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Waist circumference, cm (beta coefficient per 1-SD 0.60 (95% CI 0.24 to 0.97), false discovery rate q 0.003)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0.60 (95% CI 0.24 to 0.97)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