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Weight, kg (beta coefficient -1.49 (95% CI -2.18 to -0.80),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-1.49 (95% CI -2.18 to -0.80)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