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Weight, kg (beta coefficient per 1-SD -1.09 (95% CI -1.30 to -0.87),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-1.09 (95% CI -1.30 to -0.87)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