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Weight, kg (beta coefficient per 1-SD 0.51 (95% CI -0.06 to 1.08), false discovery rate q 0.147)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0.51 (95% CI -0.06 to 1.08)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