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Machine Learning Prediction Model Report</w:t>
      </w:r>
    </w:p>
    <w:p>
      <w:r>
        <w:t>Outcome: Obesity (KSSO &gt;=25 / WHO &gt;=30, country-specific) · NHANES · 3 models compared · tuning, full metrics, threshold, SHAP, PDP</w:t>
      </w:r>
    </w:p>
    <w:p>
      <w:r>
        <w:t>[ML] outcome = obesity</w:t>
      </w:r>
    </w:p>
    <w:p>
      <w:pPr>
        <w:pStyle w:val="Heading1"/>
      </w:pPr>
      <w:r>
        <w:t>Data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N</w:t>
            </w:r>
          </w:p>
        </w:tc>
        <w:tc>
          <w:tcPr>
            <w:tcW w:type="dxa" w:w="4320"/>
          </w:tcPr>
          <w:p>
            <w:r>
              <w:t>6000</w:t>
            </w:r>
          </w:p>
        </w:tc>
      </w:tr>
      <w:tr>
        <w:tc>
          <w:tcPr>
            <w:tcW w:type="dxa" w:w="4320"/>
          </w:tcPr>
          <w:p>
            <w:r>
              <w:t>Outcome prevalence (%)</w:t>
            </w:r>
          </w:p>
        </w:tc>
        <w:tc>
          <w:tcPr>
            <w:tcW w:type="dxa" w:w="4320"/>
          </w:tcPr>
          <w:p>
            <w:r>
              <w:t>38.1</w:t>
            </w:r>
          </w:p>
        </w:tc>
      </w:tr>
      <w:tr>
        <w:tc>
          <w:tcPr>
            <w:tcW w:type="dxa" w:w="4320"/>
          </w:tcPr>
          <w:p>
            <w:r>
              <w:t>Features</w:t>
            </w:r>
          </w:p>
        </w:tc>
        <w:tc>
          <w:tcPr>
            <w:tcW w:type="dxa" w:w="4320"/>
          </w:tcPr>
          <w:p>
            <w:r>
              <w:t>47</w:t>
            </w:r>
          </w:p>
        </w:tc>
      </w:tr>
      <w:tr>
        <w:tc>
          <w:tcPr>
            <w:tcW w:type="dxa" w:w="4320"/>
          </w:tcPr>
          <w:p>
            <w:r>
              <w:t>Models compared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Train/test</w:t>
            </w:r>
          </w:p>
        </w:tc>
        <w:tc>
          <w:tcPr>
            <w:tcW w:type="dxa" w:w="4320"/>
          </w:tcPr>
          <w:p>
            <w:r>
              <w:t>4200/1800 (70/30 stratified)</w:t>
            </w:r>
          </w:p>
        </w:tc>
      </w:tr>
      <w:tr>
        <w:tc>
          <w:tcPr>
            <w:tcW w:type="dxa" w:w="4320"/>
          </w:tcPr>
          <w:p>
            <w:r>
              <w:t>Auto-excluded leakage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</w:tbl>
    <w:p>
      <w:pPr>
        <w:pStyle w:val="Heading1"/>
      </w:pPr>
      <w:r>
        <w:t>Hyperparameter search space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Search space</w:t>
            </w:r>
          </w:p>
        </w:tc>
      </w:tr>
      <w:tr>
        <w:tc>
          <w:tcPr>
            <w:tcW w:type="dxa" w:w="4320"/>
          </w:tcPr>
          <w:p>
            <w:r>
              <w:t>LogisticRegression</w:t>
            </w:r>
          </w:p>
        </w:tc>
        <w:tc>
          <w:tcPr>
            <w:tcW w:type="dxa" w:w="4320"/>
          </w:tcPr>
          <w:p>
            <w:r>
              <w:t>{'C': [0.01, 0.1, 1, 10], 'penalty': ['l1', 'l2']}</w:t>
            </w:r>
          </w:p>
        </w:tc>
      </w:tr>
      <w:tr>
        <w:tc>
          <w:tcPr>
            <w:tcW w:type="dxa" w:w="4320"/>
          </w:tcPr>
          <w:p>
            <w:r>
              <w:t>HistGradientBoosting</w:t>
            </w:r>
          </w:p>
        </w:tc>
        <w:tc>
          <w:tcPr>
            <w:tcW w:type="dxa" w:w="4320"/>
          </w:tcPr>
          <w:p>
            <w:r>
              <w:t>{'learning_rate': [0.03, 0.1], 'max_iter': [200, 400], 'max_depth': [3, 6, None]}</w:t>
            </w:r>
          </w:p>
        </w:tc>
      </w:tr>
      <w:tr>
        <w:tc>
          <w:tcPr>
            <w:tcW w:type="dxa" w:w="4320"/>
          </w:tcPr>
          <w:p>
            <w:r>
              <w:t>XGBoost</w:t>
            </w:r>
          </w:p>
        </w:tc>
        <w:tc>
          <w:tcPr>
            <w:tcW w:type="dxa" w:w="4320"/>
          </w:tcPr>
          <w:p>
            <w:r>
              <w:t>{'n_estimators': [300, 500], 'max_depth': [3, 5], 'learning_rate': [0.03, 0.1], 'subsample': [0.8, 1.0]}</w:t>
            </w:r>
          </w:p>
        </w:tc>
      </w:tr>
    </w:tbl>
    <w:p>
      <w:pPr>
        <w:pStyle w:val="Heading1"/>
      </w:pPr>
      <w:r>
        <w:t>Tuning results — best parameters and CV auROC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CV_auROC</w:t>
            </w:r>
          </w:p>
        </w:tc>
        <w:tc>
          <w:tcPr>
            <w:tcW w:type="dxa" w:w="2880"/>
          </w:tcPr>
          <w:p>
            <w:r>
              <w:t>best_params</w:t>
            </w:r>
          </w:p>
        </w:tc>
      </w:tr>
      <w:tr>
        <w:tc>
          <w:tcPr>
            <w:tcW w:type="dxa" w:w="2880"/>
          </w:tcPr>
          <w:p>
            <w:r>
              <w:t>LogisticRegression</w:t>
            </w:r>
          </w:p>
        </w:tc>
        <w:tc>
          <w:tcPr>
            <w:tcW w:type="dxa" w:w="2880"/>
          </w:tcPr>
          <w:p>
            <w:r>
              <w:t>0.7779</w:t>
            </w:r>
          </w:p>
        </w:tc>
        <w:tc>
          <w:tcPr>
            <w:tcW w:type="dxa" w:w="2880"/>
          </w:tcPr>
          <w:p>
            <w:r>
              <w:t>{'penalty': 'l2', 'C': 0.1}</w:t>
            </w:r>
          </w:p>
        </w:tc>
      </w:tr>
      <w:tr>
        <w:tc>
          <w:tcPr>
            <w:tcW w:type="dxa" w:w="2880"/>
          </w:tcPr>
          <w:p>
            <w:r>
              <w:t>HistGradientBoosting</w:t>
            </w:r>
          </w:p>
        </w:tc>
        <w:tc>
          <w:tcPr>
            <w:tcW w:type="dxa" w:w="2880"/>
          </w:tcPr>
          <w:p>
            <w:r>
              <w:t>0.7967</w:t>
            </w:r>
          </w:p>
        </w:tc>
        <w:tc>
          <w:tcPr>
            <w:tcW w:type="dxa" w:w="2880"/>
          </w:tcPr>
          <w:p>
            <w:r>
              <w:t>{'max_iter': 400, 'max_depth': 3, 'learning_rate': 0.03}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0.8024</w:t>
            </w:r>
          </w:p>
        </w:tc>
        <w:tc>
          <w:tcPr>
            <w:tcW w:type="dxa" w:w="2880"/>
          </w:tcPr>
          <w:p>
            <w:r>
              <w:t>{'subsample': 0.8, 'n_estimators': 500, 'max_depth': 3, 'learning_rate': 0.03}</w:t>
            </w:r>
          </w:p>
        </w:tc>
      </w:tr>
    </w:tbl>
    <w:p>
      <w:pPr>
        <w:pStyle w:val="Heading1"/>
      </w:pPr>
      <w:r>
        <w:t>Full performance metrics (test set)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c>
          <w:tcPr>
            <w:tcW w:type="dxa" w:w="455"/>
          </w:tcPr>
          <w:p>
            <w:r>
              <w:t>model</w:t>
            </w:r>
          </w:p>
        </w:tc>
        <w:tc>
          <w:tcPr>
            <w:tcW w:type="dxa" w:w="455"/>
          </w:tcPr>
          <w:p>
            <w:r>
              <w:t>TP</w:t>
            </w:r>
          </w:p>
        </w:tc>
        <w:tc>
          <w:tcPr>
            <w:tcW w:type="dxa" w:w="455"/>
          </w:tcPr>
          <w:p>
            <w:r>
              <w:t>TN</w:t>
            </w:r>
          </w:p>
        </w:tc>
        <w:tc>
          <w:tcPr>
            <w:tcW w:type="dxa" w:w="455"/>
          </w:tcPr>
          <w:p>
            <w:r>
              <w:t>FP</w:t>
            </w:r>
          </w:p>
        </w:tc>
        <w:tc>
          <w:tcPr>
            <w:tcW w:type="dxa" w:w="455"/>
          </w:tcPr>
          <w:p>
            <w:r>
              <w:t>FN</w:t>
            </w:r>
          </w:p>
        </w:tc>
        <w:tc>
          <w:tcPr>
            <w:tcW w:type="dxa" w:w="455"/>
          </w:tcPr>
          <w:p>
            <w:r>
              <w:t>sensitivity</w:t>
            </w:r>
          </w:p>
        </w:tc>
        <w:tc>
          <w:tcPr>
            <w:tcW w:type="dxa" w:w="455"/>
          </w:tcPr>
          <w:p>
            <w:r>
              <w:t>specificity</w:t>
            </w:r>
          </w:p>
        </w:tc>
        <w:tc>
          <w:tcPr>
            <w:tcW w:type="dxa" w:w="455"/>
          </w:tcPr>
          <w:p>
            <w:r>
              <w:t>PPV</w:t>
            </w:r>
          </w:p>
        </w:tc>
        <w:tc>
          <w:tcPr>
            <w:tcW w:type="dxa" w:w="455"/>
          </w:tcPr>
          <w:p>
            <w:r>
              <w:t>NPV</w:t>
            </w:r>
          </w:p>
        </w:tc>
        <w:tc>
          <w:tcPr>
            <w:tcW w:type="dxa" w:w="455"/>
          </w:tcPr>
          <w:p>
            <w:r>
              <w:t>accuracy</w:t>
            </w:r>
          </w:p>
        </w:tc>
        <w:tc>
          <w:tcPr>
            <w:tcW w:type="dxa" w:w="455"/>
          </w:tcPr>
          <w:p>
            <w:r>
              <w:t>balanced_accuracy</w:t>
            </w:r>
          </w:p>
        </w:tc>
        <w:tc>
          <w:tcPr>
            <w:tcW w:type="dxa" w:w="455"/>
          </w:tcPr>
          <w:p>
            <w:r>
              <w:t>f1</w:t>
            </w:r>
          </w:p>
        </w:tc>
        <w:tc>
          <w:tcPr>
            <w:tcW w:type="dxa" w:w="455"/>
          </w:tcPr>
          <w:p>
            <w:r>
              <w:t>MCC</w:t>
            </w:r>
          </w:p>
        </w:tc>
        <w:tc>
          <w:tcPr>
            <w:tcW w:type="dxa" w:w="455"/>
          </w:tcPr>
          <w:p>
            <w:r>
              <w:t>kappa</w:t>
            </w:r>
          </w:p>
        </w:tc>
        <w:tc>
          <w:tcPr>
            <w:tcW w:type="dxa" w:w="455"/>
          </w:tcPr>
          <w:p>
            <w:r>
              <w:t>auROC</w:t>
            </w:r>
          </w:p>
        </w:tc>
        <w:tc>
          <w:tcPr>
            <w:tcW w:type="dxa" w:w="455"/>
          </w:tcPr>
          <w:p>
            <w:r>
              <w:t>auPRC</w:t>
            </w:r>
          </w:p>
        </w:tc>
        <w:tc>
          <w:tcPr>
            <w:tcW w:type="dxa" w:w="455"/>
          </w:tcPr>
          <w:p>
            <w:r>
              <w:t>logloss</w:t>
            </w:r>
          </w:p>
        </w:tc>
        <w:tc>
          <w:tcPr>
            <w:tcW w:type="dxa" w:w="455"/>
          </w:tcPr>
          <w:p>
            <w:r>
              <w:t>brier</w:t>
            </w:r>
          </w:p>
        </w:tc>
        <w:tc>
          <w:tcPr>
            <w:tcW w:type="dxa" w:w="455"/>
          </w:tcPr>
          <w:p>
            <w:r>
              <w:t>combined</w:t>
            </w:r>
          </w:p>
        </w:tc>
      </w:tr>
      <w:tr>
        <w:tc>
          <w:tcPr>
            <w:tcW w:type="dxa" w:w="455"/>
          </w:tcPr>
          <w:p>
            <w:r>
              <w:t>XGBoost</w:t>
            </w:r>
          </w:p>
        </w:tc>
        <w:tc>
          <w:tcPr>
            <w:tcW w:type="dxa" w:w="455"/>
          </w:tcPr>
          <w:p>
            <w:r>
              <w:t>368</w:t>
            </w:r>
          </w:p>
        </w:tc>
        <w:tc>
          <w:tcPr>
            <w:tcW w:type="dxa" w:w="455"/>
          </w:tcPr>
          <w:p>
            <w:r>
              <w:t>937</w:t>
            </w:r>
          </w:p>
        </w:tc>
        <w:tc>
          <w:tcPr>
            <w:tcW w:type="dxa" w:w="455"/>
          </w:tcPr>
          <w:p>
            <w:r>
              <w:t>177</w:t>
            </w:r>
          </w:p>
        </w:tc>
        <w:tc>
          <w:tcPr>
            <w:tcW w:type="dxa" w:w="455"/>
          </w:tcPr>
          <w:p>
            <w:r>
              <w:t>318</w:t>
            </w:r>
          </w:p>
        </w:tc>
        <w:tc>
          <w:tcPr>
            <w:tcW w:type="dxa" w:w="455"/>
          </w:tcPr>
          <w:p>
            <w:r>
              <w:t>0.5364</w:t>
            </w:r>
          </w:p>
        </w:tc>
        <w:tc>
          <w:tcPr>
            <w:tcW w:type="dxa" w:w="455"/>
          </w:tcPr>
          <w:p>
            <w:r>
              <w:t>0.8411</w:t>
            </w:r>
          </w:p>
        </w:tc>
        <w:tc>
          <w:tcPr>
            <w:tcW w:type="dxa" w:w="455"/>
          </w:tcPr>
          <w:p>
            <w:r>
              <w:t>0.6752</w:t>
            </w:r>
          </w:p>
        </w:tc>
        <w:tc>
          <w:tcPr>
            <w:tcW w:type="dxa" w:w="455"/>
          </w:tcPr>
          <w:p>
            <w:r>
              <w:t>0.7466</w:t>
            </w:r>
          </w:p>
        </w:tc>
        <w:tc>
          <w:tcPr>
            <w:tcW w:type="dxa" w:w="455"/>
          </w:tcPr>
          <w:p>
            <w:r>
              <w:t>0.725</w:t>
            </w:r>
          </w:p>
        </w:tc>
        <w:tc>
          <w:tcPr>
            <w:tcW w:type="dxa" w:w="455"/>
          </w:tcPr>
          <w:p>
            <w:r>
              <w:t>0.6888</w:t>
            </w:r>
          </w:p>
        </w:tc>
        <w:tc>
          <w:tcPr>
            <w:tcW w:type="dxa" w:w="455"/>
          </w:tcPr>
          <w:p>
            <w:r>
              <w:t>0.5979</w:t>
            </w:r>
          </w:p>
        </w:tc>
        <w:tc>
          <w:tcPr>
            <w:tcW w:type="dxa" w:w="455"/>
          </w:tcPr>
          <w:p>
            <w:r>
              <w:t>0.3991</w:t>
            </w:r>
          </w:p>
        </w:tc>
        <w:tc>
          <w:tcPr>
            <w:tcW w:type="dxa" w:w="455"/>
          </w:tcPr>
          <w:p>
            <w:r>
              <w:t>0.3931</w:t>
            </w:r>
          </w:p>
        </w:tc>
        <w:tc>
          <w:tcPr>
            <w:tcW w:type="dxa" w:w="455"/>
          </w:tcPr>
          <w:p>
            <w:r>
              <w:t>0.7912</w:t>
            </w:r>
          </w:p>
        </w:tc>
        <w:tc>
          <w:tcPr>
            <w:tcW w:type="dxa" w:w="455"/>
          </w:tcPr>
          <w:p>
            <w:r>
              <w:t>0.6902</w:t>
            </w:r>
          </w:p>
        </w:tc>
        <w:tc>
          <w:tcPr>
            <w:tcW w:type="dxa" w:w="455"/>
          </w:tcPr>
          <w:p>
            <w:r>
              <w:t>0.5322</w:t>
            </w:r>
          </w:p>
        </w:tc>
        <w:tc>
          <w:tcPr>
            <w:tcW w:type="dxa" w:w="455"/>
          </w:tcPr>
          <w:p>
            <w:r>
              <w:t>0.1792</w:t>
            </w:r>
          </w:p>
        </w:tc>
        <w:tc>
          <w:tcPr>
            <w:tcW w:type="dxa" w:w="455"/>
          </w:tcPr>
          <w:p>
            <w:r>
              <w:t>0.7407</w:t>
            </w:r>
          </w:p>
        </w:tc>
      </w:tr>
      <w:tr>
        <w:tc>
          <w:tcPr>
            <w:tcW w:type="dxa" w:w="455"/>
          </w:tcPr>
          <w:p>
            <w:r>
              <w:t>HistGradientBoosting</w:t>
            </w:r>
          </w:p>
        </w:tc>
        <w:tc>
          <w:tcPr>
            <w:tcW w:type="dxa" w:w="455"/>
          </w:tcPr>
          <w:p>
            <w:r>
              <w:t>354</w:t>
            </w:r>
          </w:p>
        </w:tc>
        <w:tc>
          <w:tcPr>
            <w:tcW w:type="dxa" w:w="455"/>
          </w:tcPr>
          <w:p>
            <w:r>
              <w:t>946</w:t>
            </w:r>
          </w:p>
        </w:tc>
        <w:tc>
          <w:tcPr>
            <w:tcW w:type="dxa" w:w="455"/>
          </w:tcPr>
          <w:p>
            <w:r>
              <w:t>168</w:t>
            </w:r>
          </w:p>
        </w:tc>
        <w:tc>
          <w:tcPr>
            <w:tcW w:type="dxa" w:w="455"/>
          </w:tcPr>
          <w:p>
            <w:r>
              <w:t>332</w:t>
            </w:r>
          </w:p>
        </w:tc>
        <w:tc>
          <w:tcPr>
            <w:tcW w:type="dxa" w:w="455"/>
          </w:tcPr>
          <w:p>
            <w:r>
              <w:t>0.516</w:t>
            </w:r>
          </w:p>
        </w:tc>
        <w:tc>
          <w:tcPr>
            <w:tcW w:type="dxa" w:w="455"/>
          </w:tcPr>
          <w:p>
            <w:r>
              <w:t>0.8492</w:t>
            </w:r>
          </w:p>
        </w:tc>
        <w:tc>
          <w:tcPr>
            <w:tcW w:type="dxa" w:w="455"/>
          </w:tcPr>
          <w:p>
            <w:r>
              <w:t>0.6782</w:t>
            </w:r>
          </w:p>
        </w:tc>
        <w:tc>
          <w:tcPr>
            <w:tcW w:type="dxa" w:w="455"/>
          </w:tcPr>
          <w:p>
            <w:r>
              <w:t>0.7402</w:t>
            </w:r>
          </w:p>
        </w:tc>
        <w:tc>
          <w:tcPr>
            <w:tcW w:type="dxa" w:w="455"/>
          </w:tcPr>
          <w:p>
            <w:r>
              <w:t>0.7222</w:t>
            </w:r>
          </w:p>
        </w:tc>
        <w:tc>
          <w:tcPr>
            <w:tcW w:type="dxa" w:w="455"/>
          </w:tcPr>
          <w:p>
            <w:r>
              <w:t>0.6826</w:t>
            </w:r>
          </w:p>
        </w:tc>
        <w:tc>
          <w:tcPr>
            <w:tcW w:type="dxa" w:w="455"/>
          </w:tcPr>
          <w:p>
            <w:r>
              <w:t>0.5861</w:t>
            </w:r>
          </w:p>
        </w:tc>
        <w:tc>
          <w:tcPr>
            <w:tcW w:type="dxa" w:w="455"/>
          </w:tcPr>
          <w:p>
            <w:r>
              <w:t>0.3909</w:t>
            </w:r>
          </w:p>
        </w:tc>
        <w:tc>
          <w:tcPr>
            <w:tcW w:type="dxa" w:w="455"/>
          </w:tcPr>
          <w:p>
            <w:r>
              <w:t>0.3828</w:t>
            </w:r>
          </w:p>
        </w:tc>
        <w:tc>
          <w:tcPr>
            <w:tcW w:type="dxa" w:w="455"/>
          </w:tcPr>
          <w:p>
            <w:r>
              <w:t>0.7854</w:t>
            </w:r>
          </w:p>
        </w:tc>
        <w:tc>
          <w:tcPr>
            <w:tcW w:type="dxa" w:w="455"/>
          </w:tcPr>
          <w:p>
            <w:r>
              <w:t>0.683</w:t>
            </w:r>
          </w:p>
        </w:tc>
        <w:tc>
          <w:tcPr>
            <w:tcW w:type="dxa" w:w="455"/>
          </w:tcPr>
          <w:p>
            <w:r>
              <w:t>0.5379</w:t>
            </w:r>
          </w:p>
        </w:tc>
        <w:tc>
          <w:tcPr>
            <w:tcW w:type="dxa" w:w="455"/>
          </w:tcPr>
          <w:p>
            <w:r>
              <w:t>0.1814</w:t>
            </w:r>
          </w:p>
        </w:tc>
        <w:tc>
          <w:tcPr>
            <w:tcW w:type="dxa" w:w="455"/>
          </w:tcPr>
          <w:p>
            <w:r>
              <w:t>0.7342</w:t>
            </w:r>
          </w:p>
        </w:tc>
      </w:tr>
      <w:tr>
        <w:tc>
          <w:tcPr>
            <w:tcW w:type="dxa" w:w="455"/>
          </w:tcPr>
          <w:p>
            <w:r>
              <w:t>LogisticRegression</w:t>
            </w:r>
          </w:p>
        </w:tc>
        <w:tc>
          <w:tcPr>
            <w:tcW w:type="dxa" w:w="455"/>
          </w:tcPr>
          <w:p>
            <w:r>
              <w:t>338</w:t>
            </w:r>
          </w:p>
        </w:tc>
        <w:tc>
          <w:tcPr>
            <w:tcW w:type="dxa" w:w="455"/>
          </w:tcPr>
          <w:p>
            <w:r>
              <w:t>949</w:t>
            </w:r>
          </w:p>
        </w:tc>
        <w:tc>
          <w:tcPr>
            <w:tcW w:type="dxa" w:w="455"/>
          </w:tcPr>
          <w:p>
            <w:r>
              <w:t>165</w:t>
            </w:r>
          </w:p>
        </w:tc>
        <w:tc>
          <w:tcPr>
            <w:tcW w:type="dxa" w:w="455"/>
          </w:tcPr>
          <w:p>
            <w:r>
              <w:t>348</w:t>
            </w:r>
          </w:p>
        </w:tc>
        <w:tc>
          <w:tcPr>
            <w:tcW w:type="dxa" w:w="455"/>
          </w:tcPr>
          <w:p>
            <w:r>
              <w:t>0.4927</w:t>
            </w:r>
          </w:p>
        </w:tc>
        <w:tc>
          <w:tcPr>
            <w:tcW w:type="dxa" w:w="455"/>
          </w:tcPr>
          <w:p>
            <w:r>
              <w:t>0.8519</w:t>
            </w:r>
          </w:p>
        </w:tc>
        <w:tc>
          <w:tcPr>
            <w:tcW w:type="dxa" w:w="455"/>
          </w:tcPr>
          <w:p>
            <w:r>
              <w:t>0.672</w:t>
            </w:r>
          </w:p>
        </w:tc>
        <w:tc>
          <w:tcPr>
            <w:tcW w:type="dxa" w:w="455"/>
          </w:tcPr>
          <w:p>
            <w:r>
              <w:t>0.7317</w:t>
            </w:r>
          </w:p>
        </w:tc>
        <w:tc>
          <w:tcPr>
            <w:tcW w:type="dxa" w:w="455"/>
          </w:tcPr>
          <w:p>
            <w:r>
              <w:t>0.715</w:t>
            </w:r>
          </w:p>
        </w:tc>
        <w:tc>
          <w:tcPr>
            <w:tcW w:type="dxa" w:w="455"/>
          </w:tcPr>
          <w:p>
            <w:r>
              <w:t>0.6723</w:t>
            </w:r>
          </w:p>
        </w:tc>
        <w:tc>
          <w:tcPr>
            <w:tcW w:type="dxa" w:w="455"/>
          </w:tcPr>
          <w:p>
            <w:r>
              <w:t>0.5685</w:t>
            </w:r>
          </w:p>
        </w:tc>
        <w:tc>
          <w:tcPr>
            <w:tcW w:type="dxa" w:w="455"/>
          </w:tcPr>
          <w:p>
            <w:r>
              <w:t>0.373</w:t>
            </w:r>
          </w:p>
        </w:tc>
        <w:tc>
          <w:tcPr>
            <w:tcW w:type="dxa" w:w="455"/>
          </w:tcPr>
          <w:p>
            <w:r>
              <w:t>0.3632</w:t>
            </w:r>
          </w:p>
        </w:tc>
        <w:tc>
          <w:tcPr>
            <w:tcW w:type="dxa" w:w="455"/>
          </w:tcPr>
          <w:p>
            <w:r>
              <w:t>0.7648</w:t>
            </w:r>
          </w:p>
        </w:tc>
        <w:tc>
          <w:tcPr>
            <w:tcW w:type="dxa" w:w="455"/>
          </w:tcPr>
          <w:p>
            <w:r>
              <w:t>0.6532</w:t>
            </w:r>
          </w:p>
        </w:tc>
        <w:tc>
          <w:tcPr>
            <w:tcW w:type="dxa" w:w="455"/>
          </w:tcPr>
          <w:p>
            <w:r>
              <w:t>0.5668</w:t>
            </w:r>
          </w:p>
        </w:tc>
        <w:tc>
          <w:tcPr>
            <w:tcW w:type="dxa" w:w="455"/>
          </w:tcPr>
          <w:p>
            <w:r>
              <w:t>0.1896</w:t>
            </w:r>
          </w:p>
        </w:tc>
        <w:tc>
          <w:tcPr>
            <w:tcW w:type="dxa" w:w="455"/>
          </w:tcPr>
          <w:p>
            <w:r>
              <w:t>0.709</w:t>
            </w:r>
          </w:p>
        </w:tc>
      </w:tr>
    </w:tbl>
    <w:p>
      <w:pPr>
        <w:pStyle w:val="Heading1"/>
      </w:pPr>
      <w:r>
        <w:t>ROC · Precision-Recall</w:t>
      </w:r>
    </w:p>
    <w:p>
      <w:r>
        <w:drawing>
          <wp:inline xmlns:a="http://schemas.openxmlformats.org/drawingml/2006/main" xmlns:pic="http://schemas.openxmlformats.org/drawingml/2006/picture">
            <wp:extent cx="5943600" cy="2598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8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Selected final model — XGBoost (combined=0.7407)</w:t>
      </w:r>
    </w:p>
    <w:p>
      <w:r>
        <w:t>Among 3 candidate models, XGBoost achieved the highest combined score, with an area under the receiver operating characteristic curve of 0.7912 and area under the precision-recall curve of 0.6902.</w:t>
      </w:r>
    </w:p>
    <w:p>
      <w:pPr>
        <w:pStyle w:val="Heading1"/>
      </w:pPr>
      <w:r>
        <w:t>Threshold analysis (0.1-0.9)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threshold</w:t>
            </w:r>
          </w:p>
        </w:tc>
        <w:tc>
          <w:tcPr>
            <w:tcW w:type="dxa" w:w="785"/>
          </w:tcPr>
          <w:p>
            <w:r>
              <w:t>TP</w:t>
            </w:r>
          </w:p>
        </w:tc>
        <w:tc>
          <w:tcPr>
            <w:tcW w:type="dxa" w:w="785"/>
          </w:tcPr>
          <w:p>
            <w:r>
              <w:t>TN</w:t>
            </w:r>
          </w:p>
        </w:tc>
        <w:tc>
          <w:tcPr>
            <w:tcW w:type="dxa" w:w="785"/>
          </w:tcPr>
          <w:p>
            <w:r>
              <w:t>FP</w:t>
            </w:r>
          </w:p>
        </w:tc>
        <w:tc>
          <w:tcPr>
            <w:tcW w:type="dxa" w:w="785"/>
          </w:tcPr>
          <w:p>
            <w:r>
              <w:t>FN</w:t>
            </w:r>
          </w:p>
        </w:tc>
        <w:tc>
          <w:tcPr>
            <w:tcW w:type="dxa" w:w="785"/>
          </w:tcPr>
          <w:p>
            <w:r>
              <w:t>sensitivity</w:t>
            </w:r>
          </w:p>
        </w:tc>
        <w:tc>
          <w:tcPr>
            <w:tcW w:type="dxa" w:w="785"/>
          </w:tcPr>
          <w:p>
            <w:r>
              <w:t>specificity</w:t>
            </w:r>
          </w:p>
        </w:tc>
        <w:tc>
          <w:tcPr>
            <w:tcW w:type="dxa" w:w="785"/>
          </w:tcPr>
          <w:p>
            <w:r>
              <w:t>PPV</w:t>
            </w:r>
          </w:p>
        </w:tc>
        <w:tc>
          <w:tcPr>
            <w:tcW w:type="dxa" w:w="785"/>
          </w:tcPr>
          <w:p>
            <w:r>
              <w:t>NPV</w:t>
            </w:r>
          </w:p>
        </w:tc>
        <w:tc>
          <w:tcPr>
            <w:tcW w:type="dxa" w:w="785"/>
          </w:tcPr>
          <w:p>
            <w:r>
              <w:t>f1</w:t>
            </w:r>
          </w:p>
        </w:tc>
        <w:tc>
          <w:tcPr>
            <w:tcW w:type="dxa" w:w="785"/>
          </w:tcPr>
          <w:p>
            <w:r>
              <w:t>accuracy</w:t>
            </w:r>
          </w:p>
        </w:tc>
      </w:tr>
      <w:tr>
        <w:tc>
          <w:tcPr>
            <w:tcW w:type="dxa" w:w="785"/>
          </w:tcPr>
          <w:p>
            <w:r>
              <w:t>0.1</w:t>
            </w:r>
          </w:p>
        </w:tc>
        <w:tc>
          <w:tcPr>
            <w:tcW w:type="dxa" w:w="785"/>
          </w:tcPr>
          <w:p>
            <w:r>
              <w:t>672.0</w:t>
            </w:r>
          </w:p>
        </w:tc>
        <w:tc>
          <w:tcPr>
            <w:tcW w:type="dxa" w:w="785"/>
          </w:tcPr>
          <w:p>
            <w:r>
              <w:t>255.0</w:t>
            </w:r>
          </w:p>
        </w:tc>
        <w:tc>
          <w:tcPr>
            <w:tcW w:type="dxa" w:w="785"/>
          </w:tcPr>
          <w:p>
            <w:r>
              <w:t>859.0</w:t>
            </w:r>
          </w:p>
        </w:tc>
        <w:tc>
          <w:tcPr>
            <w:tcW w:type="dxa" w:w="785"/>
          </w:tcPr>
          <w:p>
            <w:r>
              <w:t>14.0</w:t>
            </w:r>
          </w:p>
        </w:tc>
        <w:tc>
          <w:tcPr>
            <w:tcW w:type="dxa" w:w="785"/>
          </w:tcPr>
          <w:p>
            <w:r>
              <w:t>0.98</w:t>
            </w:r>
          </w:p>
        </w:tc>
        <w:tc>
          <w:tcPr>
            <w:tcW w:type="dxa" w:w="785"/>
          </w:tcPr>
          <w:p>
            <w:r>
              <w:t>0.229</w:t>
            </w:r>
          </w:p>
        </w:tc>
        <w:tc>
          <w:tcPr>
            <w:tcW w:type="dxa" w:w="785"/>
          </w:tcPr>
          <w:p>
            <w:r>
              <w:t>0.439</w:t>
            </w:r>
          </w:p>
        </w:tc>
        <w:tc>
          <w:tcPr>
            <w:tcW w:type="dxa" w:w="785"/>
          </w:tcPr>
          <w:p>
            <w:r>
              <w:t>0.948</w:t>
            </w:r>
          </w:p>
        </w:tc>
        <w:tc>
          <w:tcPr>
            <w:tcW w:type="dxa" w:w="785"/>
          </w:tcPr>
          <w:p>
            <w:r>
              <w:t>0.606</w:t>
            </w:r>
          </w:p>
        </w:tc>
        <w:tc>
          <w:tcPr>
            <w:tcW w:type="dxa" w:w="785"/>
          </w:tcPr>
          <w:p>
            <w:r>
              <w:t>0.515</w:t>
            </w:r>
          </w:p>
        </w:tc>
      </w:tr>
      <w:tr>
        <w:tc>
          <w:tcPr>
            <w:tcW w:type="dxa" w:w="785"/>
          </w:tcPr>
          <w:p>
            <w:r>
              <w:t>0.2</w:t>
            </w:r>
          </w:p>
        </w:tc>
        <w:tc>
          <w:tcPr>
            <w:tcW w:type="dxa" w:w="785"/>
          </w:tcPr>
          <w:p>
            <w:r>
              <w:t>630.0</w:t>
            </w:r>
          </w:p>
        </w:tc>
        <w:tc>
          <w:tcPr>
            <w:tcW w:type="dxa" w:w="785"/>
          </w:tcPr>
          <w:p>
            <w:r>
              <w:t>501.0</w:t>
            </w:r>
          </w:p>
        </w:tc>
        <w:tc>
          <w:tcPr>
            <w:tcW w:type="dxa" w:w="785"/>
          </w:tcPr>
          <w:p>
            <w:r>
              <w:t>613.0</w:t>
            </w:r>
          </w:p>
        </w:tc>
        <w:tc>
          <w:tcPr>
            <w:tcW w:type="dxa" w:w="785"/>
          </w:tcPr>
          <w:p>
            <w:r>
              <w:t>56.0</w:t>
            </w:r>
          </w:p>
        </w:tc>
        <w:tc>
          <w:tcPr>
            <w:tcW w:type="dxa" w:w="785"/>
          </w:tcPr>
          <w:p>
            <w:r>
              <w:t>0.918</w:t>
            </w:r>
          </w:p>
        </w:tc>
        <w:tc>
          <w:tcPr>
            <w:tcW w:type="dxa" w:w="785"/>
          </w:tcPr>
          <w:p>
            <w:r>
              <w:t>0.45</w:t>
            </w:r>
          </w:p>
        </w:tc>
        <w:tc>
          <w:tcPr>
            <w:tcW w:type="dxa" w:w="785"/>
          </w:tcPr>
          <w:p>
            <w:r>
              <w:t>0.507</w:t>
            </w:r>
          </w:p>
        </w:tc>
        <w:tc>
          <w:tcPr>
            <w:tcW w:type="dxa" w:w="785"/>
          </w:tcPr>
          <w:p>
            <w:r>
              <w:t>0.899</w:t>
            </w:r>
          </w:p>
        </w:tc>
        <w:tc>
          <w:tcPr>
            <w:tcW w:type="dxa" w:w="785"/>
          </w:tcPr>
          <w:p>
            <w:r>
              <w:t>0.653</w:t>
            </w:r>
          </w:p>
        </w:tc>
        <w:tc>
          <w:tcPr>
            <w:tcW w:type="dxa" w:w="785"/>
          </w:tcPr>
          <w:p>
            <w:r>
              <w:t>0.628</w:t>
            </w:r>
          </w:p>
        </w:tc>
      </w:tr>
      <w:tr>
        <w:tc>
          <w:tcPr>
            <w:tcW w:type="dxa" w:w="785"/>
          </w:tcPr>
          <w:p>
            <w:r>
              <w:t>0.3</w:t>
            </w:r>
          </w:p>
        </w:tc>
        <w:tc>
          <w:tcPr>
            <w:tcW w:type="dxa" w:w="785"/>
          </w:tcPr>
          <w:p>
            <w:r>
              <w:t>550.0</w:t>
            </w:r>
          </w:p>
        </w:tc>
        <w:tc>
          <w:tcPr>
            <w:tcW w:type="dxa" w:w="785"/>
          </w:tcPr>
          <w:p>
            <w:r>
              <w:t>692.0</w:t>
            </w:r>
          </w:p>
        </w:tc>
        <w:tc>
          <w:tcPr>
            <w:tcW w:type="dxa" w:w="785"/>
          </w:tcPr>
          <w:p>
            <w:r>
              <w:t>422.0</w:t>
            </w:r>
          </w:p>
        </w:tc>
        <w:tc>
          <w:tcPr>
            <w:tcW w:type="dxa" w:w="785"/>
          </w:tcPr>
          <w:p>
            <w:r>
              <w:t>136.0</w:t>
            </w:r>
          </w:p>
        </w:tc>
        <w:tc>
          <w:tcPr>
            <w:tcW w:type="dxa" w:w="785"/>
          </w:tcPr>
          <w:p>
            <w:r>
              <w:t>0.802</w:t>
            </w:r>
          </w:p>
        </w:tc>
        <w:tc>
          <w:tcPr>
            <w:tcW w:type="dxa" w:w="785"/>
          </w:tcPr>
          <w:p>
            <w:r>
              <w:t>0.621</w:t>
            </w:r>
          </w:p>
        </w:tc>
        <w:tc>
          <w:tcPr>
            <w:tcW w:type="dxa" w:w="785"/>
          </w:tcPr>
          <w:p>
            <w:r>
              <w:t>0.566</w:t>
            </w:r>
          </w:p>
        </w:tc>
        <w:tc>
          <w:tcPr>
            <w:tcW w:type="dxa" w:w="785"/>
          </w:tcPr>
          <w:p>
            <w:r>
              <w:t>0.836</w:t>
            </w:r>
          </w:p>
        </w:tc>
        <w:tc>
          <w:tcPr>
            <w:tcW w:type="dxa" w:w="785"/>
          </w:tcPr>
          <w:p>
            <w:r>
              <w:t>0.663</w:t>
            </w:r>
          </w:p>
        </w:tc>
        <w:tc>
          <w:tcPr>
            <w:tcW w:type="dxa" w:w="785"/>
          </w:tcPr>
          <w:p>
            <w:r>
              <w:t>0.69</w:t>
            </w:r>
          </w:p>
        </w:tc>
      </w:tr>
      <w:tr>
        <w:tc>
          <w:tcPr>
            <w:tcW w:type="dxa" w:w="785"/>
          </w:tcPr>
          <w:p>
            <w:r>
              <w:t>0.4</w:t>
            </w:r>
          </w:p>
        </w:tc>
        <w:tc>
          <w:tcPr>
            <w:tcW w:type="dxa" w:w="785"/>
          </w:tcPr>
          <w:p>
            <w:r>
              <w:t>464.0</w:t>
            </w:r>
          </w:p>
        </w:tc>
        <w:tc>
          <w:tcPr>
            <w:tcW w:type="dxa" w:w="785"/>
          </w:tcPr>
          <w:p>
            <w:r>
              <w:t>835.0</w:t>
            </w:r>
          </w:p>
        </w:tc>
        <w:tc>
          <w:tcPr>
            <w:tcW w:type="dxa" w:w="785"/>
          </w:tcPr>
          <w:p>
            <w:r>
              <w:t>279.0</w:t>
            </w:r>
          </w:p>
        </w:tc>
        <w:tc>
          <w:tcPr>
            <w:tcW w:type="dxa" w:w="785"/>
          </w:tcPr>
          <w:p>
            <w:r>
              <w:t>222.0</w:t>
            </w:r>
          </w:p>
        </w:tc>
        <w:tc>
          <w:tcPr>
            <w:tcW w:type="dxa" w:w="785"/>
          </w:tcPr>
          <w:p>
            <w:r>
              <w:t>0.676</w:t>
            </w:r>
          </w:p>
        </w:tc>
        <w:tc>
          <w:tcPr>
            <w:tcW w:type="dxa" w:w="785"/>
          </w:tcPr>
          <w:p>
            <w:r>
              <w:t>0.75</w:t>
            </w:r>
          </w:p>
        </w:tc>
        <w:tc>
          <w:tcPr>
            <w:tcW w:type="dxa" w:w="785"/>
          </w:tcPr>
          <w:p>
            <w:r>
              <w:t>0.624</w:t>
            </w:r>
          </w:p>
        </w:tc>
        <w:tc>
          <w:tcPr>
            <w:tcW w:type="dxa" w:w="785"/>
          </w:tcPr>
          <w:p>
            <w:r>
              <w:t>0.79</w:t>
            </w:r>
          </w:p>
        </w:tc>
        <w:tc>
          <w:tcPr>
            <w:tcW w:type="dxa" w:w="785"/>
          </w:tcPr>
          <w:p>
            <w:r>
              <w:t>0.649</w:t>
            </w:r>
          </w:p>
        </w:tc>
        <w:tc>
          <w:tcPr>
            <w:tcW w:type="dxa" w:w="785"/>
          </w:tcPr>
          <w:p>
            <w:r>
              <w:t>0.722</w:t>
            </w:r>
          </w:p>
        </w:tc>
      </w:tr>
      <w:tr>
        <w:tc>
          <w:tcPr>
            <w:tcW w:type="dxa" w:w="785"/>
          </w:tcPr>
          <w:p>
            <w:r>
              <w:t>0.5</w:t>
            </w:r>
          </w:p>
        </w:tc>
        <w:tc>
          <w:tcPr>
            <w:tcW w:type="dxa" w:w="785"/>
          </w:tcPr>
          <w:p>
            <w:r>
              <w:t>368.0</w:t>
            </w:r>
          </w:p>
        </w:tc>
        <w:tc>
          <w:tcPr>
            <w:tcW w:type="dxa" w:w="785"/>
          </w:tcPr>
          <w:p>
            <w:r>
              <w:t>937.0</w:t>
            </w:r>
          </w:p>
        </w:tc>
        <w:tc>
          <w:tcPr>
            <w:tcW w:type="dxa" w:w="785"/>
          </w:tcPr>
          <w:p>
            <w:r>
              <w:t>177.0</w:t>
            </w:r>
          </w:p>
        </w:tc>
        <w:tc>
          <w:tcPr>
            <w:tcW w:type="dxa" w:w="785"/>
          </w:tcPr>
          <w:p>
            <w:r>
              <w:t>318.0</w:t>
            </w:r>
          </w:p>
        </w:tc>
        <w:tc>
          <w:tcPr>
            <w:tcW w:type="dxa" w:w="785"/>
          </w:tcPr>
          <w:p>
            <w:r>
              <w:t>0.536</w:t>
            </w:r>
          </w:p>
        </w:tc>
        <w:tc>
          <w:tcPr>
            <w:tcW w:type="dxa" w:w="785"/>
          </w:tcPr>
          <w:p>
            <w:r>
              <w:t>0.841</w:t>
            </w:r>
          </w:p>
        </w:tc>
        <w:tc>
          <w:tcPr>
            <w:tcW w:type="dxa" w:w="785"/>
          </w:tcPr>
          <w:p>
            <w:r>
              <w:t>0.675</w:t>
            </w:r>
          </w:p>
        </w:tc>
        <w:tc>
          <w:tcPr>
            <w:tcW w:type="dxa" w:w="785"/>
          </w:tcPr>
          <w:p>
            <w:r>
              <w:t>0.747</w:t>
            </w:r>
          </w:p>
        </w:tc>
        <w:tc>
          <w:tcPr>
            <w:tcW w:type="dxa" w:w="785"/>
          </w:tcPr>
          <w:p>
            <w:r>
              <w:t>0.598</w:t>
            </w:r>
          </w:p>
        </w:tc>
        <w:tc>
          <w:tcPr>
            <w:tcW w:type="dxa" w:w="785"/>
          </w:tcPr>
          <w:p>
            <w:r>
              <w:t>0.725</w:t>
            </w:r>
          </w:p>
        </w:tc>
      </w:tr>
      <w:tr>
        <w:tc>
          <w:tcPr>
            <w:tcW w:type="dxa" w:w="785"/>
          </w:tcPr>
          <w:p>
            <w:r>
              <w:t>0.6</w:t>
            </w:r>
          </w:p>
        </w:tc>
        <w:tc>
          <w:tcPr>
            <w:tcW w:type="dxa" w:w="785"/>
          </w:tcPr>
          <w:p>
            <w:r>
              <w:t>283.0</w:t>
            </w:r>
          </w:p>
        </w:tc>
        <w:tc>
          <w:tcPr>
            <w:tcW w:type="dxa" w:w="785"/>
          </w:tcPr>
          <w:p>
            <w:r>
              <w:t>1013.0</w:t>
            </w:r>
          </w:p>
        </w:tc>
        <w:tc>
          <w:tcPr>
            <w:tcW w:type="dxa" w:w="785"/>
          </w:tcPr>
          <w:p>
            <w:r>
              <w:t>101.0</w:t>
            </w:r>
          </w:p>
        </w:tc>
        <w:tc>
          <w:tcPr>
            <w:tcW w:type="dxa" w:w="785"/>
          </w:tcPr>
          <w:p>
            <w:r>
              <w:t>403.0</w:t>
            </w:r>
          </w:p>
        </w:tc>
        <w:tc>
          <w:tcPr>
            <w:tcW w:type="dxa" w:w="785"/>
          </w:tcPr>
          <w:p>
            <w:r>
              <w:t>0.413</w:t>
            </w:r>
          </w:p>
        </w:tc>
        <w:tc>
          <w:tcPr>
            <w:tcW w:type="dxa" w:w="785"/>
          </w:tcPr>
          <w:p>
            <w:r>
              <w:t>0.909</w:t>
            </w:r>
          </w:p>
        </w:tc>
        <w:tc>
          <w:tcPr>
            <w:tcW w:type="dxa" w:w="785"/>
          </w:tcPr>
          <w:p>
            <w:r>
              <w:t>0.737</w:t>
            </w:r>
          </w:p>
        </w:tc>
        <w:tc>
          <w:tcPr>
            <w:tcW w:type="dxa" w:w="785"/>
          </w:tcPr>
          <w:p>
            <w:r>
              <w:t>0.715</w:t>
            </w:r>
          </w:p>
        </w:tc>
        <w:tc>
          <w:tcPr>
            <w:tcW w:type="dxa" w:w="785"/>
          </w:tcPr>
          <w:p>
            <w:r>
              <w:t>0.529</w:t>
            </w:r>
          </w:p>
        </w:tc>
        <w:tc>
          <w:tcPr>
            <w:tcW w:type="dxa" w:w="785"/>
          </w:tcPr>
          <w:p>
            <w:r>
              <w:t>0.72</w:t>
            </w:r>
          </w:p>
        </w:tc>
      </w:tr>
      <w:tr>
        <w:tc>
          <w:tcPr>
            <w:tcW w:type="dxa" w:w="785"/>
          </w:tcPr>
          <w:p>
            <w:r>
              <w:t>0.7</w:t>
            </w:r>
          </w:p>
        </w:tc>
        <w:tc>
          <w:tcPr>
            <w:tcW w:type="dxa" w:w="785"/>
          </w:tcPr>
          <w:p>
            <w:r>
              <w:t>193.0</w:t>
            </w:r>
          </w:p>
        </w:tc>
        <w:tc>
          <w:tcPr>
            <w:tcW w:type="dxa" w:w="785"/>
          </w:tcPr>
          <w:p>
            <w:r>
              <w:t>1060.0</w:t>
            </w:r>
          </w:p>
        </w:tc>
        <w:tc>
          <w:tcPr>
            <w:tcW w:type="dxa" w:w="785"/>
          </w:tcPr>
          <w:p>
            <w:r>
              <w:t>54.0</w:t>
            </w:r>
          </w:p>
        </w:tc>
        <w:tc>
          <w:tcPr>
            <w:tcW w:type="dxa" w:w="785"/>
          </w:tcPr>
          <w:p>
            <w:r>
              <w:t>493.0</w:t>
            </w:r>
          </w:p>
        </w:tc>
        <w:tc>
          <w:tcPr>
            <w:tcW w:type="dxa" w:w="785"/>
          </w:tcPr>
          <w:p>
            <w:r>
              <w:t>0.281</w:t>
            </w:r>
          </w:p>
        </w:tc>
        <w:tc>
          <w:tcPr>
            <w:tcW w:type="dxa" w:w="785"/>
          </w:tcPr>
          <w:p>
            <w:r>
              <w:t>0.952</w:t>
            </w:r>
          </w:p>
        </w:tc>
        <w:tc>
          <w:tcPr>
            <w:tcW w:type="dxa" w:w="785"/>
          </w:tcPr>
          <w:p>
            <w:r>
              <w:t>0.781</w:t>
            </w:r>
          </w:p>
        </w:tc>
        <w:tc>
          <w:tcPr>
            <w:tcW w:type="dxa" w:w="785"/>
          </w:tcPr>
          <w:p>
            <w:r>
              <w:t>0.683</w:t>
            </w:r>
          </w:p>
        </w:tc>
        <w:tc>
          <w:tcPr>
            <w:tcW w:type="dxa" w:w="785"/>
          </w:tcPr>
          <w:p>
            <w:r>
              <w:t>0.414</w:t>
            </w:r>
          </w:p>
        </w:tc>
        <w:tc>
          <w:tcPr>
            <w:tcW w:type="dxa" w:w="785"/>
          </w:tcPr>
          <w:p>
            <w:r>
              <w:t>0.696</w:t>
            </w:r>
          </w:p>
        </w:tc>
      </w:tr>
      <w:tr>
        <w:tc>
          <w:tcPr>
            <w:tcW w:type="dxa" w:w="785"/>
          </w:tcPr>
          <w:p>
            <w:r>
              <w:t>0.8</w:t>
            </w:r>
          </w:p>
        </w:tc>
        <w:tc>
          <w:tcPr>
            <w:tcW w:type="dxa" w:w="785"/>
          </w:tcPr>
          <w:p>
            <w:r>
              <w:t>115.0</w:t>
            </w:r>
          </w:p>
        </w:tc>
        <w:tc>
          <w:tcPr>
            <w:tcW w:type="dxa" w:w="785"/>
          </w:tcPr>
          <w:p>
            <w:r>
              <w:t>1093.0</w:t>
            </w:r>
          </w:p>
        </w:tc>
        <w:tc>
          <w:tcPr>
            <w:tcW w:type="dxa" w:w="785"/>
          </w:tcPr>
          <w:p>
            <w:r>
              <w:t>21.0</w:t>
            </w:r>
          </w:p>
        </w:tc>
        <w:tc>
          <w:tcPr>
            <w:tcW w:type="dxa" w:w="785"/>
          </w:tcPr>
          <w:p>
            <w:r>
              <w:t>571.0</w:t>
            </w:r>
          </w:p>
        </w:tc>
        <w:tc>
          <w:tcPr>
            <w:tcW w:type="dxa" w:w="785"/>
          </w:tcPr>
          <w:p>
            <w:r>
              <w:t>0.168</w:t>
            </w:r>
          </w:p>
        </w:tc>
        <w:tc>
          <w:tcPr>
            <w:tcW w:type="dxa" w:w="785"/>
          </w:tcPr>
          <w:p>
            <w:r>
              <w:t>0.981</w:t>
            </w:r>
          </w:p>
        </w:tc>
        <w:tc>
          <w:tcPr>
            <w:tcW w:type="dxa" w:w="785"/>
          </w:tcPr>
          <w:p>
            <w:r>
              <w:t>0.846</w:t>
            </w:r>
          </w:p>
        </w:tc>
        <w:tc>
          <w:tcPr>
            <w:tcW w:type="dxa" w:w="785"/>
          </w:tcPr>
          <w:p>
            <w:r>
              <w:t>0.657</w:t>
            </w:r>
          </w:p>
        </w:tc>
        <w:tc>
          <w:tcPr>
            <w:tcW w:type="dxa" w:w="785"/>
          </w:tcPr>
          <w:p>
            <w:r>
              <w:t>0.28</w:t>
            </w:r>
          </w:p>
        </w:tc>
        <w:tc>
          <w:tcPr>
            <w:tcW w:type="dxa" w:w="785"/>
          </w:tcPr>
          <w:p>
            <w:r>
              <w:t>0.671</w:t>
            </w:r>
          </w:p>
        </w:tc>
      </w:tr>
      <w:tr>
        <w:tc>
          <w:tcPr>
            <w:tcW w:type="dxa" w:w="785"/>
          </w:tcPr>
          <w:p>
            <w:r>
              <w:t>0.9</w:t>
            </w:r>
          </w:p>
        </w:tc>
        <w:tc>
          <w:tcPr>
            <w:tcW w:type="dxa" w:w="785"/>
          </w:tcPr>
          <w:p>
            <w:r>
              <w:t>42.0</w:t>
            </w:r>
          </w:p>
        </w:tc>
        <w:tc>
          <w:tcPr>
            <w:tcW w:type="dxa" w:w="785"/>
          </w:tcPr>
          <w:p>
            <w:r>
              <w:t>1111.0</w:t>
            </w:r>
          </w:p>
        </w:tc>
        <w:tc>
          <w:tcPr>
            <w:tcW w:type="dxa" w:w="785"/>
          </w:tcPr>
          <w:p>
            <w:r>
              <w:t>3.0</w:t>
            </w:r>
          </w:p>
        </w:tc>
        <w:tc>
          <w:tcPr>
            <w:tcW w:type="dxa" w:w="785"/>
          </w:tcPr>
          <w:p>
            <w:r>
              <w:t>644.0</w:t>
            </w:r>
          </w:p>
        </w:tc>
        <w:tc>
          <w:tcPr>
            <w:tcW w:type="dxa" w:w="785"/>
          </w:tcPr>
          <w:p>
            <w:r>
              <w:t>0.061</w:t>
            </w:r>
          </w:p>
        </w:tc>
        <w:tc>
          <w:tcPr>
            <w:tcW w:type="dxa" w:w="785"/>
          </w:tcPr>
          <w:p>
            <w:r>
              <w:t>0.997</w:t>
            </w:r>
          </w:p>
        </w:tc>
        <w:tc>
          <w:tcPr>
            <w:tcW w:type="dxa" w:w="785"/>
          </w:tcPr>
          <w:p>
            <w:r>
              <w:t>0.933</w:t>
            </w:r>
          </w:p>
        </w:tc>
        <w:tc>
          <w:tcPr>
            <w:tcW w:type="dxa" w:w="785"/>
          </w:tcPr>
          <w:p>
            <w:r>
              <w:t>0.633</w:t>
            </w:r>
          </w:p>
        </w:tc>
        <w:tc>
          <w:tcPr>
            <w:tcW w:type="dxa" w:w="785"/>
          </w:tcPr>
          <w:p>
            <w:r>
              <w:t>0.115</w:t>
            </w:r>
          </w:p>
        </w:tc>
        <w:tc>
          <w:tcPr>
            <w:tcW w:type="dxa" w:w="785"/>
          </w:tcPr>
          <w:p>
            <w:r>
              <w:t>0.641</w:t>
            </w:r>
          </w:p>
        </w:tc>
      </w:tr>
    </w:tbl>
    <w:p>
      <w:pPr>
        <w:pStyle w:val="Heading1"/>
      </w:pPr>
      <w:r>
        <w:t>Calibration</w:t>
      </w:r>
    </w:p>
    <w:p>
      <w:r>
        <w:drawing>
          <wp:inline xmlns:a="http://schemas.openxmlformats.org/drawingml/2006/main" xmlns:pic="http://schemas.openxmlformats.org/drawingml/2006/picture">
            <wp:extent cx="4389120" cy="34852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485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SHAP feature contributions</w:t>
      </w:r>
    </w:p>
    <w:p>
      <w:r>
        <w:drawing>
          <wp:inline xmlns:a="http://schemas.openxmlformats.org/drawingml/2006/main" xmlns:pic="http://schemas.openxmlformats.org/drawingml/2006/picture">
            <wp:extent cx="5486400" cy="35740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Partial dependence (PDP)</w:t>
      </w:r>
    </w:p>
    <w:p>
      <w:r>
        <w:drawing>
          <wp:inline xmlns:a="http://schemas.openxmlformats.org/drawingml/2006/main" xmlns:pic="http://schemas.openxmlformats.org/drawingml/2006/picture">
            <wp:extent cx="6400800" cy="27474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4740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