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Machine Learning Prediction Model Report</w:t>
      </w:r>
    </w:p>
    <w:p>
      <w:r>
        <w:t>Outcome: Prediabetes · NHANES · 3 models compared · tuning, full metrics, threshold, SHAP, PDP</w:t>
      </w:r>
    </w:p>
    <w:p>
      <w:r>
        <w:t>[ML] outcome = prediabetes</w:t>
      </w:r>
    </w:p>
    <w:p>
      <w:pPr>
        <w:pStyle w:val="Heading1"/>
      </w:pPr>
      <w:r>
        <w:t>Data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Item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N</w:t>
            </w:r>
          </w:p>
        </w:tc>
        <w:tc>
          <w:tcPr>
            <w:tcW w:type="dxa" w:w="4320"/>
          </w:tcPr>
          <w:p>
            <w:r>
              <w:t>6000</w:t>
            </w:r>
          </w:p>
        </w:tc>
      </w:tr>
      <w:tr>
        <w:tc>
          <w:tcPr>
            <w:tcW w:type="dxa" w:w="4320"/>
          </w:tcPr>
          <w:p>
            <w:r>
              <w:t>Outcome prevalence (%)</w:t>
            </w:r>
          </w:p>
        </w:tc>
        <w:tc>
          <w:tcPr>
            <w:tcW w:type="dxa" w:w="4320"/>
          </w:tcPr>
          <w:p>
            <w:r>
              <w:t>33.9</w:t>
            </w:r>
          </w:p>
        </w:tc>
      </w:tr>
      <w:tr>
        <w:tc>
          <w:tcPr>
            <w:tcW w:type="dxa" w:w="4320"/>
          </w:tcPr>
          <w:p>
            <w:r>
              <w:t>Features</w:t>
            </w:r>
          </w:p>
        </w:tc>
        <w:tc>
          <w:tcPr>
            <w:tcW w:type="dxa" w:w="4320"/>
          </w:tcPr>
          <w:p>
            <w:r>
              <w:t>56</w:t>
            </w:r>
          </w:p>
        </w:tc>
      </w:tr>
      <w:tr>
        <w:tc>
          <w:tcPr>
            <w:tcW w:type="dxa" w:w="4320"/>
          </w:tcPr>
          <w:p>
            <w:r>
              <w:t>Models compared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Train/test</w:t>
            </w:r>
          </w:p>
        </w:tc>
        <w:tc>
          <w:tcPr>
            <w:tcW w:type="dxa" w:w="4320"/>
          </w:tcPr>
          <w:p>
            <w:r>
              <w:t>4200/1800 (70/30 stratified)</w:t>
            </w:r>
          </w:p>
        </w:tc>
      </w:tr>
      <w:tr>
        <w:tc>
          <w:tcPr>
            <w:tcW w:type="dxa" w:w="4320"/>
          </w:tcPr>
          <w:p>
            <w:r>
              <w:t>Auto-excluded leakage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</w:tbl>
    <w:p>
      <w:pPr>
        <w:pStyle w:val="Heading1"/>
      </w:pPr>
      <w:r>
        <w:t>Hyperparameter search space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Model</w:t>
            </w:r>
          </w:p>
        </w:tc>
        <w:tc>
          <w:tcPr>
            <w:tcW w:type="dxa" w:w="4320"/>
          </w:tcPr>
          <w:p>
            <w:r>
              <w:t>Search space</w:t>
            </w:r>
          </w:p>
        </w:tc>
      </w:tr>
      <w:tr>
        <w:tc>
          <w:tcPr>
            <w:tcW w:type="dxa" w:w="4320"/>
          </w:tcPr>
          <w:p>
            <w:r>
              <w:t>LogisticRegression</w:t>
            </w:r>
          </w:p>
        </w:tc>
        <w:tc>
          <w:tcPr>
            <w:tcW w:type="dxa" w:w="4320"/>
          </w:tcPr>
          <w:p>
            <w:r>
              <w:t>{'C': [0.01, 0.1, 1, 10], 'penalty': ['l1', 'l2']}</w:t>
            </w:r>
          </w:p>
        </w:tc>
      </w:tr>
      <w:tr>
        <w:tc>
          <w:tcPr>
            <w:tcW w:type="dxa" w:w="4320"/>
          </w:tcPr>
          <w:p>
            <w:r>
              <w:t>HistGradientBoosting</w:t>
            </w:r>
          </w:p>
        </w:tc>
        <w:tc>
          <w:tcPr>
            <w:tcW w:type="dxa" w:w="4320"/>
          </w:tcPr>
          <w:p>
            <w:r>
              <w:t>{'learning_rate': [0.03, 0.1], 'max_iter': [200, 400], 'max_depth': [3, 6, None]}</w:t>
            </w:r>
          </w:p>
        </w:tc>
      </w:tr>
      <w:tr>
        <w:tc>
          <w:tcPr>
            <w:tcW w:type="dxa" w:w="4320"/>
          </w:tcPr>
          <w:p>
            <w:r>
              <w:t>XGBoost</w:t>
            </w:r>
          </w:p>
        </w:tc>
        <w:tc>
          <w:tcPr>
            <w:tcW w:type="dxa" w:w="4320"/>
          </w:tcPr>
          <w:p>
            <w:r>
              <w:t>{'n_estimators': [300, 500], 'max_depth': [3, 5], 'learning_rate': [0.03, 0.1], 'subsample': [0.8, 1.0]}</w:t>
            </w:r>
          </w:p>
        </w:tc>
      </w:tr>
    </w:tbl>
    <w:p>
      <w:pPr>
        <w:pStyle w:val="Heading1"/>
      </w:pPr>
      <w:r>
        <w:t>Tuning results — best parameters and CV auROC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model</w:t>
            </w:r>
          </w:p>
        </w:tc>
        <w:tc>
          <w:tcPr>
            <w:tcW w:type="dxa" w:w="2880"/>
          </w:tcPr>
          <w:p>
            <w:r>
              <w:t>CV_auROC</w:t>
            </w:r>
          </w:p>
        </w:tc>
        <w:tc>
          <w:tcPr>
            <w:tcW w:type="dxa" w:w="2880"/>
          </w:tcPr>
          <w:p>
            <w:r>
              <w:t>best_params</w:t>
            </w:r>
          </w:p>
        </w:tc>
      </w:tr>
      <w:tr>
        <w:tc>
          <w:tcPr>
            <w:tcW w:type="dxa" w:w="2880"/>
          </w:tcPr>
          <w:p>
            <w:r>
              <w:t>LogisticRegression</w:t>
            </w:r>
          </w:p>
        </w:tc>
        <w:tc>
          <w:tcPr>
            <w:tcW w:type="dxa" w:w="2880"/>
          </w:tcPr>
          <w:p>
            <w:r>
              <w:t>0.6533</w:t>
            </w:r>
          </w:p>
        </w:tc>
        <w:tc>
          <w:tcPr>
            <w:tcW w:type="dxa" w:w="2880"/>
          </w:tcPr>
          <w:p>
            <w:r>
              <w:t>{'penalty': 'l1', 'C': 10}</w:t>
            </w:r>
          </w:p>
        </w:tc>
      </w:tr>
      <w:tr>
        <w:tc>
          <w:tcPr>
            <w:tcW w:type="dxa" w:w="2880"/>
          </w:tcPr>
          <w:p>
            <w:r>
              <w:t>HistGradientBoosting</w:t>
            </w:r>
          </w:p>
        </w:tc>
        <w:tc>
          <w:tcPr>
            <w:tcW w:type="dxa" w:w="2880"/>
          </w:tcPr>
          <w:p>
            <w:r>
              <w:t>0.6886</w:t>
            </w:r>
          </w:p>
        </w:tc>
        <w:tc>
          <w:tcPr>
            <w:tcW w:type="dxa" w:w="2880"/>
          </w:tcPr>
          <w:p>
            <w:r>
              <w:t>{'max_iter': 400, 'max_depth': 3, 'learning_rate': 0.03}</w:t>
            </w:r>
          </w:p>
        </w:tc>
      </w:tr>
      <w:tr>
        <w:tc>
          <w:tcPr>
            <w:tcW w:type="dxa" w:w="2880"/>
          </w:tcPr>
          <w:p>
            <w:r>
              <w:t>XGBoost</w:t>
            </w:r>
          </w:p>
        </w:tc>
        <w:tc>
          <w:tcPr>
            <w:tcW w:type="dxa" w:w="2880"/>
          </w:tcPr>
          <w:p>
            <w:r>
              <w:t>0.6935</w:t>
            </w:r>
          </w:p>
        </w:tc>
        <w:tc>
          <w:tcPr>
            <w:tcW w:type="dxa" w:w="2880"/>
          </w:tcPr>
          <w:p>
            <w:r>
              <w:t>{'subsample': 1.0, 'n_estimators': 300, 'max_depth': 3, 'learning_rate': 0.03}</w:t>
            </w:r>
          </w:p>
        </w:tc>
      </w:tr>
    </w:tbl>
    <w:p>
      <w:pPr>
        <w:pStyle w:val="Heading1"/>
      </w:pPr>
      <w:r>
        <w:t>Full performance metrics (test set)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</w:tblGrid>
      <w:tr>
        <w:tc>
          <w:tcPr>
            <w:tcW w:type="dxa" w:w="455"/>
          </w:tcPr>
          <w:p>
            <w:r>
              <w:t>model</w:t>
            </w:r>
          </w:p>
        </w:tc>
        <w:tc>
          <w:tcPr>
            <w:tcW w:type="dxa" w:w="455"/>
          </w:tcPr>
          <w:p>
            <w:r>
              <w:t>TP</w:t>
            </w:r>
          </w:p>
        </w:tc>
        <w:tc>
          <w:tcPr>
            <w:tcW w:type="dxa" w:w="455"/>
          </w:tcPr>
          <w:p>
            <w:r>
              <w:t>TN</w:t>
            </w:r>
          </w:p>
        </w:tc>
        <w:tc>
          <w:tcPr>
            <w:tcW w:type="dxa" w:w="455"/>
          </w:tcPr>
          <w:p>
            <w:r>
              <w:t>FP</w:t>
            </w:r>
          </w:p>
        </w:tc>
        <w:tc>
          <w:tcPr>
            <w:tcW w:type="dxa" w:w="455"/>
          </w:tcPr>
          <w:p>
            <w:r>
              <w:t>FN</w:t>
            </w:r>
          </w:p>
        </w:tc>
        <w:tc>
          <w:tcPr>
            <w:tcW w:type="dxa" w:w="455"/>
          </w:tcPr>
          <w:p>
            <w:r>
              <w:t>sensitivity</w:t>
            </w:r>
          </w:p>
        </w:tc>
        <w:tc>
          <w:tcPr>
            <w:tcW w:type="dxa" w:w="455"/>
          </w:tcPr>
          <w:p>
            <w:r>
              <w:t>specificity</w:t>
            </w:r>
          </w:p>
        </w:tc>
        <w:tc>
          <w:tcPr>
            <w:tcW w:type="dxa" w:w="455"/>
          </w:tcPr>
          <w:p>
            <w:r>
              <w:t>PPV</w:t>
            </w:r>
          </w:p>
        </w:tc>
        <w:tc>
          <w:tcPr>
            <w:tcW w:type="dxa" w:w="455"/>
          </w:tcPr>
          <w:p>
            <w:r>
              <w:t>NPV</w:t>
            </w:r>
          </w:p>
        </w:tc>
        <w:tc>
          <w:tcPr>
            <w:tcW w:type="dxa" w:w="455"/>
          </w:tcPr>
          <w:p>
            <w:r>
              <w:t>accuracy</w:t>
            </w:r>
          </w:p>
        </w:tc>
        <w:tc>
          <w:tcPr>
            <w:tcW w:type="dxa" w:w="455"/>
          </w:tcPr>
          <w:p>
            <w:r>
              <w:t>balanced_accuracy</w:t>
            </w:r>
          </w:p>
        </w:tc>
        <w:tc>
          <w:tcPr>
            <w:tcW w:type="dxa" w:w="455"/>
          </w:tcPr>
          <w:p>
            <w:r>
              <w:t>f1</w:t>
            </w:r>
          </w:p>
        </w:tc>
        <w:tc>
          <w:tcPr>
            <w:tcW w:type="dxa" w:w="455"/>
          </w:tcPr>
          <w:p>
            <w:r>
              <w:t>MCC</w:t>
            </w:r>
          </w:p>
        </w:tc>
        <w:tc>
          <w:tcPr>
            <w:tcW w:type="dxa" w:w="455"/>
          </w:tcPr>
          <w:p>
            <w:r>
              <w:t>kappa</w:t>
            </w:r>
          </w:p>
        </w:tc>
        <w:tc>
          <w:tcPr>
            <w:tcW w:type="dxa" w:w="455"/>
          </w:tcPr>
          <w:p>
            <w:r>
              <w:t>auROC</w:t>
            </w:r>
          </w:p>
        </w:tc>
        <w:tc>
          <w:tcPr>
            <w:tcW w:type="dxa" w:w="455"/>
          </w:tcPr>
          <w:p>
            <w:r>
              <w:t>auPRC</w:t>
            </w:r>
          </w:p>
        </w:tc>
        <w:tc>
          <w:tcPr>
            <w:tcW w:type="dxa" w:w="455"/>
          </w:tcPr>
          <w:p>
            <w:r>
              <w:t>logloss</w:t>
            </w:r>
          </w:p>
        </w:tc>
        <w:tc>
          <w:tcPr>
            <w:tcW w:type="dxa" w:w="455"/>
          </w:tcPr>
          <w:p>
            <w:r>
              <w:t>brier</w:t>
            </w:r>
          </w:p>
        </w:tc>
        <w:tc>
          <w:tcPr>
            <w:tcW w:type="dxa" w:w="455"/>
          </w:tcPr>
          <w:p>
            <w:r>
              <w:t>combined</w:t>
            </w:r>
          </w:p>
        </w:tc>
      </w:tr>
      <w:tr>
        <w:tc>
          <w:tcPr>
            <w:tcW w:type="dxa" w:w="455"/>
          </w:tcPr>
          <w:p>
            <w:r>
              <w:t>XGBoost</w:t>
            </w:r>
          </w:p>
        </w:tc>
        <w:tc>
          <w:tcPr>
            <w:tcW w:type="dxa" w:w="455"/>
          </w:tcPr>
          <w:p>
            <w:r>
              <w:t>192</w:t>
            </w:r>
          </w:p>
        </w:tc>
        <w:tc>
          <w:tcPr>
            <w:tcW w:type="dxa" w:w="455"/>
          </w:tcPr>
          <w:p>
            <w:r>
              <w:t>1035</w:t>
            </w:r>
          </w:p>
        </w:tc>
        <w:tc>
          <w:tcPr>
            <w:tcW w:type="dxa" w:w="455"/>
          </w:tcPr>
          <w:p>
            <w:r>
              <w:t>154</w:t>
            </w:r>
          </w:p>
        </w:tc>
        <w:tc>
          <w:tcPr>
            <w:tcW w:type="dxa" w:w="455"/>
          </w:tcPr>
          <w:p>
            <w:r>
              <w:t>419</w:t>
            </w:r>
          </w:p>
        </w:tc>
        <w:tc>
          <w:tcPr>
            <w:tcW w:type="dxa" w:w="455"/>
          </w:tcPr>
          <w:p>
            <w:r>
              <w:t>0.3142</w:t>
            </w:r>
          </w:p>
        </w:tc>
        <w:tc>
          <w:tcPr>
            <w:tcW w:type="dxa" w:w="455"/>
          </w:tcPr>
          <w:p>
            <w:r>
              <w:t>0.8705</w:t>
            </w:r>
          </w:p>
        </w:tc>
        <w:tc>
          <w:tcPr>
            <w:tcW w:type="dxa" w:w="455"/>
          </w:tcPr>
          <w:p>
            <w:r>
              <w:t>0.5549</w:t>
            </w:r>
          </w:p>
        </w:tc>
        <w:tc>
          <w:tcPr>
            <w:tcW w:type="dxa" w:w="455"/>
          </w:tcPr>
          <w:p>
            <w:r>
              <w:t>0.7118</w:t>
            </w:r>
          </w:p>
        </w:tc>
        <w:tc>
          <w:tcPr>
            <w:tcW w:type="dxa" w:w="455"/>
          </w:tcPr>
          <w:p>
            <w:r>
              <w:t>0.6817</w:t>
            </w:r>
          </w:p>
        </w:tc>
        <w:tc>
          <w:tcPr>
            <w:tcW w:type="dxa" w:w="455"/>
          </w:tcPr>
          <w:p>
            <w:r>
              <w:t>0.5924</w:t>
            </w:r>
          </w:p>
        </w:tc>
        <w:tc>
          <w:tcPr>
            <w:tcW w:type="dxa" w:w="455"/>
          </w:tcPr>
          <w:p>
            <w:r>
              <w:t>0.4013</w:t>
            </w:r>
          </w:p>
        </w:tc>
        <w:tc>
          <w:tcPr>
            <w:tcW w:type="dxa" w:w="455"/>
          </w:tcPr>
          <w:p>
            <w:r>
              <w:t>0.222</w:t>
            </w:r>
          </w:p>
        </w:tc>
        <w:tc>
          <w:tcPr>
            <w:tcW w:type="dxa" w:w="455"/>
          </w:tcPr>
          <w:p>
            <w:r>
              <w:t>0.2065</w:t>
            </w:r>
          </w:p>
        </w:tc>
        <w:tc>
          <w:tcPr>
            <w:tcW w:type="dxa" w:w="455"/>
          </w:tcPr>
          <w:p>
            <w:r>
              <w:t>0.7248</w:t>
            </w:r>
          </w:p>
        </w:tc>
        <w:tc>
          <w:tcPr>
            <w:tcW w:type="dxa" w:w="455"/>
          </w:tcPr>
          <w:p>
            <w:r>
              <w:t>0.5411</w:t>
            </w:r>
          </w:p>
        </w:tc>
        <w:tc>
          <w:tcPr>
            <w:tcW w:type="dxa" w:w="455"/>
          </w:tcPr>
          <w:p>
            <w:r>
              <w:t>0.5694</w:t>
            </w:r>
          </w:p>
        </w:tc>
        <w:tc>
          <w:tcPr>
            <w:tcW w:type="dxa" w:w="455"/>
          </w:tcPr>
          <w:p>
            <w:r>
              <w:t>0.1945</w:t>
            </w:r>
          </w:p>
        </w:tc>
        <w:tc>
          <w:tcPr>
            <w:tcW w:type="dxa" w:w="455"/>
          </w:tcPr>
          <w:p>
            <w:r>
              <w:t>0.633</w:t>
            </w:r>
          </w:p>
        </w:tc>
      </w:tr>
      <w:tr>
        <w:tc>
          <w:tcPr>
            <w:tcW w:type="dxa" w:w="455"/>
          </w:tcPr>
          <w:p>
            <w:r>
              <w:t>HistGradientBoosting</w:t>
            </w:r>
          </w:p>
        </w:tc>
        <w:tc>
          <w:tcPr>
            <w:tcW w:type="dxa" w:w="455"/>
          </w:tcPr>
          <w:p>
            <w:r>
              <w:t>206</w:t>
            </w:r>
          </w:p>
        </w:tc>
        <w:tc>
          <w:tcPr>
            <w:tcW w:type="dxa" w:w="455"/>
          </w:tcPr>
          <w:p>
            <w:r>
              <w:t>1036</w:t>
            </w:r>
          </w:p>
        </w:tc>
        <w:tc>
          <w:tcPr>
            <w:tcW w:type="dxa" w:w="455"/>
          </w:tcPr>
          <w:p>
            <w:r>
              <w:t>153</w:t>
            </w:r>
          </w:p>
        </w:tc>
        <w:tc>
          <w:tcPr>
            <w:tcW w:type="dxa" w:w="455"/>
          </w:tcPr>
          <w:p>
            <w:r>
              <w:t>405</w:t>
            </w:r>
          </w:p>
        </w:tc>
        <w:tc>
          <w:tcPr>
            <w:tcW w:type="dxa" w:w="455"/>
          </w:tcPr>
          <w:p>
            <w:r>
              <w:t>0.3372</w:t>
            </w:r>
          </w:p>
        </w:tc>
        <w:tc>
          <w:tcPr>
            <w:tcW w:type="dxa" w:w="455"/>
          </w:tcPr>
          <w:p>
            <w:r>
              <w:t>0.8713</w:t>
            </w:r>
          </w:p>
        </w:tc>
        <w:tc>
          <w:tcPr>
            <w:tcW w:type="dxa" w:w="455"/>
          </w:tcPr>
          <w:p>
            <w:r>
              <w:t>0.5738</w:t>
            </w:r>
          </w:p>
        </w:tc>
        <w:tc>
          <w:tcPr>
            <w:tcW w:type="dxa" w:w="455"/>
          </w:tcPr>
          <w:p>
            <w:r>
              <w:t>0.7189</w:t>
            </w:r>
          </w:p>
        </w:tc>
        <w:tc>
          <w:tcPr>
            <w:tcW w:type="dxa" w:w="455"/>
          </w:tcPr>
          <w:p>
            <w:r>
              <w:t>0.69</w:t>
            </w:r>
          </w:p>
        </w:tc>
        <w:tc>
          <w:tcPr>
            <w:tcW w:type="dxa" w:w="455"/>
          </w:tcPr>
          <w:p>
            <w:r>
              <w:t>0.6042</w:t>
            </w:r>
          </w:p>
        </w:tc>
        <w:tc>
          <w:tcPr>
            <w:tcW w:type="dxa" w:w="455"/>
          </w:tcPr>
          <w:p>
            <w:r>
              <w:t>0.4247</w:t>
            </w:r>
          </w:p>
        </w:tc>
        <w:tc>
          <w:tcPr>
            <w:tcW w:type="dxa" w:w="455"/>
          </w:tcPr>
          <w:p>
            <w:r>
              <w:t>0.247</w:t>
            </w:r>
          </w:p>
        </w:tc>
        <w:tc>
          <w:tcPr>
            <w:tcW w:type="dxa" w:w="455"/>
          </w:tcPr>
          <w:p>
            <w:r>
              <w:t>0.2317</w:t>
            </w:r>
          </w:p>
        </w:tc>
        <w:tc>
          <w:tcPr>
            <w:tcW w:type="dxa" w:w="455"/>
          </w:tcPr>
          <w:p>
            <w:r>
              <w:t>0.7214</w:t>
            </w:r>
          </w:p>
        </w:tc>
        <w:tc>
          <w:tcPr>
            <w:tcW w:type="dxa" w:w="455"/>
          </w:tcPr>
          <w:p>
            <w:r>
              <w:t>0.5351</w:t>
            </w:r>
          </w:p>
        </w:tc>
        <w:tc>
          <w:tcPr>
            <w:tcW w:type="dxa" w:w="455"/>
          </w:tcPr>
          <w:p>
            <w:r>
              <w:t>0.5704</w:t>
            </w:r>
          </w:p>
        </w:tc>
        <w:tc>
          <w:tcPr>
            <w:tcW w:type="dxa" w:w="455"/>
          </w:tcPr>
          <w:p>
            <w:r>
              <w:t>0.195</w:t>
            </w:r>
          </w:p>
        </w:tc>
        <w:tc>
          <w:tcPr>
            <w:tcW w:type="dxa" w:w="455"/>
          </w:tcPr>
          <w:p>
            <w:r>
              <w:t>0.6282</w:t>
            </w:r>
          </w:p>
        </w:tc>
      </w:tr>
      <w:tr>
        <w:tc>
          <w:tcPr>
            <w:tcW w:type="dxa" w:w="455"/>
          </w:tcPr>
          <w:p>
            <w:r>
              <w:t>LogisticRegression</w:t>
            </w:r>
          </w:p>
        </w:tc>
        <w:tc>
          <w:tcPr>
            <w:tcW w:type="dxa" w:w="455"/>
          </w:tcPr>
          <w:p>
            <w:r>
              <w:t>152</w:t>
            </w:r>
          </w:p>
        </w:tc>
        <w:tc>
          <w:tcPr>
            <w:tcW w:type="dxa" w:w="455"/>
          </w:tcPr>
          <w:p>
            <w:r>
              <w:t>1071</w:t>
            </w:r>
          </w:p>
        </w:tc>
        <w:tc>
          <w:tcPr>
            <w:tcW w:type="dxa" w:w="455"/>
          </w:tcPr>
          <w:p>
            <w:r>
              <w:t>118</w:t>
            </w:r>
          </w:p>
        </w:tc>
        <w:tc>
          <w:tcPr>
            <w:tcW w:type="dxa" w:w="455"/>
          </w:tcPr>
          <w:p>
            <w:r>
              <w:t>459</w:t>
            </w:r>
          </w:p>
        </w:tc>
        <w:tc>
          <w:tcPr>
            <w:tcW w:type="dxa" w:w="455"/>
          </w:tcPr>
          <w:p>
            <w:r>
              <w:t>0.2488</w:t>
            </w:r>
          </w:p>
        </w:tc>
        <w:tc>
          <w:tcPr>
            <w:tcW w:type="dxa" w:w="455"/>
          </w:tcPr>
          <w:p>
            <w:r>
              <w:t>0.9008</w:t>
            </w:r>
          </w:p>
        </w:tc>
        <w:tc>
          <w:tcPr>
            <w:tcW w:type="dxa" w:w="455"/>
          </w:tcPr>
          <w:p>
            <w:r>
              <w:t>0.563</w:t>
            </w:r>
          </w:p>
        </w:tc>
        <w:tc>
          <w:tcPr>
            <w:tcW w:type="dxa" w:w="455"/>
          </w:tcPr>
          <w:p>
            <w:r>
              <w:t>0.7</w:t>
            </w:r>
          </w:p>
        </w:tc>
        <w:tc>
          <w:tcPr>
            <w:tcW w:type="dxa" w:w="455"/>
          </w:tcPr>
          <w:p>
            <w:r>
              <w:t>0.6794</w:t>
            </w:r>
          </w:p>
        </w:tc>
        <w:tc>
          <w:tcPr>
            <w:tcW w:type="dxa" w:w="455"/>
          </w:tcPr>
          <w:p>
            <w:r>
              <w:t>0.5748</w:t>
            </w:r>
          </w:p>
        </w:tc>
        <w:tc>
          <w:tcPr>
            <w:tcW w:type="dxa" w:w="455"/>
          </w:tcPr>
          <w:p>
            <w:r>
              <w:t>0.3451</w:t>
            </w:r>
          </w:p>
        </w:tc>
        <w:tc>
          <w:tcPr>
            <w:tcW w:type="dxa" w:w="455"/>
          </w:tcPr>
          <w:p>
            <w:r>
              <w:t>0.1983</w:t>
            </w:r>
          </w:p>
        </w:tc>
        <w:tc>
          <w:tcPr>
            <w:tcW w:type="dxa" w:w="455"/>
          </w:tcPr>
          <w:p>
            <w:r>
              <w:t>0.173</w:t>
            </w:r>
          </w:p>
        </w:tc>
        <w:tc>
          <w:tcPr>
            <w:tcW w:type="dxa" w:w="455"/>
          </w:tcPr>
          <w:p>
            <w:r>
              <w:t>0.6905</w:t>
            </w:r>
          </w:p>
        </w:tc>
        <w:tc>
          <w:tcPr>
            <w:tcW w:type="dxa" w:w="455"/>
          </w:tcPr>
          <w:p>
            <w:r>
              <w:t>0.4972</w:t>
            </w:r>
          </w:p>
        </w:tc>
        <w:tc>
          <w:tcPr>
            <w:tcW w:type="dxa" w:w="455"/>
          </w:tcPr>
          <w:p>
            <w:r>
              <w:t>0.5939</w:t>
            </w:r>
          </w:p>
        </w:tc>
        <w:tc>
          <w:tcPr>
            <w:tcW w:type="dxa" w:w="455"/>
          </w:tcPr>
          <w:p>
            <w:r>
              <w:t>0.2033</w:t>
            </w:r>
          </w:p>
        </w:tc>
        <w:tc>
          <w:tcPr>
            <w:tcW w:type="dxa" w:w="455"/>
          </w:tcPr>
          <w:p>
            <w:r>
              <w:t>0.5938</w:t>
            </w:r>
          </w:p>
        </w:tc>
      </w:tr>
    </w:tbl>
    <w:p>
      <w:pPr>
        <w:pStyle w:val="Heading1"/>
      </w:pPr>
      <w:r>
        <w:t>ROC · Precision-Recall</w:t>
      </w:r>
    </w:p>
    <w:p>
      <w:r>
        <w:drawing>
          <wp:inline xmlns:a="http://schemas.openxmlformats.org/drawingml/2006/main" xmlns:pic="http://schemas.openxmlformats.org/drawingml/2006/picture">
            <wp:extent cx="5943600" cy="2598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8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Selected final model — XGBoost (combined=0.633)</w:t>
      </w:r>
    </w:p>
    <w:p>
      <w:r>
        <w:t>Among 3 candidate models, XGBoost achieved the highest combined score, with an area under the receiver operating characteristic curve of 0.7248 and area under the precision-recall curve of 0.5411.</w:t>
      </w:r>
    </w:p>
    <w:p>
      <w:pPr>
        <w:pStyle w:val="Heading1"/>
      </w:pPr>
      <w:r>
        <w:t>Threshold analysis (0.1-0.9)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t>threshold</w:t>
            </w:r>
          </w:p>
        </w:tc>
        <w:tc>
          <w:tcPr>
            <w:tcW w:type="dxa" w:w="785"/>
          </w:tcPr>
          <w:p>
            <w:r>
              <w:t>TP</w:t>
            </w:r>
          </w:p>
        </w:tc>
        <w:tc>
          <w:tcPr>
            <w:tcW w:type="dxa" w:w="785"/>
          </w:tcPr>
          <w:p>
            <w:r>
              <w:t>TN</w:t>
            </w:r>
          </w:p>
        </w:tc>
        <w:tc>
          <w:tcPr>
            <w:tcW w:type="dxa" w:w="785"/>
          </w:tcPr>
          <w:p>
            <w:r>
              <w:t>FP</w:t>
            </w:r>
          </w:p>
        </w:tc>
        <w:tc>
          <w:tcPr>
            <w:tcW w:type="dxa" w:w="785"/>
          </w:tcPr>
          <w:p>
            <w:r>
              <w:t>FN</w:t>
            </w:r>
          </w:p>
        </w:tc>
        <w:tc>
          <w:tcPr>
            <w:tcW w:type="dxa" w:w="785"/>
          </w:tcPr>
          <w:p>
            <w:r>
              <w:t>sensitivity</w:t>
            </w:r>
          </w:p>
        </w:tc>
        <w:tc>
          <w:tcPr>
            <w:tcW w:type="dxa" w:w="785"/>
          </w:tcPr>
          <w:p>
            <w:r>
              <w:t>specificity</w:t>
            </w:r>
          </w:p>
        </w:tc>
        <w:tc>
          <w:tcPr>
            <w:tcW w:type="dxa" w:w="785"/>
          </w:tcPr>
          <w:p>
            <w:r>
              <w:t>PPV</w:t>
            </w:r>
          </w:p>
        </w:tc>
        <w:tc>
          <w:tcPr>
            <w:tcW w:type="dxa" w:w="785"/>
          </w:tcPr>
          <w:p>
            <w:r>
              <w:t>NPV</w:t>
            </w:r>
          </w:p>
        </w:tc>
        <w:tc>
          <w:tcPr>
            <w:tcW w:type="dxa" w:w="785"/>
          </w:tcPr>
          <w:p>
            <w:r>
              <w:t>f1</w:t>
            </w:r>
          </w:p>
        </w:tc>
        <w:tc>
          <w:tcPr>
            <w:tcW w:type="dxa" w:w="785"/>
          </w:tcPr>
          <w:p>
            <w:r>
              <w:t>accuracy</w:t>
            </w:r>
          </w:p>
        </w:tc>
      </w:tr>
      <w:tr>
        <w:tc>
          <w:tcPr>
            <w:tcW w:type="dxa" w:w="785"/>
          </w:tcPr>
          <w:p>
            <w:r>
              <w:t>0.1</w:t>
            </w:r>
          </w:p>
        </w:tc>
        <w:tc>
          <w:tcPr>
            <w:tcW w:type="dxa" w:w="785"/>
          </w:tcPr>
          <w:p>
            <w:r>
              <w:t>606.0</w:t>
            </w:r>
          </w:p>
        </w:tc>
        <w:tc>
          <w:tcPr>
            <w:tcW w:type="dxa" w:w="785"/>
          </w:tcPr>
          <w:p>
            <w:r>
              <w:t>110.0</w:t>
            </w:r>
          </w:p>
        </w:tc>
        <w:tc>
          <w:tcPr>
            <w:tcW w:type="dxa" w:w="785"/>
          </w:tcPr>
          <w:p>
            <w:r>
              <w:t>1079.0</w:t>
            </w:r>
          </w:p>
        </w:tc>
        <w:tc>
          <w:tcPr>
            <w:tcW w:type="dxa" w:w="785"/>
          </w:tcPr>
          <w:p>
            <w:r>
              <w:t>5.0</w:t>
            </w:r>
          </w:p>
        </w:tc>
        <w:tc>
          <w:tcPr>
            <w:tcW w:type="dxa" w:w="785"/>
          </w:tcPr>
          <w:p>
            <w:r>
              <w:t>0.992</w:t>
            </w:r>
          </w:p>
        </w:tc>
        <w:tc>
          <w:tcPr>
            <w:tcW w:type="dxa" w:w="785"/>
          </w:tcPr>
          <w:p>
            <w:r>
              <w:t>0.093</w:t>
            </w:r>
          </w:p>
        </w:tc>
        <w:tc>
          <w:tcPr>
            <w:tcW w:type="dxa" w:w="785"/>
          </w:tcPr>
          <w:p>
            <w:r>
              <w:t>0.36</w:t>
            </w:r>
          </w:p>
        </w:tc>
        <w:tc>
          <w:tcPr>
            <w:tcW w:type="dxa" w:w="785"/>
          </w:tcPr>
          <w:p>
            <w:r>
              <w:t>0.957</w:t>
            </w:r>
          </w:p>
        </w:tc>
        <w:tc>
          <w:tcPr>
            <w:tcW w:type="dxa" w:w="785"/>
          </w:tcPr>
          <w:p>
            <w:r>
              <w:t>0.528</w:t>
            </w:r>
          </w:p>
        </w:tc>
        <w:tc>
          <w:tcPr>
            <w:tcW w:type="dxa" w:w="785"/>
          </w:tcPr>
          <w:p>
            <w:r>
              <w:t>0.398</w:t>
            </w:r>
          </w:p>
        </w:tc>
      </w:tr>
      <w:tr>
        <w:tc>
          <w:tcPr>
            <w:tcW w:type="dxa" w:w="785"/>
          </w:tcPr>
          <w:p>
            <w:r>
              <w:t>0.2</w:t>
            </w:r>
          </w:p>
        </w:tc>
        <w:tc>
          <w:tcPr>
            <w:tcW w:type="dxa" w:w="785"/>
          </w:tcPr>
          <w:p>
            <w:r>
              <w:t>580.0</w:t>
            </w:r>
          </w:p>
        </w:tc>
        <w:tc>
          <w:tcPr>
            <w:tcW w:type="dxa" w:w="785"/>
          </w:tcPr>
          <w:p>
            <w:r>
              <w:t>315.0</w:t>
            </w:r>
          </w:p>
        </w:tc>
        <w:tc>
          <w:tcPr>
            <w:tcW w:type="dxa" w:w="785"/>
          </w:tcPr>
          <w:p>
            <w:r>
              <w:t>874.0</w:t>
            </w:r>
          </w:p>
        </w:tc>
        <w:tc>
          <w:tcPr>
            <w:tcW w:type="dxa" w:w="785"/>
          </w:tcPr>
          <w:p>
            <w:r>
              <w:t>31.0</w:t>
            </w:r>
          </w:p>
        </w:tc>
        <w:tc>
          <w:tcPr>
            <w:tcW w:type="dxa" w:w="785"/>
          </w:tcPr>
          <w:p>
            <w:r>
              <w:t>0.949</w:t>
            </w:r>
          </w:p>
        </w:tc>
        <w:tc>
          <w:tcPr>
            <w:tcW w:type="dxa" w:w="785"/>
          </w:tcPr>
          <w:p>
            <w:r>
              <w:t>0.265</w:t>
            </w:r>
          </w:p>
        </w:tc>
        <w:tc>
          <w:tcPr>
            <w:tcW w:type="dxa" w:w="785"/>
          </w:tcPr>
          <w:p>
            <w:r>
              <w:t>0.399</w:t>
            </w:r>
          </w:p>
        </w:tc>
        <w:tc>
          <w:tcPr>
            <w:tcW w:type="dxa" w:w="785"/>
          </w:tcPr>
          <w:p>
            <w:r>
              <w:t>0.91</w:t>
            </w:r>
          </w:p>
        </w:tc>
        <w:tc>
          <w:tcPr>
            <w:tcW w:type="dxa" w:w="785"/>
          </w:tcPr>
          <w:p>
            <w:r>
              <w:t>0.562</w:t>
            </w:r>
          </w:p>
        </w:tc>
        <w:tc>
          <w:tcPr>
            <w:tcW w:type="dxa" w:w="785"/>
          </w:tcPr>
          <w:p>
            <w:r>
              <w:t>0.497</w:t>
            </w:r>
          </w:p>
        </w:tc>
      </w:tr>
      <w:tr>
        <w:tc>
          <w:tcPr>
            <w:tcW w:type="dxa" w:w="785"/>
          </w:tcPr>
          <w:p>
            <w:r>
              <w:t>0.3</w:t>
            </w:r>
          </w:p>
        </w:tc>
        <w:tc>
          <w:tcPr>
            <w:tcW w:type="dxa" w:w="785"/>
          </w:tcPr>
          <w:p>
            <w:r>
              <w:t>493.0</w:t>
            </w:r>
          </w:p>
        </w:tc>
        <w:tc>
          <w:tcPr>
            <w:tcW w:type="dxa" w:w="785"/>
          </w:tcPr>
          <w:p>
            <w:r>
              <w:t>618.0</w:t>
            </w:r>
          </w:p>
        </w:tc>
        <w:tc>
          <w:tcPr>
            <w:tcW w:type="dxa" w:w="785"/>
          </w:tcPr>
          <w:p>
            <w:r>
              <w:t>571.0</w:t>
            </w:r>
          </w:p>
        </w:tc>
        <w:tc>
          <w:tcPr>
            <w:tcW w:type="dxa" w:w="785"/>
          </w:tcPr>
          <w:p>
            <w:r>
              <w:t>118.0</w:t>
            </w:r>
          </w:p>
        </w:tc>
        <w:tc>
          <w:tcPr>
            <w:tcW w:type="dxa" w:w="785"/>
          </w:tcPr>
          <w:p>
            <w:r>
              <w:t>0.807</w:t>
            </w:r>
          </w:p>
        </w:tc>
        <w:tc>
          <w:tcPr>
            <w:tcW w:type="dxa" w:w="785"/>
          </w:tcPr>
          <w:p>
            <w:r>
              <w:t>0.52</w:t>
            </w:r>
          </w:p>
        </w:tc>
        <w:tc>
          <w:tcPr>
            <w:tcW w:type="dxa" w:w="785"/>
          </w:tcPr>
          <w:p>
            <w:r>
              <w:t>0.463</w:t>
            </w:r>
          </w:p>
        </w:tc>
        <w:tc>
          <w:tcPr>
            <w:tcW w:type="dxa" w:w="785"/>
          </w:tcPr>
          <w:p>
            <w:r>
              <w:t>0.84</w:t>
            </w:r>
          </w:p>
        </w:tc>
        <w:tc>
          <w:tcPr>
            <w:tcW w:type="dxa" w:w="785"/>
          </w:tcPr>
          <w:p>
            <w:r>
              <w:t>0.589</w:t>
            </w:r>
          </w:p>
        </w:tc>
        <w:tc>
          <w:tcPr>
            <w:tcW w:type="dxa" w:w="785"/>
          </w:tcPr>
          <w:p>
            <w:r>
              <w:t>0.617</w:t>
            </w:r>
          </w:p>
        </w:tc>
      </w:tr>
      <w:tr>
        <w:tc>
          <w:tcPr>
            <w:tcW w:type="dxa" w:w="785"/>
          </w:tcPr>
          <w:p>
            <w:r>
              <w:t>0.4</w:t>
            </w:r>
          </w:p>
        </w:tc>
        <w:tc>
          <w:tcPr>
            <w:tcW w:type="dxa" w:w="785"/>
          </w:tcPr>
          <w:p>
            <w:r>
              <w:t>355.0</w:t>
            </w:r>
          </w:p>
        </w:tc>
        <w:tc>
          <w:tcPr>
            <w:tcW w:type="dxa" w:w="785"/>
          </w:tcPr>
          <w:p>
            <w:r>
              <w:t>882.0</w:t>
            </w:r>
          </w:p>
        </w:tc>
        <w:tc>
          <w:tcPr>
            <w:tcW w:type="dxa" w:w="785"/>
          </w:tcPr>
          <w:p>
            <w:r>
              <w:t>307.0</w:t>
            </w:r>
          </w:p>
        </w:tc>
        <w:tc>
          <w:tcPr>
            <w:tcW w:type="dxa" w:w="785"/>
          </w:tcPr>
          <w:p>
            <w:r>
              <w:t>256.0</w:t>
            </w:r>
          </w:p>
        </w:tc>
        <w:tc>
          <w:tcPr>
            <w:tcW w:type="dxa" w:w="785"/>
          </w:tcPr>
          <w:p>
            <w:r>
              <w:t>0.581</w:t>
            </w:r>
          </w:p>
        </w:tc>
        <w:tc>
          <w:tcPr>
            <w:tcW w:type="dxa" w:w="785"/>
          </w:tcPr>
          <w:p>
            <w:r>
              <w:t>0.742</w:t>
            </w:r>
          </w:p>
        </w:tc>
        <w:tc>
          <w:tcPr>
            <w:tcW w:type="dxa" w:w="785"/>
          </w:tcPr>
          <w:p>
            <w:r>
              <w:t>0.536</w:t>
            </w:r>
          </w:p>
        </w:tc>
        <w:tc>
          <w:tcPr>
            <w:tcW w:type="dxa" w:w="785"/>
          </w:tcPr>
          <w:p>
            <w:r>
              <w:t>0.775</w:t>
            </w:r>
          </w:p>
        </w:tc>
        <w:tc>
          <w:tcPr>
            <w:tcW w:type="dxa" w:w="785"/>
          </w:tcPr>
          <w:p>
            <w:r>
              <w:t>0.558</w:t>
            </w:r>
          </w:p>
        </w:tc>
        <w:tc>
          <w:tcPr>
            <w:tcW w:type="dxa" w:w="785"/>
          </w:tcPr>
          <w:p>
            <w:r>
              <w:t>0.687</w:t>
            </w:r>
          </w:p>
        </w:tc>
      </w:tr>
      <w:tr>
        <w:tc>
          <w:tcPr>
            <w:tcW w:type="dxa" w:w="785"/>
          </w:tcPr>
          <w:p>
            <w:r>
              <w:t>0.5</w:t>
            </w:r>
          </w:p>
        </w:tc>
        <w:tc>
          <w:tcPr>
            <w:tcW w:type="dxa" w:w="785"/>
          </w:tcPr>
          <w:p>
            <w:r>
              <w:t>192.0</w:t>
            </w:r>
          </w:p>
        </w:tc>
        <w:tc>
          <w:tcPr>
            <w:tcW w:type="dxa" w:w="785"/>
          </w:tcPr>
          <w:p>
            <w:r>
              <w:t>1035.0</w:t>
            </w:r>
          </w:p>
        </w:tc>
        <w:tc>
          <w:tcPr>
            <w:tcW w:type="dxa" w:w="785"/>
          </w:tcPr>
          <w:p>
            <w:r>
              <w:t>154.0</w:t>
            </w:r>
          </w:p>
        </w:tc>
        <w:tc>
          <w:tcPr>
            <w:tcW w:type="dxa" w:w="785"/>
          </w:tcPr>
          <w:p>
            <w:r>
              <w:t>419.0</w:t>
            </w:r>
          </w:p>
        </w:tc>
        <w:tc>
          <w:tcPr>
            <w:tcW w:type="dxa" w:w="785"/>
          </w:tcPr>
          <w:p>
            <w:r>
              <w:t>0.314</w:t>
            </w:r>
          </w:p>
        </w:tc>
        <w:tc>
          <w:tcPr>
            <w:tcW w:type="dxa" w:w="785"/>
          </w:tcPr>
          <w:p>
            <w:r>
              <w:t>0.87</w:t>
            </w:r>
          </w:p>
        </w:tc>
        <w:tc>
          <w:tcPr>
            <w:tcW w:type="dxa" w:w="785"/>
          </w:tcPr>
          <w:p>
            <w:r>
              <w:t>0.555</w:t>
            </w:r>
          </w:p>
        </w:tc>
        <w:tc>
          <w:tcPr>
            <w:tcW w:type="dxa" w:w="785"/>
          </w:tcPr>
          <w:p>
            <w:r>
              <w:t>0.712</w:t>
            </w:r>
          </w:p>
        </w:tc>
        <w:tc>
          <w:tcPr>
            <w:tcW w:type="dxa" w:w="785"/>
          </w:tcPr>
          <w:p>
            <w:r>
              <w:t>0.401</w:t>
            </w:r>
          </w:p>
        </w:tc>
        <w:tc>
          <w:tcPr>
            <w:tcW w:type="dxa" w:w="785"/>
          </w:tcPr>
          <w:p>
            <w:r>
              <w:t>0.682</w:t>
            </w:r>
          </w:p>
        </w:tc>
      </w:tr>
      <w:tr>
        <w:tc>
          <w:tcPr>
            <w:tcW w:type="dxa" w:w="785"/>
          </w:tcPr>
          <w:p>
            <w:r>
              <w:t>0.6</w:t>
            </w:r>
          </w:p>
        </w:tc>
        <w:tc>
          <w:tcPr>
            <w:tcW w:type="dxa" w:w="785"/>
          </w:tcPr>
          <w:p>
            <w:r>
              <w:t>73.0</w:t>
            </w:r>
          </w:p>
        </w:tc>
        <w:tc>
          <w:tcPr>
            <w:tcW w:type="dxa" w:w="785"/>
          </w:tcPr>
          <w:p>
            <w:r>
              <w:t>1147.0</w:t>
            </w:r>
          </w:p>
        </w:tc>
        <w:tc>
          <w:tcPr>
            <w:tcW w:type="dxa" w:w="785"/>
          </w:tcPr>
          <w:p>
            <w:r>
              <w:t>42.0</w:t>
            </w:r>
          </w:p>
        </w:tc>
        <w:tc>
          <w:tcPr>
            <w:tcW w:type="dxa" w:w="785"/>
          </w:tcPr>
          <w:p>
            <w:r>
              <w:t>538.0</w:t>
            </w:r>
          </w:p>
        </w:tc>
        <w:tc>
          <w:tcPr>
            <w:tcW w:type="dxa" w:w="785"/>
          </w:tcPr>
          <w:p>
            <w:r>
              <w:t>0.119</w:t>
            </w:r>
          </w:p>
        </w:tc>
        <w:tc>
          <w:tcPr>
            <w:tcW w:type="dxa" w:w="785"/>
          </w:tcPr>
          <w:p>
            <w:r>
              <w:t>0.965</w:t>
            </w:r>
          </w:p>
        </w:tc>
        <w:tc>
          <w:tcPr>
            <w:tcW w:type="dxa" w:w="785"/>
          </w:tcPr>
          <w:p>
            <w:r>
              <w:t>0.635</w:t>
            </w:r>
          </w:p>
        </w:tc>
        <w:tc>
          <w:tcPr>
            <w:tcW w:type="dxa" w:w="785"/>
          </w:tcPr>
          <w:p>
            <w:r>
              <w:t>0.681</w:t>
            </w:r>
          </w:p>
        </w:tc>
        <w:tc>
          <w:tcPr>
            <w:tcW w:type="dxa" w:w="785"/>
          </w:tcPr>
          <w:p>
            <w:r>
              <w:t>0.201</w:t>
            </w:r>
          </w:p>
        </w:tc>
        <w:tc>
          <w:tcPr>
            <w:tcW w:type="dxa" w:w="785"/>
          </w:tcPr>
          <w:p>
            <w:r>
              <w:t>0.678</w:t>
            </w:r>
          </w:p>
        </w:tc>
      </w:tr>
      <w:tr>
        <w:tc>
          <w:tcPr>
            <w:tcW w:type="dxa" w:w="785"/>
          </w:tcPr>
          <w:p>
            <w:r>
              <w:t>0.7</w:t>
            </w:r>
          </w:p>
        </w:tc>
        <w:tc>
          <w:tcPr>
            <w:tcW w:type="dxa" w:w="785"/>
          </w:tcPr>
          <w:p>
            <w:r>
              <w:t>8.0</w:t>
            </w:r>
          </w:p>
        </w:tc>
        <w:tc>
          <w:tcPr>
            <w:tcW w:type="dxa" w:w="785"/>
          </w:tcPr>
          <w:p>
            <w:r>
              <w:t>1184.0</w:t>
            </w:r>
          </w:p>
        </w:tc>
        <w:tc>
          <w:tcPr>
            <w:tcW w:type="dxa" w:w="785"/>
          </w:tcPr>
          <w:p>
            <w:r>
              <w:t>5.0</w:t>
            </w:r>
          </w:p>
        </w:tc>
        <w:tc>
          <w:tcPr>
            <w:tcW w:type="dxa" w:w="785"/>
          </w:tcPr>
          <w:p>
            <w:r>
              <w:t>603.0</w:t>
            </w:r>
          </w:p>
        </w:tc>
        <w:tc>
          <w:tcPr>
            <w:tcW w:type="dxa" w:w="785"/>
          </w:tcPr>
          <w:p>
            <w:r>
              <w:t>0.013</w:t>
            </w:r>
          </w:p>
        </w:tc>
        <w:tc>
          <w:tcPr>
            <w:tcW w:type="dxa" w:w="785"/>
          </w:tcPr>
          <w:p>
            <w:r>
              <w:t>0.996</w:t>
            </w:r>
          </w:p>
        </w:tc>
        <w:tc>
          <w:tcPr>
            <w:tcW w:type="dxa" w:w="785"/>
          </w:tcPr>
          <w:p>
            <w:r>
              <w:t>0.615</w:t>
            </w:r>
          </w:p>
        </w:tc>
        <w:tc>
          <w:tcPr>
            <w:tcW w:type="dxa" w:w="785"/>
          </w:tcPr>
          <w:p>
            <w:r>
              <w:t>0.663</w:t>
            </w:r>
          </w:p>
        </w:tc>
        <w:tc>
          <w:tcPr>
            <w:tcW w:type="dxa" w:w="785"/>
          </w:tcPr>
          <w:p>
            <w:r>
              <w:t>0.026</w:t>
            </w:r>
          </w:p>
        </w:tc>
        <w:tc>
          <w:tcPr>
            <w:tcW w:type="dxa" w:w="785"/>
          </w:tcPr>
          <w:p>
            <w:r>
              <w:t>0.662</w:t>
            </w:r>
          </w:p>
        </w:tc>
      </w:tr>
      <w:tr>
        <w:tc>
          <w:tcPr>
            <w:tcW w:type="dxa" w:w="785"/>
          </w:tcPr>
          <w:p>
            <w:r>
              <w:t>0.8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1189.0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611.0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1.0</w:t>
            </w:r>
          </w:p>
        </w:tc>
        <w:tc>
          <w:tcPr>
            <w:tcW w:type="dxa" w:w="785"/>
          </w:tcPr>
          <w:p>
            <w:r>
              <w:t>nan</w:t>
            </w:r>
          </w:p>
        </w:tc>
        <w:tc>
          <w:tcPr>
            <w:tcW w:type="dxa" w:w="785"/>
          </w:tcPr>
          <w:p>
            <w:r>
              <w:t>0.661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0.661</w:t>
            </w:r>
          </w:p>
        </w:tc>
      </w:tr>
      <w:tr>
        <w:tc>
          <w:tcPr>
            <w:tcW w:type="dxa" w:w="785"/>
          </w:tcPr>
          <w:p>
            <w:r>
              <w:t>0.9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1189.0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611.0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1.0</w:t>
            </w:r>
          </w:p>
        </w:tc>
        <w:tc>
          <w:tcPr>
            <w:tcW w:type="dxa" w:w="785"/>
          </w:tcPr>
          <w:p>
            <w:r>
              <w:t>nan</w:t>
            </w:r>
          </w:p>
        </w:tc>
        <w:tc>
          <w:tcPr>
            <w:tcW w:type="dxa" w:w="785"/>
          </w:tcPr>
          <w:p>
            <w:r>
              <w:t>0.661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0.661</w:t>
            </w:r>
          </w:p>
        </w:tc>
      </w:tr>
    </w:tbl>
    <w:p>
      <w:pPr>
        <w:pStyle w:val="Heading1"/>
      </w:pPr>
      <w:r>
        <w:t>Calibration</w:t>
      </w:r>
    </w:p>
    <w:p>
      <w:r>
        <w:drawing>
          <wp:inline xmlns:a="http://schemas.openxmlformats.org/drawingml/2006/main" xmlns:pic="http://schemas.openxmlformats.org/drawingml/2006/picture">
            <wp:extent cx="4389120" cy="348523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34852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SHAP feature contributions</w:t>
      </w:r>
    </w:p>
    <w:p>
      <w:r>
        <w:drawing>
          <wp:inline xmlns:a="http://schemas.openxmlformats.org/drawingml/2006/main" xmlns:pic="http://schemas.openxmlformats.org/drawingml/2006/picture">
            <wp:extent cx="5486400" cy="361814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8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Partial dependence (PDP)</w:t>
      </w:r>
    </w:p>
    <w:p>
      <w:r>
        <w:drawing>
          <wp:inline xmlns:a="http://schemas.openxmlformats.org/drawingml/2006/main" xmlns:pic="http://schemas.openxmlformats.org/drawingml/2006/picture">
            <wp:extent cx="6400800" cy="274740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747409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