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Atherogenic dyslipidemia (high TG + low HDL) · KNHANES · 3 models compared · tuning, full metrics, threshold, SHAP, PDP</w:t>
      </w:r>
    </w:p>
    <w:p>
      <w:r>
        <w:t>[ML] outcome = atherogenic_dyslipidemia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15.4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0.742</w:t>
            </w:r>
          </w:p>
        </w:tc>
        <w:tc>
          <w:tcPr>
            <w:tcW w:type="dxa" w:w="1728"/>
          </w:tcPr>
          <w:p>
            <w:r>
              <w:t>0.3121</w:t>
            </w:r>
          </w:p>
        </w:tc>
        <w:tc>
          <w:tcPr>
            <w:tcW w:type="dxa" w:w="1728"/>
          </w:tcPr>
          <w:p>
            <w:r>
              <w:t>0.527</w:t>
            </w:r>
          </w:p>
        </w:tc>
        <w:tc>
          <w:tcPr>
            <w:tcW w:type="dxa" w:w="1728"/>
          </w:tcPr>
          <w:p>
            <w:r>
              <w:t>{'penalty': 'l2', 'C': 0.01}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0.7537</w:t>
            </w:r>
          </w:p>
        </w:tc>
        <w:tc>
          <w:tcPr>
            <w:tcW w:type="dxa" w:w="1728"/>
          </w:tcPr>
          <w:p>
            <w:r>
              <w:t>0.3315</w:t>
            </w:r>
          </w:p>
        </w:tc>
        <w:tc>
          <w:tcPr>
            <w:tcW w:type="dxa" w:w="1728"/>
          </w:tcPr>
          <w:p>
            <w:r>
              <w:t>0.5426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0.7572</w:t>
            </w:r>
          </w:p>
        </w:tc>
        <w:tc>
          <w:tcPr>
            <w:tcW w:type="dxa" w:w="1728"/>
          </w:tcPr>
          <w:p>
            <w:r>
              <w:t>0.3411</w:t>
            </w:r>
          </w:p>
        </w:tc>
        <w:tc>
          <w:tcPr>
            <w:tcW w:type="dxa" w:w="1728"/>
          </w:tcPr>
          <w:p>
            <w:r>
              <w:t>0.5492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0.5492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1512</w:t>
            </w:r>
          </w:p>
        </w:tc>
        <w:tc>
          <w:tcPr>
            <w:tcW w:type="dxa" w:w="432"/>
          </w:tcPr>
          <w:p>
            <w:r>
              <w:t>10</w:t>
            </w:r>
          </w:p>
        </w:tc>
        <w:tc>
          <w:tcPr>
            <w:tcW w:type="dxa" w:w="432"/>
          </w:tcPr>
          <w:p>
            <w:r>
              <w:t>266</w:t>
            </w:r>
          </w:p>
        </w:tc>
        <w:tc>
          <w:tcPr>
            <w:tcW w:type="dxa" w:w="432"/>
          </w:tcPr>
          <w:p>
            <w:r>
              <w:t>0.0432</w:t>
            </w:r>
          </w:p>
        </w:tc>
        <w:tc>
          <w:tcPr>
            <w:tcW w:type="dxa" w:w="432"/>
          </w:tcPr>
          <w:p>
            <w:r>
              <w:t>0.9934</w:t>
            </w:r>
          </w:p>
        </w:tc>
        <w:tc>
          <w:tcPr>
            <w:tcW w:type="dxa" w:w="432"/>
          </w:tcPr>
          <w:p>
            <w:r>
              <w:t>0.5455</w:t>
            </w:r>
          </w:p>
        </w:tc>
        <w:tc>
          <w:tcPr>
            <w:tcW w:type="dxa" w:w="432"/>
          </w:tcPr>
          <w:p>
            <w:r>
              <w:t>0.8504</w:t>
            </w:r>
          </w:p>
        </w:tc>
        <w:tc>
          <w:tcPr>
            <w:tcW w:type="dxa" w:w="432"/>
          </w:tcPr>
          <w:p>
            <w:r>
              <w:t>0.8467</w:t>
            </w:r>
          </w:p>
        </w:tc>
        <w:tc>
          <w:tcPr>
            <w:tcW w:type="dxa" w:w="432"/>
          </w:tcPr>
          <w:p>
            <w:r>
              <w:t>0.5183</w:t>
            </w:r>
          </w:p>
        </w:tc>
        <w:tc>
          <w:tcPr>
            <w:tcW w:type="dxa" w:w="432"/>
          </w:tcPr>
          <w:p>
            <w:r>
              <w:t>0.08</w:t>
            </w:r>
          </w:p>
        </w:tc>
        <w:tc>
          <w:tcPr>
            <w:tcW w:type="dxa" w:w="432"/>
          </w:tcPr>
          <w:p>
            <w:r>
              <w:t>0.1204</w:t>
            </w:r>
          </w:p>
        </w:tc>
        <w:tc>
          <w:tcPr>
            <w:tcW w:type="dxa" w:w="432"/>
          </w:tcPr>
          <w:p>
            <w:r>
              <w:t>0.0587</w:t>
            </w:r>
          </w:p>
        </w:tc>
        <w:tc>
          <w:tcPr>
            <w:tcW w:type="dxa" w:w="432"/>
          </w:tcPr>
          <w:p>
            <w:r>
              <w:t>0.7536</w:t>
            </w:r>
          </w:p>
        </w:tc>
        <w:tc>
          <w:tcPr>
            <w:tcW w:type="dxa" w:w="432"/>
          </w:tcPr>
          <w:p>
            <w:r>
              <w:t>0.3496</w:t>
            </w:r>
          </w:p>
        </w:tc>
        <w:tc>
          <w:tcPr>
            <w:tcW w:type="dxa" w:w="432"/>
          </w:tcPr>
          <w:p>
            <w:r>
              <w:t>0.3747</w:t>
            </w:r>
          </w:p>
        </w:tc>
        <w:tc>
          <w:tcPr>
            <w:tcW w:type="dxa" w:w="432"/>
          </w:tcPr>
          <w:p>
            <w:r>
              <w:t>0.1163</w:t>
            </w:r>
          </w:p>
        </w:tc>
        <w:tc>
          <w:tcPr>
            <w:tcW w:type="dxa" w:w="432"/>
          </w:tcPr>
          <w:p>
            <w:r>
              <w:t>0.5516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0.5426</w:t>
            </w:r>
          </w:p>
        </w:tc>
        <w:tc>
          <w:tcPr>
            <w:tcW w:type="dxa" w:w="432"/>
          </w:tcPr>
          <w:p>
            <w:r>
              <w:t>19</w:t>
            </w:r>
          </w:p>
        </w:tc>
        <w:tc>
          <w:tcPr>
            <w:tcW w:type="dxa" w:w="432"/>
          </w:tcPr>
          <w:p>
            <w:r>
              <w:t>1506</w:t>
            </w:r>
          </w:p>
        </w:tc>
        <w:tc>
          <w:tcPr>
            <w:tcW w:type="dxa" w:w="432"/>
          </w:tcPr>
          <w:p>
            <w:r>
              <w:t>16</w:t>
            </w:r>
          </w:p>
        </w:tc>
        <w:tc>
          <w:tcPr>
            <w:tcW w:type="dxa" w:w="432"/>
          </w:tcPr>
          <w:p>
            <w:r>
              <w:t>259</w:t>
            </w:r>
          </w:p>
        </w:tc>
        <w:tc>
          <w:tcPr>
            <w:tcW w:type="dxa" w:w="432"/>
          </w:tcPr>
          <w:p>
            <w:r>
              <w:t>0.0683</w:t>
            </w:r>
          </w:p>
        </w:tc>
        <w:tc>
          <w:tcPr>
            <w:tcW w:type="dxa" w:w="432"/>
          </w:tcPr>
          <w:p>
            <w:r>
              <w:t>0.9895</w:t>
            </w:r>
          </w:p>
        </w:tc>
        <w:tc>
          <w:tcPr>
            <w:tcW w:type="dxa" w:w="432"/>
          </w:tcPr>
          <w:p>
            <w:r>
              <w:t>0.5429</w:t>
            </w:r>
          </w:p>
        </w:tc>
        <w:tc>
          <w:tcPr>
            <w:tcW w:type="dxa" w:w="432"/>
          </w:tcPr>
          <w:p>
            <w:r>
              <w:t>0.8533</w:t>
            </w:r>
          </w:p>
        </w:tc>
        <w:tc>
          <w:tcPr>
            <w:tcW w:type="dxa" w:w="432"/>
          </w:tcPr>
          <w:p>
            <w:r>
              <w:t>0.8472</w:t>
            </w:r>
          </w:p>
        </w:tc>
        <w:tc>
          <w:tcPr>
            <w:tcW w:type="dxa" w:w="432"/>
          </w:tcPr>
          <w:p>
            <w:r>
              <w:t>0.5289</w:t>
            </w:r>
          </w:p>
        </w:tc>
        <w:tc>
          <w:tcPr>
            <w:tcW w:type="dxa" w:w="432"/>
          </w:tcPr>
          <w:p>
            <w:r>
              <w:t>0.1214</w:t>
            </w:r>
          </w:p>
        </w:tc>
        <w:tc>
          <w:tcPr>
            <w:tcW w:type="dxa" w:w="432"/>
          </w:tcPr>
          <w:p>
            <w:r>
              <w:t>0.1514</w:t>
            </w:r>
          </w:p>
        </w:tc>
        <w:tc>
          <w:tcPr>
            <w:tcW w:type="dxa" w:w="432"/>
          </w:tcPr>
          <w:p>
            <w:r>
              <w:t>0.09</w:t>
            </w:r>
          </w:p>
        </w:tc>
        <w:tc>
          <w:tcPr>
            <w:tcW w:type="dxa" w:w="432"/>
          </w:tcPr>
          <w:p>
            <w:r>
              <w:t>0.7503</w:t>
            </w:r>
          </w:p>
        </w:tc>
        <w:tc>
          <w:tcPr>
            <w:tcW w:type="dxa" w:w="432"/>
          </w:tcPr>
          <w:p>
            <w:r>
              <w:t>0.3518</w:t>
            </w:r>
          </w:p>
        </w:tc>
        <w:tc>
          <w:tcPr>
            <w:tcW w:type="dxa" w:w="432"/>
          </w:tcPr>
          <w:p>
            <w:r>
              <w:t>0.3761</w:t>
            </w:r>
          </w:p>
        </w:tc>
        <w:tc>
          <w:tcPr>
            <w:tcW w:type="dxa" w:w="432"/>
          </w:tcPr>
          <w:p>
            <w:r>
              <w:t>0.1167</w:t>
            </w:r>
          </w:p>
        </w:tc>
        <w:tc>
          <w:tcPr>
            <w:tcW w:type="dxa" w:w="432"/>
          </w:tcPr>
          <w:p>
            <w:r>
              <w:t>0.551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0.527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1509</w:t>
            </w:r>
          </w:p>
        </w:tc>
        <w:tc>
          <w:tcPr>
            <w:tcW w:type="dxa" w:w="432"/>
          </w:tcPr>
          <w:p>
            <w:r>
              <w:t>13</w:t>
            </w:r>
          </w:p>
        </w:tc>
        <w:tc>
          <w:tcPr>
            <w:tcW w:type="dxa" w:w="432"/>
          </w:tcPr>
          <w:p>
            <w:r>
              <w:t>266</w:t>
            </w:r>
          </w:p>
        </w:tc>
        <w:tc>
          <w:tcPr>
            <w:tcW w:type="dxa" w:w="432"/>
          </w:tcPr>
          <w:p>
            <w:r>
              <w:t>0.0432</w:t>
            </w:r>
          </w:p>
        </w:tc>
        <w:tc>
          <w:tcPr>
            <w:tcW w:type="dxa" w:w="432"/>
          </w:tcPr>
          <w:p>
            <w:r>
              <w:t>0.9915</w:t>
            </w:r>
          </w:p>
        </w:tc>
        <w:tc>
          <w:tcPr>
            <w:tcW w:type="dxa" w:w="432"/>
          </w:tcPr>
          <w:p>
            <w:r>
              <w:t>0.48</w:t>
            </w:r>
          </w:p>
        </w:tc>
        <w:tc>
          <w:tcPr>
            <w:tcW w:type="dxa" w:w="432"/>
          </w:tcPr>
          <w:p>
            <w:r>
              <w:t>0.8501</w:t>
            </w:r>
          </w:p>
        </w:tc>
        <w:tc>
          <w:tcPr>
            <w:tcW w:type="dxa" w:w="432"/>
          </w:tcPr>
          <w:p>
            <w:r>
              <w:t>0.845</w:t>
            </w:r>
          </w:p>
        </w:tc>
        <w:tc>
          <w:tcPr>
            <w:tcW w:type="dxa" w:w="432"/>
          </w:tcPr>
          <w:p>
            <w:r>
              <w:t>0.5173</w:t>
            </w:r>
          </w:p>
        </w:tc>
        <w:tc>
          <w:tcPr>
            <w:tcW w:type="dxa" w:w="432"/>
          </w:tcPr>
          <w:p>
            <w:r>
              <w:t>0.0792</w:t>
            </w:r>
          </w:p>
        </w:tc>
        <w:tc>
          <w:tcPr>
            <w:tcW w:type="dxa" w:w="432"/>
          </w:tcPr>
          <w:p>
            <w:r>
              <w:t>0.1069</w:t>
            </w:r>
          </w:p>
        </w:tc>
        <w:tc>
          <w:tcPr>
            <w:tcW w:type="dxa" w:w="432"/>
          </w:tcPr>
          <w:p>
            <w:r>
              <w:t>0.0551</w:t>
            </w:r>
          </w:p>
        </w:tc>
        <w:tc>
          <w:tcPr>
            <w:tcW w:type="dxa" w:w="432"/>
          </w:tcPr>
          <w:p>
            <w:r>
              <w:t>0.7208</w:t>
            </w:r>
          </w:p>
        </w:tc>
        <w:tc>
          <w:tcPr>
            <w:tcW w:type="dxa" w:w="432"/>
          </w:tcPr>
          <w:p>
            <w:r>
              <w:t>0.3049</w:t>
            </w:r>
          </w:p>
        </w:tc>
        <w:tc>
          <w:tcPr>
            <w:tcW w:type="dxa" w:w="432"/>
          </w:tcPr>
          <w:p>
            <w:r>
              <w:t>0.3965</w:t>
            </w:r>
          </w:p>
        </w:tc>
        <w:tc>
          <w:tcPr>
            <w:tcW w:type="dxa" w:w="432"/>
          </w:tcPr>
          <w:p>
            <w:r>
              <w:t>0.1217</w:t>
            </w:r>
          </w:p>
        </w:tc>
        <w:tc>
          <w:tcPr>
            <w:tcW w:type="dxa" w:w="432"/>
          </w:tcPr>
          <w:p>
            <w:r>
              <w:t>0.5129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combined=0.5492; held-out auROC=0.7536)</w:t>
      </w:r>
    </w:p>
    <w:p>
      <w:r>
        <w:t>Among 3 candidate models, XGBoost achieved the highest cross-validated combined score (0.5492) within the training partition and was selected on that basis. Refitted on the complete training partition and evaluated once on the untouched held-out partition, it reached an area under the receiver operating characteristic curve of 0.7536 and an area under the precision-recall curve of 0.3496.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243.0</w:t>
            </w:r>
          </w:p>
        </w:tc>
        <w:tc>
          <w:tcPr>
            <w:tcW w:type="dxa" w:w="785"/>
          </w:tcPr>
          <w:p>
            <w:r>
              <w:t>691.0</w:t>
            </w:r>
          </w:p>
        </w:tc>
        <w:tc>
          <w:tcPr>
            <w:tcW w:type="dxa" w:w="785"/>
          </w:tcPr>
          <w:p>
            <w:r>
              <w:t>831.0</w:t>
            </w:r>
          </w:p>
        </w:tc>
        <w:tc>
          <w:tcPr>
            <w:tcW w:type="dxa" w:w="785"/>
          </w:tcPr>
          <w:p>
            <w:r>
              <w:t>35.0</w:t>
            </w:r>
          </w:p>
        </w:tc>
        <w:tc>
          <w:tcPr>
            <w:tcW w:type="dxa" w:w="785"/>
          </w:tcPr>
          <w:p>
            <w:r>
              <w:t>0.874</w:t>
            </w:r>
          </w:p>
        </w:tc>
        <w:tc>
          <w:tcPr>
            <w:tcW w:type="dxa" w:w="785"/>
          </w:tcPr>
          <w:p>
            <w:r>
              <w:t>0.454</w:t>
            </w:r>
          </w:p>
        </w:tc>
        <w:tc>
          <w:tcPr>
            <w:tcW w:type="dxa" w:w="785"/>
          </w:tcPr>
          <w:p>
            <w:r>
              <w:t>0.226</w:t>
            </w:r>
          </w:p>
        </w:tc>
        <w:tc>
          <w:tcPr>
            <w:tcW w:type="dxa" w:w="785"/>
          </w:tcPr>
          <w:p>
            <w:r>
              <w:t>0.952</w:t>
            </w:r>
          </w:p>
        </w:tc>
        <w:tc>
          <w:tcPr>
            <w:tcW w:type="dxa" w:w="785"/>
          </w:tcPr>
          <w:p>
            <w:r>
              <w:t>0.359</w:t>
            </w:r>
          </w:p>
        </w:tc>
        <w:tc>
          <w:tcPr>
            <w:tcW w:type="dxa" w:w="785"/>
          </w:tcPr>
          <w:p>
            <w:r>
              <w:t>0.519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182.0</w:t>
            </w:r>
          </w:p>
        </w:tc>
        <w:tc>
          <w:tcPr>
            <w:tcW w:type="dxa" w:w="785"/>
          </w:tcPr>
          <w:p>
            <w:r>
              <w:t>1109.0</w:t>
            </w:r>
          </w:p>
        </w:tc>
        <w:tc>
          <w:tcPr>
            <w:tcW w:type="dxa" w:w="785"/>
          </w:tcPr>
          <w:p>
            <w:r>
              <w:t>413.0</w:t>
            </w:r>
          </w:p>
        </w:tc>
        <w:tc>
          <w:tcPr>
            <w:tcW w:type="dxa" w:w="785"/>
          </w:tcPr>
          <w:p>
            <w:r>
              <w:t>96.0</w:t>
            </w:r>
          </w:p>
        </w:tc>
        <w:tc>
          <w:tcPr>
            <w:tcW w:type="dxa" w:w="785"/>
          </w:tcPr>
          <w:p>
            <w:r>
              <w:t>0.655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  <w:tc>
          <w:tcPr>
            <w:tcW w:type="dxa" w:w="785"/>
          </w:tcPr>
          <w:p>
            <w:r>
              <w:t>0.306</w:t>
            </w:r>
          </w:p>
        </w:tc>
        <w:tc>
          <w:tcPr>
            <w:tcW w:type="dxa" w:w="785"/>
          </w:tcPr>
          <w:p>
            <w:r>
              <w:t>0.92</w:t>
            </w:r>
          </w:p>
        </w:tc>
        <w:tc>
          <w:tcPr>
            <w:tcW w:type="dxa" w:w="785"/>
          </w:tcPr>
          <w:p>
            <w:r>
              <w:t>0.417</w:t>
            </w:r>
          </w:p>
        </w:tc>
        <w:tc>
          <w:tcPr>
            <w:tcW w:type="dxa" w:w="785"/>
          </w:tcPr>
          <w:p>
            <w:r>
              <w:t>0.717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91.0</w:t>
            </w:r>
          </w:p>
        </w:tc>
        <w:tc>
          <w:tcPr>
            <w:tcW w:type="dxa" w:w="785"/>
          </w:tcPr>
          <w:p>
            <w:r>
              <w:t>1365.0</w:t>
            </w:r>
          </w:p>
        </w:tc>
        <w:tc>
          <w:tcPr>
            <w:tcW w:type="dxa" w:w="785"/>
          </w:tcPr>
          <w:p>
            <w:r>
              <w:t>157.0</w:t>
            </w:r>
          </w:p>
        </w:tc>
        <w:tc>
          <w:tcPr>
            <w:tcW w:type="dxa" w:w="785"/>
          </w:tcPr>
          <w:p>
            <w:r>
              <w:t>187.0</w:t>
            </w:r>
          </w:p>
        </w:tc>
        <w:tc>
          <w:tcPr>
            <w:tcW w:type="dxa" w:w="785"/>
          </w:tcPr>
          <w:p>
            <w:r>
              <w:t>0.327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0.367</w:t>
            </w:r>
          </w:p>
        </w:tc>
        <w:tc>
          <w:tcPr>
            <w:tcW w:type="dxa" w:w="785"/>
          </w:tcPr>
          <w:p>
            <w:r>
              <w:t>0.88</w:t>
            </w:r>
          </w:p>
        </w:tc>
        <w:tc>
          <w:tcPr>
            <w:tcW w:type="dxa" w:w="785"/>
          </w:tcPr>
          <w:p>
            <w:r>
              <w:t>0.346</w:t>
            </w:r>
          </w:p>
        </w:tc>
        <w:tc>
          <w:tcPr>
            <w:tcW w:type="dxa" w:w="785"/>
          </w:tcPr>
          <w:p>
            <w:r>
              <w:t>0.809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35.0</w:t>
            </w:r>
          </w:p>
        </w:tc>
        <w:tc>
          <w:tcPr>
            <w:tcW w:type="dxa" w:w="785"/>
          </w:tcPr>
          <w:p>
            <w:r>
              <w:t>1472.0</w:t>
            </w:r>
          </w:p>
        </w:tc>
        <w:tc>
          <w:tcPr>
            <w:tcW w:type="dxa" w:w="785"/>
          </w:tcPr>
          <w:p>
            <w:r>
              <w:t>50.0</w:t>
            </w:r>
          </w:p>
        </w:tc>
        <w:tc>
          <w:tcPr>
            <w:tcW w:type="dxa" w:w="785"/>
          </w:tcPr>
          <w:p>
            <w:r>
              <w:t>243.0</w:t>
            </w:r>
          </w:p>
        </w:tc>
        <w:tc>
          <w:tcPr>
            <w:tcW w:type="dxa" w:w="785"/>
          </w:tcPr>
          <w:p>
            <w:r>
              <w:t>0.126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0.412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0.193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1512.0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266.0</w:t>
            </w:r>
          </w:p>
        </w:tc>
        <w:tc>
          <w:tcPr>
            <w:tcW w:type="dxa" w:w="785"/>
          </w:tcPr>
          <w:p>
            <w:r>
              <w:t>0.043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0.545</w:t>
            </w:r>
          </w:p>
        </w:tc>
        <w:tc>
          <w:tcPr>
            <w:tcW w:type="dxa" w:w="785"/>
          </w:tcPr>
          <w:p>
            <w:r>
              <w:t>0.85</w:t>
            </w:r>
          </w:p>
        </w:tc>
        <w:tc>
          <w:tcPr>
            <w:tcW w:type="dxa" w:w="785"/>
          </w:tcPr>
          <w:p>
            <w:r>
              <w:t>0.08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1521.0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274.0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  <w:tc>
          <w:tcPr>
            <w:tcW w:type="dxa" w:w="785"/>
          </w:tcPr>
          <w:p>
            <w:r>
              <w:t>0.028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1522.0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278.0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1522.0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278.0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1522.0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278.0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0.846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