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Machine Learning Prediction Model Report</w:t>
      </w:r>
    </w:p>
    <w:p>
      <w:r>
        <w:t>Outcome: High LDL cholesterol (&gt;=160) · NHANES · 3 models compared · tuning, full metrics, threshold, SHAP, PDP</w:t>
      </w:r>
    </w:p>
    <w:p>
      <w:r>
        <w:t>[ML] outcome = high_ldl</w:t>
      </w:r>
    </w:p>
    <w:p>
      <w:pPr>
        <w:pStyle w:val="Heading1"/>
      </w:pPr>
      <w:r>
        <w:t>Data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N</w:t>
            </w:r>
          </w:p>
        </w:tc>
        <w:tc>
          <w:tcPr>
            <w:tcW w:type="dxa" w:w="4320"/>
          </w:tcPr>
          <w:p>
            <w:r>
              <w:t>6000</w:t>
            </w:r>
          </w:p>
        </w:tc>
      </w:tr>
      <w:tr>
        <w:tc>
          <w:tcPr>
            <w:tcW w:type="dxa" w:w="4320"/>
          </w:tcPr>
          <w:p>
            <w:r>
              <w:t>Outcome prevalence (%)</w:t>
            </w:r>
          </w:p>
        </w:tc>
        <w:tc>
          <w:tcPr>
            <w:tcW w:type="dxa" w:w="4320"/>
          </w:tcPr>
          <w:p>
            <w:r>
              <w:t>9.5</w:t>
            </w:r>
          </w:p>
        </w:tc>
      </w:tr>
      <w:tr>
        <w:tc>
          <w:tcPr>
            <w:tcW w:type="dxa" w:w="4320"/>
          </w:tcPr>
          <w:p>
            <w:r>
              <w:t>Features</w:t>
            </w:r>
          </w:p>
        </w:tc>
        <w:tc>
          <w:tcPr>
            <w:tcW w:type="dxa" w:w="4320"/>
          </w:tcPr>
          <w:p>
            <w:r>
              <w:t>56</w:t>
            </w:r>
          </w:p>
        </w:tc>
      </w:tr>
      <w:tr>
        <w:tc>
          <w:tcPr>
            <w:tcW w:type="dxa" w:w="4320"/>
          </w:tcPr>
          <w:p>
            <w:r>
              <w:t>Models compared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Train/test</w:t>
            </w:r>
          </w:p>
        </w:tc>
        <w:tc>
          <w:tcPr>
            <w:tcW w:type="dxa" w:w="4320"/>
          </w:tcPr>
          <w:p>
            <w:r>
              <w:t>4200/1800 (70/30 stratified)</w:t>
            </w:r>
          </w:p>
        </w:tc>
      </w:tr>
      <w:tr>
        <w:tc>
          <w:tcPr>
            <w:tcW w:type="dxa" w:w="4320"/>
          </w:tcPr>
          <w:p>
            <w:r>
              <w:t>Auto-excluded leakage</w:t>
            </w:r>
          </w:p>
        </w:tc>
        <w:tc>
          <w:tcPr>
            <w:tcW w:type="dxa" w:w="4320"/>
          </w:tcPr>
          <w:p>
            <w:r>
              <w:t>None</w:t>
            </w:r>
          </w:p>
        </w:tc>
      </w:tr>
    </w:tbl>
    <w:p>
      <w:pPr>
        <w:pStyle w:val="Heading1"/>
      </w:pPr>
      <w:r>
        <w:t>Hyperparameter search space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Model</w:t>
            </w:r>
          </w:p>
        </w:tc>
        <w:tc>
          <w:tcPr>
            <w:tcW w:type="dxa" w:w="4320"/>
          </w:tcPr>
          <w:p>
            <w:r>
              <w:t>Search space</w:t>
            </w:r>
          </w:p>
        </w:tc>
      </w:tr>
      <w:tr>
        <w:tc>
          <w:tcPr>
            <w:tcW w:type="dxa" w:w="4320"/>
          </w:tcPr>
          <w:p>
            <w:r>
              <w:t>LogisticRegression</w:t>
            </w:r>
          </w:p>
        </w:tc>
        <w:tc>
          <w:tcPr>
            <w:tcW w:type="dxa" w:w="4320"/>
          </w:tcPr>
          <w:p>
            <w:r>
              <w:t>{'C': [0.01, 0.1, 1, 10], 'penalty': ['l1', 'l2']}</w:t>
            </w:r>
          </w:p>
        </w:tc>
      </w:tr>
      <w:tr>
        <w:tc>
          <w:tcPr>
            <w:tcW w:type="dxa" w:w="4320"/>
          </w:tcPr>
          <w:p>
            <w:r>
              <w:t>HistGradientBoosting</w:t>
            </w:r>
          </w:p>
        </w:tc>
        <w:tc>
          <w:tcPr>
            <w:tcW w:type="dxa" w:w="4320"/>
          </w:tcPr>
          <w:p>
            <w:r>
              <w:t>{'learning_rate': [0.03, 0.1], 'max_iter': [200, 400], 'max_depth': [3, 6, None]}</w:t>
            </w:r>
          </w:p>
        </w:tc>
      </w:tr>
      <w:tr>
        <w:tc>
          <w:tcPr>
            <w:tcW w:type="dxa" w:w="4320"/>
          </w:tcPr>
          <w:p>
            <w:r>
              <w:t>XGBoost</w:t>
            </w:r>
          </w:p>
        </w:tc>
        <w:tc>
          <w:tcPr>
            <w:tcW w:type="dxa" w:w="4320"/>
          </w:tcPr>
          <w:p>
            <w:r>
              <w:t>{'n_estimators': [300, 500], 'max_depth': [3, 5], 'learning_rate': [0.03, 0.1], 'subsample': [0.8, 1.0]}</w:t>
            </w:r>
          </w:p>
        </w:tc>
      </w:tr>
    </w:tbl>
    <w:p>
      <w:pPr>
        <w:pStyle w:val="Heading1"/>
      </w:pPr>
      <w:r>
        <w:t>Tuning and model selection — training-partition cross-validation</w:t>
      </w:r>
    </w:p>
    <w:p>
      <w:r>
        <w:t>Hyperparameter search and between-model selection both use these training-partition cross-validated scores. The selection criterion is CV_combined, the mean of the cross-validated auROC and auPRC. The held-out partition is not consulted at this stage.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model</w:t>
            </w:r>
          </w:p>
        </w:tc>
        <w:tc>
          <w:tcPr>
            <w:tcW w:type="dxa" w:w="1728"/>
          </w:tcPr>
          <w:p>
            <w:r>
              <w:t>CV_auROC</w:t>
            </w:r>
          </w:p>
        </w:tc>
        <w:tc>
          <w:tcPr>
            <w:tcW w:type="dxa" w:w="1728"/>
          </w:tcPr>
          <w:p>
            <w:r>
              <w:t>CV_auPRC</w:t>
            </w:r>
          </w:p>
        </w:tc>
        <w:tc>
          <w:tcPr>
            <w:tcW w:type="dxa" w:w="1728"/>
          </w:tcPr>
          <w:p>
            <w:r>
              <w:t>CV_combined</w:t>
            </w:r>
          </w:p>
        </w:tc>
        <w:tc>
          <w:tcPr>
            <w:tcW w:type="dxa" w:w="1728"/>
          </w:tcPr>
          <w:p>
            <w:r>
              <w:t>best_params</w:t>
            </w:r>
          </w:p>
        </w:tc>
      </w:tr>
      <w:tr>
        <w:tc>
          <w:tcPr>
            <w:tcW w:type="dxa" w:w="1728"/>
          </w:tcPr>
          <w:p>
            <w:r>
              <w:t>LogisticRegression</w:t>
            </w:r>
          </w:p>
        </w:tc>
        <w:tc>
          <w:tcPr>
            <w:tcW w:type="dxa" w:w="1728"/>
          </w:tcPr>
          <w:p>
            <w:r>
              <w:t>0.7057</w:t>
            </w:r>
          </w:p>
        </w:tc>
        <w:tc>
          <w:tcPr>
            <w:tcW w:type="dxa" w:w="1728"/>
          </w:tcPr>
          <w:p>
            <w:r>
              <w:t>0.2002</w:t>
            </w:r>
          </w:p>
        </w:tc>
        <w:tc>
          <w:tcPr>
            <w:tcW w:type="dxa" w:w="1728"/>
          </w:tcPr>
          <w:p>
            <w:r>
              <w:t>0.4529</w:t>
            </w:r>
          </w:p>
        </w:tc>
        <w:tc>
          <w:tcPr>
            <w:tcW w:type="dxa" w:w="1728"/>
          </w:tcPr>
          <w:p>
            <w:r>
              <w:t>{'penalty': 'l2', 'C': 0.01}</w:t>
            </w:r>
          </w:p>
        </w:tc>
      </w:tr>
      <w:tr>
        <w:tc>
          <w:tcPr>
            <w:tcW w:type="dxa" w:w="1728"/>
          </w:tcPr>
          <w:p>
            <w:r>
              <w:t>HistGradientBoosting</w:t>
            </w:r>
          </w:p>
        </w:tc>
        <w:tc>
          <w:tcPr>
            <w:tcW w:type="dxa" w:w="1728"/>
          </w:tcPr>
          <w:p>
            <w:r>
              <w:t>0.7141</w:t>
            </w:r>
          </w:p>
        </w:tc>
        <w:tc>
          <w:tcPr>
            <w:tcW w:type="dxa" w:w="1728"/>
          </w:tcPr>
          <w:p>
            <w:r>
              <w:t>0.1968</w:t>
            </w:r>
          </w:p>
        </w:tc>
        <w:tc>
          <w:tcPr>
            <w:tcW w:type="dxa" w:w="1728"/>
          </w:tcPr>
          <w:p>
            <w:r>
              <w:t>0.4555</w:t>
            </w:r>
          </w:p>
        </w:tc>
        <w:tc>
          <w:tcPr>
            <w:tcW w:type="dxa" w:w="1728"/>
          </w:tcPr>
          <w:p>
            <w:r>
              <w:t>{'max_iter': 200, 'max_depth': 6, 'learning_rate': 0.03}</w:t>
            </w:r>
          </w:p>
        </w:tc>
      </w:tr>
      <w:tr>
        <w:tc>
          <w:tcPr>
            <w:tcW w:type="dxa" w:w="1728"/>
          </w:tcPr>
          <w:p>
            <w:r>
              <w:t>XGBoost</w:t>
            </w:r>
          </w:p>
        </w:tc>
        <w:tc>
          <w:tcPr>
            <w:tcW w:type="dxa" w:w="1728"/>
          </w:tcPr>
          <w:p>
            <w:r>
              <w:t>0.7239</w:t>
            </w:r>
          </w:p>
        </w:tc>
        <w:tc>
          <w:tcPr>
            <w:tcW w:type="dxa" w:w="1728"/>
          </w:tcPr>
          <w:p>
            <w:r>
              <w:t>0.2004</w:t>
            </w:r>
          </w:p>
        </w:tc>
        <w:tc>
          <w:tcPr>
            <w:tcW w:type="dxa" w:w="1728"/>
          </w:tcPr>
          <w:p>
            <w:r>
              <w:t>0.4621</w:t>
            </w:r>
          </w:p>
        </w:tc>
        <w:tc>
          <w:tcPr>
            <w:tcW w:type="dxa" w:w="1728"/>
          </w:tcPr>
          <w:p>
            <w:r>
              <w:t>{'subsample': 1.0, 'n_estimators': 300, 'max_depth': 3, 'learning_rate': 0.03}</w:t>
            </w:r>
          </w:p>
        </w:tc>
      </w:tr>
    </w:tbl>
    <w:p>
      <w:pPr>
        <w:pStyle w:val="Heading1"/>
      </w:pPr>
      <w:r>
        <w:t>Held-out performance metrics</w:t>
      </w:r>
    </w:p>
    <w:p>
      <w:r>
        <w:t>Reported for every candidate for transparency; only the model selected by CV_combined above is the prespecified final model. Rows are ordered by the CV selection criterion.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</w:tblGrid>
      <w:tr>
        <w:tc>
          <w:tcPr>
            <w:tcW w:type="dxa" w:w="432"/>
          </w:tcPr>
          <w:p>
            <w:r>
              <w:t>model</w:t>
            </w:r>
          </w:p>
        </w:tc>
        <w:tc>
          <w:tcPr>
            <w:tcW w:type="dxa" w:w="432"/>
          </w:tcPr>
          <w:p>
            <w:r>
              <w:t>CV_combined</w:t>
            </w:r>
          </w:p>
        </w:tc>
        <w:tc>
          <w:tcPr>
            <w:tcW w:type="dxa" w:w="432"/>
          </w:tcPr>
          <w:p>
            <w:r>
              <w:t>TP</w:t>
            </w:r>
          </w:p>
        </w:tc>
        <w:tc>
          <w:tcPr>
            <w:tcW w:type="dxa" w:w="432"/>
          </w:tcPr>
          <w:p>
            <w:r>
              <w:t>TN</w:t>
            </w:r>
          </w:p>
        </w:tc>
        <w:tc>
          <w:tcPr>
            <w:tcW w:type="dxa" w:w="432"/>
          </w:tcPr>
          <w:p>
            <w:r>
              <w:t>FP</w:t>
            </w:r>
          </w:p>
        </w:tc>
        <w:tc>
          <w:tcPr>
            <w:tcW w:type="dxa" w:w="432"/>
          </w:tcPr>
          <w:p>
            <w:r>
              <w:t>FN</w:t>
            </w:r>
          </w:p>
        </w:tc>
        <w:tc>
          <w:tcPr>
            <w:tcW w:type="dxa" w:w="432"/>
          </w:tcPr>
          <w:p>
            <w:r>
              <w:t>sensitivity</w:t>
            </w:r>
          </w:p>
        </w:tc>
        <w:tc>
          <w:tcPr>
            <w:tcW w:type="dxa" w:w="432"/>
          </w:tcPr>
          <w:p>
            <w:r>
              <w:t>specificity</w:t>
            </w:r>
          </w:p>
        </w:tc>
        <w:tc>
          <w:tcPr>
            <w:tcW w:type="dxa" w:w="432"/>
          </w:tcPr>
          <w:p>
            <w:r>
              <w:t>PPV</w:t>
            </w:r>
          </w:p>
        </w:tc>
        <w:tc>
          <w:tcPr>
            <w:tcW w:type="dxa" w:w="432"/>
          </w:tcPr>
          <w:p>
            <w:r>
              <w:t>NPV</w:t>
            </w:r>
          </w:p>
        </w:tc>
        <w:tc>
          <w:tcPr>
            <w:tcW w:type="dxa" w:w="432"/>
          </w:tcPr>
          <w:p>
            <w:r>
              <w:t>accuracy</w:t>
            </w:r>
          </w:p>
        </w:tc>
        <w:tc>
          <w:tcPr>
            <w:tcW w:type="dxa" w:w="432"/>
          </w:tcPr>
          <w:p>
            <w:r>
              <w:t>balanced_accuracy</w:t>
            </w:r>
          </w:p>
        </w:tc>
        <w:tc>
          <w:tcPr>
            <w:tcW w:type="dxa" w:w="432"/>
          </w:tcPr>
          <w:p>
            <w:r>
              <w:t>f1</w:t>
            </w:r>
          </w:p>
        </w:tc>
        <w:tc>
          <w:tcPr>
            <w:tcW w:type="dxa" w:w="432"/>
          </w:tcPr>
          <w:p>
            <w:r>
              <w:t>MCC</w:t>
            </w:r>
          </w:p>
        </w:tc>
        <w:tc>
          <w:tcPr>
            <w:tcW w:type="dxa" w:w="432"/>
          </w:tcPr>
          <w:p>
            <w:r>
              <w:t>kappa</w:t>
            </w:r>
          </w:p>
        </w:tc>
        <w:tc>
          <w:tcPr>
            <w:tcW w:type="dxa" w:w="432"/>
          </w:tcPr>
          <w:p>
            <w:r>
              <w:t>auROC</w:t>
            </w:r>
          </w:p>
        </w:tc>
        <w:tc>
          <w:tcPr>
            <w:tcW w:type="dxa" w:w="432"/>
          </w:tcPr>
          <w:p>
            <w:r>
              <w:t>auPRC</w:t>
            </w:r>
          </w:p>
        </w:tc>
        <w:tc>
          <w:tcPr>
            <w:tcW w:type="dxa" w:w="432"/>
          </w:tcPr>
          <w:p>
            <w:r>
              <w:t>logloss</w:t>
            </w:r>
          </w:p>
        </w:tc>
        <w:tc>
          <w:tcPr>
            <w:tcW w:type="dxa" w:w="432"/>
          </w:tcPr>
          <w:p>
            <w:r>
              <w:t>brier</w:t>
            </w:r>
          </w:p>
        </w:tc>
        <w:tc>
          <w:tcPr>
            <w:tcW w:type="dxa" w:w="432"/>
          </w:tcPr>
          <w:p>
            <w:r>
              <w:t>combined</w:t>
            </w:r>
          </w:p>
        </w:tc>
      </w:tr>
      <w:tr>
        <w:tc>
          <w:tcPr>
            <w:tcW w:type="dxa" w:w="432"/>
          </w:tcPr>
          <w:p>
            <w:r>
              <w:t>XGBoost</w:t>
            </w:r>
          </w:p>
        </w:tc>
        <w:tc>
          <w:tcPr>
            <w:tcW w:type="dxa" w:w="432"/>
          </w:tcPr>
          <w:p>
            <w:r>
              <w:t>0.4621</w:t>
            </w:r>
          </w:p>
        </w:tc>
        <w:tc>
          <w:tcPr>
            <w:tcW w:type="dxa" w:w="432"/>
          </w:tcPr>
          <w:p>
            <w:r>
              <w:t>0</w:t>
            </w:r>
          </w:p>
        </w:tc>
        <w:tc>
          <w:tcPr>
            <w:tcW w:type="dxa" w:w="432"/>
          </w:tcPr>
          <w:p>
            <w:r>
              <w:t>1628</w:t>
            </w:r>
          </w:p>
        </w:tc>
        <w:tc>
          <w:tcPr>
            <w:tcW w:type="dxa" w:w="432"/>
          </w:tcPr>
          <w:p>
            <w:r>
              <w:t>0</w:t>
            </w:r>
          </w:p>
        </w:tc>
        <w:tc>
          <w:tcPr>
            <w:tcW w:type="dxa" w:w="432"/>
          </w:tcPr>
          <w:p>
            <w:r>
              <w:t>172</w:t>
            </w:r>
          </w:p>
        </w:tc>
        <w:tc>
          <w:tcPr>
            <w:tcW w:type="dxa" w:w="432"/>
          </w:tcPr>
          <w:p>
            <w:r>
              <w:t>0.0</w:t>
            </w:r>
          </w:p>
        </w:tc>
        <w:tc>
          <w:tcPr>
            <w:tcW w:type="dxa" w:w="432"/>
          </w:tcPr>
          <w:p>
            <w:r>
              <w:t>1.0</w:t>
            </w:r>
          </w:p>
        </w:tc>
        <w:tc>
          <w:tcPr>
            <w:tcW w:type="dxa" w:w="432"/>
          </w:tcPr>
          <w:p>
            <w:r>
              <w:t>nan</w:t>
            </w:r>
          </w:p>
        </w:tc>
        <w:tc>
          <w:tcPr>
            <w:tcW w:type="dxa" w:w="432"/>
          </w:tcPr>
          <w:p>
            <w:r>
              <w:t>0.9044</w:t>
            </w:r>
          </w:p>
        </w:tc>
        <w:tc>
          <w:tcPr>
            <w:tcW w:type="dxa" w:w="432"/>
          </w:tcPr>
          <w:p>
            <w:r>
              <w:t>0.9044</w:t>
            </w:r>
          </w:p>
        </w:tc>
        <w:tc>
          <w:tcPr>
            <w:tcW w:type="dxa" w:w="432"/>
          </w:tcPr>
          <w:p>
            <w:r>
              <w:t>0.5</w:t>
            </w:r>
          </w:p>
        </w:tc>
        <w:tc>
          <w:tcPr>
            <w:tcW w:type="dxa" w:w="432"/>
          </w:tcPr>
          <w:p>
            <w:r>
              <w:t>0.0</w:t>
            </w:r>
          </w:p>
        </w:tc>
        <w:tc>
          <w:tcPr>
            <w:tcW w:type="dxa" w:w="432"/>
          </w:tcPr>
          <w:p>
            <w:r>
              <w:t>0.0</w:t>
            </w:r>
          </w:p>
        </w:tc>
        <w:tc>
          <w:tcPr>
            <w:tcW w:type="dxa" w:w="432"/>
          </w:tcPr>
          <w:p>
            <w:r>
              <w:t>0.0</w:t>
            </w:r>
          </w:p>
        </w:tc>
        <w:tc>
          <w:tcPr>
            <w:tcW w:type="dxa" w:w="432"/>
          </w:tcPr>
          <w:p>
            <w:r>
              <w:t>0.7198</w:t>
            </w:r>
          </w:p>
        </w:tc>
        <w:tc>
          <w:tcPr>
            <w:tcW w:type="dxa" w:w="432"/>
          </w:tcPr>
          <w:p>
            <w:r>
              <w:t>0.188</w:t>
            </w:r>
          </w:p>
        </w:tc>
        <w:tc>
          <w:tcPr>
            <w:tcW w:type="dxa" w:w="432"/>
          </w:tcPr>
          <w:p>
            <w:r>
              <w:t>0.2895</w:t>
            </w:r>
          </w:p>
        </w:tc>
        <w:tc>
          <w:tcPr>
            <w:tcW w:type="dxa" w:w="432"/>
          </w:tcPr>
          <w:p>
            <w:r>
              <w:t>0.0825</w:t>
            </w:r>
          </w:p>
        </w:tc>
        <w:tc>
          <w:tcPr>
            <w:tcW w:type="dxa" w:w="432"/>
          </w:tcPr>
          <w:p>
            <w:r>
              <w:t>0.4539</w:t>
            </w:r>
          </w:p>
        </w:tc>
      </w:tr>
      <w:tr>
        <w:tc>
          <w:tcPr>
            <w:tcW w:type="dxa" w:w="432"/>
          </w:tcPr>
          <w:p>
            <w:r>
              <w:t>HistGradientBoosting</w:t>
            </w:r>
          </w:p>
        </w:tc>
        <w:tc>
          <w:tcPr>
            <w:tcW w:type="dxa" w:w="432"/>
          </w:tcPr>
          <w:p>
            <w:r>
              <w:t>0.4555</w:t>
            </w:r>
          </w:p>
        </w:tc>
        <w:tc>
          <w:tcPr>
            <w:tcW w:type="dxa" w:w="432"/>
          </w:tcPr>
          <w:p>
            <w:r>
              <w:t>0</w:t>
            </w:r>
          </w:p>
        </w:tc>
        <w:tc>
          <w:tcPr>
            <w:tcW w:type="dxa" w:w="432"/>
          </w:tcPr>
          <w:p>
            <w:r>
              <w:t>1627</w:t>
            </w:r>
          </w:p>
        </w:tc>
        <w:tc>
          <w:tcPr>
            <w:tcW w:type="dxa" w:w="432"/>
          </w:tcPr>
          <w:p>
            <w:r>
              <w:t>1</w:t>
            </w:r>
          </w:p>
        </w:tc>
        <w:tc>
          <w:tcPr>
            <w:tcW w:type="dxa" w:w="432"/>
          </w:tcPr>
          <w:p>
            <w:r>
              <w:t>172</w:t>
            </w:r>
          </w:p>
        </w:tc>
        <w:tc>
          <w:tcPr>
            <w:tcW w:type="dxa" w:w="432"/>
          </w:tcPr>
          <w:p>
            <w:r>
              <w:t>0.0</w:t>
            </w:r>
          </w:p>
        </w:tc>
        <w:tc>
          <w:tcPr>
            <w:tcW w:type="dxa" w:w="432"/>
          </w:tcPr>
          <w:p>
            <w:r>
              <w:t>0.9994</w:t>
            </w:r>
          </w:p>
        </w:tc>
        <w:tc>
          <w:tcPr>
            <w:tcW w:type="dxa" w:w="432"/>
          </w:tcPr>
          <w:p>
            <w:r>
              <w:t>0.0</w:t>
            </w:r>
          </w:p>
        </w:tc>
        <w:tc>
          <w:tcPr>
            <w:tcW w:type="dxa" w:w="432"/>
          </w:tcPr>
          <w:p>
            <w:r>
              <w:t>0.9044</w:t>
            </w:r>
          </w:p>
        </w:tc>
        <w:tc>
          <w:tcPr>
            <w:tcW w:type="dxa" w:w="432"/>
          </w:tcPr>
          <w:p>
            <w:r>
              <w:t>0.9039</w:t>
            </w:r>
          </w:p>
        </w:tc>
        <w:tc>
          <w:tcPr>
            <w:tcW w:type="dxa" w:w="432"/>
          </w:tcPr>
          <w:p>
            <w:r>
              <w:t>0.4997</w:t>
            </w:r>
          </w:p>
        </w:tc>
        <w:tc>
          <w:tcPr>
            <w:tcW w:type="dxa" w:w="432"/>
          </w:tcPr>
          <w:p>
            <w:r>
              <w:t>0.0</w:t>
            </w:r>
          </w:p>
        </w:tc>
        <w:tc>
          <w:tcPr>
            <w:tcW w:type="dxa" w:w="432"/>
          </w:tcPr>
          <w:p>
            <w:r>
              <w:t>-0.0077</w:t>
            </w:r>
          </w:p>
        </w:tc>
        <w:tc>
          <w:tcPr>
            <w:tcW w:type="dxa" w:w="432"/>
          </w:tcPr>
          <w:p>
            <w:r>
              <w:t>-0.0011</w:t>
            </w:r>
          </w:p>
        </w:tc>
        <w:tc>
          <w:tcPr>
            <w:tcW w:type="dxa" w:w="432"/>
          </w:tcPr>
          <w:p>
            <w:r>
              <w:t>0.7102</w:t>
            </w:r>
          </w:p>
        </w:tc>
        <w:tc>
          <w:tcPr>
            <w:tcW w:type="dxa" w:w="432"/>
          </w:tcPr>
          <w:p>
            <w:r>
              <w:t>0.1921</w:t>
            </w:r>
          </w:p>
        </w:tc>
        <w:tc>
          <w:tcPr>
            <w:tcW w:type="dxa" w:w="432"/>
          </w:tcPr>
          <w:p>
            <w:r>
              <w:t>0.2949</w:t>
            </w:r>
          </w:p>
        </w:tc>
        <w:tc>
          <w:tcPr>
            <w:tcW w:type="dxa" w:w="432"/>
          </w:tcPr>
          <w:p>
            <w:r>
              <w:t>0.0832</w:t>
            </w:r>
          </w:p>
        </w:tc>
        <w:tc>
          <w:tcPr>
            <w:tcW w:type="dxa" w:w="432"/>
          </w:tcPr>
          <w:p>
            <w:r>
              <w:t>0.4511</w:t>
            </w:r>
          </w:p>
        </w:tc>
      </w:tr>
      <w:tr>
        <w:tc>
          <w:tcPr>
            <w:tcW w:type="dxa" w:w="432"/>
          </w:tcPr>
          <w:p>
            <w:r>
              <w:t>LogisticRegression</w:t>
            </w:r>
          </w:p>
        </w:tc>
        <w:tc>
          <w:tcPr>
            <w:tcW w:type="dxa" w:w="432"/>
          </w:tcPr>
          <w:p>
            <w:r>
              <w:t>0.4529</w:t>
            </w:r>
          </w:p>
        </w:tc>
        <w:tc>
          <w:tcPr>
            <w:tcW w:type="dxa" w:w="432"/>
          </w:tcPr>
          <w:p>
            <w:r>
              <w:t>0</w:t>
            </w:r>
          </w:p>
        </w:tc>
        <w:tc>
          <w:tcPr>
            <w:tcW w:type="dxa" w:w="432"/>
          </w:tcPr>
          <w:p>
            <w:r>
              <w:t>1628</w:t>
            </w:r>
          </w:p>
        </w:tc>
        <w:tc>
          <w:tcPr>
            <w:tcW w:type="dxa" w:w="432"/>
          </w:tcPr>
          <w:p>
            <w:r>
              <w:t>0</w:t>
            </w:r>
          </w:p>
        </w:tc>
        <w:tc>
          <w:tcPr>
            <w:tcW w:type="dxa" w:w="432"/>
          </w:tcPr>
          <w:p>
            <w:r>
              <w:t>172</w:t>
            </w:r>
          </w:p>
        </w:tc>
        <w:tc>
          <w:tcPr>
            <w:tcW w:type="dxa" w:w="432"/>
          </w:tcPr>
          <w:p>
            <w:r>
              <w:t>0.0</w:t>
            </w:r>
          </w:p>
        </w:tc>
        <w:tc>
          <w:tcPr>
            <w:tcW w:type="dxa" w:w="432"/>
          </w:tcPr>
          <w:p>
            <w:r>
              <w:t>1.0</w:t>
            </w:r>
          </w:p>
        </w:tc>
        <w:tc>
          <w:tcPr>
            <w:tcW w:type="dxa" w:w="432"/>
          </w:tcPr>
          <w:p>
            <w:r>
              <w:t>nan</w:t>
            </w:r>
          </w:p>
        </w:tc>
        <w:tc>
          <w:tcPr>
            <w:tcW w:type="dxa" w:w="432"/>
          </w:tcPr>
          <w:p>
            <w:r>
              <w:t>0.9044</w:t>
            </w:r>
          </w:p>
        </w:tc>
        <w:tc>
          <w:tcPr>
            <w:tcW w:type="dxa" w:w="432"/>
          </w:tcPr>
          <w:p>
            <w:r>
              <w:t>0.9044</w:t>
            </w:r>
          </w:p>
        </w:tc>
        <w:tc>
          <w:tcPr>
            <w:tcW w:type="dxa" w:w="432"/>
          </w:tcPr>
          <w:p>
            <w:r>
              <w:t>0.5</w:t>
            </w:r>
          </w:p>
        </w:tc>
        <w:tc>
          <w:tcPr>
            <w:tcW w:type="dxa" w:w="432"/>
          </w:tcPr>
          <w:p>
            <w:r>
              <w:t>0.0</w:t>
            </w:r>
          </w:p>
        </w:tc>
        <w:tc>
          <w:tcPr>
            <w:tcW w:type="dxa" w:w="432"/>
          </w:tcPr>
          <w:p>
            <w:r>
              <w:t>0.0</w:t>
            </w:r>
          </w:p>
        </w:tc>
        <w:tc>
          <w:tcPr>
            <w:tcW w:type="dxa" w:w="432"/>
          </w:tcPr>
          <w:p>
            <w:r>
              <w:t>0.0</w:t>
            </w:r>
          </w:p>
        </w:tc>
        <w:tc>
          <w:tcPr>
            <w:tcW w:type="dxa" w:w="432"/>
          </w:tcPr>
          <w:p>
            <w:r>
              <w:t>0.6783</w:t>
            </w:r>
          </w:p>
        </w:tc>
        <w:tc>
          <w:tcPr>
            <w:tcW w:type="dxa" w:w="432"/>
          </w:tcPr>
          <w:p>
            <w:r>
              <w:t>0.1655</w:t>
            </w:r>
          </w:p>
        </w:tc>
        <w:tc>
          <w:tcPr>
            <w:tcW w:type="dxa" w:w="432"/>
          </w:tcPr>
          <w:p>
            <w:r>
              <w:t>0.3091</w:t>
            </w:r>
          </w:p>
        </w:tc>
        <w:tc>
          <w:tcPr>
            <w:tcW w:type="dxa" w:w="432"/>
          </w:tcPr>
          <w:p>
            <w:r>
              <w:t>0.0857</w:t>
            </w:r>
          </w:p>
        </w:tc>
        <w:tc>
          <w:tcPr>
            <w:tcW w:type="dxa" w:w="432"/>
          </w:tcPr>
          <w:p>
            <w:r>
              <w:t>0.4219</w:t>
            </w:r>
          </w:p>
        </w:tc>
      </w:tr>
    </w:tbl>
    <w:p>
      <w:pPr>
        <w:pStyle w:val="Heading1"/>
      </w:pPr>
      <w:r>
        <w:t>ROC · Precision-Recall</w:t>
      </w:r>
    </w:p>
    <w:p>
      <w:r>
        <w:drawing>
          <wp:inline xmlns:a="http://schemas.openxmlformats.org/drawingml/2006/main" xmlns:pic="http://schemas.openxmlformats.org/drawingml/2006/picture">
            <wp:extent cx="5943600" cy="25984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84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Selected final model — XGBoost (CV combined=0.4621; held-out auROC=0.7198)</w:t>
      </w:r>
    </w:p>
    <w:p>
      <w:r>
        <w:t>Among 3 candidate models, XGBoost achieved the highest cross-validated combined score (0.4621) within the training partition and was selected on that basis. Refitted on the complete training partition and evaluated once on the untouched held-out partition, it reached an area under the receiver operating characteristic curve of 0.7198 and an area under the precision-recall curve of 0.188.</w:t>
      </w:r>
    </w:p>
    <w:p>
      <w:pPr>
        <w:pStyle w:val="Heading1"/>
      </w:pPr>
      <w:r>
        <w:t>Threshold analysis (0.1-0.9)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threshold</w:t>
            </w:r>
          </w:p>
        </w:tc>
        <w:tc>
          <w:tcPr>
            <w:tcW w:type="dxa" w:w="785"/>
          </w:tcPr>
          <w:p>
            <w:r>
              <w:t>TP</w:t>
            </w:r>
          </w:p>
        </w:tc>
        <w:tc>
          <w:tcPr>
            <w:tcW w:type="dxa" w:w="785"/>
          </w:tcPr>
          <w:p>
            <w:r>
              <w:t>TN</w:t>
            </w:r>
          </w:p>
        </w:tc>
        <w:tc>
          <w:tcPr>
            <w:tcW w:type="dxa" w:w="785"/>
          </w:tcPr>
          <w:p>
            <w:r>
              <w:t>FP</w:t>
            </w:r>
          </w:p>
        </w:tc>
        <w:tc>
          <w:tcPr>
            <w:tcW w:type="dxa" w:w="785"/>
          </w:tcPr>
          <w:p>
            <w:r>
              <w:t>FN</w:t>
            </w:r>
          </w:p>
        </w:tc>
        <w:tc>
          <w:tcPr>
            <w:tcW w:type="dxa" w:w="785"/>
          </w:tcPr>
          <w:p>
            <w:r>
              <w:t>sensitivity</w:t>
            </w:r>
          </w:p>
        </w:tc>
        <w:tc>
          <w:tcPr>
            <w:tcW w:type="dxa" w:w="785"/>
          </w:tcPr>
          <w:p>
            <w:r>
              <w:t>specificity</w:t>
            </w:r>
          </w:p>
        </w:tc>
        <w:tc>
          <w:tcPr>
            <w:tcW w:type="dxa" w:w="785"/>
          </w:tcPr>
          <w:p>
            <w:r>
              <w:t>PPV</w:t>
            </w:r>
          </w:p>
        </w:tc>
        <w:tc>
          <w:tcPr>
            <w:tcW w:type="dxa" w:w="785"/>
          </w:tcPr>
          <w:p>
            <w:r>
              <w:t>NPV</w:t>
            </w:r>
          </w:p>
        </w:tc>
        <w:tc>
          <w:tcPr>
            <w:tcW w:type="dxa" w:w="785"/>
          </w:tcPr>
          <w:p>
            <w:r>
              <w:t>f1</w:t>
            </w:r>
          </w:p>
        </w:tc>
        <w:tc>
          <w:tcPr>
            <w:tcW w:type="dxa" w:w="785"/>
          </w:tcPr>
          <w:p>
            <w:r>
              <w:t>accuracy</w:t>
            </w:r>
          </w:p>
        </w:tc>
      </w:tr>
      <w:tr>
        <w:tc>
          <w:tcPr>
            <w:tcW w:type="dxa" w:w="785"/>
          </w:tcPr>
          <w:p>
            <w:r>
              <w:t>0.1</w:t>
            </w:r>
          </w:p>
        </w:tc>
        <w:tc>
          <w:tcPr>
            <w:tcW w:type="dxa" w:w="785"/>
          </w:tcPr>
          <w:p>
            <w:r>
              <w:t>112.0</w:t>
            </w:r>
          </w:p>
        </w:tc>
        <w:tc>
          <w:tcPr>
            <w:tcW w:type="dxa" w:w="785"/>
          </w:tcPr>
          <w:p>
            <w:r>
              <w:t>1079.0</w:t>
            </w:r>
          </w:p>
        </w:tc>
        <w:tc>
          <w:tcPr>
            <w:tcW w:type="dxa" w:w="785"/>
          </w:tcPr>
          <w:p>
            <w:r>
              <w:t>549.0</w:t>
            </w:r>
          </w:p>
        </w:tc>
        <w:tc>
          <w:tcPr>
            <w:tcW w:type="dxa" w:w="785"/>
          </w:tcPr>
          <w:p>
            <w:r>
              <w:t>60.0</w:t>
            </w:r>
          </w:p>
        </w:tc>
        <w:tc>
          <w:tcPr>
            <w:tcW w:type="dxa" w:w="785"/>
          </w:tcPr>
          <w:p>
            <w:r>
              <w:t>0.651</w:t>
            </w:r>
          </w:p>
        </w:tc>
        <w:tc>
          <w:tcPr>
            <w:tcW w:type="dxa" w:w="785"/>
          </w:tcPr>
          <w:p>
            <w:r>
              <w:t>0.663</w:t>
            </w:r>
          </w:p>
        </w:tc>
        <w:tc>
          <w:tcPr>
            <w:tcW w:type="dxa" w:w="785"/>
          </w:tcPr>
          <w:p>
            <w:r>
              <w:t>0.169</w:t>
            </w:r>
          </w:p>
        </w:tc>
        <w:tc>
          <w:tcPr>
            <w:tcW w:type="dxa" w:w="785"/>
          </w:tcPr>
          <w:p>
            <w:r>
              <w:t>0.947</w:t>
            </w:r>
          </w:p>
        </w:tc>
        <w:tc>
          <w:tcPr>
            <w:tcW w:type="dxa" w:w="785"/>
          </w:tcPr>
          <w:p>
            <w:r>
              <w:t>0.269</w:t>
            </w:r>
          </w:p>
        </w:tc>
        <w:tc>
          <w:tcPr>
            <w:tcW w:type="dxa" w:w="785"/>
          </w:tcPr>
          <w:p>
            <w:r>
              <w:t>0.662</w:t>
            </w:r>
          </w:p>
        </w:tc>
      </w:tr>
      <w:tr>
        <w:tc>
          <w:tcPr>
            <w:tcW w:type="dxa" w:w="785"/>
          </w:tcPr>
          <w:p>
            <w:r>
              <w:t>0.2</w:t>
            </w:r>
          </w:p>
        </w:tc>
        <w:tc>
          <w:tcPr>
            <w:tcW w:type="dxa" w:w="785"/>
          </w:tcPr>
          <w:p>
            <w:r>
              <w:t>39.0</w:t>
            </w:r>
          </w:p>
        </w:tc>
        <w:tc>
          <w:tcPr>
            <w:tcW w:type="dxa" w:w="785"/>
          </w:tcPr>
          <w:p>
            <w:r>
              <w:t>1508.0</w:t>
            </w:r>
          </w:p>
        </w:tc>
        <w:tc>
          <w:tcPr>
            <w:tcW w:type="dxa" w:w="785"/>
          </w:tcPr>
          <w:p>
            <w:r>
              <w:t>120.0</w:t>
            </w:r>
          </w:p>
        </w:tc>
        <w:tc>
          <w:tcPr>
            <w:tcW w:type="dxa" w:w="785"/>
          </w:tcPr>
          <w:p>
            <w:r>
              <w:t>133.0</w:t>
            </w:r>
          </w:p>
        </w:tc>
        <w:tc>
          <w:tcPr>
            <w:tcW w:type="dxa" w:w="785"/>
          </w:tcPr>
          <w:p>
            <w:r>
              <w:t>0.227</w:t>
            </w:r>
          </w:p>
        </w:tc>
        <w:tc>
          <w:tcPr>
            <w:tcW w:type="dxa" w:w="785"/>
          </w:tcPr>
          <w:p>
            <w:r>
              <w:t>0.926</w:t>
            </w:r>
          </w:p>
        </w:tc>
        <w:tc>
          <w:tcPr>
            <w:tcW w:type="dxa" w:w="785"/>
          </w:tcPr>
          <w:p>
            <w:r>
              <w:t>0.245</w:t>
            </w:r>
          </w:p>
        </w:tc>
        <w:tc>
          <w:tcPr>
            <w:tcW w:type="dxa" w:w="785"/>
          </w:tcPr>
          <w:p>
            <w:r>
              <w:t>0.919</w:t>
            </w:r>
          </w:p>
        </w:tc>
        <w:tc>
          <w:tcPr>
            <w:tcW w:type="dxa" w:w="785"/>
          </w:tcPr>
          <w:p>
            <w:r>
              <w:t>0.236</w:t>
            </w:r>
          </w:p>
        </w:tc>
        <w:tc>
          <w:tcPr>
            <w:tcW w:type="dxa" w:w="785"/>
          </w:tcPr>
          <w:p>
            <w:r>
              <w:t>0.859</w:t>
            </w:r>
          </w:p>
        </w:tc>
      </w:tr>
      <w:tr>
        <w:tc>
          <w:tcPr>
            <w:tcW w:type="dxa" w:w="785"/>
          </w:tcPr>
          <w:p>
            <w:r>
              <w:t>0.3</w:t>
            </w:r>
          </w:p>
        </w:tc>
        <w:tc>
          <w:tcPr>
            <w:tcW w:type="dxa" w:w="785"/>
          </w:tcPr>
          <w:p>
            <w:r>
              <w:t>5.0</w:t>
            </w:r>
          </w:p>
        </w:tc>
        <w:tc>
          <w:tcPr>
            <w:tcW w:type="dxa" w:w="785"/>
          </w:tcPr>
          <w:p>
            <w:r>
              <w:t>1600.0</w:t>
            </w:r>
          </w:p>
        </w:tc>
        <w:tc>
          <w:tcPr>
            <w:tcW w:type="dxa" w:w="785"/>
          </w:tcPr>
          <w:p>
            <w:r>
              <w:t>28.0</w:t>
            </w:r>
          </w:p>
        </w:tc>
        <w:tc>
          <w:tcPr>
            <w:tcW w:type="dxa" w:w="785"/>
          </w:tcPr>
          <w:p>
            <w:r>
              <w:t>167.0</w:t>
            </w:r>
          </w:p>
        </w:tc>
        <w:tc>
          <w:tcPr>
            <w:tcW w:type="dxa" w:w="785"/>
          </w:tcPr>
          <w:p>
            <w:r>
              <w:t>0.029</w:t>
            </w:r>
          </w:p>
        </w:tc>
        <w:tc>
          <w:tcPr>
            <w:tcW w:type="dxa" w:w="785"/>
          </w:tcPr>
          <w:p>
            <w:r>
              <w:t>0.983</w:t>
            </w:r>
          </w:p>
        </w:tc>
        <w:tc>
          <w:tcPr>
            <w:tcW w:type="dxa" w:w="785"/>
          </w:tcPr>
          <w:p>
            <w:r>
              <w:t>0.152</w:t>
            </w:r>
          </w:p>
        </w:tc>
        <w:tc>
          <w:tcPr>
            <w:tcW w:type="dxa" w:w="785"/>
          </w:tcPr>
          <w:p>
            <w:r>
              <w:t>0.905</w:t>
            </w:r>
          </w:p>
        </w:tc>
        <w:tc>
          <w:tcPr>
            <w:tcW w:type="dxa" w:w="785"/>
          </w:tcPr>
          <w:p>
            <w:r>
              <w:t>0.049</w:t>
            </w:r>
          </w:p>
        </w:tc>
        <w:tc>
          <w:tcPr>
            <w:tcW w:type="dxa" w:w="785"/>
          </w:tcPr>
          <w:p>
            <w:r>
              <w:t>0.892</w:t>
            </w:r>
          </w:p>
        </w:tc>
      </w:tr>
      <w:tr>
        <w:tc>
          <w:tcPr>
            <w:tcW w:type="dxa" w:w="785"/>
          </w:tcPr>
          <w:p>
            <w:r>
              <w:t>0.4</w:t>
            </w:r>
          </w:p>
        </w:tc>
        <w:tc>
          <w:tcPr>
            <w:tcW w:type="dxa" w:w="785"/>
          </w:tcPr>
          <w:p>
            <w:r>
              <w:t>2.0</w:t>
            </w:r>
          </w:p>
        </w:tc>
        <w:tc>
          <w:tcPr>
            <w:tcW w:type="dxa" w:w="785"/>
          </w:tcPr>
          <w:p>
            <w:r>
              <w:t>1623.0</w:t>
            </w:r>
          </w:p>
        </w:tc>
        <w:tc>
          <w:tcPr>
            <w:tcW w:type="dxa" w:w="785"/>
          </w:tcPr>
          <w:p>
            <w:r>
              <w:t>5.0</w:t>
            </w:r>
          </w:p>
        </w:tc>
        <w:tc>
          <w:tcPr>
            <w:tcW w:type="dxa" w:w="785"/>
          </w:tcPr>
          <w:p>
            <w:r>
              <w:t>170.0</w:t>
            </w:r>
          </w:p>
        </w:tc>
        <w:tc>
          <w:tcPr>
            <w:tcW w:type="dxa" w:w="785"/>
          </w:tcPr>
          <w:p>
            <w:r>
              <w:t>0.012</w:t>
            </w:r>
          </w:p>
        </w:tc>
        <w:tc>
          <w:tcPr>
            <w:tcW w:type="dxa" w:w="785"/>
          </w:tcPr>
          <w:p>
            <w:r>
              <w:t>0.997</w:t>
            </w:r>
          </w:p>
        </w:tc>
        <w:tc>
          <w:tcPr>
            <w:tcW w:type="dxa" w:w="785"/>
          </w:tcPr>
          <w:p>
            <w:r>
              <w:t>0.286</w:t>
            </w:r>
          </w:p>
        </w:tc>
        <w:tc>
          <w:tcPr>
            <w:tcW w:type="dxa" w:w="785"/>
          </w:tcPr>
          <w:p>
            <w:r>
              <w:t>0.905</w:t>
            </w:r>
          </w:p>
        </w:tc>
        <w:tc>
          <w:tcPr>
            <w:tcW w:type="dxa" w:w="785"/>
          </w:tcPr>
          <w:p>
            <w:r>
              <w:t>0.022</w:t>
            </w:r>
          </w:p>
        </w:tc>
        <w:tc>
          <w:tcPr>
            <w:tcW w:type="dxa" w:w="785"/>
          </w:tcPr>
          <w:p>
            <w:r>
              <w:t>0.903</w:t>
            </w:r>
          </w:p>
        </w:tc>
      </w:tr>
      <w:tr>
        <w:tc>
          <w:tcPr>
            <w:tcW w:type="dxa" w:w="785"/>
          </w:tcPr>
          <w:p>
            <w:r>
              <w:t>0.5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1628.0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172.0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1.0</w:t>
            </w:r>
          </w:p>
        </w:tc>
        <w:tc>
          <w:tcPr>
            <w:tcW w:type="dxa" w:w="785"/>
          </w:tcPr>
          <w:p>
            <w:r>
              <w:t>nan</w:t>
            </w:r>
          </w:p>
        </w:tc>
        <w:tc>
          <w:tcPr>
            <w:tcW w:type="dxa" w:w="785"/>
          </w:tcPr>
          <w:p>
            <w:r>
              <w:t>0.904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0.904</w:t>
            </w:r>
          </w:p>
        </w:tc>
      </w:tr>
      <w:tr>
        <w:tc>
          <w:tcPr>
            <w:tcW w:type="dxa" w:w="785"/>
          </w:tcPr>
          <w:p>
            <w:r>
              <w:t>0.6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1628.0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172.0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1.0</w:t>
            </w:r>
          </w:p>
        </w:tc>
        <w:tc>
          <w:tcPr>
            <w:tcW w:type="dxa" w:w="785"/>
          </w:tcPr>
          <w:p>
            <w:r>
              <w:t>nan</w:t>
            </w:r>
          </w:p>
        </w:tc>
        <w:tc>
          <w:tcPr>
            <w:tcW w:type="dxa" w:w="785"/>
          </w:tcPr>
          <w:p>
            <w:r>
              <w:t>0.904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0.904</w:t>
            </w:r>
          </w:p>
        </w:tc>
      </w:tr>
      <w:tr>
        <w:tc>
          <w:tcPr>
            <w:tcW w:type="dxa" w:w="785"/>
          </w:tcPr>
          <w:p>
            <w:r>
              <w:t>0.7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1628.0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172.0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1.0</w:t>
            </w:r>
          </w:p>
        </w:tc>
        <w:tc>
          <w:tcPr>
            <w:tcW w:type="dxa" w:w="785"/>
          </w:tcPr>
          <w:p>
            <w:r>
              <w:t>nan</w:t>
            </w:r>
          </w:p>
        </w:tc>
        <w:tc>
          <w:tcPr>
            <w:tcW w:type="dxa" w:w="785"/>
          </w:tcPr>
          <w:p>
            <w:r>
              <w:t>0.904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0.904</w:t>
            </w:r>
          </w:p>
        </w:tc>
      </w:tr>
      <w:tr>
        <w:tc>
          <w:tcPr>
            <w:tcW w:type="dxa" w:w="785"/>
          </w:tcPr>
          <w:p>
            <w:r>
              <w:t>0.8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1628.0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172.0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1.0</w:t>
            </w:r>
          </w:p>
        </w:tc>
        <w:tc>
          <w:tcPr>
            <w:tcW w:type="dxa" w:w="785"/>
          </w:tcPr>
          <w:p>
            <w:r>
              <w:t>nan</w:t>
            </w:r>
          </w:p>
        </w:tc>
        <w:tc>
          <w:tcPr>
            <w:tcW w:type="dxa" w:w="785"/>
          </w:tcPr>
          <w:p>
            <w:r>
              <w:t>0.904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0.904</w:t>
            </w:r>
          </w:p>
        </w:tc>
      </w:tr>
      <w:tr>
        <w:tc>
          <w:tcPr>
            <w:tcW w:type="dxa" w:w="785"/>
          </w:tcPr>
          <w:p>
            <w:r>
              <w:t>0.9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1628.0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172.0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1.0</w:t>
            </w:r>
          </w:p>
        </w:tc>
        <w:tc>
          <w:tcPr>
            <w:tcW w:type="dxa" w:w="785"/>
          </w:tcPr>
          <w:p>
            <w:r>
              <w:t>nan</w:t>
            </w:r>
          </w:p>
        </w:tc>
        <w:tc>
          <w:tcPr>
            <w:tcW w:type="dxa" w:w="785"/>
          </w:tcPr>
          <w:p>
            <w:r>
              <w:t>0.904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0.904</w:t>
            </w:r>
          </w:p>
        </w:tc>
      </w:tr>
    </w:tbl>
    <w:p>
      <w:pPr>
        <w:pStyle w:val="Heading1"/>
      </w:pPr>
      <w:r>
        <w:t>Calibration</w:t>
      </w:r>
    </w:p>
    <w:p>
      <w:r>
        <w:drawing>
          <wp:inline xmlns:a="http://schemas.openxmlformats.org/drawingml/2006/main" xmlns:pic="http://schemas.openxmlformats.org/drawingml/2006/picture">
            <wp:extent cx="4389120" cy="348523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4852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SHAP feature contributions</w:t>
      </w:r>
    </w:p>
    <w:p>
      <w:r>
        <w:drawing>
          <wp:inline xmlns:a="http://schemas.openxmlformats.org/drawingml/2006/main" xmlns:pic="http://schemas.openxmlformats.org/drawingml/2006/picture">
            <wp:extent cx="5486400" cy="361814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181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Partial dependence (PDP)</w:t>
      </w:r>
    </w:p>
    <w:p>
      <w:r>
        <w:drawing>
          <wp:inline xmlns:a="http://schemas.openxmlformats.org/drawingml/2006/main" xmlns:pic="http://schemas.openxmlformats.org/drawingml/2006/picture">
            <wp:extent cx="6400800" cy="274740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747409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