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Prediction Model Report</w:t>
      </w:r>
    </w:p>
    <w:p>
      <w:r>
        <w:t>Outcome: Insulin resistance (HOMA-IR&gt;=2.5) · NHANES · 3 models compared · tuning, full metrics, threshold, SHAP, PDP</w:t>
      </w:r>
    </w:p>
    <w:p>
      <w:r>
        <w:t>[ML] outcome = insulin_resistance</w:t>
      </w:r>
    </w:p>
    <w:p>
      <w:pPr>
        <w:pStyle w:val="Heading1"/>
      </w:pPr>
      <w:r>
        <w:t>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6000</w:t>
            </w:r>
          </w:p>
        </w:tc>
      </w:tr>
      <w:tr>
        <w:tc>
          <w:tcPr>
            <w:tcW w:type="dxa" w:w="4320"/>
          </w:tcPr>
          <w:p>
            <w:r>
              <w:t>Outcome prevalence (%)</w:t>
            </w:r>
          </w:p>
        </w:tc>
        <w:tc>
          <w:tcPr>
            <w:tcW w:type="dxa" w:w="4320"/>
          </w:tcPr>
          <w:p>
            <w:r>
              <w:t>49.9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56</w:t>
            </w:r>
          </w:p>
        </w:tc>
      </w:tr>
      <w:tr>
        <w:tc>
          <w:tcPr>
            <w:tcW w:type="dxa" w:w="4320"/>
          </w:tcPr>
          <w:p>
            <w:r>
              <w:t>Models compared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Train/test</w:t>
            </w:r>
          </w:p>
        </w:tc>
        <w:tc>
          <w:tcPr>
            <w:tcW w:type="dxa" w:w="4320"/>
          </w:tcPr>
          <w:p>
            <w:r>
              <w:t>4200/1800 (70/30 stratified)</w:t>
            </w:r>
          </w:p>
        </w:tc>
      </w:tr>
      <w:tr>
        <w:tc>
          <w:tcPr>
            <w:tcW w:type="dxa" w:w="4320"/>
          </w:tcPr>
          <w:p>
            <w:r>
              <w:t>Auto-excluded leakage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Hyperparameter search 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Search space</w:t>
            </w:r>
          </w:p>
        </w:tc>
      </w:tr>
      <w:tr>
        <w:tc>
          <w:tcPr>
            <w:tcW w:type="dxa" w:w="4320"/>
          </w:tcPr>
          <w:p>
            <w:r>
              <w:t>LogisticRegression</w:t>
            </w:r>
          </w:p>
        </w:tc>
        <w:tc>
          <w:tcPr>
            <w:tcW w:type="dxa" w:w="4320"/>
          </w:tcPr>
          <w:p>
            <w:r>
              <w:t>{'C': [0.01, 0.1, 1, 10], 'penalty': ['l1', 'l2']}</w:t>
            </w:r>
          </w:p>
        </w:tc>
      </w:tr>
      <w:tr>
        <w:tc>
          <w:tcPr>
            <w:tcW w:type="dxa" w:w="4320"/>
          </w:tcPr>
          <w:p>
            <w:r>
              <w:t>HistGradientBoosting</w:t>
            </w:r>
          </w:p>
        </w:tc>
        <w:tc>
          <w:tcPr>
            <w:tcW w:type="dxa" w:w="4320"/>
          </w:tcPr>
          <w:p>
            <w:r>
              <w:t>{'learning_rate': [0.03, 0.1], 'max_iter': [200, 400], 'max_depth': [3, 6, None]}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{'n_estimators': [300, 500], 'max_depth': [3, 5], 'learning_rate': [0.03, 0.1], 'subsample': [0.8, 1.0]}</w:t>
            </w:r>
          </w:p>
        </w:tc>
      </w:tr>
    </w:tbl>
    <w:p>
      <w:pPr>
        <w:pStyle w:val="Heading1"/>
      </w:pPr>
      <w:r>
        <w:t>Tuning and model selection — training-partition cross-validation</w:t>
      </w:r>
    </w:p>
    <w:p>
      <w:r>
        <w:t>Hyperparameter search and between-model selection both use these training-partition cross-validated scores. The selection criterion is CV_combined, the mean of the cross-validated auROC and auPRC. The held-out partition is not consulted at this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CV_auROC</w:t>
            </w:r>
          </w:p>
        </w:tc>
        <w:tc>
          <w:tcPr>
            <w:tcW w:type="dxa" w:w="1728"/>
          </w:tcPr>
          <w:p>
            <w:r>
              <w:t>CV_auPRC</w:t>
            </w:r>
          </w:p>
        </w:tc>
        <w:tc>
          <w:tcPr>
            <w:tcW w:type="dxa" w:w="1728"/>
          </w:tcPr>
          <w:p>
            <w:r>
              <w:t>CV_combined</w:t>
            </w:r>
          </w:p>
        </w:tc>
        <w:tc>
          <w:tcPr>
            <w:tcW w:type="dxa" w:w="1728"/>
          </w:tcPr>
          <w:p>
            <w:r>
              <w:t>best_params</w:t>
            </w:r>
          </w:p>
        </w:tc>
      </w:tr>
      <w:tr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0.844</w:t>
            </w:r>
          </w:p>
        </w:tc>
        <w:tc>
          <w:tcPr>
            <w:tcW w:type="dxa" w:w="1728"/>
          </w:tcPr>
          <w:p>
            <w:r>
              <w:t>0.8425</w:t>
            </w:r>
          </w:p>
        </w:tc>
        <w:tc>
          <w:tcPr>
            <w:tcW w:type="dxa" w:w="1728"/>
          </w:tcPr>
          <w:p>
            <w:r>
              <w:t>0.8433</w:t>
            </w:r>
          </w:p>
        </w:tc>
        <w:tc>
          <w:tcPr>
            <w:tcW w:type="dxa" w:w="1728"/>
          </w:tcPr>
          <w:p>
            <w:r>
              <w:t>{'penalty': 'l1', 'C': 0.1}</w:t>
            </w:r>
          </w:p>
        </w:tc>
      </w:tr>
      <w:tr>
        <w:tc>
          <w:tcPr>
            <w:tcW w:type="dxa" w:w="1728"/>
          </w:tcPr>
          <w:p>
            <w:r>
              <w:t>HistGradientBoosting</w:t>
            </w:r>
          </w:p>
        </w:tc>
        <w:tc>
          <w:tcPr>
            <w:tcW w:type="dxa" w:w="1728"/>
          </w:tcPr>
          <w:p>
            <w:r>
              <w:t>0.8442</w:t>
            </w:r>
          </w:p>
        </w:tc>
        <w:tc>
          <w:tcPr>
            <w:tcW w:type="dxa" w:w="1728"/>
          </w:tcPr>
          <w:p>
            <w:r>
              <w:t>0.8457</w:t>
            </w:r>
          </w:p>
        </w:tc>
        <w:tc>
          <w:tcPr>
            <w:tcW w:type="dxa" w:w="1728"/>
          </w:tcPr>
          <w:p>
            <w:r>
              <w:t>0.8449</w:t>
            </w:r>
          </w:p>
        </w:tc>
        <w:tc>
          <w:tcPr>
            <w:tcW w:type="dxa" w:w="1728"/>
          </w:tcPr>
          <w:p>
            <w:r>
              <w:t>{'max_iter': 400, 'max_depth': 3, 'learning_rate': 0.03}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0.8464</w:t>
            </w:r>
          </w:p>
        </w:tc>
        <w:tc>
          <w:tcPr>
            <w:tcW w:type="dxa" w:w="1728"/>
          </w:tcPr>
          <w:p>
            <w:r>
              <w:t>0.8487</w:t>
            </w:r>
          </w:p>
        </w:tc>
        <w:tc>
          <w:tcPr>
            <w:tcW w:type="dxa" w:w="1728"/>
          </w:tcPr>
          <w:p>
            <w:r>
              <w:t>0.8475</w:t>
            </w:r>
          </w:p>
        </w:tc>
        <w:tc>
          <w:tcPr>
            <w:tcW w:type="dxa" w:w="1728"/>
          </w:tcPr>
          <w:p>
            <w:r>
              <w:t>{'subsample': 0.8, 'n_estimators': 500, 'max_depth': 3, 'learning_rate': 0.03}</w:t>
            </w:r>
          </w:p>
        </w:tc>
      </w:tr>
    </w:tbl>
    <w:p>
      <w:pPr>
        <w:pStyle w:val="Heading1"/>
      </w:pPr>
      <w:r>
        <w:t>Held-out performance metrics</w:t>
      </w:r>
    </w:p>
    <w:p>
      <w:r>
        <w:t>Reported for every candidate for transparency; only the model selected by CV_combined above is the prespecified final model. Rows are ordered by the CV selection criterion.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model</w:t>
            </w:r>
          </w:p>
        </w:tc>
        <w:tc>
          <w:tcPr>
            <w:tcW w:type="dxa" w:w="432"/>
          </w:tcPr>
          <w:p>
            <w:r>
              <w:t>CV_combined</w:t>
            </w:r>
          </w:p>
        </w:tc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sensitivity</w:t>
            </w:r>
          </w:p>
        </w:tc>
        <w:tc>
          <w:tcPr>
            <w:tcW w:type="dxa" w:w="432"/>
          </w:tcPr>
          <w:p>
            <w:r>
              <w:t>specificity</w:t>
            </w:r>
          </w:p>
        </w:tc>
        <w:tc>
          <w:tcPr>
            <w:tcW w:type="dxa" w:w="432"/>
          </w:tcPr>
          <w:p>
            <w:r>
              <w:t>PPV</w:t>
            </w:r>
          </w:p>
        </w:tc>
        <w:tc>
          <w:tcPr>
            <w:tcW w:type="dxa" w:w="432"/>
          </w:tcPr>
          <w:p>
            <w:r>
              <w:t>NPV</w:t>
            </w:r>
          </w:p>
        </w:tc>
        <w:tc>
          <w:tcPr>
            <w:tcW w:type="dxa" w:w="432"/>
          </w:tcPr>
          <w:p>
            <w:r>
              <w:t>accuracy</w:t>
            </w:r>
          </w:p>
        </w:tc>
        <w:tc>
          <w:tcPr>
            <w:tcW w:type="dxa" w:w="432"/>
          </w:tcPr>
          <w:p>
            <w:r>
              <w:t>balanced_accuracy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MCC</w:t>
            </w:r>
          </w:p>
        </w:tc>
        <w:tc>
          <w:tcPr>
            <w:tcW w:type="dxa" w:w="432"/>
          </w:tcPr>
          <w:p>
            <w:r>
              <w:t>kappa</w:t>
            </w:r>
          </w:p>
        </w:tc>
        <w:tc>
          <w:tcPr>
            <w:tcW w:type="dxa" w:w="432"/>
          </w:tcPr>
          <w:p>
            <w:r>
              <w:t>auROC</w:t>
            </w:r>
          </w:p>
        </w:tc>
        <w:tc>
          <w:tcPr>
            <w:tcW w:type="dxa" w:w="432"/>
          </w:tcPr>
          <w:p>
            <w:r>
              <w:t>auPRC</w:t>
            </w:r>
          </w:p>
        </w:tc>
        <w:tc>
          <w:tcPr>
            <w:tcW w:type="dxa" w:w="432"/>
          </w:tcPr>
          <w:p>
            <w:r>
              <w:t>logloss</w:t>
            </w:r>
          </w:p>
        </w:tc>
        <w:tc>
          <w:tcPr>
            <w:tcW w:type="dxa" w:w="432"/>
          </w:tcPr>
          <w:p>
            <w:r>
              <w:t>brier</w:t>
            </w:r>
          </w:p>
        </w:tc>
        <w:tc>
          <w:tcPr>
            <w:tcW w:type="dxa" w:w="432"/>
          </w:tcPr>
          <w:p>
            <w:r>
              <w:t>combined</w:t>
            </w:r>
          </w:p>
        </w:tc>
      </w:tr>
      <w:tr>
        <w:tc>
          <w:tcPr>
            <w:tcW w:type="dxa" w:w="432"/>
          </w:tcPr>
          <w:p>
            <w:r>
              <w:t>XGBoost</w:t>
            </w:r>
          </w:p>
        </w:tc>
        <w:tc>
          <w:tcPr>
            <w:tcW w:type="dxa" w:w="432"/>
          </w:tcPr>
          <w:p>
            <w:r>
              <w:t>0.8475</w:t>
            </w:r>
          </w:p>
        </w:tc>
        <w:tc>
          <w:tcPr>
            <w:tcW w:type="dxa" w:w="432"/>
          </w:tcPr>
          <w:p>
            <w:r>
              <w:t>691</w:t>
            </w:r>
          </w:p>
        </w:tc>
        <w:tc>
          <w:tcPr>
            <w:tcW w:type="dxa" w:w="432"/>
          </w:tcPr>
          <w:p>
            <w:r>
              <w:t>679</w:t>
            </w:r>
          </w:p>
        </w:tc>
        <w:tc>
          <w:tcPr>
            <w:tcW w:type="dxa" w:w="432"/>
          </w:tcPr>
          <w:p>
            <w:r>
              <w:t>224</w:t>
            </w:r>
          </w:p>
        </w:tc>
        <w:tc>
          <w:tcPr>
            <w:tcW w:type="dxa" w:w="432"/>
          </w:tcPr>
          <w:p>
            <w:r>
              <w:t>206</w:t>
            </w:r>
          </w:p>
        </w:tc>
        <w:tc>
          <w:tcPr>
            <w:tcW w:type="dxa" w:w="432"/>
          </w:tcPr>
          <w:p>
            <w:r>
              <w:t>0.7703</w:t>
            </w:r>
          </w:p>
        </w:tc>
        <w:tc>
          <w:tcPr>
            <w:tcW w:type="dxa" w:w="432"/>
          </w:tcPr>
          <w:p>
            <w:r>
              <w:t>0.7519</w:t>
            </w:r>
          </w:p>
        </w:tc>
        <w:tc>
          <w:tcPr>
            <w:tcW w:type="dxa" w:w="432"/>
          </w:tcPr>
          <w:p>
            <w:r>
              <w:t>0.7552</w:t>
            </w:r>
          </w:p>
        </w:tc>
        <w:tc>
          <w:tcPr>
            <w:tcW w:type="dxa" w:w="432"/>
          </w:tcPr>
          <w:p>
            <w:r>
              <w:t>0.7672</w:t>
            </w:r>
          </w:p>
        </w:tc>
        <w:tc>
          <w:tcPr>
            <w:tcW w:type="dxa" w:w="432"/>
          </w:tcPr>
          <w:p>
            <w:r>
              <w:t>0.7611</w:t>
            </w:r>
          </w:p>
        </w:tc>
        <w:tc>
          <w:tcPr>
            <w:tcW w:type="dxa" w:w="432"/>
          </w:tcPr>
          <w:p>
            <w:r>
              <w:t>0.7611</w:t>
            </w:r>
          </w:p>
        </w:tc>
        <w:tc>
          <w:tcPr>
            <w:tcW w:type="dxa" w:w="432"/>
          </w:tcPr>
          <w:p>
            <w:r>
              <w:t>0.7627</w:t>
            </w:r>
          </w:p>
        </w:tc>
        <w:tc>
          <w:tcPr>
            <w:tcW w:type="dxa" w:w="432"/>
          </w:tcPr>
          <w:p>
            <w:r>
              <w:t>0.5224</w:t>
            </w:r>
          </w:p>
        </w:tc>
        <w:tc>
          <w:tcPr>
            <w:tcW w:type="dxa" w:w="432"/>
          </w:tcPr>
          <w:p>
            <w:r>
              <w:t>0.5222</w:t>
            </w:r>
          </w:p>
        </w:tc>
        <w:tc>
          <w:tcPr>
            <w:tcW w:type="dxa" w:w="432"/>
          </w:tcPr>
          <w:p>
            <w:r>
              <w:t>0.8434</w:t>
            </w:r>
          </w:p>
        </w:tc>
        <w:tc>
          <w:tcPr>
            <w:tcW w:type="dxa" w:w="432"/>
          </w:tcPr>
          <w:p>
            <w:r>
              <w:t>0.8392</w:t>
            </w:r>
          </w:p>
        </w:tc>
        <w:tc>
          <w:tcPr>
            <w:tcW w:type="dxa" w:w="432"/>
          </w:tcPr>
          <w:p>
            <w:r>
              <w:t>0.491</w:t>
            </w:r>
          </w:p>
        </w:tc>
        <w:tc>
          <w:tcPr>
            <w:tcW w:type="dxa" w:w="432"/>
          </w:tcPr>
          <w:p>
            <w:r>
              <w:t>0.1617</w:t>
            </w:r>
          </w:p>
        </w:tc>
        <w:tc>
          <w:tcPr>
            <w:tcW w:type="dxa" w:w="432"/>
          </w:tcPr>
          <w:p>
            <w:r>
              <w:t>0.8413</w:t>
            </w:r>
          </w:p>
        </w:tc>
      </w:tr>
      <w:tr>
        <w:tc>
          <w:tcPr>
            <w:tcW w:type="dxa" w:w="432"/>
          </w:tcPr>
          <w:p>
            <w:r>
              <w:t>HistGradientBoosting</w:t>
            </w:r>
          </w:p>
        </w:tc>
        <w:tc>
          <w:tcPr>
            <w:tcW w:type="dxa" w:w="432"/>
          </w:tcPr>
          <w:p>
            <w:r>
              <w:t>0.8449</w:t>
            </w:r>
          </w:p>
        </w:tc>
        <w:tc>
          <w:tcPr>
            <w:tcW w:type="dxa" w:w="432"/>
          </w:tcPr>
          <w:p>
            <w:r>
              <w:t>687</w:t>
            </w:r>
          </w:p>
        </w:tc>
        <w:tc>
          <w:tcPr>
            <w:tcW w:type="dxa" w:w="432"/>
          </w:tcPr>
          <w:p>
            <w:r>
              <w:t>677</w:t>
            </w:r>
          </w:p>
        </w:tc>
        <w:tc>
          <w:tcPr>
            <w:tcW w:type="dxa" w:w="432"/>
          </w:tcPr>
          <w:p>
            <w:r>
              <w:t>226</w:t>
            </w:r>
          </w:p>
        </w:tc>
        <w:tc>
          <w:tcPr>
            <w:tcW w:type="dxa" w:w="432"/>
          </w:tcPr>
          <w:p>
            <w:r>
              <w:t>210</w:t>
            </w:r>
          </w:p>
        </w:tc>
        <w:tc>
          <w:tcPr>
            <w:tcW w:type="dxa" w:w="432"/>
          </w:tcPr>
          <w:p>
            <w:r>
              <w:t>0.7659</w:t>
            </w:r>
          </w:p>
        </w:tc>
        <w:tc>
          <w:tcPr>
            <w:tcW w:type="dxa" w:w="432"/>
          </w:tcPr>
          <w:p>
            <w:r>
              <w:t>0.7497</w:t>
            </w:r>
          </w:p>
        </w:tc>
        <w:tc>
          <w:tcPr>
            <w:tcW w:type="dxa" w:w="432"/>
          </w:tcPr>
          <w:p>
            <w:r>
              <w:t>0.7525</w:t>
            </w:r>
          </w:p>
        </w:tc>
        <w:tc>
          <w:tcPr>
            <w:tcW w:type="dxa" w:w="432"/>
          </w:tcPr>
          <w:p>
            <w:r>
              <w:t>0.7632</w:t>
            </w:r>
          </w:p>
        </w:tc>
        <w:tc>
          <w:tcPr>
            <w:tcW w:type="dxa" w:w="432"/>
          </w:tcPr>
          <w:p>
            <w:r>
              <w:t>0.7578</w:t>
            </w:r>
          </w:p>
        </w:tc>
        <w:tc>
          <w:tcPr>
            <w:tcW w:type="dxa" w:w="432"/>
          </w:tcPr>
          <w:p>
            <w:r>
              <w:t>0.7578</w:t>
            </w:r>
          </w:p>
        </w:tc>
        <w:tc>
          <w:tcPr>
            <w:tcW w:type="dxa" w:w="432"/>
          </w:tcPr>
          <w:p>
            <w:r>
              <w:t>0.7591</w:t>
            </w:r>
          </w:p>
        </w:tc>
        <w:tc>
          <w:tcPr>
            <w:tcW w:type="dxa" w:w="432"/>
          </w:tcPr>
          <w:p>
            <w:r>
              <w:t>0.5157</w:t>
            </w:r>
          </w:p>
        </w:tc>
        <w:tc>
          <w:tcPr>
            <w:tcW w:type="dxa" w:w="432"/>
          </w:tcPr>
          <w:p>
            <w:r>
              <w:t>0.5156</w:t>
            </w:r>
          </w:p>
        </w:tc>
        <w:tc>
          <w:tcPr>
            <w:tcW w:type="dxa" w:w="432"/>
          </w:tcPr>
          <w:p>
            <w:r>
              <w:t>0.8402</w:t>
            </w:r>
          </w:p>
        </w:tc>
        <w:tc>
          <w:tcPr>
            <w:tcW w:type="dxa" w:w="432"/>
          </w:tcPr>
          <w:p>
            <w:r>
              <w:t>0.8343</w:t>
            </w:r>
          </w:p>
        </w:tc>
        <w:tc>
          <w:tcPr>
            <w:tcW w:type="dxa" w:w="432"/>
          </w:tcPr>
          <w:p>
            <w:r>
              <w:t>0.4953</w:t>
            </w:r>
          </w:p>
        </w:tc>
        <w:tc>
          <w:tcPr>
            <w:tcW w:type="dxa" w:w="432"/>
          </w:tcPr>
          <w:p>
            <w:r>
              <w:t>0.1631</w:t>
            </w:r>
          </w:p>
        </w:tc>
        <w:tc>
          <w:tcPr>
            <w:tcW w:type="dxa" w:w="432"/>
          </w:tcPr>
          <w:p>
            <w:r>
              <w:t>0.8372</w:t>
            </w:r>
          </w:p>
        </w:tc>
      </w:tr>
      <w:tr>
        <w:tc>
          <w:tcPr>
            <w:tcW w:type="dxa" w:w="432"/>
          </w:tcPr>
          <w:p>
            <w:r>
              <w:t>LogisticRegression</w:t>
            </w:r>
          </w:p>
        </w:tc>
        <w:tc>
          <w:tcPr>
            <w:tcW w:type="dxa" w:w="432"/>
          </w:tcPr>
          <w:p>
            <w:r>
              <w:t>0.8433</w:t>
            </w:r>
          </w:p>
        </w:tc>
        <w:tc>
          <w:tcPr>
            <w:tcW w:type="dxa" w:w="432"/>
          </w:tcPr>
          <w:p>
            <w:r>
              <w:t>680</w:t>
            </w:r>
          </w:p>
        </w:tc>
        <w:tc>
          <w:tcPr>
            <w:tcW w:type="dxa" w:w="432"/>
          </w:tcPr>
          <w:p>
            <w:r>
              <w:t>683</w:t>
            </w:r>
          </w:p>
        </w:tc>
        <w:tc>
          <w:tcPr>
            <w:tcW w:type="dxa" w:w="432"/>
          </w:tcPr>
          <w:p>
            <w:r>
              <w:t>220</w:t>
            </w:r>
          </w:p>
        </w:tc>
        <w:tc>
          <w:tcPr>
            <w:tcW w:type="dxa" w:w="432"/>
          </w:tcPr>
          <w:p>
            <w:r>
              <w:t>217</w:t>
            </w:r>
          </w:p>
        </w:tc>
        <w:tc>
          <w:tcPr>
            <w:tcW w:type="dxa" w:w="432"/>
          </w:tcPr>
          <w:p>
            <w:r>
              <w:t>0.7581</w:t>
            </w:r>
          </w:p>
        </w:tc>
        <w:tc>
          <w:tcPr>
            <w:tcW w:type="dxa" w:w="432"/>
          </w:tcPr>
          <w:p>
            <w:r>
              <w:t>0.7564</w:t>
            </w:r>
          </w:p>
        </w:tc>
        <w:tc>
          <w:tcPr>
            <w:tcW w:type="dxa" w:w="432"/>
          </w:tcPr>
          <w:p>
            <w:r>
              <w:t>0.7556</w:t>
            </w:r>
          </w:p>
        </w:tc>
        <w:tc>
          <w:tcPr>
            <w:tcW w:type="dxa" w:w="432"/>
          </w:tcPr>
          <w:p>
            <w:r>
              <w:t>0.7589</w:t>
            </w:r>
          </w:p>
        </w:tc>
        <w:tc>
          <w:tcPr>
            <w:tcW w:type="dxa" w:w="432"/>
          </w:tcPr>
          <w:p>
            <w:r>
              <w:t>0.7572</w:t>
            </w:r>
          </w:p>
        </w:tc>
        <w:tc>
          <w:tcPr>
            <w:tcW w:type="dxa" w:w="432"/>
          </w:tcPr>
          <w:p>
            <w:r>
              <w:t>0.7572</w:t>
            </w:r>
          </w:p>
        </w:tc>
        <w:tc>
          <w:tcPr>
            <w:tcW w:type="dxa" w:w="432"/>
          </w:tcPr>
          <w:p>
            <w:r>
              <w:t>0.7568</w:t>
            </w:r>
          </w:p>
        </w:tc>
        <w:tc>
          <w:tcPr>
            <w:tcW w:type="dxa" w:w="432"/>
          </w:tcPr>
          <w:p>
            <w:r>
              <w:t>0.5144</w:t>
            </w:r>
          </w:p>
        </w:tc>
        <w:tc>
          <w:tcPr>
            <w:tcW w:type="dxa" w:w="432"/>
          </w:tcPr>
          <w:p>
            <w:r>
              <w:t>0.5144</w:t>
            </w:r>
          </w:p>
        </w:tc>
        <w:tc>
          <w:tcPr>
            <w:tcW w:type="dxa" w:w="432"/>
          </w:tcPr>
          <w:p>
            <w:r>
              <w:t>0.8404</w:t>
            </w:r>
          </w:p>
        </w:tc>
        <w:tc>
          <w:tcPr>
            <w:tcW w:type="dxa" w:w="432"/>
          </w:tcPr>
          <w:p>
            <w:r>
              <w:t>0.8393</w:t>
            </w:r>
          </w:p>
        </w:tc>
        <w:tc>
          <w:tcPr>
            <w:tcW w:type="dxa" w:w="432"/>
          </w:tcPr>
          <w:p>
            <w:r>
              <w:t>0.4932</w:t>
            </w:r>
          </w:p>
        </w:tc>
        <w:tc>
          <w:tcPr>
            <w:tcW w:type="dxa" w:w="432"/>
          </w:tcPr>
          <w:p>
            <w:r>
              <w:t>0.1629</w:t>
            </w:r>
          </w:p>
        </w:tc>
        <w:tc>
          <w:tcPr>
            <w:tcW w:type="dxa" w:w="432"/>
          </w:tcPr>
          <w:p>
            <w:r>
              <w:t>0.8399</w:t>
            </w:r>
          </w:p>
        </w:tc>
      </w:tr>
    </w:tbl>
    <w:p>
      <w:pPr>
        <w:pStyle w:val="Heading1"/>
      </w:pPr>
      <w:r>
        <w:t>ROC · Precision-Recall</w:t>
      </w:r>
    </w:p>
    <w:p>
      <w:r>
        <w:drawing>
          <wp:inline xmlns:a="http://schemas.openxmlformats.org/drawingml/2006/main" xmlns:pic="http://schemas.openxmlformats.org/drawingml/2006/picture">
            <wp:extent cx="5943600" cy="259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Selected final model — XGBoost (CV combined=0.8475; held-out auROC=0.8434)</w:t>
      </w:r>
    </w:p>
    <w:p>
      <w:r>
        <w:t>Among 3 candidate models, XGBoost achieved the highest cross-validated combined score (0.8475) within the training partition and was selected on that basis. Refitted on the complete training partition and evaluated once on the untouched held-out partition, it reached an area under the receiver operating characteristic curve of 0.8434 and an area under the precision-recall curve of 0.8392.</w:t>
      </w:r>
    </w:p>
    <w:p>
      <w:pPr>
        <w:pStyle w:val="Heading1"/>
      </w:pPr>
      <w:r>
        <w:t>Threshold analysis (0.1-0.9)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threshold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TN</w:t>
            </w:r>
          </w:p>
        </w:tc>
        <w:tc>
          <w:tcPr>
            <w:tcW w:type="dxa" w:w="785"/>
          </w:tcPr>
          <w:p>
            <w:r>
              <w:t>FP</w:t>
            </w:r>
          </w:p>
        </w:tc>
        <w:tc>
          <w:tcPr>
            <w:tcW w:type="dxa" w:w="785"/>
          </w:tcPr>
          <w:p>
            <w:r>
              <w:t>FN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specificity</w:t>
            </w:r>
          </w:p>
        </w:tc>
        <w:tc>
          <w:tcPr>
            <w:tcW w:type="dxa" w:w="785"/>
          </w:tcPr>
          <w:p>
            <w:r>
              <w:t>PPV</w:t>
            </w:r>
          </w:p>
        </w:tc>
        <w:tc>
          <w:tcPr>
            <w:tcW w:type="dxa" w:w="785"/>
          </w:tcPr>
          <w:p>
            <w:r>
              <w:t>NPV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</w:tr>
      <w:tr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886.0</w:t>
            </w:r>
          </w:p>
        </w:tc>
        <w:tc>
          <w:tcPr>
            <w:tcW w:type="dxa" w:w="785"/>
          </w:tcPr>
          <w:p>
            <w:r>
              <w:t>193.0</w:t>
            </w:r>
          </w:p>
        </w:tc>
        <w:tc>
          <w:tcPr>
            <w:tcW w:type="dxa" w:w="785"/>
          </w:tcPr>
          <w:p>
            <w:r>
              <w:t>710.0</w:t>
            </w:r>
          </w:p>
        </w:tc>
        <w:tc>
          <w:tcPr>
            <w:tcW w:type="dxa" w:w="785"/>
          </w:tcPr>
          <w:p>
            <w:r>
              <w:t>11.0</w:t>
            </w:r>
          </w:p>
        </w:tc>
        <w:tc>
          <w:tcPr>
            <w:tcW w:type="dxa" w:w="785"/>
          </w:tcPr>
          <w:p>
            <w:r>
              <w:t>0.988</w:t>
            </w:r>
          </w:p>
        </w:tc>
        <w:tc>
          <w:tcPr>
            <w:tcW w:type="dxa" w:w="785"/>
          </w:tcPr>
          <w:p>
            <w:r>
              <w:t>0.214</w:t>
            </w:r>
          </w:p>
        </w:tc>
        <w:tc>
          <w:tcPr>
            <w:tcW w:type="dxa" w:w="785"/>
          </w:tcPr>
          <w:p>
            <w:r>
              <w:t>0.555</w:t>
            </w:r>
          </w:p>
        </w:tc>
        <w:tc>
          <w:tcPr>
            <w:tcW w:type="dxa" w:w="785"/>
          </w:tcPr>
          <w:p>
            <w:r>
              <w:t>0.946</w:t>
            </w:r>
          </w:p>
        </w:tc>
        <w:tc>
          <w:tcPr>
            <w:tcW w:type="dxa" w:w="785"/>
          </w:tcPr>
          <w:p>
            <w:r>
              <w:t>0.711</w:t>
            </w:r>
          </w:p>
        </w:tc>
        <w:tc>
          <w:tcPr>
            <w:tcW w:type="dxa" w:w="785"/>
          </w:tcPr>
          <w:p>
            <w:r>
              <w:t>0.599</w:t>
            </w:r>
          </w:p>
        </w:tc>
      </w:tr>
      <w:tr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847.0</w:t>
            </w:r>
          </w:p>
        </w:tc>
        <w:tc>
          <w:tcPr>
            <w:tcW w:type="dxa" w:w="785"/>
          </w:tcPr>
          <w:p>
            <w:r>
              <w:t>396.0</w:t>
            </w:r>
          </w:p>
        </w:tc>
        <w:tc>
          <w:tcPr>
            <w:tcW w:type="dxa" w:w="785"/>
          </w:tcPr>
          <w:p>
            <w:r>
              <w:t>507.0</w:t>
            </w:r>
          </w:p>
        </w:tc>
        <w:tc>
          <w:tcPr>
            <w:tcW w:type="dxa" w:w="785"/>
          </w:tcPr>
          <w:p>
            <w:r>
              <w:t>50.0</w:t>
            </w:r>
          </w:p>
        </w:tc>
        <w:tc>
          <w:tcPr>
            <w:tcW w:type="dxa" w:w="785"/>
          </w:tcPr>
          <w:p>
            <w:r>
              <w:t>0.944</w:t>
            </w:r>
          </w:p>
        </w:tc>
        <w:tc>
          <w:tcPr>
            <w:tcW w:type="dxa" w:w="785"/>
          </w:tcPr>
          <w:p>
            <w:r>
              <w:t>0.439</w:t>
            </w:r>
          </w:p>
        </w:tc>
        <w:tc>
          <w:tcPr>
            <w:tcW w:type="dxa" w:w="785"/>
          </w:tcPr>
          <w:p>
            <w:r>
              <w:t>0.626</w:t>
            </w:r>
          </w:p>
        </w:tc>
        <w:tc>
          <w:tcPr>
            <w:tcW w:type="dxa" w:w="785"/>
          </w:tcPr>
          <w:p>
            <w:r>
              <w:t>0.888</w:t>
            </w:r>
          </w:p>
        </w:tc>
        <w:tc>
          <w:tcPr>
            <w:tcW w:type="dxa" w:w="785"/>
          </w:tcPr>
          <w:p>
            <w:r>
              <w:t>0.753</w:t>
            </w:r>
          </w:p>
        </w:tc>
        <w:tc>
          <w:tcPr>
            <w:tcW w:type="dxa" w:w="785"/>
          </w:tcPr>
          <w:p>
            <w:r>
              <w:t>0.691</w:t>
            </w:r>
          </w:p>
        </w:tc>
      </w:tr>
      <w:tr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802.0</w:t>
            </w:r>
          </w:p>
        </w:tc>
        <w:tc>
          <w:tcPr>
            <w:tcW w:type="dxa" w:w="785"/>
          </w:tcPr>
          <w:p>
            <w:r>
              <w:t>519.0</w:t>
            </w:r>
          </w:p>
        </w:tc>
        <w:tc>
          <w:tcPr>
            <w:tcW w:type="dxa" w:w="785"/>
          </w:tcPr>
          <w:p>
            <w:r>
              <w:t>384.0</w:t>
            </w:r>
          </w:p>
        </w:tc>
        <w:tc>
          <w:tcPr>
            <w:tcW w:type="dxa" w:w="785"/>
          </w:tcPr>
          <w:p>
            <w:r>
              <w:t>95.0</w:t>
            </w:r>
          </w:p>
        </w:tc>
        <w:tc>
          <w:tcPr>
            <w:tcW w:type="dxa" w:w="785"/>
          </w:tcPr>
          <w:p>
            <w:r>
              <w:t>0.894</w:t>
            </w:r>
          </w:p>
        </w:tc>
        <w:tc>
          <w:tcPr>
            <w:tcW w:type="dxa" w:w="785"/>
          </w:tcPr>
          <w:p>
            <w:r>
              <w:t>0.575</w:t>
            </w:r>
          </w:p>
        </w:tc>
        <w:tc>
          <w:tcPr>
            <w:tcW w:type="dxa" w:w="785"/>
          </w:tcPr>
          <w:p>
            <w:r>
              <w:t>0.676</w:t>
            </w:r>
          </w:p>
        </w:tc>
        <w:tc>
          <w:tcPr>
            <w:tcW w:type="dxa" w:w="785"/>
          </w:tcPr>
          <w:p>
            <w:r>
              <w:t>0.845</w:t>
            </w:r>
          </w:p>
        </w:tc>
        <w:tc>
          <w:tcPr>
            <w:tcW w:type="dxa" w:w="785"/>
          </w:tcPr>
          <w:p>
            <w:r>
              <w:t>0.77</w:t>
            </w:r>
          </w:p>
        </w:tc>
        <w:tc>
          <w:tcPr>
            <w:tcW w:type="dxa" w:w="785"/>
          </w:tcPr>
          <w:p>
            <w:r>
              <w:t>0.734</w:t>
            </w:r>
          </w:p>
        </w:tc>
      </w:tr>
      <w:tr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748.0</w:t>
            </w:r>
          </w:p>
        </w:tc>
        <w:tc>
          <w:tcPr>
            <w:tcW w:type="dxa" w:w="785"/>
          </w:tcPr>
          <w:p>
            <w:r>
              <w:t>606.0</w:t>
            </w:r>
          </w:p>
        </w:tc>
        <w:tc>
          <w:tcPr>
            <w:tcW w:type="dxa" w:w="785"/>
          </w:tcPr>
          <w:p>
            <w:r>
              <w:t>297.0</w:t>
            </w:r>
          </w:p>
        </w:tc>
        <w:tc>
          <w:tcPr>
            <w:tcW w:type="dxa" w:w="785"/>
          </w:tcPr>
          <w:p>
            <w:r>
              <w:t>149.0</w:t>
            </w:r>
          </w:p>
        </w:tc>
        <w:tc>
          <w:tcPr>
            <w:tcW w:type="dxa" w:w="785"/>
          </w:tcPr>
          <w:p>
            <w:r>
              <w:t>0.834</w:t>
            </w:r>
          </w:p>
        </w:tc>
        <w:tc>
          <w:tcPr>
            <w:tcW w:type="dxa" w:w="785"/>
          </w:tcPr>
          <w:p>
            <w:r>
              <w:t>0.671</w:t>
            </w:r>
          </w:p>
        </w:tc>
        <w:tc>
          <w:tcPr>
            <w:tcW w:type="dxa" w:w="785"/>
          </w:tcPr>
          <w:p>
            <w:r>
              <w:t>0.716</w:t>
            </w:r>
          </w:p>
        </w:tc>
        <w:tc>
          <w:tcPr>
            <w:tcW w:type="dxa" w:w="785"/>
          </w:tcPr>
          <w:p>
            <w:r>
              <w:t>0.803</w:t>
            </w:r>
          </w:p>
        </w:tc>
        <w:tc>
          <w:tcPr>
            <w:tcW w:type="dxa" w:w="785"/>
          </w:tcPr>
          <w:p>
            <w:r>
              <w:t>0.77</w:t>
            </w:r>
          </w:p>
        </w:tc>
        <w:tc>
          <w:tcPr>
            <w:tcW w:type="dxa" w:w="785"/>
          </w:tcPr>
          <w:p>
            <w:r>
              <w:t>0.752</w:t>
            </w:r>
          </w:p>
        </w:tc>
      </w:tr>
      <w:tr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691.0</w:t>
            </w:r>
          </w:p>
        </w:tc>
        <w:tc>
          <w:tcPr>
            <w:tcW w:type="dxa" w:w="785"/>
          </w:tcPr>
          <w:p>
            <w:r>
              <w:t>679.0</w:t>
            </w:r>
          </w:p>
        </w:tc>
        <w:tc>
          <w:tcPr>
            <w:tcW w:type="dxa" w:w="785"/>
          </w:tcPr>
          <w:p>
            <w:r>
              <w:t>224.0</w:t>
            </w:r>
          </w:p>
        </w:tc>
        <w:tc>
          <w:tcPr>
            <w:tcW w:type="dxa" w:w="785"/>
          </w:tcPr>
          <w:p>
            <w:r>
              <w:t>206.0</w:t>
            </w:r>
          </w:p>
        </w:tc>
        <w:tc>
          <w:tcPr>
            <w:tcW w:type="dxa" w:w="785"/>
          </w:tcPr>
          <w:p>
            <w:r>
              <w:t>0.77</w:t>
            </w:r>
          </w:p>
        </w:tc>
        <w:tc>
          <w:tcPr>
            <w:tcW w:type="dxa" w:w="785"/>
          </w:tcPr>
          <w:p>
            <w:r>
              <w:t>0.752</w:t>
            </w:r>
          </w:p>
        </w:tc>
        <w:tc>
          <w:tcPr>
            <w:tcW w:type="dxa" w:w="785"/>
          </w:tcPr>
          <w:p>
            <w:r>
              <w:t>0.755</w:t>
            </w:r>
          </w:p>
        </w:tc>
        <w:tc>
          <w:tcPr>
            <w:tcW w:type="dxa" w:w="785"/>
          </w:tcPr>
          <w:p>
            <w:r>
              <w:t>0.767</w:t>
            </w:r>
          </w:p>
        </w:tc>
        <w:tc>
          <w:tcPr>
            <w:tcW w:type="dxa" w:w="785"/>
          </w:tcPr>
          <w:p>
            <w:r>
              <w:t>0.763</w:t>
            </w:r>
          </w:p>
        </w:tc>
        <w:tc>
          <w:tcPr>
            <w:tcW w:type="dxa" w:w="785"/>
          </w:tcPr>
          <w:p>
            <w:r>
              <w:t>0.761</w:t>
            </w:r>
          </w:p>
        </w:tc>
      </w:tr>
      <w:tr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613.0</w:t>
            </w:r>
          </w:p>
        </w:tc>
        <w:tc>
          <w:tcPr>
            <w:tcW w:type="dxa" w:w="785"/>
          </w:tcPr>
          <w:p>
            <w:r>
              <w:t>746.0</w:t>
            </w:r>
          </w:p>
        </w:tc>
        <w:tc>
          <w:tcPr>
            <w:tcW w:type="dxa" w:w="785"/>
          </w:tcPr>
          <w:p>
            <w:r>
              <w:t>157.0</w:t>
            </w:r>
          </w:p>
        </w:tc>
        <w:tc>
          <w:tcPr>
            <w:tcW w:type="dxa" w:w="785"/>
          </w:tcPr>
          <w:p>
            <w:r>
              <w:t>284.0</w:t>
            </w:r>
          </w:p>
        </w:tc>
        <w:tc>
          <w:tcPr>
            <w:tcW w:type="dxa" w:w="785"/>
          </w:tcPr>
          <w:p>
            <w:r>
              <w:t>0.683</w:t>
            </w:r>
          </w:p>
        </w:tc>
        <w:tc>
          <w:tcPr>
            <w:tcW w:type="dxa" w:w="785"/>
          </w:tcPr>
          <w:p>
            <w:r>
              <w:t>0.826</w:t>
            </w:r>
          </w:p>
        </w:tc>
        <w:tc>
          <w:tcPr>
            <w:tcW w:type="dxa" w:w="785"/>
          </w:tcPr>
          <w:p>
            <w:r>
              <w:t>0.796</w:t>
            </w:r>
          </w:p>
        </w:tc>
        <w:tc>
          <w:tcPr>
            <w:tcW w:type="dxa" w:w="785"/>
          </w:tcPr>
          <w:p>
            <w:r>
              <w:t>0.724</w:t>
            </w:r>
          </w:p>
        </w:tc>
        <w:tc>
          <w:tcPr>
            <w:tcW w:type="dxa" w:w="785"/>
          </w:tcPr>
          <w:p>
            <w:r>
              <w:t>0.735</w:t>
            </w:r>
          </w:p>
        </w:tc>
        <w:tc>
          <w:tcPr>
            <w:tcW w:type="dxa" w:w="785"/>
          </w:tcPr>
          <w:p>
            <w:r>
              <w:t>0.755</w:t>
            </w:r>
          </w:p>
        </w:tc>
      </w:tr>
      <w:tr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520.0</w:t>
            </w:r>
          </w:p>
        </w:tc>
        <w:tc>
          <w:tcPr>
            <w:tcW w:type="dxa" w:w="785"/>
          </w:tcPr>
          <w:p>
            <w:r>
              <w:t>799.0</w:t>
            </w:r>
          </w:p>
        </w:tc>
        <w:tc>
          <w:tcPr>
            <w:tcW w:type="dxa" w:w="785"/>
          </w:tcPr>
          <w:p>
            <w:r>
              <w:t>104.0</w:t>
            </w:r>
          </w:p>
        </w:tc>
        <w:tc>
          <w:tcPr>
            <w:tcW w:type="dxa" w:w="785"/>
          </w:tcPr>
          <w:p>
            <w:r>
              <w:t>377.0</w:t>
            </w:r>
          </w:p>
        </w:tc>
        <w:tc>
          <w:tcPr>
            <w:tcW w:type="dxa" w:w="785"/>
          </w:tcPr>
          <w:p>
            <w:r>
              <w:t>0.58</w:t>
            </w:r>
          </w:p>
        </w:tc>
        <w:tc>
          <w:tcPr>
            <w:tcW w:type="dxa" w:w="785"/>
          </w:tcPr>
          <w:p>
            <w:r>
              <w:t>0.885</w:t>
            </w:r>
          </w:p>
        </w:tc>
        <w:tc>
          <w:tcPr>
            <w:tcW w:type="dxa" w:w="785"/>
          </w:tcPr>
          <w:p>
            <w:r>
              <w:t>0.833</w:t>
            </w:r>
          </w:p>
        </w:tc>
        <w:tc>
          <w:tcPr>
            <w:tcW w:type="dxa" w:w="785"/>
          </w:tcPr>
          <w:p>
            <w:r>
              <w:t>0.679</w:t>
            </w:r>
          </w:p>
        </w:tc>
        <w:tc>
          <w:tcPr>
            <w:tcW w:type="dxa" w:w="785"/>
          </w:tcPr>
          <w:p>
            <w:r>
              <w:t>0.684</w:t>
            </w:r>
          </w:p>
        </w:tc>
        <w:tc>
          <w:tcPr>
            <w:tcW w:type="dxa" w:w="785"/>
          </w:tcPr>
          <w:p>
            <w:r>
              <w:t>0.733</w:t>
            </w:r>
          </w:p>
        </w:tc>
      </w:tr>
      <w:tr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400.0</w:t>
            </w:r>
          </w:p>
        </w:tc>
        <w:tc>
          <w:tcPr>
            <w:tcW w:type="dxa" w:w="785"/>
          </w:tcPr>
          <w:p>
            <w:r>
              <w:t>851.0</w:t>
            </w:r>
          </w:p>
        </w:tc>
        <w:tc>
          <w:tcPr>
            <w:tcW w:type="dxa" w:w="785"/>
          </w:tcPr>
          <w:p>
            <w:r>
              <w:t>52.0</w:t>
            </w:r>
          </w:p>
        </w:tc>
        <w:tc>
          <w:tcPr>
            <w:tcW w:type="dxa" w:w="785"/>
          </w:tcPr>
          <w:p>
            <w:r>
              <w:t>497.0</w:t>
            </w:r>
          </w:p>
        </w:tc>
        <w:tc>
          <w:tcPr>
            <w:tcW w:type="dxa" w:w="785"/>
          </w:tcPr>
          <w:p>
            <w:r>
              <w:t>0.446</w:t>
            </w:r>
          </w:p>
        </w:tc>
        <w:tc>
          <w:tcPr>
            <w:tcW w:type="dxa" w:w="785"/>
          </w:tcPr>
          <w:p>
            <w:r>
              <w:t>0.942</w:t>
            </w:r>
          </w:p>
        </w:tc>
        <w:tc>
          <w:tcPr>
            <w:tcW w:type="dxa" w:w="785"/>
          </w:tcPr>
          <w:p>
            <w:r>
              <w:t>0.885</w:t>
            </w:r>
          </w:p>
        </w:tc>
        <w:tc>
          <w:tcPr>
            <w:tcW w:type="dxa" w:w="785"/>
          </w:tcPr>
          <w:p>
            <w:r>
              <w:t>0.631</w:t>
            </w:r>
          </w:p>
        </w:tc>
        <w:tc>
          <w:tcPr>
            <w:tcW w:type="dxa" w:w="785"/>
          </w:tcPr>
          <w:p>
            <w:r>
              <w:t>0.593</w:t>
            </w:r>
          </w:p>
        </w:tc>
        <w:tc>
          <w:tcPr>
            <w:tcW w:type="dxa" w:w="785"/>
          </w:tcPr>
          <w:p>
            <w:r>
              <w:t>0.695</w:t>
            </w:r>
          </w:p>
        </w:tc>
      </w:tr>
      <w:tr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224.0</w:t>
            </w:r>
          </w:p>
        </w:tc>
        <w:tc>
          <w:tcPr>
            <w:tcW w:type="dxa" w:w="785"/>
          </w:tcPr>
          <w:p>
            <w:r>
              <w:t>888.0</w:t>
            </w:r>
          </w:p>
        </w:tc>
        <w:tc>
          <w:tcPr>
            <w:tcW w:type="dxa" w:w="785"/>
          </w:tcPr>
          <w:p>
            <w:r>
              <w:t>15.0</w:t>
            </w:r>
          </w:p>
        </w:tc>
        <w:tc>
          <w:tcPr>
            <w:tcW w:type="dxa" w:w="785"/>
          </w:tcPr>
          <w:p>
            <w:r>
              <w:t>673.0</w:t>
            </w:r>
          </w:p>
        </w:tc>
        <w:tc>
          <w:tcPr>
            <w:tcW w:type="dxa" w:w="785"/>
          </w:tcPr>
          <w:p>
            <w:r>
              <w:t>0.25</w:t>
            </w:r>
          </w:p>
        </w:tc>
        <w:tc>
          <w:tcPr>
            <w:tcW w:type="dxa" w:w="785"/>
          </w:tcPr>
          <w:p>
            <w:r>
              <w:t>0.983</w:t>
            </w:r>
          </w:p>
        </w:tc>
        <w:tc>
          <w:tcPr>
            <w:tcW w:type="dxa" w:w="785"/>
          </w:tcPr>
          <w:p>
            <w:r>
              <w:t>0.937</w:t>
            </w:r>
          </w:p>
        </w:tc>
        <w:tc>
          <w:tcPr>
            <w:tcW w:type="dxa" w:w="785"/>
          </w:tcPr>
          <w:p>
            <w:r>
              <w:t>0.569</w:t>
            </w:r>
          </w:p>
        </w:tc>
        <w:tc>
          <w:tcPr>
            <w:tcW w:type="dxa" w:w="785"/>
          </w:tcPr>
          <w:p>
            <w:r>
              <w:t>0.394</w:t>
            </w:r>
          </w:p>
        </w:tc>
        <w:tc>
          <w:tcPr>
            <w:tcW w:type="dxa" w:w="785"/>
          </w:tcPr>
          <w:p>
            <w:r>
              <w:t>0.618</w:t>
            </w:r>
          </w:p>
        </w:tc>
      </w:tr>
    </w:tbl>
    <w:p>
      <w:pPr>
        <w:pStyle w:val="Heading1"/>
      </w:pPr>
      <w:r>
        <w:t>Calibration</w:t>
      </w:r>
    </w:p>
    <w:p>
      <w:r>
        <w:drawing>
          <wp:inline xmlns:a="http://schemas.openxmlformats.org/drawingml/2006/main" xmlns:pic="http://schemas.openxmlformats.org/drawingml/2006/picture">
            <wp:extent cx="4389120" cy="34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SHAP feature contributions</w:t>
      </w:r>
    </w:p>
    <w:p>
      <w:r>
        <w:drawing>
          <wp:inline xmlns:a="http://schemas.openxmlformats.org/drawingml/2006/main" xmlns:pic="http://schemas.openxmlformats.org/drawingml/2006/picture">
            <wp:extent cx="5486400" cy="35740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4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Partial dependence (PDP)</w:t>
      </w:r>
    </w:p>
    <w:p>
      <w:r>
        <w:drawing>
          <wp:inline xmlns:a="http://schemas.openxmlformats.org/drawingml/2006/main" xmlns:pic="http://schemas.openxmlformats.org/drawingml/2006/picture">
            <wp:extent cx="6400800" cy="2747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74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