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EC" w:rsidRDefault="001F1705">
      <w:r>
        <w:t>Leslie Salt Data Set</w:t>
      </w:r>
    </w:p>
    <w:p w:rsidR="001F1705" w:rsidRDefault="001F1705"/>
    <w:p w:rsidR="001F1705" w:rsidRDefault="001F1705">
      <w:r>
        <w:t>In 1968, the city of Mountain View, California, began the necessary legal proceedings to acquire a parcel of land owned by the Leslie Sal Company. The Leslie property contained 246.8 acres and was located right on the San Francisco Bay.</w:t>
      </w:r>
      <w:r w:rsidR="00835FF6">
        <w:t xml:space="preserve"> The land had been used for salt evaporation and had an elevation of exactly sea level. However</w:t>
      </w:r>
      <w:proofErr w:type="gramStart"/>
      <w:r w:rsidR="00835FF6">
        <w:t>,  the</w:t>
      </w:r>
      <w:proofErr w:type="gramEnd"/>
      <w:r w:rsidR="00835FF6">
        <w:t xml:space="preserve"> property was diked so that the waters from the bay park were kept out. The city of Mountain View intended to fill the property and use it for a city park.</w:t>
      </w:r>
    </w:p>
    <w:p w:rsidR="00835FF6" w:rsidRDefault="00835FF6">
      <w:r>
        <w:t xml:space="preserve">Ultimately, it fell into the courts to determine a fair market value for the property. Appraisers were hired, but what made the processes difficult was that there were few sales of </w:t>
      </w:r>
      <w:proofErr w:type="spellStart"/>
      <w:r>
        <w:t>byland</w:t>
      </w:r>
      <w:proofErr w:type="spellEnd"/>
      <w:r>
        <w:t xml:space="preserve"> property and none of them corresponded exactly to the characteristics of the Leslie property. The experts involved decided </w:t>
      </w:r>
      <w:proofErr w:type="gramStart"/>
      <w:r>
        <w:t>to</w:t>
      </w:r>
      <w:proofErr w:type="gramEnd"/>
      <w:r>
        <w:t xml:space="preserve"> build a regression model to better understand the factors that might influence market valuation. They collected data on 31 </w:t>
      </w:r>
      <w:proofErr w:type="spellStart"/>
      <w:r>
        <w:t>byland</w:t>
      </w:r>
      <w:proofErr w:type="spellEnd"/>
      <w:r>
        <w:t xml:space="preserve"> properties that were sold during the previous 10 years. In addition to the transaction price for each property, they collected data </w:t>
      </w:r>
      <w:proofErr w:type="spellStart"/>
      <w:r>
        <w:t>oina</w:t>
      </w:r>
      <w:proofErr w:type="spellEnd"/>
      <w:r>
        <w:t xml:space="preserve"> large number of other factors, including size, time of sale, elevation, location, and access to sewers. A listing of these data, including only those variables deemed relevant for this exercise. A description of the variables is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5FF6" w:rsidTr="00835FF6">
        <w:tc>
          <w:tcPr>
            <w:tcW w:w="4788" w:type="dxa"/>
          </w:tcPr>
          <w:p w:rsidR="00835FF6" w:rsidRDefault="00835FF6">
            <w:r>
              <w:t>Variable name</w:t>
            </w:r>
          </w:p>
        </w:tc>
        <w:tc>
          <w:tcPr>
            <w:tcW w:w="4788" w:type="dxa"/>
          </w:tcPr>
          <w:p w:rsidR="00835FF6" w:rsidRDefault="00835FF6">
            <w:r>
              <w:t>Description</w:t>
            </w:r>
          </w:p>
        </w:tc>
      </w:tr>
      <w:tr w:rsidR="00835FF6" w:rsidTr="00835FF6">
        <w:tc>
          <w:tcPr>
            <w:tcW w:w="4788" w:type="dxa"/>
          </w:tcPr>
          <w:p w:rsidR="00835FF6" w:rsidRDefault="00835FF6">
            <w:r>
              <w:t>Price</w:t>
            </w:r>
          </w:p>
        </w:tc>
        <w:tc>
          <w:tcPr>
            <w:tcW w:w="4788" w:type="dxa"/>
          </w:tcPr>
          <w:p w:rsidR="00835FF6" w:rsidRDefault="00835FF6">
            <w:r>
              <w:t>Sales price in $000 per acre</w:t>
            </w:r>
          </w:p>
        </w:tc>
      </w:tr>
      <w:tr w:rsidR="00835FF6" w:rsidTr="00835FF6">
        <w:tc>
          <w:tcPr>
            <w:tcW w:w="4788" w:type="dxa"/>
          </w:tcPr>
          <w:p w:rsidR="00835FF6" w:rsidRDefault="00835FF6">
            <w:r>
              <w:t>County</w:t>
            </w:r>
          </w:p>
        </w:tc>
        <w:tc>
          <w:tcPr>
            <w:tcW w:w="4788" w:type="dxa"/>
          </w:tcPr>
          <w:p w:rsidR="00835FF6" w:rsidRDefault="00835FF6">
            <w:r>
              <w:t>San Mateo=0, Santa Clara =1</w:t>
            </w:r>
          </w:p>
        </w:tc>
      </w:tr>
      <w:tr w:rsidR="00835FF6" w:rsidTr="00835FF6">
        <w:tc>
          <w:tcPr>
            <w:tcW w:w="4788" w:type="dxa"/>
          </w:tcPr>
          <w:p w:rsidR="00835FF6" w:rsidRDefault="00835FF6">
            <w:r>
              <w:t>Size</w:t>
            </w:r>
          </w:p>
        </w:tc>
        <w:tc>
          <w:tcPr>
            <w:tcW w:w="4788" w:type="dxa"/>
          </w:tcPr>
          <w:p w:rsidR="00835FF6" w:rsidRDefault="00835FF6">
            <w:r>
              <w:t>Size of the property in acres</w:t>
            </w:r>
          </w:p>
        </w:tc>
      </w:tr>
      <w:tr w:rsidR="00835FF6" w:rsidTr="00835FF6">
        <w:tc>
          <w:tcPr>
            <w:tcW w:w="4788" w:type="dxa"/>
          </w:tcPr>
          <w:p w:rsidR="00835FF6" w:rsidRDefault="00835FF6">
            <w:r>
              <w:t>Elevation</w:t>
            </w:r>
          </w:p>
        </w:tc>
        <w:tc>
          <w:tcPr>
            <w:tcW w:w="4788" w:type="dxa"/>
          </w:tcPr>
          <w:p w:rsidR="00835FF6" w:rsidRDefault="00835FF6">
            <w:r>
              <w:t>Average Elevation in foot above sea level</w:t>
            </w:r>
          </w:p>
        </w:tc>
      </w:tr>
      <w:tr w:rsidR="00835FF6" w:rsidTr="00835FF6">
        <w:tc>
          <w:tcPr>
            <w:tcW w:w="4788" w:type="dxa"/>
          </w:tcPr>
          <w:p w:rsidR="00835FF6" w:rsidRDefault="00835FF6">
            <w:r>
              <w:t>Sewer</w:t>
            </w:r>
          </w:p>
        </w:tc>
        <w:tc>
          <w:tcPr>
            <w:tcW w:w="4788" w:type="dxa"/>
          </w:tcPr>
          <w:p w:rsidR="00835FF6" w:rsidRDefault="00835FF6">
            <w:r>
              <w:t>Distance (in feet) to nearest sewer connection</w:t>
            </w:r>
          </w:p>
        </w:tc>
      </w:tr>
      <w:tr w:rsidR="00835FF6" w:rsidTr="00835FF6">
        <w:tc>
          <w:tcPr>
            <w:tcW w:w="4788" w:type="dxa"/>
          </w:tcPr>
          <w:p w:rsidR="00835FF6" w:rsidRDefault="00835FF6">
            <w:r>
              <w:t>Date</w:t>
            </w:r>
          </w:p>
        </w:tc>
        <w:tc>
          <w:tcPr>
            <w:tcW w:w="4788" w:type="dxa"/>
          </w:tcPr>
          <w:p w:rsidR="00835FF6" w:rsidRDefault="00835FF6">
            <w:r>
              <w:t>Date of sale counting backward from current time (in months)</w:t>
            </w:r>
          </w:p>
        </w:tc>
      </w:tr>
      <w:tr w:rsidR="00835FF6" w:rsidTr="00835FF6">
        <w:tc>
          <w:tcPr>
            <w:tcW w:w="4788" w:type="dxa"/>
          </w:tcPr>
          <w:p w:rsidR="00835FF6" w:rsidRDefault="00835FF6">
            <w:r>
              <w:t>Flood</w:t>
            </w:r>
          </w:p>
        </w:tc>
        <w:tc>
          <w:tcPr>
            <w:tcW w:w="4788" w:type="dxa"/>
          </w:tcPr>
          <w:p w:rsidR="00835FF6" w:rsidRDefault="00835FF6">
            <w:r>
              <w:t>Subject to flooding by tidal action =1; otherwise =0</w:t>
            </w:r>
          </w:p>
        </w:tc>
      </w:tr>
      <w:tr w:rsidR="00835FF6" w:rsidTr="00835FF6">
        <w:tc>
          <w:tcPr>
            <w:tcW w:w="4788" w:type="dxa"/>
          </w:tcPr>
          <w:p w:rsidR="00835FF6" w:rsidRDefault="00835FF6">
            <w:r>
              <w:t>Distance</w:t>
            </w:r>
          </w:p>
        </w:tc>
        <w:tc>
          <w:tcPr>
            <w:tcW w:w="4788" w:type="dxa"/>
          </w:tcPr>
          <w:p w:rsidR="00835FF6" w:rsidRDefault="00835FF6">
            <w:r>
              <w:t>Distance in miles from Leslie Property (in almost all cases, this is toward San Francisco</w:t>
            </w:r>
          </w:p>
        </w:tc>
      </w:tr>
    </w:tbl>
    <w:p w:rsidR="00835FF6" w:rsidRDefault="00835FF6"/>
    <w:p w:rsidR="001F1705" w:rsidRDefault="00642C43">
      <w:r>
        <w:t>Discuss and Answer the following questions:</w:t>
      </w:r>
    </w:p>
    <w:p w:rsidR="001F1705" w:rsidRDefault="00642C43" w:rsidP="00642C43">
      <w:pPr>
        <w:pStyle w:val="ListParagraph"/>
        <w:numPr>
          <w:ilvl w:val="0"/>
          <w:numId w:val="1"/>
        </w:numPr>
      </w:pPr>
      <w:r>
        <w:t>What is the nature of each of the variables? Which variable is dependent variable and what are the independent variables in the model?</w:t>
      </w:r>
    </w:p>
    <w:p w:rsidR="00642C43" w:rsidRDefault="00642C43" w:rsidP="00642C43">
      <w:pPr>
        <w:pStyle w:val="ListParagraph"/>
        <w:numPr>
          <w:ilvl w:val="0"/>
          <w:numId w:val="1"/>
        </w:numPr>
      </w:pPr>
      <w:r>
        <w:t>Check whether the variables require any transformation individually</w:t>
      </w:r>
    </w:p>
    <w:p w:rsidR="00642C43" w:rsidRDefault="00CF4AE5" w:rsidP="00642C43">
      <w:pPr>
        <w:pStyle w:val="ListParagraph"/>
        <w:numPr>
          <w:ilvl w:val="0"/>
          <w:numId w:val="1"/>
        </w:numPr>
      </w:pPr>
      <w:r>
        <w:t>Set up a regression equation, run the model and discuss your results</w:t>
      </w:r>
    </w:p>
    <w:p w:rsidR="00CF4AE5" w:rsidRDefault="00CF4AE5" w:rsidP="00CF4AE5">
      <w:pPr>
        <w:ind w:left="360"/>
      </w:pPr>
      <w:bookmarkStart w:id="0" w:name="_GoBack"/>
      <w:bookmarkEnd w:id="0"/>
    </w:p>
    <w:p w:rsidR="001F1705" w:rsidRDefault="001F1705"/>
    <w:sectPr w:rsidR="001F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943"/>
    <w:multiLevelType w:val="hybridMultilevel"/>
    <w:tmpl w:val="94EA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05"/>
    <w:rsid w:val="00153720"/>
    <w:rsid w:val="001F1705"/>
    <w:rsid w:val="002B71E9"/>
    <w:rsid w:val="00642C43"/>
    <w:rsid w:val="00835FF6"/>
    <w:rsid w:val="00CF4AE5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Telidevara</dc:creator>
  <cp:lastModifiedBy>Sridhar Telidevara</cp:lastModifiedBy>
  <cp:revision>2</cp:revision>
  <dcterms:created xsi:type="dcterms:W3CDTF">2017-03-02T04:23:00Z</dcterms:created>
  <dcterms:modified xsi:type="dcterms:W3CDTF">2017-03-02T04:23:00Z</dcterms:modified>
</cp:coreProperties>
</file>