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4284" w14:textId="77777777" w:rsidR="00AE6E98" w:rsidRPr="006C7573" w:rsidRDefault="0082116F" w:rsidP="00007004">
      <w:pPr>
        <w:pStyle w:val="BodyTextFlushLeft"/>
        <w:jc w:val="center"/>
        <w:rPr>
          <w:rFonts w:cs="Arial"/>
          <w:b/>
          <w:szCs w:val="22"/>
          <w:u w:val="single"/>
        </w:rPr>
      </w:pPr>
      <w:r w:rsidRPr="006C7573">
        <w:rPr>
          <w:rStyle w:val="PageNumber"/>
          <w:rFonts w:cs="Arial"/>
          <w:b/>
          <w:szCs w:val="22"/>
          <w:u w:val="single"/>
        </w:rPr>
        <w:t>MOORING ROPE TAILS</w:t>
      </w:r>
      <w:r w:rsidR="00D8057F">
        <w:rPr>
          <w:rStyle w:val="PageNumber"/>
          <w:rFonts w:cs="Arial"/>
          <w:b/>
          <w:szCs w:val="22"/>
          <w:u w:val="single"/>
        </w:rPr>
        <w:t xml:space="preserve"> – INSPECTION RECORD</w:t>
      </w:r>
    </w:p>
    <w:p w14:paraId="4E34B69E" w14:textId="77777777" w:rsidR="00007004" w:rsidRDefault="00007004" w:rsidP="00007004">
      <w:pPr>
        <w:jc w:val="center"/>
        <w:rPr>
          <w:rFonts w:ascii="Arial" w:eastAsia="Arial Unicode MS" w:hAnsi="Arial" w:cs="Arial"/>
          <w:b/>
          <w:u w:val="single"/>
        </w:rPr>
      </w:pPr>
    </w:p>
    <w:p w14:paraId="574E9E1E" w14:textId="77777777" w:rsidR="00007004" w:rsidRDefault="00007004" w:rsidP="00007004">
      <w:pPr>
        <w:jc w:val="center"/>
        <w:rPr>
          <w:rFonts w:ascii="Arial" w:eastAsia="Arial Unicode MS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0"/>
        <w:gridCol w:w="1680"/>
        <w:gridCol w:w="1116"/>
        <w:gridCol w:w="2124"/>
        <w:gridCol w:w="1680"/>
        <w:gridCol w:w="1632"/>
        <w:gridCol w:w="1872"/>
        <w:gridCol w:w="1464"/>
      </w:tblGrid>
      <w:tr w:rsidR="00007004" w:rsidRPr="00582AC4" w14:paraId="0F1C0A47" w14:textId="77777777" w:rsidTr="00582AC4">
        <w:trPr>
          <w:trHeight w:val="436"/>
        </w:trPr>
        <w:tc>
          <w:tcPr>
            <w:tcW w:w="1500" w:type="dxa"/>
            <w:shd w:val="clear" w:color="auto" w:fill="auto"/>
            <w:vAlign w:val="center"/>
          </w:tcPr>
          <w:p w14:paraId="7E14D31D" w14:textId="77777777" w:rsidR="00007004" w:rsidRPr="00582AC4" w:rsidRDefault="00007004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 xml:space="preserve">Vessel: 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7FF40727" w14:textId="77777777" w:rsidR="00007004" w:rsidRPr="00582AC4" w:rsidRDefault="00007004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4FC35AAE" w14:textId="77777777" w:rsidR="00007004" w:rsidRPr="00582AC4" w:rsidRDefault="00007004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Certificate</w:t>
            </w:r>
            <w:r w:rsidR="001939E7" w:rsidRPr="00582AC4">
              <w:rPr>
                <w:rFonts w:ascii="Arial" w:eastAsia="Arial Unicode MS" w:hAnsi="Arial" w:cs="Arial"/>
                <w:b/>
              </w:rPr>
              <w:t xml:space="preserve"> No: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147A9443" w14:textId="77777777" w:rsidR="00007004" w:rsidRPr="00582AC4" w:rsidRDefault="00007004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3D969A05" w14:textId="77777777" w:rsidR="00007004" w:rsidRPr="00582AC4" w:rsidRDefault="003D48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MBL/ TDBF</w:t>
            </w:r>
            <w:r w:rsidR="00007004" w:rsidRPr="00582AC4">
              <w:rPr>
                <w:rFonts w:ascii="Arial" w:eastAsia="Arial Unicode MS" w:hAnsi="Arial" w:cs="Arial"/>
                <w:b/>
              </w:rPr>
              <w:t>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59F76D3" w14:textId="77777777" w:rsidR="00007004" w:rsidRPr="00582AC4" w:rsidRDefault="00007004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 w14:paraId="619E61A7" w14:textId="77777777" w:rsidR="002F609F" w:rsidRPr="00582AC4" w:rsidRDefault="001939E7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Installation Date</w:t>
            </w:r>
            <w:r w:rsidR="002F609F" w:rsidRPr="00582AC4">
              <w:rPr>
                <w:rFonts w:ascii="Arial" w:eastAsia="Arial Unicode MS" w:hAnsi="Arial" w:cs="Arial"/>
                <w:b/>
              </w:rPr>
              <w:t>:</w:t>
            </w:r>
          </w:p>
          <w:p w14:paraId="14153E2E" w14:textId="77777777" w:rsidR="00007004" w:rsidRPr="00582AC4" w:rsidRDefault="002F609F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(dd/mm/</w:t>
            </w:r>
            <w:proofErr w:type="spellStart"/>
            <w:r w:rsidRPr="00582AC4">
              <w:rPr>
                <w:rFonts w:ascii="Arial" w:eastAsia="Arial Unicode MS" w:hAnsi="Arial" w:cs="Arial"/>
                <w:b/>
              </w:rPr>
              <w:t>yy</w:t>
            </w:r>
            <w:proofErr w:type="spellEnd"/>
            <w:r w:rsidRPr="00582AC4">
              <w:rPr>
                <w:rFonts w:ascii="Arial" w:eastAsia="Arial Unicode MS" w:hAnsi="Arial" w:cs="Arial"/>
                <w:b/>
              </w:rPr>
              <w:t>)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DFF1D84" w14:textId="77777777" w:rsidR="00007004" w:rsidRPr="00582AC4" w:rsidRDefault="00007004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</w:tr>
      <w:tr w:rsidR="00D8057F" w:rsidRPr="00582AC4" w14:paraId="76F9CCE9" w14:textId="77777777" w:rsidTr="00582AC4">
        <w:trPr>
          <w:trHeight w:val="436"/>
        </w:trPr>
        <w:tc>
          <w:tcPr>
            <w:tcW w:w="1500" w:type="dxa"/>
            <w:shd w:val="clear" w:color="auto" w:fill="auto"/>
            <w:vAlign w:val="center"/>
          </w:tcPr>
          <w:p w14:paraId="41C2F78C" w14:textId="77777777" w:rsidR="00D8057F" w:rsidRPr="00582AC4" w:rsidRDefault="00D8057F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Maker Name: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14:paraId="6F9F80B6" w14:textId="77777777" w:rsidR="00D8057F" w:rsidRPr="00582AC4" w:rsidRDefault="00D8057F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14:paraId="5519B190" w14:textId="77777777" w:rsidR="00D8057F" w:rsidRPr="00582AC4" w:rsidRDefault="00D8057F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 xml:space="preserve">Location: 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55BDCD6F" w14:textId="77777777" w:rsidR="00D8057F" w:rsidRPr="00582AC4" w:rsidRDefault="00D8057F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3312" w:type="dxa"/>
            <w:gridSpan w:val="2"/>
            <w:shd w:val="clear" w:color="auto" w:fill="auto"/>
            <w:vAlign w:val="center"/>
          </w:tcPr>
          <w:p w14:paraId="6D7EF948" w14:textId="77777777" w:rsidR="00D8057F" w:rsidRPr="00582AC4" w:rsidRDefault="00D8057F" w:rsidP="00582AC4">
            <w:pPr>
              <w:jc w:val="both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 xml:space="preserve">Type/ Size/ Diameter of Rope: </w:t>
            </w:r>
          </w:p>
        </w:tc>
        <w:tc>
          <w:tcPr>
            <w:tcW w:w="3336" w:type="dxa"/>
            <w:gridSpan w:val="2"/>
            <w:shd w:val="clear" w:color="auto" w:fill="auto"/>
            <w:vAlign w:val="center"/>
          </w:tcPr>
          <w:p w14:paraId="3B2E36D1" w14:textId="77777777" w:rsidR="00D8057F" w:rsidRPr="00582AC4" w:rsidRDefault="00D8057F" w:rsidP="00582AC4">
            <w:pPr>
              <w:jc w:val="both"/>
              <w:rPr>
                <w:rFonts w:ascii="Arial" w:eastAsia="Arial Unicode MS" w:hAnsi="Arial" w:cs="Arial"/>
              </w:rPr>
            </w:pPr>
          </w:p>
        </w:tc>
      </w:tr>
    </w:tbl>
    <w:p w14:paraId="6836F071" w14:textId="77777777" w:rsidR="00007004" w:rsidRDefault="00007004" w:rsidP="00007004">
      <w:pPr>
        <w:jc w:val="center"/>
        <w:rPr>
          <w:rFonts w:ascii="Arial" w:eastAsia="Arial Unicode MS" w:hAnsi="Arial" w:cs="Arial"/>
          <w:b/>
          <w:u w:val="single"/>
        </w:rPr>
      </w:pPr>
    </w:p>
    <w:p w14:paraId="1EB30B2D" w14:textId="77777777" w:rsidR="00AA1E87" w:rsidRDefault="00AA1E87" w:rsidP="00007004">
      <w:pPr>
        <w:jc w:val="center"/>
        <w:rPr>
          <w:rFonts w:ascii="Arial" w:eastAsia="Arial Unicode MS" w:hAnsi="Arial" w:cs="Arial"/>
          <w:b/>
          <w:u w:val="single"/>
        </w:rPr>
      </w:pPr>
    </w:p>
    <w:tbl>
      <w:tblPr>
        <w:tblW w:w="15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6"/>
        <w:gridCol w:w="984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</w:tblGrid>
      <w:tr w:rsidR="00793181" w:rsidRPr="00582AC4" w14:paraId="442CC069" w14:textId="77777777" w:rsidTr="007F6103">
        <w:trPr>
          <w:trHeight w:val="585"/>
          <w:tblHeader/>
        </w:trPr>
        <w:tc>
          <w:tcPr>
            <w:tcW w:w="2556" w:type="dxa"/>
            <w:vMerge w:val="restart"/>
            <w:shd w:val="clear" w:color="auto" w:fill="C0C0C0"/>
            <w:vAlign w:val="center"/>
          </w:tcPr>
          <w:p w14:paraId="55C074F2" w14:textId="77777777" w:rsidR="00793181" w:rsidRPr="00582A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Types of Damage</w:t>
            </w:r>
          </w:p>
        </w:tc>
        <w:tc>
          <w:tcPr>
            <w:tcW w:w="18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53533936" w14:textId="77777777" w:rsidR="00793181" w:rsidRPr="00582A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3AC6A987" w14:textId="77777777" w:rsidR="00793181" w:rsidRPr="00582A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726282DF" w14:textId="77777777" w:rsidR="00793181" w:rsidRPr="00582A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48439541" w14:textId="77777777" w:rsidR="00793181" w:rsidRPr="00582A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63C1BC59" w14:textId="77777777" w:rsidR="00793181" w:rsidRPr="00582A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1A638517" w14:textId="77777777" w:rsidR="00793181" w:rsidRPr="00582A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Findings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76F58643" w14:textId="77777777" w:rsidR="00793181" w:rsidRPr="00582AC4" w:rsidRDefault="00793181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Findings</w:t>
            </w:r>
          </w:p>
        </w:tc>
      </w:tr>
      <w:tr w:rsidR="00512A63" w:rsidRPr="00582AC4" w14:paraId="5933998E" w14:textId="77777777" w:rsidTr="007F6103">
        <w:trPr>
          <w:trHeight w:val="585"/>
          <w:tblHeader/>
        </w:trPr>
        <w:tc>
          <w:tcPr>
            <w:tcW w:w="2556" w:type="dxa"/>
            <w:vMerge/>
            <w:shd w:val="clear" w:color="auto" w:fill="C0C0C0"/>
            <w:vAlign w:val="center"/>
          </w:tcPr>
          <w:p w14:paraId="03DE5098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984" w:type="dxa"/>
            <w:shd w:val="clear" w:color="auto" w:fill="C0C0C0"/>
            <w:vAlign w:val="center"/>
          </w:tcPr>
          <w:p w14:paraId="02C67F89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1417539C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5DEF3AEC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3DB469DE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4D4E4656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4EED1F2B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79D18ADC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76C91CBE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1C60AAEC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4389E9FD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1CE268FA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34E1FF09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No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5D01C94B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Yes</w:t>
            </w:r>
          </w:p>
        </w:tc>
        <w:tc>
          <w:tcPr>
            <w:tcW w:w="912" w:type="dxa"/>
            <w:shd w:val="clear" w:color="auto" w:fill="C0C0C0"/>
            <w:vAlign w:val="center"/>
          </w:tcPr>
          <w:p w14:paraId="289437F6" w14:textId="77777777" w:rsidR="00512A63" w:rsidRPr="00582AC4" w:rsidRDefault="00512A63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t>No</w:t>
            </w:r>
          </w:p>
        </w:tc>
      </w:tr>
      <w:tr w:rsidR="00E34BDB" w:rsidRPr="00582AC4" w14:paraId="2F57D6FB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2B96B77A" w14:textId="77777777" w:rsidR="00E34BDB" w:rsidRPr="00582AC4" w:rsidRDefault="00E34BDB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D-01 </w:t>
            </w:r>
            <w:proofErr w:type="spellStart"/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Fiber</w:t>
            </w:r>
            <w:proofErr w:type="spellEnd"/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Abrasion – Cyclic Tension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5009837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8050BE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4A7569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2B0DFD9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6888C9C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F86EB0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5F43C46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5B90824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67A4E8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D2472A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A4E6A8B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D5A5174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CF3ABC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B10D21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582AC4" w14:paraId="15DE74FE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57DF17E0" w14:textId="77777777" w:rsidR="00E34BDB" w:rsidRPr="00582AC4" w:rsidRDefault="00E34BDB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D-02 Inter-Strand Abrasion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24A3CB29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AB5B51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7F215D7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D3CC00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EA0C8F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94A19BF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ACA9DCF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A14FDD8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25B13A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B0E7CE8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5DABEC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3D6AC3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D9AA469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0A21A79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582AC4" w14:paraId="3CE15F4B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123AF072" w14:textId="77777777" w:rsidR="00E34BDB" w:rsidRPr="00582AC4" w:rsidRDefault="00E34BDB" w:rsidP="00B333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D-03 Matted Internal Yarns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7A26F36B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3553DF1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83619F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E8E392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1323CCC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F530C1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004A29B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CDEF33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02670AF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DBDB746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22CE02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E9F3AD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DA01BD3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258347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582AC4" w14:paraId="62090285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2D11A494" w14:textId="77777777" w:rsidR="00E34BDB" w:rsidRPr="00582AC4" w:rsidRDefault="00E34BDB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D-04 Uniform Surface Abrasion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18E37D9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A54AED6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DC44A6B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E67BC51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CB05A4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4840A2B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886EC44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B229B9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9B87E4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5D10BA9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FB9302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E7844B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6F2167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0540321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582AC4" w14:paraId="50C2AC6F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0EB29A23" w14:textId="77777777" w:rsidR="00E34BDB" w:rsidRPr="00582AC4" w:rsidRDefault="00E34BDB" w:rsidP="00B333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D-05 Extensive External Abrasion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74CFE0D1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5F0A34A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BB54757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47EBF4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D7DDFF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106BFC9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AF8317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E8DE1CC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41C0608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2204038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A4C599F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E16E1DC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EE38F2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AF6FFD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582AC4" w14:paraId="405EDAE6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575DEE6C" w14:textId="77777777" w:rsidR="00E34BDB" w:rsidRPr="00582AC4" w:rsidRDefault="00E34BDB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D-06</w:t>
            </w:r>
            <w:r w:rsidR="00195CC3"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/07</w:t>
            </w: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Localized External Abrasion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499085B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867A21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AC12A0F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F777104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437920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2EAD044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544AED9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6F49546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00F5B2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827930C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1410494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6599E13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711FF7F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8834E47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582AC4" w14:paraId="42EBDA58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120092FB" w14:textId="77777777" w:rsidR="00E34BDB" w:rsidRPr="00582A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D-08 Burn and Melting from External Abrasion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3B137077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3CE516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D16DEBF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16C33E9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F10220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8F70D3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8C3AB3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58B910A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648162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685E69B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9EC6A06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DAC5E57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8AC1A9B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D856E79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582AC4" w14:paraId="5EEC6DEF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6D243942" w14:textId="77777777" w:rsidR="00E34BDB" w:rsidRPr="00582A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D-09 Cutting Pulled Strands and Yarns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21B58A4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C86451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61677BF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6FCD126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BF074D3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2BE8A3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2C8FF01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3EB84A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D4C0854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8E8515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38438E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287399A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8B99A6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364D92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582AC4" w14:paraId="7A534BC6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2F425AD1" w14:textId="77777777" w:rsidR="00E34BDB" w:rsidRPr="00582A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D-10 Pulled Strand in 8 </w:t>
            </w:r>
            <w:smartTag w:uri="urn:schemas-microsoft-com:office:smarttags" w:element="place">
              <w:r w:rsidRPr="00582AC4">
                <w:rPr>
                  <w:rFonts w:ascii="Arial" w:hAnsi="Arial" w:cs="Arial"/>
                  <w:b/>
                  <w:bCs/>
                  <w:sz w:val="18"/>
                  <w:szCs w:val="18"/>
                </w:rPr>
                <w:t>Strand</w:t>
              </w:r>
            </w:smartTag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Rope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1FA2DA78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5A3FF91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F902C93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90AE78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260337A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FA3B393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62CE997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40A21DF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3C21D9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8F5D876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A7DFFF4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ED132B8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A93991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B64851C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582AC4" w14:paraId="121122E1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688EEB81" w14:textId="77777777" w:rsidR="00E34BDB" w:rsidRPr="00582A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D-11 UV (Sunlight) Degradation of Polypropylene Rope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4DEDA86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1615606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E2DF446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401284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B73EA03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8E55F57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28755F7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CF9918A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D512671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D3C7639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39032E3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DFD019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E31B5A6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4126DF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582AC4" w14:paraId="2BACA7E7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3673C12B" w14:textId="77777777" w:rsidR="00E34BDB" w:rsidRPr="00582A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D-</w:t>
            </w:r>
            <w:r w:rsidRPr="007F61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12 </w:t>
            </w:r>
            <w:r w:rsidR="003D486C" w:rsidRPr="007F6103">
              <w:rPr>
                <w:rFonts w:ascii="Arial" w:hAnsi="Arial" w:cs="Arial"/>
                <w:b/>
                <w:bCs/>
                <w:sz w:val="18"/>
                <w:szCs w:val="18"/>
              </w:rPr>
              <w:t>Excessive</w:t>
            </w:r>
            <w:r w:rsidR="003D486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Dirt and Grit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11C667A4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382A9F7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6BF22BA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DA403A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82DCFFB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0907246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07CDA1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0C6BAE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2FE26D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B259D1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D07522B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CE80FEB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DB76B1C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094E89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582AC4" w14:paraId="5D8E83DC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19B20CBB" w14:textId="77777777" w:rsidR="00E34BDB" w:rsidRPr="00582A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eastAsia="Arial Unicode MS" w:hAnsi="Arial" w:cs="Arial"/>
                <w:b/>
                <w:sz w:val="18"/>
                <w:szCs w:val="18"/>
              </w:rPr>
              <w:lastRenderedPageBreak/>
              <w:t>D-13 Excessive tension/ Shock loading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5E9F242B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A3B7558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6115DC6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3476699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537C43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76E3FA7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B8CB7D2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074B814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8C68101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24FBD83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82607C6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604E31B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4892611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C860C31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582AC4" w14:paraId="289D050F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3F657F21" w14:textId="77777777" w:rsidR="00E34BDB" w:rsidRPr="00582A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D-14 Chemical and Heat Degradation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33CADBDF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861CD69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B11EEF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A0A427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6A3BD6C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2A69FF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D52B3D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8CB4B4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A12BCFA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BE89DC9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5F9EF2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05786ED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8E005F1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550D23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E34BDB" w:rsidRPr="00582AC4" w14:paraId="28EBA7E3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2AD7E711" w14:textId="77777777" w:rsidR="00E34BDB" w:rsidRPr="00582AC4" w:rsidRDefault="00195CC3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hAnsi="Arial" w:cs="Arial"/>
                <w:b/>
                <w:bCs/>
                <w:sz w:val="18"/>
                <w:szCs w:val="18"/>
              </w:rPr>
              <w:t>D-15 Flex Fatigue – Pulleys, Rollers, Chocks, Fairleads,  Blocks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37C8501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AB659A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09B2653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B1A2E3F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66CF688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D3AC2D4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2512FEE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FA8B36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5F7262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57F4E54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FECD42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0B934AF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CAE9535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09ED8B0" w14:textId="77777777" w:rsidR="00E34BDB" w:rsidRPr="00582AC4" w:rsidRDefault="00E34BDB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82AC4">
              <w:rPr>
                <w:rFonts w:ascii="Arial" w:eastAsia="Arial Unicode MS" w:hAnsi="Arial" w:cs="Arial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AC4">
              <w:rPr>
                <w:rFonts w:ascii="Arial" w:eastAsia="Arial Unicode MS" w:hAnsi="Arial" w:cs="Arial"/>
                <w:b/>
              </w:rPr>
              <w:instrText xml:space="preserve"> FORMCHECKBOX </w:instrText>
            </w:r>
            <w:r w:rsidR="000761B8">
              <w:rPr>
                <w:rFonts w:ascii="Arial" w:eastAsia="Arial Unicode MS" w:hAnsi="Arial" w:cs="Arial"/>
                <w:b/>
              </w:rPr>
            </w:r>
            <w:r w:rsidR="000761B8">
              <w:rPr>
                <w:rFonts w:ascii="Arial" w:eastAsia="Arial Unicode MS" w:hAnsi="Arial" w:cs="Arial"/>
                <w:b/>
              </w:rPr>
              <w:fldChar w:fldCharType="separate"/>
            </w:r>
            <w:r w:rsidRPr="00582AC4">
              <w:rPr>
                <w:rFonts w:ascii="Arial" w:eastAsia="Arial Unicode MS" w:hAnsi="Arial" w:cs="Arial"/>
                <w:b/>
              </w:rPr>
              <w:fldChar w:fldCharType="end"/>
            </w:r>
          </w:p>
        </w:tc>
      </w:tr>
      <w:tr w:rsidR="002A1FF5" w:rsidRPr="00582AC4" w14:paraId="604E9C3E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73948208" w14:textId="77777777" w:rsidR="002A1FF5" w:rsidRPr="00582AC4" w:rsidRDefault="002A1FF5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eastAsia="Arial Unicode MS" w:hAnsi="Arial" w:cs="Arial"/>
                <w:b/>
                <w:sz w:val="18"/>
                <w:szCs w:val="18"/>
              </w:rPr>
              <w:t>Accumulated hours</w:t>
            </w:r>
            <w:r w:rsidR="00245C6C" w:rsidRPr="00582AC4">
              <w:rPr>
                <w:rFonts w:ascii="Arial" w:eastAsia="Arial Unicode MS" w:hAnsi="Arial" w:cs="Arial"/>
                <w:b/>
                <w:sz w:val="18"/>
                <w:szCs w:val="18"/>
              </w:rPr>
              <w:t xml:space="preserve"> of actual usage 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234D738E" w14:textId="77777777" w:rsidR="002A1FF5" w:rsidRPr="00582A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D56D1CB" w14:textId="77777777" w:rsidR="002A1FF5" w:rsidRPr="00582A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36BB5654" w14:textId="77777777" w:rsidR="002A1FF5" w:rsidRPr="00582A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BEB987A" w14:textId="77777777" w:rsidR="002A1FF5" w:rsidRPr="00582A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2845507F" w14:textId="77777777" w:rsidR="002A1FF5" w:rsidRPr="00582A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062DD941" w14:textId="77777777" w:rsidR="002A1FF5" w:rsidRPr="00582A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27F4402C" w14:textId="77777777" w:rsidR="002A1FF5" w:rsidRPr="00582AC4" w:rsidRDefault="002A1FF5" w:rsidP="00582AC4">
            <w:pPr>
              <w:jc w:val="center"/>
              <w:rPr>
                <w:rFonts w:ascii="Arial" w:eastAsia="Arial Unicode MS" w:hAnsi="Arial" w:cs="Arial"/>
                <w:b/>
              </w:rPr>
            </w:pPr>
          </w:p>
        </w:tc>
      </w:tr>
      <w:tr w:rsidR="00793181" w:rsidRPr="00582AC4" w14:paraId="1ACC3F28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42CCE292" w14:textId="77777777" w:rsidR="00793181" w:rsidRPr="00582AC4" w:rsidRDefault="00245C6C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eastAsia="Arial Unicode MS" w:hAnsi="Arial" w:cs="Arial"/>
                <w:b/>
                <w:sz w:val="18"/>
                <w:szCs w:val="18"/>
              </w:rPr>
              <w:t xml:space="preserve">Total Calendar time in use 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491CD208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1B25252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10D16B0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E2C445D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1347893E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3A68C0C1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5FB76C8D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  <w:tr w:rsidR="00793181" w:rsidRPr="00582AC4" w14:paraId="6594B212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289FA485" w14:textId="77777777" w:rsidR="00793181" w:rsidRPr="00582AC4" w:rsidRDefault="00793181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eastAsia="Arial Unicode MS" w:hAnsi="Arial" w:cs="Arial"/>
                <w:b/>
                <w:sz w:val="18"/>
                <w:szCs w:val="18"/>
              </w:rPr>
              <w:t>Accepted/Rejected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0F7744A2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D90A4CF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10F8E9C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2CDEE8CA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E95595B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291FF4E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5FC27ED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  <w:tr w:rsidR="00793181" w:rsidRPr="00582AC4" w14:paraId="65A132DD" w14:textId="77777777" w:rsidTr="007F6103">
        <w:tblPrEx>
          <w:tblBorders>
            <w:insideH w:val="single" w:sz="4" w:space="0" w:color="auto"/>
          </w:tblBorders>
        </w:tblPrEx>
        <w:trPr>
          <w:trHeight w:val="1010"/>
        </w:trPr>
        <w:tc>
          <w:tcPr>
            <w:tcW w:w="2556" w:type="dxa"/>
            <w:shd w:val="clear" w:color="auto" w:fill="auto"/>
            <w:vAlign w:val="center"/>
          </w:tcPr>
          <w:p w14:paraId="148049DD" w14:textId="77777777" w:rsidR="00793181" w:rsidRPr="00582AC4" w:rsidRDefault="00245C6C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eastAsia="Arial Unicode MS" w:hAnsi="Arial" w:cs="Arial"/>
                <w:b/>
                <w:sz w:val="18"/>
                <w:szCs w:val="18"/>
              </w:rPr>
              <w:t>Remarks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189E574A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0D87679C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1E9E8837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2DC76D4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1EC77C7B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5FF4FE0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0EA83260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  <w:tr w:rsidR="00793181" w:rsidRPr="00582AC4" w14:paraId="5389E54B" w14:textId="77777777" w:rsidTr="00582AC4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2556" w:type="dxa"/>
            <w:shd w:val="clear" w:color="auto" w:fill="auto"/>
            <w:vAlign w:val="center"/>
          </w:tcPr>
          <w:p w14:paraId="742925A5" w14:textId="77777777" w:rsidR="00793181" w:rsidRPr="00582AC4" w:rsidRDefault="00245C6C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eastAsia="Arial Unicode MS" w:hAnsi="Arial" w:cs="Arial"/>
                <w:b/>
                <w:sz w:val="18"/>
                <w:szCs w:val="18"/>
              </w:rPr>
              <w:t>Date of Inspection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69961137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3D1F68EF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9097F9F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C71FF0E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3C52A583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9A45BF2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41682616" w14:textId="77777777" w:rsidR="00793181" w:rsidRPr="00582AC4" w:rsidRDefault="00793181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  <w:tr w:rsidR="00245C6C" w:rsidRPr="00582AC4" w14:paraId="76ABA7C0" w14:textId="77777777" w:rsidTr="00582AC4">
        <w:tblPrEx>
          <w:tblBorders>
            <w:insideH w:val="single" w:sz="4" w:space="0" w:color="auto"/>
          </w:tblBorders>
        </w:tblPrEx>
        <w:trPr>
          <w:trHeight w:val="392"/>
        </w:trPr>
        <w:tc>
          <w:tcPr>
            <w:tcW w:w="2556" w:type="dxa"/>
            <w:shd w:val="clear" w:color="auto" w:fill="auto"/>
            <w:vAlign w:val="center"/>
          </w:tcPr>
          <w:p w14:paraId="6C2E5D23" w14:textId="77777777" w:rsidR="00245C6C" w:rsidRPr="00582AC4" w:rsidRDefault="00245C6C" w:rsidP="00B33378">
            <w:pPr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582AC4">
              <w:rPr>
                <w:rFonts w:ascii="Arial" w:eastAsia="Arial Unicode MS" w:hAnsi="Arial" w:cs="Arial"/>
                <w:b/>
                <w:sz w:val="18"/>
                <w:szCs w:val="18"/>
              </w:rPr>
              <w:t>Signature of Inspector</w:t>
            </w:r>
          </w:p>
        </w:tc>
        <w:tc>
          <w:tcPr>
            <w:tcW w:w="1896" w:type="dxa"/>
            <w:gridSpan w:val="2"/>
            <w:shd w:val="clear" w:color="auto" w:fill="auto"/>
            <w:vAlign w:val="center"/>
          </w:tcPr>
          <w:p w14:paraId="49B80153" w14:textId="77777777" w:rsidR="00245C6C" w:rsidRPr="00582A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33179F80" w14:textId="77777777" w:rsidR="00245C6C" w:rsidRPr="00582A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2C4EBCE1" w14:textId="77777777" w:rsidR="00245C6C" w:rsidRPr="00582A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63B0D33C" w14:textId="77777777" w:rsidR="00245C6C" w:rsidRPr="00582A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11A49A4A" w14:textId="77777777" w:rsidR="00245C6C" w:rsidRPr="00582A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72BFB52A" w14:textId="77777777" w:rsidR="00245C6C" w:rsidRPr="00582A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 w14:paraId="3F95F382" w14:textId="77777777" w:rsidR="00245C6C" w:rsidRPr="00582AC4" w:rsidRDefault="00245C6C" w:rsidP="00582AC4">
            <w:pPr>
              <w:jc w:val="both"/>
              <w:rPr>
                <w:rFonts w:ascii="Arial" w:eastAsia="Arial Unicode MS" w:hAnsi="Arial" w:cs="Arial"/>
                <w:b/>
              </w:rPr>
            </w:pPr>
          </w:p>
        </w:tc>
      </w:tr>
    </w:tbl>
    <w:p w14:paraId="324F75AD" w14:textId="77777777" w:rsidR="00610495" w:rsidRDefault="00610495" w:rsidP="001939E7">
      <w:pPr>
        <w:rPr>
          <w:rFonts w:ascii="Arial" w:eastAsia="Arial Unicode MS" w:hAnsi="Arial" w:cs="Arial"/>
          <w:b/>
          <w:u w:val="single"/>
        </w:rPr>
      </w:pPr>
    </w:p>
    <w:p w14:paraId="3D3F9E54" w14:textId="77777777" w:rsidR="007F6103" w:rsidRDefault="007F6103" w:rsidP="001939E7">
      <w:pPr>
        <w:rPr>
          <w:rFonts w:ascii="Arial" w:eastAsia="Arial Unicode MS" w:hAnsi="Arial" w:cs="Arial"/>
          <w:b/>
          <w:u w:val="single"/>
        </w:rPr>
      </w:pPr>
    </w:p>
    <w:p w14:paraId="29FE2F4F" w14:textId="77777777" w:rsidR="001939E7" w:rsidRDefault="001939E7" w:rsidP="00B33378">
      <w:pPr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  <w:u w:val="single"/>
        </w:rPr>
        <w:t xml:space="preserve">Notes: </w:t>
      </w:r>
      <w:r>
        <w:rPr>
          <w:rFonts w:ascii="Arial" w:eastAsia="Arial Unicode MS" w:hAnsi="Arial" w:cs="Arial"/>
          <w:b/>
        </w:rPr>
        <w:t xml:space="preserve"> </w:t>
      </w:r>
    </w:p>
    <w:p w14:paraId="1769A0ED" w14:textId="4CA9CE56" w:rsidR="001939E7" w:rsidRPr="007F6103" w:rsidRDefault="0018453F" w:rsidP="00227063">
      <w:pPr>
        <w:numPr>
          <w:ilvl w:val="0"/>
          <w:numId w:val="14"/>
        </w:numPr>
        <w:jc w:val="both"/>
        <w:rPr>
          <w:rFonts w:ascii="Arial" w:eastAsia="Arial Unicode MS" w:hAnsi="Arial" w:cs="Arial"/>
          <w:b/>
        </w:rPr>
      </w:pPr>
      <w:r w:rsidRPr="007F6103">
        <w:rPr>
          <w:rFonts w:ascii="Arial" w:eastAsia="Arial Unicode MS" w:hAnsi="Arial" w:cs="Arial"/>
          <w:b/>
        </w:rPr>
        <w:t xml:space="preserve">Please refer to </w:t>
      </w:r>
      <w:r w:rsidR="003D486C" w:rsidRPr="007F6103">
        <w:rPr>
          <w:rFonts w:ascii="Arial" w:eastAsia="Arial Unicode MS" w:hAnsi="Arial" w:cs="Arial"/>
          <w:b/>
        </w:rPr>
        <w:t xml:space="preserve">SMS Vol 25 Chapter 25 Annex A for </w:t>
      </w:r>
      <w:r w:rsidRPr="007F6103">
        <w:rPr>
          <w:rFonts w:ascii="Arial" w:eastAsia="Arial Unicode MS" w:hAnsi="Arial" w:cs="Arial"/>
          <w:b/>
        </w:rPr>
        <w:t>Mooring Rope Tails Inspection procedures.</w:t>
      </w:r>
      <w:r w:rsidR="003D486C" w:rsidRPr="007F6103">
        <w:rPr>
          <w:rFonts w:ascii="Arial" w:eastAsia="Arial Unicode MS" w:hAnsi="Arial" w:cs="Arial"/>
          <w:b/>
        </w:rPr>
        <w:t xml:space="preserve"> </w:t>
      </w:r>
      <w:r w:rsidRPr="007F6103">
        <w:rPr>
          <w:rFonts w:ascii="Arial" w:eastAsia="Arial Unicode MS" w:hAnsi="Arial" w:cs="Arial"/>
          <w:b/>
        </w:rPr>
        <w:t>(Courtesy and extracted from “Cordage institute Guideline”)</w:t>
      </w:r>
      <w:r w:rsidR="003D486C" w:rsidRPr="007F6103">
        <w:rPr>
          <w:rFonts w:ascii="Arial" w:eastAsia="Arial Unicode MS" w:hAnsi="Arial" w:cs="Arial"/>
          <w:b/>
        </w:rPr>
        <w:t xml:space="preserve">. </w:t>
      </w:r>
      <w:r w:rsidR="001939E7" w:rsidRPr="007F6103">
        <w:rPr>
          <w:rFonts w:ascii="Arial" w:eastAsia="Arial Unicode MS" w:hAnsi="Arial" w:cs="Arial"/>
          <w:b/>
        </w:rPr>
        <w:t xml:space="preserve">If any of the above </w:t>
      </w:r>
      <w:r w:rsidRPr="007F6103">
        <w:rPr>
          <w:rFonts w:ascii="Arial" w:eastAsia="Arial Unicode MS" w:hAnsi="Arial" w:cs="Arial"/>
          <w:b/>
        </w:rPr>
        <w:t>defects are found,</w:t>
      </w:r>
      <w:r w:rsidR="001939E7" w:rsidRPr="007F6103">
        <w:rPr>
          <w:rFonts w:ascii="Arial" w:eastAsia="Arial Unicode MS" w:hAnsi="Arial" w:cs="Arial"/>
          <w:b/>
        </w:rPr>
        <w:t xml:space="preserve"> rope tail to be immediately removed from service</w:t>
      </w:r>
      <w:r w:rsidRPr="007F6103">
        <w:rPr>
          <w:rFonts w:ascii="Arial" w:eastAsia="Arial Unicode MS" w:hAnsi="Arial" w:cs="Arial"/>
          <w:b/>
        </w:rPr>
        <w:t xml:space="preserve"> and renewed</w:t>
      </w:r>
      <w:r w:rsidR="001939E7" w:rsidRPr="007F6103">
        <w:rPr>
          <w:rFonts w:ascii="Arial" w:eastAsia="Arial Unicode MS" w:hAnsi="Arial" w:cs="Arial"/>
          <w:b/>
        </w:rPr>
        <w:t>.</w:t>
      </w:r>
    </w:p>
    <w:p w14:paraId="4A4F528E" w14:textId="77777777" w:rsidR="001939E7" w:rsidRPr="007F6103" w:rsidRDefault="0018453F" w:rsidP="00B33378">
      <w:pPr>
        <w:numPr>
          <w:ilvl w:val="0"/>
          <w:numId w:val="14"/>
        </w:numPr>
        <w:jc w:val="both"/>
        <w:rPr>
          <w:rFonts w:ascii="Arial" w:eastAsia="Arial Unicode MS" w:hAnsi="Arial" w:cs="Arial"/>
          <w:b/>
        </w:rPr>
      </w:pPr>
      <w:r w:rsidRPr="007F6103">
        <w:rPr>
          <w:rFonts w:ascii="Arial" w:eastAsia="Arial Unicode MS" w:hAnsi="Arial" w:cs="Arial"/>
          <w:b/>
        </w:rPr>
        <w:t xml:space="preserve">Rope tails are to be inspected prior to every use for defects. </w:t>
      </w:r>
    </w:p>
    <w:p w14:paraId="601EDCBD" w14:textId="295DA092" w:rsidR="0018453F" w:rsidRPr="007F6103" w:rsidRDefault="002A117B" w:rsidP="00B33378">
      <w:pPr>
        <w:numPr>
          <w:ilvl w:val="0"/>
          <w:numId w:val="14"/>
        </w:numPr>
        <w:jc w:val="both"/>
        <w:rPr>
          <w:rFonts w:ascii="Arial" w:eastAsia="Arial Unicode MS" w:hAnsi="Arial" w:cs="Arial"/>
          <w:b/>
        </w:rPr>
      </w:pPr>
      <w:r w:rsidRPr="007F6103">
        <w:rPr>
          <w:rFonts w:ascii="Arial" w:eastAsia="Arial Unicode MS" w:hAnsi="Arial" w:cs="Arial"/>
          <w:b/>
        </w:rPr>
        <w:t>D</w:t>
      </w:r>
      <w:r w:rsidR="0018453F" w:rsidRPr="007F6103">
        <w:rPr>
          <w:rFonts w:ascii="Arial" w:eastAsia="Arial Unicode MS" w:hAnsi="Arial" w:cs="Arial"/>
          <w:b/>
        </w:rPr>
        <w:t>uring long passages</w:t>
      </w:r>
      <w:r w:rsidR="003D486C" w:rsidRPr="007F6103">
        <w:rPr>
          <w:rFonts w:ascii="Arial" w:eastAsia="Arial Unicode MS" w:hAnsi="Arial" w:cs="Arial"/>
          <w:b/>
        </w:rPr>
        <w:t>,</w:t>
      </w:r>
      <w:r w:rsidR="0018453F" w:rsidRPr="007F6103">
        <w:rPr>
          <w:rFonts w:ascii="Arial" w:eastAsia="Arial Unicode MS" w:hAnsi="Arial" w:cs="Arial"/>
          <w:b/>
        </w:rPr>
        <w:t xml:space="preserve"> rope tails are to be disconnected</w:t>
      </w:r>
      <w:r w:rsidR="003D486C" w:rsidRPr="007F6103">
        <w:rPr>
          <w:rFonts w:ascii="Arial" w:eastAsia="Arial Unicode MS" w:hAnsi="Arial" w:cs="Arial"/>
          <w:b/>
        </w:rPr>
        <w:t xml:space="preserve"> and</w:t>
      </w:r>
      <w:r w:rsidR="0018453F" w:rsidRPr="007F6103">
        <w:rPr>
          <w:rFonts w:ascii="Arial" w:eastAsia="Arial Unicode MS" w:hAnsi="Arial" w:cs="Arial"/>
          <w:b/>
        </w:rPr>
        <w:t xml:space="preserve"> rinsed with fresh water and stored away when dry from sun and heat.</w:t>
      </w:r>
    </w:p>
    <w:p w14:paraId="1B071F9F" w14:textId="77777777" w:rsidR="0018453F" w:rsidRPr="007F6103" w:rsidRDefault="0018453F" w:rsidP="00B33378">
      <w:pPr>
        <w:numPr>
          <w:ilvl w:val="0"/>
          <w:numId w:val="14"/>
        </w:numPr>
        <w:jc w:val="both"/>
        <w:rPr>
          <w:rFonts w:ascii="Arial" w:eastAsia="Arial Unicode MS" w:hAnsi="Arial" w:cs="Arial"/>
          <w:b/>
        </w:rPr>
      </w:pPr>
      <w:r w:rsidRPr="007F6103">
        <w:rPr>
          <w:rFonts w:ascii="Arial" w:eastAsia="Arial Unicode MS" w:hAnsi="Arial" w:cs="Arial"/>
          <w:b/>
        </w:rPr>
        <w:t>A set of inspection record and record of use are to be maintained for each rope tail</w:t>
      </w:r>
      <w:r w:rsidR="00566087" w:rsidRPr="007F6103">
        <w:rPr>
          <w:rFonts w:ascii="Arial" w:eastAsia="Arial Unicode MS" w:hAnsi="Arial" w:cs="Arial"/>
          <w:b/>
        </w:rPr>
        <w:t>.</w:t>
      </w:r>
    </w:p>
    <w:p w14:paraId="7B54CBE2" w14:textId="77777777" w:rsidR="00D8057F" w:rsidRPr="007F6103" w:rsidRDefault="00566087" w:rsidP="00A930A1">
      <w:pPr>
        <w:numPr>
          <w:ilvl w:val="0"/>
          <w:numId w:val="14"/>
        </w:numPr>
        <w:jc w:val="both"/>
        <w:textAlignment w:val="baseline"/>
        <w:rPr>
          <w:rFonts w:ascii="Arial" w:eastAsia="Arial Unicode MS" w:hAnsi="Arial" w:cs="Arial"/>
          <w:b/>
        </w:rPr>
      </w:pPr>
      <w:r w:rsidRPr="007F6103">
        <w:rPr>
          <w:rFonts w:ascii="Arial" w:eastAsia="Arial Unicode MS" w:hAnsi="Arial" w:cs="Arial"/>
          <w:b/>
        </w:rPr>
        <w:t xml:space="preserve">In any case the rope tails in use are to be renewed </w:t>
      </w:r>
      <w:r w:rsidRPr="007F6103">
        <w:rPr>
          <w:rFonts w:ascii="Arial" w:eastAsia="Tahoma" w:hAnsi="Arial" w:cs="Arial"/>
          <w:b/>
          <w:bCs/>
          <w:lang w:val="en-US"/>
        </w:rPr>
        <w:t>when their residual strength reaches 75% of the ship design MBL or every 18 months whichever is earlier</w:t>
      </w:r>
      <w:r w:rsidRPr="007F6103">
        <w:rPr>
          <w:rFonts w:ascii="Arial" w:eastAsia="Tahoma" w:hAnsi="Arial" w:cs="Arial"/>
          <w:lang w:val="en-US"/>
        </w:rPr>
        <w:t xml:space="preserve">. </w:t>
      </w:r>
    </w:p>
    <w:sectPr w:rsidR="00D8057F" w:rsidRPr="007F6103" w:rsidSect="00FD0925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0" w:right="720" w:bottom="720" w:left="720" w:header="720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0BFE3" w14:textId="77777777" w:rsidR="000761B8" w:rsidRDefault="000761B8">
      <w:r>
        <w:separator/>
      </w:r>
    </w:p>
  </w:endnote>
  <w:endnote w:type="continuationSeparator" w:id="0">
    <w:p w14:paraId="7DEC2968" w14:textId="77777777" w:rsidR="000761B8" w:rsidRDefault="0007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Ind w:w="-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910C42" w14:paraId="46D14B7A" w14:textId="77777777" w:rsidTr="00FD0925">
      <w:trPr>
        <w:trHeight w:hRule="exact" w:val="227"/>
      </w:trPr>
      <w:tc>
        <w:tcPr>
          <w:tcW w:w="90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  <w:hideMark/>
        </w:tcPr>
        <w:p w14:paraId="1D77AFBA" w14:textId="77777777" w:rsidR="00910C42" w:rsidRPr="00907399" w:rsidRDefault="00910C42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139D3C61" w14:textId="77777777" w:rsidR="00910C42" w:rsidRPr="00907399" w:rsidRDefault="00910C42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MA041C</w:t>
          </w:r>
        </w:p>
      </w:tc>
      <w:tc>
        <w:tcPr>
          <w:tcW w:w="159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1222057F" w14:textId="77777777" w:rsidR="00910C42" w:rsidRPr="00907399" w:rsidRDefault="00910C42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3E398BB7" w14:textId="77777777" w:rsidR="00910C42" w:rsidRPr="00907399" w:rsidRDefault="00910C42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40B1B642" w14:textId="5A8CB2FE" w:rsidR="00910C42" w:rsidRPr="00907399" w:rsidRDefault="00A930A1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001</w:t>
          </w:r>
        </w:p>
      </w:tc>
      <w:tc>
        <w:tcPr>
          <w:tcW w:w="2475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7CA9E674" w14:textId="77777777" w:rsidR="00910C42" w:rsidRPr="00907399" w:rsidRDefault="00910C42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1CFAE03C" w14:textId="77777777" w:rsidR="00910C42" w:rsidRPr="00907399" w:rsidRDefault="00910C42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  <w:hideMark/>
        </w:tcPr>
        <w:p w14:paraId="5F792D72" w14:textId="77777777" w:rsidR="00910C42" w:rsidRPr="00907399" w:rsidRDefault="00FD0925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910C42" w14:paraId="0E1C894B" w14:textId="77777777" w:rsidTr="00FD0925">
      <w:trPr>
        <w:trHeight w:hRule="exact" w:val="227"/>
      </w:trPr>
      <w:tc>
        <w:tcPr>
          <w:tcW w:w="90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  <w:hideMark/>
        </w:tcPr>
        <w:p w14:paraId="664951B9" w14:textId="77777777" w:rsidR="00910C42" w:rsidRPr="00907399" w:rsidRDefault="00910C42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25D10E36" w14:textId="77777777" w:rsidR="00910C42" w:rsidRPr="00907399" w:rsidRDefault="00910C42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159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601AE596" w14:textId="77777777" w:rsidR="00910C42" w:rsidRPr="00907399" w:rsidRDefault="00910C42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02E69FA3" w14:textId="77777777" w:rsidR="00910C42" w:rsidRPr="00907399" w:rsidRDefault="00910C42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6486D228" w14:textId="3C8C306E" w:rsidR="00910C42" w:rsidRPr="00907399" w:rsidRDefault="00FD0925" w:rsidP="00907399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</w:t>
          </w:r>
          <w:r w:rsidR="00A930A1">
            <w:rPr>
              <w:rFonts w:ascii="Arial" w:hAnsi="Arial" w:cs="Arial"/>
              <w:color w:val="333333"/>
              <w:sz w:val="14"/>
              <w:szCs w:val="14"/>
            </w:rPr>
            <w:t>Jan-21</w:t>
          </w:r>
        </w:p>
      </w:tc>
      <w:tc>
        <w:tcPr>
          <w:tcW w:w="2475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23392D3D" w14:textId="77777777" w:rsidR="00910C42" w:rsidRPr="00907399" w:rsidRDefault="00910C42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63894C6F" w14:textId="77777777" w:rsidR="00910C42" w:rsidRPr="00907399" w:rsidRDefault="00910C42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  <w:hideMark/>
        </w:tcPr>
        <w:p w14:paraId="25461EE9" w14:textId="77777777" w:rsidR="00910C42" w:rsidRPr="00907399" w:rsidRDefault="00910C42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fldChar w:fldCharType="begin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>
            <w:fldChar w:fldCharType="separate"/>
          </w:r>
          <w:r w:rsidR="006100D1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>
            <w:fldChar w:fldCharType="end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fldChar w:fldCharType="begin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>
            <w:fldChar w:fldCharType="separate"/>
          </w:r>
          <w:r w:rsidR="006100D1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77CBC202" w14:textId="77777777" w:rsidR="00E34BDB" w:rsidRDefault="00E34BDB" w:rsidP="00910C4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0"/>
      <w:gridCol w:w="1426"/>
      <w:gridCol w:w="4964"/>
      <w:gridCol w:w="900"/>
      <w:gridCol w:w="2610"/>
      <w:gridCol w:w="2520"/>
      <w:gridCol w:w="900"/>
      <w:gridCol w:w="1170"/>
    </w:tblGrid>
    <w:tr w:rsidR="000B7C78" w14:paraId="0E17C1CA" w14:textId="77777777" w:rsidTr="00907399">
      <w:trPr>
        <w:trHeight w:hRule="exact" w:val="227"/>
      </w:trPr>
      <w:tc>
        <w:tcPr>
          <w:tcW w:w="90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  <w:hideMark/>
        </w:tcPr>
        <w:p w14:paraId="6AF7E607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907399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426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43408A56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MA041C</w:t>
          </w:r>
        </w:p>
      </w:tc>
      <w:tc>
        <w:tcPr>
          <w:tcW w:w="496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1E07DF62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0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2F1179C9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261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4C79DCED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52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7A1D3FD1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0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4F263F51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70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  <w:hideMark/>
        </w:tcPr>
        <w:p w14:paraId="0957F327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D/GM (MSD)</w:t>
          </w:r>
        </w:p>
      </w:tc>
    </w:tr>
    <w:tr w:rsidR="000B7C78" w14:paraId="7D51AF9D" w14:textId="77777777" w:rsidTr="00907399">
      <w:trPr>
        <w:trHeight w:hRule="exact" w:val="227"/>
      </w:trPr>
      <w:tc>
        <w:tcPr>
          <w:tcW w:w="90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  <w:hideMark/>
        </w:tcPr>
        <w:p w14:paraId="407212B6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426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7344B006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496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2D21C334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0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034A6076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261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576335AE" w14:textId="77777777" w:rsidR="000B7C78" w:rsidRPr="00907399" w:rsidRDefault="00877122" w:rsidP="00907399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31 Dec 2015</w:t>
          </w:r>
        </w:p>
      </w:tc>
      <w:tc>
        <w:tcPr>
          <w:tcW w:w="252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140F3181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0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  <w:hideMark/>
        </w:tcPr>
        <w:p w14:paraId="25EACB73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70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  <w:hideMark/>
        </w:tcPr>
        <w:p w14:paraId="3B8BCD59" w14:textId="77777777" w:rsidR="000B7C78" w:rsidRPr="00907399" w:rsidRDefault="000B7C78" w:rsidP="009073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fldChar w:fldCharType="begin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>
            <w:fldChar w:fldCharType="separate"/>
          </w:r>
          <w:r w:rsidR="006100D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>
            <w:fldChar w:fldCharType="end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fldChar w:fldCharType="begin"/>
          </w:r>
          <w:r w:rsidRPr="00907399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>
            <w:fldChar w:fldCharType="separate"/>
          </w:r>
          <w:r w:rsidR="006100D1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>
            <w:fldChar w:fldCharType="end"/>
          </w:r>
        </w:p>
      </w:tc>
    </w:tr>
    <w:bookmarkEnd w:id="0"/>
  </w:tbl>
  <w:p w14:paraId="41CB0389" w14:textId="77777777" w:rsidR="00E34BDB" w:rsidRPr="000B7C78" w:rsidRDefault="00E34BDB" w:rsidP="000B7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42202" w14:textId="77777777" w:rsidR="000761B8" w:rsidRDefault="000761B8">
      <w:r>
        <w:separator/>
      </w:r>
    </w:p>
  </w:footnote>
  <w:footnote w:type="continuationSeparator" w:id="0">
    <w:p w14:paraId="3DD0CF23" w14:textId="77777777" w:rsidR="000761B8" w:rsidRDefault="00076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D818D" w14:textId="77777777" w:rsidR="00FD0925" w:rsidRDefault="007F6103">
    <w:pPr>
      <w:pStyle w:val="Header"/>
    </w:pPr>
    <w:r>
      <w:pict w14:anchorId="609879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68.75pt;height:41.2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F193F" w14:textId="3CED5224" w:rsidR="00E34BDB" w:rsidRDefault="007F6103" w:rsidP="00FD0925">
    <w:pPr>
      <w:pStyle w:val="Header"/>
    </w:pPr>
    <w:r>
      <w:pict w14:anchorId="54745C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68.75pt;height:41.25pt">
          <v:imagedata r:id="rId1" o:title="TCCSLogo_L"/>
        </v:shape>
      </w:pict>
    </w:r>
  </w:p>
  <w:p w14:paraId="77750372" w14:textId="77777777" w:rsidR="002E693F" w:rsidRPr="00FD0925" w:rsidRDefault="002E693F" w:rsidP="00FD0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2A659" w14:textId="0FFF12CB" w:rsidR="00E34BDB" w:rsidRDefault="000761B8" w:rsidP="00FD0925">
    <w:pPr>
      <w:pStyle w:val="Header"/>
    </w:pPr>
    <w:r>
      <w:pict w14:anchorId="0F14DA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68.75pt;height:41.25pt">
          <v:imagedata r:id="rId1" o:title="TCCSLogo_L"/>
        </v:shape>
      </w:pict>
    </w:r>
  </w:p>
  <w:p w14:paraId="4780BC41" w14:textId="77777777" w:rsidR="00A930A1" w:rsidRPr="00FD0925" w:rsidRDefault="00A930A1" w:rsidP="00FD0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932C4B0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D5346A"/>
    <w:multiLevelType w:val="singleLevel"/>
    <w:tmpl w:val="41086284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2" w15:restartNumberingAfterBreak="0">
    <w:nsid w:val="198A7A88"/>
    <w:multiLevelType w:val="singleLevel"/>
    <w:tmpl w:val="16041E76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171622"/>
    <w:multiLevelType w:val="hybridMultilevel"/>
    <w:tmpl w:val="4624464E"/>
    <w:lvl w:ilvl="0" w:tplc="7B06164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Arial" w:hAnsi="Arial" w:cs="Arial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863D0"/>
    <w:multiLevelType w:val="multilevel"/>
    <w:tmpl w:val="2F5654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lvlText w:val="%3)"/>
      <w:lvlJc w:val="left"/>
      <w:pPr>
        <w:tabs>
          <w:tab w:val="num" w:pos="1008"/>
        </w:tabs>
        <w:ind w:left="1008" w:hanging="504"/>
      </w:pPr>
    </w:lvl>
    <w:lvl w:ilvl="3">
      <w:start w:val="1"/>
      <w:numFmt w:val="lowerRoman"/>
      <w:lvlText w:val="%4)"/>
      <w:lvlJc w:val="left"/>
      <w:pPr>
        <w:tabs>
          <w:tab w:val="num" w:pos="1728"/>
        </w:tabs>
        <w:ind w:left="1512" w:hanging="504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DCF1466"/>
    <w:multiLevelType w:val="hybridMultilevel"/>
    <w:tmpl w:val="682CD206"/>
    <w:lvl w:ilvl="0" w:tplc="63E85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90684"/>
    <w:multiLevelType w:val="singleLevel"/>
    <w:tmpl w:val="9FE4910C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7" w15:restartNumberingAfterBreak="0">
    <w:nsid w:val="3D471463"/>
    <w:multiLevelType w:val="singleLevel"/>
    <w:tmpl w:val="338A91F6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8" w15:restartNumberingAfterBreak="0">
    <w:nsid w:val="3D6F077F"/>
    <w:multiLevelType w:val="hybridMultilevel"/>
    <w:tmpl w:val="71625630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96DE3"/>
    <w:multiLevelType w:val="hybridMultilevel"/>
    <w:tmpl w:val="6AAE2A94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29C8"/>
    <w:multiLevelType w:val="singleLevel"/>
    <w:tmpl w:val="07EAE422"/>
    <w:lvl w:ilvl="0">
      <w:start w:val="1"/>
      <w:numFmt w:val="decimal"/>
      <w:pStyle w:val="NumberedProcedure"/>
      <w:lvlText w:val="%1."/>
      <w:lvlJc w:val="right"/>
      <w:pPr>
        <w:tabs>
          <w:tab w:val="num" w:pos="624"/>
        </w:tabs>
        <w:ind w:left="624" w:hanging="340"/>
      </w:pPr>
    </w:lvl>
  </w:abstractNum>
  <w:abstractNum w:abstractNumId="11" w15:restartNumberingAfterBreak="0">
    <w:nsid w:val="55167600"/>
    <w:multiLevelType w:val="hybridMultilevel"/>
    <w:tmpl w:val="DCE259D8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81159"/>
    <w:multiLevelType w:val="singleLevel"/>
    <w:tmpl w:val="DF508B6C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3" w15:restartNumberingAfterBreak="0">
    <w:nsid w:val="74083234"/>
    <w:multiLevelType w:val="hybridMultilevel"/>
    <w:tmpl w:val="EE00374E"/>
    <w:lvl w:ilvl="0" w:tplc="FD1E313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9"/>
  </w:num>
  <w:num w:numId="10">
    <w:abstractNumId w:val="12"/>
  </w:num>
  <w:num w:numId="11">
    <w:abstractNumId w:val="1"/>
  </w:num>
  <w:num w:numId="12">
    <w:abstractNumId w:val="13"/>
  </w:num>
  <w:num w:numId="13">
    <w:abstractNumId w:val="3"/>
  </w:num>
  <w:num w:numId="14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60D"/>
    <w:rsid w:val="00007004"/>
    <w:rsid w:val="00012BD1"/>
    <w:rsid w:val="000540D4"/>
    <w:rsid w:val="00074096"/>
    <w:rsid w:val="000761B8"/>
    <w:rsid w:val="00076DD2"/>
    <w:rsid w:val="000A3097"/>
    <w:rsid w:val="000B7C78"/>
    <w:rsid w:val="000C169B"/>
    <w:rsid w:val="000C27BE"/>
    <w:rsid w:val="000C52B9"/>
    <w:rsid w:val="000E51B5"/>
    <w:rsid w:val="000F4E16"/>
    <w:rsid w:val="000F551E"/>
    <w:rsid w:val="00122A61"/>
    <w:rsid w:val="001470E7"/>
    <w:rsid w:val="00171145"/>
    <w:rsid w:val="00176E37"/>
    <w:rsid w:val="0018453F"/>
    <w:rsid w:val="001921FF"/>
    <w:rsid w:val="001939E7"/>
    <w:rsid w:val="00195CC3"/>
    <w:rsid w:val="001A70A0"/>
    <w:rsid w:val="001B021E"/>
    <w:rsid w:val="001C6D4E"/>
    <w:rsid w:val="001D4304"/>
    <w:rsid w:val="001D4C0D"/>
    <w:rsid w:val="001D4E89"/>
    <w:rsid w:val="00205C78"/>
    <w:rsid w:val="00227063"/>
    <w:rsid w:val="00245C6C"/>
    <w:rsid w:val="00247328"/>
    <w:rsid w:val="002517B5"/>
    <w:rsid w:val="00261B51"/>
    <w:rsid w:val="00296B80"/>
    <w:rsid w:val="002A117B"/>
    <w:rsid w:val="002A1FF5"/>
    <w:rsid w:val="002A2A2F"/>
    <w:rsid w:val="002B25B8"/>
    <w:rsid w:val="002C64E6"/>
    <w:rsid w:val="002E4B2A"/>
    <w:rsid w:val="002E693F"/>
    <w:rsid w:val="002F576D"/>
    <w:rsid w:val="002F609F"/>
    <w:rsid w:val="00302E52"/>
    <w:rsid w:val="003053A4"/>
    <w:rsid w:val="003267CF"/>
    <w:rsid w:val="003566BC"/>
    <w:rsid w:val="0038473F"/>
    <w:rsid w:val="003921B0"/>
    <w:rsid w:val="003B1D1C"/>
    <w:rsid w:val="003C23AF"/>
    <w:rsid w:val="003D2A58"/>
    <w:rsid w:val="003D486C"/>
    <w:rsid w:val="003E4AE8"/>
    <w:rsid w:val="003F160B"/>
    <w:rsid w:val="004108E1"/>
    <w:rsid w:val="00431688"/>
    <w:rsid w:val="004377F6"/>
    <w:rsid w:val="004565C1"/>
    <w:rsid w:val="0046725E"/>
    <w:rsid w:val="0047617F"/>
    <w:rsid w:val="00485D67"/>
    <w:rsid w:val="004B5B97"/>
    <w:rsid w:val="004D6B5F"/>
    <w:rsid w:val="004E21EF"/>
    <w:rsid w:val="004E312A"/>
    <w:rsid w:val="004E5BDC"/>
    <w:rsid w:val="004F3B47"/>
    <w:rsid w:val="005018B9"/>
    <w:rsid w:val="00512A63"/>
    <w:rsid w:val="00521664"/>
    <w:rsid w:val="00531D86"/>
    <w:rsid w:val="00532309"/>
    <w:rsid w:val="0056261A"/>
    <w:rsid w:val="00565B02"/>
    <w:rsid w:val="00566087"/>
    <w:rsid w:val="005751C5"/>
    <w:rsid w:val="00582AC4"/>
    <w:rsid w:val="00594259"/>
    <w:rsid w:val="005B2132"/>
    <w:rsid w:val="00601E7B"/>
    <w:rsid w:val="00604608"/>
    <w:rsid w:val="006100D1"/>
    <w:rsid w:val="00610495"/>
    <w:rsid w:val="00616CEE"/>
    <w:rsid w:val="00624080"/>
    <w:rsid w:val="00626A67"/>
    <w:rsid w:val="00632752"/>
    <w:rsid w:val="00635CFF"/>
    <w:rsid w:val="00640DE8"/>
    <w:rsid w:val="00651752"/>
    <w:rsid w:val="00652FC8"/>
    <w:rsid w:val="006A692F"/>
    <w:rsid w:val="006C7573"/>
    <w:rsid w:val="006D48A9"/>
    <w:rsid w:val="006E0AAD"/>
    <w:rsid w:val="006E0CD0"/>
    <w:rsid w:val="006F54FE"/>
    <w:rsid w:val="00711CA1"/>
    <w:rsid w:val="00737BCC"/>
    <w:rsid w:val="007527E8"/>
    <w:rsid w:val="00762259"/>
    <w:rsid w:val="00793181"/>
    <w:rsid w:val="007C4108"/>
    <w:rsid w:val="007D7D37"/>
    <w:rsid w:val="007E3B6D"/>
    <w:rsid w:val="007F6103"/>
    <w:rsid w:val="0082116F"/>
    <w:rsid w:val="0085360D"/>
    <w:rsid w:val="00856EBA"/>
    <w:rsid w:val="00867510"/>
    <w:rsid w:val="00877122"/>
    <w:rsid w:val="00881C25"/>
    <w:rsid w:val="008832A0"/>
    <w:rsid w:val="00884868"/>
    <w:rsid w:val="008D12AF"/>
    <w:rsid w:val="008D3909"/>
    <w:rsid w:val="008E6EFE"/>
    <w:rsid w:val="008F52F7"/>
    <w:rsid w:val="00904155"/>
    <w:rsid w:val="00907399"/>
    <w:rsid w:val="00910C42"/>
    <w:rsid w:val="0095164F"/>
    <w:rsid w:val="0096357F"/>
    <w:rsid w:val="009751DE"/>
    <w:rsid w:val="009B7D74"/>
    <w:rsid w:val="009D67B3"/>
    <w:rsid w:val="009E1CE7"/>
    <w:rsid w:val="009E7104"/>
    <w:rsid w:val="00A063B6"/>
    <w:rsid w:val="00A149AF"/>
    <w:rsid w:val="00A23BFF"/>
    <w:rsid w:val="00A27D8D"/>
    <w:rsid w:val="00A5113D"/>
    <w:rsid w:val="00A930A1"/>
    <w:rsid w:val="00AA1E87"/>
    <w:rsid w:val="00AC227C"/>
    <w:rsid w:val="00AE232C"/>
    <w:rsid w:val="00AE23E9"/>
    <w:rsid w:val="00AE6E98"/>
    <w:rsid w:val="00B220F6"/>
    <w:rsid w:val="00B33378"/>
    <w:rsid w:val="00B427C8"/>
    <w:rsid w:val="00B53487"/>
    <w:rsid w:val="00B57360"/>
    <w:rsid w:val="00B618AE"/>
    <w:rsid w:val="00B6697B"/>
    <w:rsid w:val="00B76575"/>
    <w:rsid w:val="00B953DD"/>
    <w:rsid w:val="00BB4956"/>
    <w:rsid w:val="00BB4E62"/>
    <w:rsid w:val="00BF1C79"/>
    <w:rsid w:val="00BF39D6"/>
    <w:rsid w:val="00C0063C"/>
    <w:rsid w:val="00C4128A"/>
    <w:rsid w:val="00C46C6E"/>
    <w:rsid w:val="00C61B8E"/>
    <w:rsid w:val="00C77973"/>
    <w:rsid w:val="00C80250"/>
    <w:rsid w:val="00C84F60"/>
    <w:rsid w:val="00C93474"/>
    <w:rsid w:val="00CB064A"/>
    <w:rsid w:val="00CC1356"/>
    <w:rsid w:val="00CC28A7"/>
    <w:rsid w:val="00CC5986"/>
    <w:rsid w:val="00CD649A"/>
    <w:rsid w:val="00CE3FF5"/>
    <w:rsid w:val="00D0724E"/>
    <w:rsid w:val="00D16A8F"/>
    <w:rsid w:val="00D16FB0"/>
    <w:rsid w:val="00D17964"/>
    <w:rsid w:val="00D44A47"/>
    <w:rsid w:val="00D450A1"/>
    <w:rsid w:val="00D8057F"/>
    <w:rsid w:val="00D87F95"/>
    <w:rsid w:val="00DB45FB"/>
    <w:rsid w:val="00DD123A"/>
    <w:rsid w:val="00E018C7"/>
    <w:rsid w:val="00E34BDB"/>
    <w:rsid w:val="00EA71B6"/>
    <w:rsid w:val="00EB18F2"/>
    <w:rsid w:val="00ED010A"/>
    <w:rsid w:val="00EE5FA0"/>
    <w:rsid w:val="00EE658F"/>
    <w:rsid w:val="00EF2DBD"/>
    <w:rsid w:val="00F10F52"/>
    <w:rsid w:val="00F140BB"/>
    <w:rsid w:val="00F14106"/>
    <w:rsid w:val="00F77FB5"/>
    <w:rsid w:val="00F8042E"/>
    <w:rsid w:val="00F97ED0"/>
    <w:rsid w:val="00FC315B"/>
    <w:rsid w:val="00FC616C"/>
    <w:rsid w:val="00FD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E24F350"/>
  <w15:chartTrackingRefBased/>
  <w15:docId w15:val="{A403E652-DEB5-48BD-9E78-7A852B0A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6FB0"/>
    <w:rPr>
      <w:lang w:val="en-GB" w:eastAsia="en-US"/>
    </w:rPr>
  </w:style>
  <w:style w:type="paragraph" w:styleId="Heading1">
    <w:name w:val="heading 1"/>
    <w:next w:val="BodyText"/>
    <w:qFormat/>
    <w:pPr>
      <w:keepNext/>
      <w:spacing w:before="180" w:after="120"/>
      <w:outlineLvl w:val="0"/>
    </w:pPr>
    <w:rPr>
      <w:rFonts w:ascii="Arial" w:hAnsi="Arial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pPr>
      <w:keepNext/>
      <w:spacing w:before="60" w:after="60"/>
      <w:outlineLvl w:val="1"/>
    </w:pPr>
    <w:rPr>
      <w:rFonts w:ascii="Arial" w:hAnsi="Arial"/>
      <w:b/>
      <w:sz w:val="22"/>
      <w:lang w:val="en-US" w:eastAsia="en-US"/>
    </w:rPr>
  </w:style>
  <w:style w:type="paragraph" w:styleId="Heading3">
    <w:name w:val="heading 3"/>
    <w:next w:val="Normal"/>
    <w:qFormat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pPr>
      <w:spacing w:before="120" w:after="120"/>
      <w:ind w:left="720"/>
    </w:pPr>
    <w:rPr>
      <w:rFonts w:ascii="Arial" w:hAnsi="Arial"/>
      <w:sz w:val="22"/>
      <w:lang w:val="en-US" w:eastAsia="en-US"/>
    </w:rPr>
  </w:style>
  <w:style w:type="paragraph" w:styleId="Footer">
    <w:name w:val="footer"/>
    <w:link w:val="FooterChar"/>
    <w:pPr>
      <w:tabs>
        <w:tab w:val="center" w:pos="4320"/>
        <w:tab w:val="right" w:pos="8640"/>
      </w:tabs>
    </w:pPr>
    <w:rPr>
      <w:lang w:val="en-US" w:eastAsia="en-US"/>
    </w:rPr>
  </w:style>
  <w:style w:type="paragraph" w:customStyle="1" w:styleId="BodyTextFlushLeft">
    <w:name w:val="Body Text Flush Left"/>
    <w:basedOn w:val="BodyText"/>
    <w:pPr>
      <w:ind w:left="0"/>
    </w:pPr>
  </w:style>
  <w:style w:type="character" w:customStyle="1" w:styleId="bold">
    <w:name w:val="bold"/>
    <w:rPr>
      <w:b/>
    </w:rPr>
  </w:style>
  <w:style w:type="paragraph" w:customStyle="1" w:styleId="BulletList">
    <w:name w:val="Bullet List"/>
    <w:pPr>
      <w:numPr>
        <w:numId w:val="6"/>
      </w:numPr>
      <w:spacing w:before="120" w:after="120"/>
    </w:pPr>
    <w:rPr>
      <w:rFonts w:ascii="Arial" w:hAnsi="Arial"/>
      <w:sz w:val="22"/>
      <w:lang w:val="en-US" w:eastAsia="en-US"/>
    </w:rPr>
  </w:style>
  <w:style w:type="paragraph" w:customStyle="1" w:styleId="BulletListIndent">
    <w:name w:val="Bullet List Indent"/>
    <w:pPr>
      <w:numPr>
        <w:numId w:val="7"/>
      </w:numPr>
      <w:spacing w:before="120" w:after="120"/>
    </w:pPr>
    <w:rPr>
      <w:rFonts w:ascii="Arial" w:hAnsi="Arial"/>
      <w:sz w:val="22"/>
      <w:lang w:val="en-CA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italic">
    <w:name w:val="italic"/>
    <w:rPr>
      <w:i/>
    </w:rPr>
  </w:style>
  <w:style w:type="paragraph" w:customStyle="1" w:styleId="NumberedProcedure">
    <w:name w:val="Numbered Procedure"/>
    <w:basedOn w:val="BodyText"/>
    <w:pPr>
      <w:keepNext/>
      <w:numPr>
        <w:numId w:val="8"/>
      </w:numPr>
      <w:tabs>
        <w:tab w:val="clear" w:pos="624"/>
        <w:tab w:val="num" w:pos="1224"/>
      </w:tabs>
      <w:ind w:left="1224" w:hanging="504"/>
    </w:pPr>
  </w:style>
  <w:style w:type="paragraph" w:customStyle="1" w:styleId="picture">
    <w:name w:val="picture"/>
    <w:next w:val="Normal"/>
    <w:pPr>
      <w:spacing w:after="240"/>
      <w:ind w:left="1080"/>
    </w:pPr>
    <w:rPr>
      <w:lang w:val="en-US" w:eastAsia="en-US"/>
    </w:rPr>
  </w:style>
  <w:style w:type="paragraph" w:customStyle="1" w:styleId="tablebullet">
    <w:name w:val="table bullet"/>
    <w:pPr>
      <w:numPr>
        <w:numId w:val="9"/>
      </w:numPr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TableText">
    <w:name w:val="Table Text"/>
    <w:pPr>
      <w:spacing w:before="120" w:after="120"/>
    </w:pPr>
    <w:rPr>
      <w:rFonts w:ascii="Arial" w:hAnsi="Arial"/>
      <w:sz w:val="18"/>
      <w:lang w:val="en-US" w:eastAsia="en-US"/>
    </w:rPr>
  </w:style>
  <w:style w:type="paragraph" w:customStyle="1" w:styleId="TitleorRank">
    <w:name w:val="Title or Rank"/>
    <w:basedOn w:val="Heading2"/>
    <w:pPr>
      <w:ind w:left="432"/>
      <w:outlineLvl w:val="2"/>
    </w:pPr>
    <w:rPr>
      <w:i/>
    </w:rPr>
  </w:style>
  <w:style w:type="paragraph" w:customStyle="1" w:styleId="BulletProcedures">
    <w:name w:val="Bullet Procedures"/>
    <w:basedOn w:val="Normal"/>
    <w:pPr>
      <w:numPr>
        <w:numId w:val="5"/>
      </w:numPr>
      <w:ind w:left="720" w:hanging="153"/>
    </w:pPr>
  </w:style>
  <w:style w:type="paragraph" w:customStyle="1" w:styleId="Warning">
    <w:name w:val="Warning"/>
    <w:basedOn w:val="BodyText"/>
    <w:rPr>
      <w:i/>
    </w:r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ListBullet2">
    <w:name w:val="List Bullet 2"/>
    <w:basedOn w:val="BodyText"/>
    <w:pPr>
      <w:numPr>
        <w:numId w:val="1"/>
      </w:numPr>
      <w:spacing w:before="0"/>
    </w:pPr>
    <w:rPr>
      <w:rFonts w:ascii="Verdana" w:hAnsi="Verdana"/>
    </w:rPr>
  </w:style>
  <w:style w:type="paragraph" w:customStyle="1" w:styleId="NumberedIndent">
    <w:name w:val="Numbered Indent"/>
    <w:basedOn w:val="NumberedProcedure"/>
    <w:pPr>
      <w:keepNext w:val="0"/>
      <w:numPr>
        <w:numId w:val="2"/>
      </w:numPr>
      <w:spacing w:before="0"/>
    </w:pPr>
    <w:rPr>
      <w:rFonts w:ascii="Verdana" w:hAnsi="Verdana"/>
    </w:rPr>
  </w:style>
  <w:style w:type="paragraph" w:customStyle="1" w:styleId="BulletIndentList">
    <w:name w:val="Bullet Indent List"/>
    <w:autoRedefine/>
    <w:pPr>
      <w:numPr>
        <w:numId w:val="3"/>
      </w:numPr>
      <w:spacing w:after="40"/>
    </w:pPr>
    <w:rPr>
      <w:rFonts w:ascii="Verdana" w:hAnsi="Verdana"/>
      <w:sz w:val="22"/>
      <w:lang w:val="en-US" w:eastAsia="en-US"/>
    </w:rPr>
  </w:style>
  <w:style w:type="paragraph" w:customStyle="1" w:styleId="ListItem1">
    <w:name w:val="List Item 1"/>
    <w:pPr>
      <w:numPr>
        <w:ilvl w:val="1"/>
        <w:numId w:val="4"/>
      </w:numPr>
    </w:pPr>
    <w:rPr>
      <w:rFonts w:ascii="Verdana" w:hAnsi="Verdana"/>
      <w:sz w:val="22"/>
      <w:lang w:val="en-US" w:eastAsia="en-US"/>
    </w:rPr>
  </w:style>
  <w:style w:type="paragraph" w:customStyle="1" w:styleId="TableTextBullets">
    <w:name w:val="Table Text Bullets"/>
    <w:basedOn w:val="TableText"/>
    <w:pPr>
      <w:numPr>
        <w:numId w:val="10"/>
      </w:numPr>
      <w:spacing w:before="60" w:after="60"/>
    </w:pPr>
  </w:style>
  <w:style w:type="paragraph" w:customStyle="1" w:styleId="TableTextNumbers">
    <w:name w:val="Table Text Numbers"/>
    <w:basedOn w:val="TableText"/>
    <w:pPr>
      <w:numPr>
        <w:numId w:val="11"/>
      </w:numPr>
      <w:spacing w:before="60" w:after="60"/>
    </w:pPr>
  </w:style>
  <w:style w:type="paragraph" w:customStyle="1" w:styleId="Dividingtableline">
    <w:name w:val="Dividing table line"/>
    <w:basedOn w:val="TableText"/>
    <w:pPr>
      <w:spacing w:before="0" w:after="0"/>
    </w:pPr>
    <w:rPr>
      <w:sz w:val="4"/>
      <w:lang w:val="en-AU"/>
    </w:rPr>
  </w:style>
  <w:style w:type="paragraph" w:styleId="BodyTextIndent">
    <w:name w:val="Body Text Indent"/>
    <w:basedOn w:val="BodyText"/>
    <w:pPr>
      <w:spacing w:before="0"/>
      <w:ind w:left="1134"/>
    </w:pPr>
    <w:rPr>
      <w:rFonts w:ascii="Verdana" w:hAnsi="Verdan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97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51752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B7C7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MOORING ROPE TAILS</vt:lpstr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MOORING ROPE TAILS</dc:title>
  <dc:subject/>
  <dc:creator>kjnair</dc:creator>
  <cp:keywords/>
  <dc:description/>
  <cp:lastModifiedBy>M. L. Tsang</cp:lastModifiedBy>
  <cp:revision>7</cp:revision>
  <cp:lastPrinted>2019-04-29T09:39:00Z</cp:lastPrinted>
  <dcterms:created xsi:type="dcterms:W3CDTF">2020-10-28T08:23:00Z</dcterms:created>
  <dcterms:modified xsi:type="dcterms:W3CDTF">2020-11-04T05:44:00Z</dcterms:modified>
</cp:coreProperties>
</file>