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9B2DC" w14:textId="77777777" w:rsidR="003006B6" w:rsidRDefault="003006B6" w:rsidP="00DE45B8">
      <w:pPr>
        <w:pStyle w:val="Heading9"/>
        <w:jc w:val="center"/>
        <w:rPr>
          <w:rFonts w:ascii="Arial" w:hAnsi="Arial" w:cs="Arial"/>
          <w:sz w:val="20"/>
          <w:szCs w:val="20"/>
          <w:u w:val="single"/>
          <w:lang w:val="it-IT"/>
        </w:rPr>
      </w:pPr>
    </w:p>
    <w:p w14:paraId="22F8A88F" w14:textId="7B624122" w:rsidR="000E3625" w:rsidRPr="00A6359F" w:rsidRDefault="000E3625" w:rsidP="00DE45B8">
      <w:pPr>
        <w:pStyle w:val="Heading9"/>
        <w:jc w:val="center"/>
        <w:rPr>
          <w:rFonts w:ascii="Arial" w:hAnsi="Arial" w:cs="Arial"/>
          <w:sz w:val="20"/>
          <w:szCs w:val="20"/>
          <w:u w:val="single"/>
          <w:lang w:val="it-IT"/>
        </w:rPr>
      </w:pPr>
      <w:r w:rsidRPr="00A6359F">
        <w:rPr>
          <w:rFonts w:ascii="Arial" w:hAnsi="Arial" w:cs="Arial"/>
          <w:sz w:val="20"/>
          <w:szCs w:val="20"/>
          <w:u w:val="single"/>
          <w:lang w:val="it-IT"/>
        </w:rPr>
        <w:t xml:space="preserve">BRIDGE ARRIVAL </w:t>
      </w:r>
      <w:r w:rsidR="001E4B5D" w:rsidRPr="00A6359F">
        <w:rPr>
          <w:rFonts w:ascii="Arial" w:hAnsi="Arial" w:cs="Arial"/>
          <w:sz w:val="20"/>
          <w:szCs w:val="20"/>
          <w:u w:val="single"/>
          <w:lang w:val="it-IT"/>
        </w:rPr>
        <w:t>CH</w:t>
      </w:r>
      <w:r w:rsidR="00DE45B8" w:rsidRPr="00A6359F">
        <w:rPr>
          <w:rFonts w:ascii="Arial" w:hAnsi="Arial" w:cs="Arial"/>
          <w:sz w:val="20"/>
          <w:szCs w:val="20"/>
          <w:u w:val="single"/>
          <w:lang w:val="it-IT"/>
        </w:rPr>
        <w:t>ECKLIST FORM</w:t>
      </w:r>
      <w:r w:rsidR="00BF3867">
        <w:rPr>
          <w:rFonts w:ascii="Arial" w:hAnsi="Arial" w:cs="Arial"/>
          <w:sz w:val="20"/>
          <w:szCs w:val="20"/>
          <w:u w:val="single"/>
          <w:lang w:val="it-IT"/>
        </w:rPr>
        <w:t xml:space="preserve"> </w:t>
      </w:r>
    </w:p>
    <w:p w14:paraId="3867442D" w14:textId="77777777" w:rsidR="00DE45B8" w:rsidRPr="00A6359F" w:rsidRDefault="000A29EA" w:rsidP="000A29EA">
      <w:pPr>
        <w:jc w:val="center"/>
        <w:rPr>
          <w:rFonts w:ascii="Arial" w:hAnsi="Arial" w:cs="Arial"/>
          <w:b/>
          <w:sz w:val="20"/>
          <w:szCs w:val="20"/>
          <w:u w:val="single"/>
          <w:lang w:val="it-IT"/>
        </w:rPr>
      </w:pPr>
      <w:r w:rsidRPr="00A6359F">
        <w:rPr>
          <w:rFonts w:ascii="Arial" w:hAnsi="Arial" w:cs="Arial"/>
          <w:b/>
          <w:sz w:val="20"/>
          <w:szCs w:val="20"/>
          <w:u w:val="single"/>
          <w:lang w:val="it-IT"/>
        </w:rPr>
        <w:t>(CONTROL TESTS)</w:t>
      </w:r>
    </w:p>
    <w:p w14:paraId="6CAF3E19" w14:textId="77777777" w:rsidR="000E3625" w:rsidRPr="00A6359F" w:rsidRDefault="000E3625">
      <w:pPr>
        <w:rPr>
          <w:rFonts w:ascii="Arial" w:hAnsi="Arial" w:cs="Arial"/>
          <w:sz w:val="18"/>
          <w:szCs w:val="18"/>
          <w:lang w:val="it-IT"/>
        </w:rPr>
      </w:pPr>
    </w:p>
    <w:tbl>
      <w:tblPr>
        <w:tblW w:w="5076" w:type="pct"/>
        <w:tblInd w:w="-108" w:type="dxa"/>
        <w:tblCellMar>
          <w:left w:w="0" w:type="dxa"/>
          <w:right w:w="0" w:type="dxa"/>
        </w:tblCellMar>
        <w:tblLook w:val="0000" w:firstRow="0" w:lastRow="0" w:firstColumn="0" w:lastColumn="0" w:noHBand="0" w:noVBand="0"/>
      </w:tblPr>
      <w:tblGrid>
        <w:gridCol w:w="1169"/>
        <w:gridCol w:w="2713"/>
        <w:gridCol w:w="3020"/>
        <w:gridCol w:w="1005"/>
        <w:gridCol w:w="1522"/>
      </w:tblGrid>
      <w:tr w:rsidR="00274FC9" w:rsidRPr="00A6359F" w14:paraId="35CD0AA2" w14:textId="77777777" w:rsidTr="009F1961">
        <w:tc>
          <w:tcPr>
            <w:tcW w:w="1169" w:type="dxa"/>
            <w:vAlign w:val="bottom"/>
          </w:tcPr>
          <w:p w14:paraId="19EE376D" w14:textId="77777777" w:rsidR="00274FC9" w:rsidRPr="00A6359F" w:rsidRDefault="00274FC9" w:rsidP="00274FC9">
            <w:pPr>
              <w:pStyle w:val="tableheader"/>
              <w:rPr>
                <w:rFonts w:ascii="Arial" w:hAnsi="Arial" w:cs="Arial"/>
                <w:sz w:val="18"/>
                <w:szCs w:val="18"/>
                <w:lang w:val="it-IT"/>
              </w:rPr>
            </w:pPr>
            <w:r w:rsidRPr="00A6359F">
              <w:rPr>
                <w:rFonts w:ascii="Arial" w:hAnsi="Arial" w:cs="Arial"/>
                <w:sz w:val="18"/>
                <w:szCs w:val="18"/>
                <w:lang w:val="it-IT"/>
              </w:rPr>
              <w:t>Vessel:</w:t>
            </w:r>
          </w:p>
        </w:tc>
        <w:tc>
          <w:tcPr>
            <w:tcW w:w="2713" w:type="dxa"/>
            <w:tcBorders>
              <w:top w:val="nil"/>
              <w:left w:val="nil"/>
              <w:bottom w:val="single" w:sz="8" w:space="0" w:color="auto"/>
              <w:right w:val="nil"/>
            </w:tcBorders>
          </w:tcPr>
          <w:p w14:paraId="62D10B44" w14:textId="77777777" w:rsidR="00274FC9" w:rsidRPr="00A6359F" w:rsidRDefault="00274FC9">
            <w:pPr>
              <w:pStyle w:val="tabletext"/>
              <w:rPr>
                <w:rFonts w:ascii="Arial" w:hAnsi="Arial" w:cs="Arial"/>
                <w:lang w:val="it-IT"/>
              </w:rPr>
            </w:pPr>
            <w:r w:rsidRPr="00A6359F">
              <w:rPr>
                <w:rFonts w:ascii="Arial" w:hAnsi="Arial" w:cs="Arial"/>
                <w:lang w:val="it-IT"/>
              </w:rPr>
              <w:t> </w:t>
            </w:r>
          </w:p>
        </w:tc>
        <w:tc>
          <w:tcPr>
            <w:tcW w:w="3020" w:type="dxa"/>
          </w:tcPr>
          <w:p w14:paraId="08AA122A" w14:textId="77777777" w:rsidR="00274FC9" w:rsidRPr="00A6359F" w:rsidRDefault="00274FC9">
            <w:pPr>
              <w:pStyle w:val="tableheader"/>
              <w:rPr>
                <w:rFonts w:ascii="Arial" w:hAnsi="Arial" w:cs="Arial"/>
                <w:sz w:val="18"/>
                <w:szCs w:val="18"/>
                <w:lang w:val="fr-FR"/>
              </w:rPr>
            </w:pPr>
          </w:p>
        </w:tc>
        <w:tc>
          <w:tcPr>
            <w:tcW w:w="1005" w:type="dxa"/>
            <w:tcMar>
              <w:top w:w="0" w:type="dxa"/>
              <w:left w:w="108" w:type="dxa"/>
              <w:bottom w:w="0" w:type="dxa"/>
              <w:right w:w="108" w:type="dxa"/>
            </w:tcMar>
            <w:vAlign w:val="bottom"/>
          </w:tcPr>
          <w:p w14:paraId="7F877C4B" w14:textId="77777777" w:rsidR="00274FC9" w:rsidRPr="00A6359F" w:rsidRDefault="00274FC9" w:rsidP="00274FC9">
            <w:pPr>
              <w:pStyle w:val="tableheader"/>
              <w:jc w:val="right"/>
              <w:rPr>
                <w:rFonts w:ascii="Arial" w:hAnsi="Arial" w:cs="Arial"/>
                <w:sz w:val="18"/>
                <w:szCs w:val="18"/>
                <w:lang w:val="fr-FR"/>
              </w:rPr>
            </w:pPr>
            <w:r w:rsidRPr="00A6359F">
              <w:rPr>
                <w:rFonts w:ascii="Arial" w:hAnsi="Arial" w:cs="Arial"/>
                <w:sz w:val="18"/>
                <w:szCs w:val="18"/>
                <w:lang w:val="fr-FR"/>
              </w:rPr>
              <w:t>Date:</w:t>
            </w:r>
          </w:p>
        </w:tc>
        <w:tc>
          <w:tcPr>
            <w:tcW w:w="1522" w:type="dxa"/>
            <w:tcBorders>
              <w:top w:val="nil"/>
              <w:left w:val="nil"/>
              <w:bottom w:val="single" w:sz="8" w:space="0" w:color="auto"/>
              <w:right w:val="nil"/>
            </w:tcBorders>
            <w:tcMar>
              <w:top w:w="0" w:type="dxa"/>
              <w:left w:w="108" w:type="dxa"/>
              <w:bottom w:w="0" w:type="dxa"/>
              <w:right w:w="108" w:type="dxa"/>
            </w:tcMar>
          </w:tcPr>
          <w:p w14:paraId="0BB83B71" w14:textId="77777777" w:rsidR="00274FC9" w:rsidRPr="00A6359F" w:rsidRDefault="00274FC9">
            <w:pPr>
              <w:pStyle w:val="tabletext"/>
              <w:rPr>
                <w:rFonts w:ascii="Arial" w:hAnsi="Arial" w:cs="Arial"/>
                <w:lang w:val="fr-FR"/>
              </w:rPr>
            </w:pPr>
            <w:r w:rsidRPr="00A6359F">
              <w:rPr>
                <w:rFonts w:ascii="Arial" w:hAnsi="Arial" w:cs="Arial"/>
                <w:lang w:val="fr-FR"/>
              </w:rPr>
              <w:t> </w:t>
            </w:r>
          </w:p>
        </w:tc>
      </w:tr>
      <w:tr w:rsidR="00274FC9" w:rsidRPr="00A6359F" w14:paraId="7EC56037" w14:textId="77777777" w:rsidTr="009F1961">
        <w:tc>
          <w:tcPr>
            <w:tcW w:w="1169" w:type="dxa"/>
            <w:vAlign w:val="bottom"/>
          </w:tcPr>
          <w:p w14:paraId="161DC59E" w14:textId="77777777" w:rsidR="00274FC9" w:rsidRPr="00A6359F" w:rsidRDefault="00274FC9" w:rsidP="00274FC9">
            <w:pPr>
              <w:pStyle w:val="tableheader"/>
              <w:rPr>
                <w:rFonts w:ascii="Arial" w:hAnsi="Arial" w:cs="Arial"/>
                <w:sz w:val="18"/>
                <w:szCs w:val="18"/>
                <w:lang w:val="fr-FR"/>
              </w:rPr>
            </w:pPr>
            <w:r w:rsidRPr="00A6359F">
              <w:rPr>
                <w:rFonts w:ascii="Arial" w:hAnsi="Arial" w:cs="Arial"/>
                <w:sz w:val="18"/>
                <w:szCs w:val="18"/>
                <w:lang w:val="fr-FR"/>
              </w:rPr>
              <w:t>Port:</w:t>
            </w:r>
          </w:p>
        </w:tc>
        <w:tc>
          <w:tcPr>
            <w:tcW w:w="2713" w:type="dxa"/>
            <w:tcBorders>
              <w:top w:val="nil"/>
              <w:left w:val="nil"/>
              <w:bottom w:val="single" w:sz="8" w:space="0" w:color="auto"/>
              <w:right w:val="nil"/>
            </w:tcBorders>
          </w:tcPr>
          <w:p w14:paraId="0F32ECEF" w14:textId="77777777" w:rsidR="00274FC9" w:rsidRPr="00A6359F" w:rsidRDefault="00274FC9">
            <w:pPr>
              <w:pStyle w:val="tabletext"/>
              <w:rPr>
                <w:rFonts w:ascii="Arial" w:hAnsi="Arial" w:cs="Arial"/>
                <w:lang w:val="fr-FR"/>
              </w:rPr>
            </w:pPr>
            <w:r w:rsidRPr="00A6359F">
              <w:rPr>
                <w:rFonts w:ascii="Arial" w:hAnsi="Arial" w:cs="Arial"/>
                <w:lang w:val="fr-FR"/>
              </w:rPr>
              <w:t> </w:t>
            </w:r>
          </w:p>
        </w:tc>
        <w:tc>
          <w:tcPr>
            <w:tcW w:w="3020" w:type="dxa"/>
          </w:tcPr>
          <w:p w14:paraId="2FB83895" w14:textId="77777777" w:rsidR="00274FC9" w:rsidRPr="00A6359F" w:rsidRDefault="00274FC9">
            <w:pPr>
              <w:pStyle w:val="tableheader"/>
              <w:rPr>
                <w:rFonts w:ascii="Arial" w:hAnsi="Arial" w:cs="Arial"/>
                <w:sz w:val="18"/>
                <w:szCs w:val="18"/>
                <w:lang w:val="en-CA"/>
              </w:rPr>
            </w:pPr>
          </w:p>
        </w:tc>
        <w:tc>
          <w:tcPr>
            <w:tcW w:w="1005" w:type="dxa"/>
            <w:tcMar>
              <w:top w:w="0" w:type="dxa"/>
              <w:left w:w="108" w:type="dxa"/>
              <w:bottom w:w="0" w:type="dxa"/>
              <w:right w:w="108" w:type="dxa"/>
            </w:tcMar>
            <w:vAlign w:val="bottom"/>
          </w:tcPr>
          <w:p w14:paraId="495F88F7" w14:textId="77777777" w:rsidR="00274FC9" w:rsidRPr="00A6359F" w:rsidRDefault="00274FC9" w:rsidP="00274FC9">
            <w:pPr>
              <w:pStyle w:val="tableheader"/>
              <w:jc w:val="right"/>
              <w:rPr>
                <w:rFonts w:ascii="Arial" w:hAnsi="Arial" w:cs="Arial"/>
                <w:sz w:val="18"/>
                <w:szCs w:val="18"/>
                <w:lang w:val="en-CA"/>
              </w:rPr>
            </w:pPr>
            <w:r w:rsidRPr="00A6359F">
              <w:rPr>
                <w:rFonts w:ascii="Arial" w:hAnsi="Arial" w:cs="Arial"/>
                <w:sz w:val="18"/>
                <w:szCs w:val="18"/>
                <w:lang w:val="en-CA"/>
              </w:rPr>
              <w:t>Time:</w:t>
            </w:r>
          </w:p>
        </w:tc>
        <w:tc>
          <w:tcPr>
            <w:tcW w:w="1522" w:type="dxa"/>
            <w:tcBorders>
              <w:top w:val="nil"/>
              <w:left w:val="nil"/>
              <w:bottom w:val="single" w:sz="8" w:space="0" w:color="auto"/>
              <w:right w:val="nil"/>
            </w:tcBorders>
            <w:tcMar>
              <w:top w:w="0" w:type="dxa"/>
              <w:left w:w="108" w:type="dxa"/>
              <w:bottom w:w="0" w:type="dxa"/>
              <w:right w:w="108" w:type="dxa"/>
            </w:tcMar>
          </w:tcPr>
          <w:p w14:paraId="71164797" w14:textId="77777777" w:rsidR="00274FC9" w:rsidRPr="00A6359F" w:rsidRDefault="00274FC9">
            <w:pPr>
              <w:pStyle w:val="tabletext"/>
              <w:rPr>
                <w:rFonts w:ascii="Arial" w:hAnsi="Arial" w:cs="Arial"/>
                <w:lang w:val="en-CA"/>
              </w:rPr>
            </w:pPr>
            <w:r w:rsidRPr="00A6359F">
              <w:rPr>
                <w:rFonts w:ascii="Arial" w:hAnsi="Arial" w:cs="Arial"/>
                <w:lang w:val="en-CA"/>
              </w:rPr>
              <w:t> </w:t>
            </w:r>
          </w:p>
        </w:tc>
      </w:tr>
      <w:tr w:rsidR="00274FC9" w:rsidRPr="00A6359F" w14:paraId="567D01AD" w14:textId="77777777" w:rsidTr="009F1961">
        <w:tc>
          <w:tcPr>
            <w:tcW w:w="1169" w:type="dxa"/>
            <w:vAlign w:val="bottom"/>
          </w:tcPr>
          <w:p w14:paraId="750921A0" w14:textId="77777777" w:rsidR="00274FC9" w:rsidRPr="00A6359F" w:rsidRDefault="00274FC9" w:rsidP="00274FC9">
            <w:pPr>
              <w:pStyle w:val="tableheader"/>
              <w:rPr>
                <w:rFonts w:ascii="Arial" w:hAnsi="Arial" w:cs="Arial"/>
                <w:sz w:val="18"/>
                <w:szCs w:val="18"/>
                <w:lang w:val="en-CA"/>
              </w:rPr>
            </w:pPr>
            <w:r w:rsidRPr="00A6359F">
              <w:rPr>
                <w:rFonts w:ascii="Arial" w:hAnsi="Arial" w:cs="Arial"/>
                <w:sz w:val="18"/>
                <w:szCs w:val="18"/>
                <w:lang w:val="en-CA"/>
              </w:rPr>
              <w:t>Voyage No:</w:t>
            </w:r>
          </w:p>
        </w:tc>
        <w:tc>
          <w:tcPr>
            <w:tcW w:w="2713" w:type="dxa"/>
            <w:tcBorders>
              <w:top w:val="nil"/>
              <w:left w:val="nil"/>
              <w:bottom w:val="single" w:sz="8" w:space="0" w:color="auto"/>
              <w:right w:val="nil"/>
            </w:tcBorders>
          </w:tcPr>
          <w:p w14:paraId="7A5BFCDE" w14:textId="77777777" w:rsidR="00274FC9" w:rsidRPr="00A6359F" w:rsidRDefault="00274FC9">
            <w:pPr>
              <w:pStyle w:val="tabletext"/>
              <w:rPr>
                <w:rFonts w:ascii="Arial" w:hAnsi="Arial" w:cs="Arial"/>
                <w:lang w:val="en-CA"/>
              </w:rPr>
            </w:pPr>
            <w:r w:rsidRPr="00A6359F">
              <w:rPr>
                <w:rFonts w:ascii="Arial" w:hAnsi="Arial" w:cs="Arial"/>
                <w:lang w:val="en-CA"/>
              </w:rPr>
              <w:t> </w:t>
            </w:r>
          </w:p>
        </w:tc>
        <w:tc>
          <w:tcPr>
            <w:tcW w:w="3020" w:type="dxa"/>
          </w:tcPr>
          <w:p w14:paraId="3600D9B1" w14:textId="77777777" w:rsidR="00274FC9" w:rsidRPr="00A6359F" w:rsidRDefault="00274FC9">
            <w:pPr>
              <w:pStyle w:val="tableheader"/>
              <w:rPr>
                <w:rFonts w:ascii="Arial" w:hAnsi="Arial" w:cs="Arial"/>
                <w:sz w:val="18"/>
                <w:szCs w:val="18"/>
                <w:lang w:val="en-CA"/>
              </w:rPr>
            </w:pPr>
          </w:p>
        </w:tc>
        <w:tc>
          <w:tcPr>
            <w:tcW w:w="1005" w:type="dxa"/>
            <w:tcMar>
              <w:top w:w="0" w:type="dxa"/>
              <w:left w:w="108" w:type="dxa"/>
              <w:bottom w:w="0" w:type="dxa"/>
              <w:right w:w="108" w:type="dxa"/>
            </w:tcMar>
          </w:tcPr>
          <w:p w14:paraId="59AC3DAE" w14:textId="77777777" w:rsidR="00274FC9" w:rsidRPr="00A6359F" w:rsidRDefault="00274FC9">
            <w:pPr>
              <w:pStyle w:val="tableheader"/>
              <w:rPr>
                <w:rFonts w:ascii="Arial" w:hAnsi="Arial" w:cs="Arial"/>
                <w:sz w:val="18"/>
                <w:szCs w:val="18"/>
                <w:lang w:val="en-CA"/>
              </w:rPr>
            </w:pPr>
            <w:r w:rsidRPr="00A6359F">
              <w:rPr>
                <w:rFonts w:ascii="Arial" w:hAnsi="Arial" w:cs="Arial"/>
                <w:sz w:val="18"/>
                <w:szCs w:val="18"/>
                <w:lang w:val="en-CA"/>
              </w:rPr>
              <w:t> </w:t>
            </w:r>
          </w:p>
        </w:tc>
        <w:tc>
          <w:tcPr>
            <w:tcW w:w="1522" w:type="dxa"/>
            <w:tcBorders>
              <w:top w:val="nil"/>
              <w:left w:val="nil"/>
              <w:bottom w:val="nil"/>
              <w:right w:val="nil"/>
            </w:tcBorders>
            <w:tcMar>
              <w:top w:w="0" w:type="dxa"/>
              <w:left w:w="108" w:type="dxa"/>
              <w:bottom w:w="0" w:type="dxa"/>
              <w:right w:w="108" w:type="dxa"/>
            </w:tcMar>
          </w:tcPr>
          <w:p w14:paraId="3FC72902" w14:textId="77777777" w:rsidR="00274FC9" w:rsidRPr="00A6359F" w:rsidRDefault="00274FC9">
            <w:pPr>
              <w:pStyle w:val="tabletext"/>
              <w:rPr>
                <w:rFonts w:ascii="Arial" w:hAnsi="Arial" w:cs="Arial"/>
                <w:lang w:val="en-CA"/>
              </w:rPr>
            </w:pPr>
            <w:r w:rsidRPr="00A6359F">
              <w:rPr>
                <w:rFonts w:ascii="Arial" w:hAnsi="Arial" w:cs="Arial"/>
                <w:lang w:val="en-CA"/>
              </w:rPr>
              <w:t> </w:t>
            </w:r>
          </w:p>
        </w:tc>
      </w:tr>
    </w:tbl>
    <w:p w14:paraId="14B61C6C" w14:textId="77777777" w:rsidR="000E3625" w:rsidRPr="00A6359F" w:rsidRDefault="000E3625">
      <w:pPr>
        <w:pStyle w:val="BodyText"/>
        <w:ind w:left="0"/>
        <w:rPr>
          <w:rFonts w:ascii="Arial" w:hAnsi="Arial" w:cs="Arial"/>
          <w:sz w:val="18"/>
          <w:szCs w:val="18"/>
          <w:lang w:val="en-US"/>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534"/>
        <w:gridCol w:w="7333"/>
        <w:gridCol w:w="1520"/>
        <w:gridCol w:w="9"/>
      </w:tblGrid>
      <w:tr w:rsidR="000E3625" w:rsidRPr="00374018" w14:paraId="73C30A5E" w14:textId="77777777" w:rsidTr="009F1961">
        <w:trPr>
          <w:cantSplit/>
          <w:trHeight w:val="482"/>
          <w:tblHeader/>
        </w:trPr>
        <w:tc>
          <w:tcPr>
            <w:tcW w:w="4186" w:type="pct"/>
            <w:gridSpan w:val="2"/>
            <w:tcMar>
              <w:top w:w="0" w:type="dxa"/>
              <w:left w:w="108" w:type="dxa"/>
              <w:bottom w:w="0" w:type="dxa"/>
              <w:right w:w="108" w:type="dxa"/>
            </w:tcMar>
            <w:vAlign w:val="center"/>
          </w:tcPr>
          <w:p w14:paraId="296D1528" w14:textId="77777777" w:rsidR="000E3625" w:rsidRPr="00374018" w:rsidRDefault="000E3625" w:rsidP="009F1961">
            <w:pPr>
              <w:pStyle w:val="tableheader"/>
              <w:spacing w:before="0" w:after="0"/>
              <w:rPr>
                <w:rFonts w:ascii="Arial" w:hAnsi="Arial" w:cs="Arial"/>
                <w:sz w:val="18"/>
                <w:szCs w:val="18"/>
                <w:lang w:val="en-CA"/>
              </w:rPr>
            </w:pPr>
            <w:r w:rsidRPr="00374018">
              <w:rPr>
                <w:rFonts w:ascii="Arial" w:hAnsi="Arial" w:cs="Arial"/>
                <w:sz w:val="18"/>
                <w:szCs w:val="18"/>
                <w:lang w:val="en-CA"/>
              </w:rPr>
              <w:t>Procedure</w:t>
            </w:r>
          </w:p>
        </w:tc>
        <w:tc>
          <w:tcPr>
            <w:tcW w:w="814" w:type="pct"/>
            <w:gridSpan w:val="2"/>
            <w:tcMar>
              <w:top w:w="0" w:type="dxa"/>
              <w:left w:w="108" w:type="dxa"/>
              <w:bottom w:w="0" w:type="dxa"/>
              <w:right w:w="108" w:type="dxa"/>
            </w:tcMar>
            <w:vAlign w:val="center"/>
          </w:tcPr>
          <w:p w14:paraId="58D162AA" w14:textId="77777777" w:rsidR="000E3625" w:rsidRPr="00374018" w:rsidRDefault="000E3625" w:rsidP="009F1961">
            <w:pPr>
              <w:pStyle w:val="tableheader"/>
              <w:spacing w:before="0" w:after="0"/>
              <w:jc w:val="center"/>
              <w:rPr>
                <w:rFonts w:ascii="Arial" w:hAnsi="Arial" w:cs="Arial"/>
                <w:sz w:val="18"/>
                <w:szCs w:val="18"/>
                <w:lang w:val="en-CA"/>
              </w:rPr>
            </w:pPr>
            <w:r w:rsidRPr="00374018">
              <w:rPr>
                <w:rFonts w:ascii="Arial" w:hAnsi="Arial" w:cs="Arial"/>
                <w:sz w:val="18"/>
                <w:szCs w:val="18"/>
                <w:lang w:val="en-CA"/>
              </w:rPr>
              <w:t xml:space="preserve">Tick </w:t>
            </w:r>
            <w:r w:rsidR="009F1961" w:rsidRPr="00374018">
              <w:rPr>
                <w:rFonts w:ascii="Arial" w:hAnsi="Arial" w:cs="Arial"/>
                <w:sz w:val="18"/>
                <w:szCs w:val="18"/>
                <w:lang w:val="en-CA"/>
              </w:rPr>
              <w:t xml:space="preserve">(√ </w:t>
            </w:r>
            <w:r w:rsidRPr="00374018">
              <w:rPr>
                <w:rFonts w:ascii="Arial" w:hAnsi="Arial" w:cs="Arial"/>
                <w:sz w:val="18"/>
                <w:szCs w:val="18"/>
                <w:lang w:val="en-CA"/>
              </w:rPr>
              <w:t>) or N/A</w:t>
            </w:r>
          </w:p>
        </w:tc>
      </w:tr>
      <w:tr w:rsidR="000E3625" w:rsidRPr="00374018" w14:paraId="3580B916" w14:textId="77777777" w:rsidTr="009F1961">
        <w:trPr>
          <w:gridAfter w:val="1"/>
          <w:wAfter w:w="5" w:type="pct"/>
          <w:cantSplit/>
          <w:trHeight w:val="482"/>
        </w:trPr>
        <w:tc>
          <w:tcPr>
            <w:tcW w:w="284" w:type="pct"/>
            <w:tcMar>
              <w:top w:w="0" w:type="dxa"/>
              <w:left w:w="108" w:type="dxa"/>
              <w:bottom w:w="0" w:type="dxa"/>
              <w:right w:w="108" w:type="dxa"/>
            </w:tcMar>
            <w:vAlign w:val="center"/>
          </w:tcPr>
          <w:p w14:paraId="1C71A698"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4F10E52B"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Conduct a pre arrival passage plan meeting with all watch</w:t>
            </w:r>
            <w:r w:rsidR="006E5CE4" w:rsidRPr="00374018">
              <w:rPr>
                <w:rFonts w:ascii="Arial" w:hAnsi="Arial" w:cs="Arial"/>
                <w:lang w:val="en-CA"/>
              </w:rPr>
              <w:t xml:space="preserve"> </w:t>
            </w:r>
            <w:r w:rsidRPr="00374018">
              <w:rPr>
                <w:rFonts w:ascii="Arial" w:hAnsi="Arial" w:cs="Arial"/>
                <w:lang w:val="en-CA"/>
              </w:rPr>
              <w:t xml:space="preserve">keeping officers. </w:t>
            </w:r>
          </w:p>
        </w:tc>
        <w:tc>
          <w:tcPr>
            <w:tcW w:w="809" w:type="pct"/>
            <w:tcMar>
              <w:top w:w="0" w:type="dxa"/>
              <w:left w:w="108" w:type="dxa"/>
              <w:bottom w:w="0" w:type="dxa"/>
              <w:right w:w="108" w:type="dxa"/>
            </w:tcMar>
            <w:vAlign w:val="center"/>
          </w:tcPr>
          <w:p w14:paraId="56347531"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6CE7C52" w14:textId="77777777" w:rsidTr="009F1961">
        <w:trPr>
          <w:gridAfter w:val="1"/>
          <w:wAfter w:w="5" w:type="pct"/>
          <w:cantSplit/>
          <w:trHeight w:val="482"/>
        </w:trPr>
        <w:tc>
          <w:tcPr>
            <w:tcW w:w="284" w:type="pct"/>
            <w:tcMar>
              <w:top w:w="0" w:type="dxa"/>
              <w:left w:w="108" w:type="dxa"/>
              <w:bottom w:w="0" w:type="dxa"/>
              <w:right w:w="108" w:type="dxa"/>
            </w:tcMar>
            <w:vAlign w:val="center"/>
          </w:tcPr>
          <w:p w14:paraId="26494421"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63C7763C"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Advise the engine room and crew of standby time for entering the port</w:t>
            </w:r>
            <w:r w:rsidR="00745163" w:rsidRPr="00374018">
              <w:rPr>
                <w:rFonts w:ascii="Arial" w:hAnsi="Arial" w:cs="Arial"/>
                <w:lang w:val="en-CA"/>
              </w:rPr>
              <w:t xml:space="preserve"> or entering Critical Navigation Area</w:t>
            </w:r>
          </w:p>
        </w:tc>
        <w:tc>
          <w:tcPr>
            <w:tcW w:w="809" w:type="pct"/>
            <w:tcMar>
              <w:top w:w="0" w:type="dxa"/>
              <w:left w:w="108" w:type="dxa"/>
              <w:bottom w:w="0" w:type="dxa"/>
              <w:right w:w="108" w:type="dxa"/>
            </w:tcMar>
            <w:vAlign w:val="center"/>
          </w:tcPr>
          <w:p w14:paraId="760FCA3D"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43B0061" w14:textId="77777777" w:rsidTr="009F1961">
        <w:trPr>
          <w:gridAfter w:val="1"/>
          <w:wAfter w:w="5" w:type="pct"/>
          <w:cantSplit/>
          <w:trHeight w:val="482"/>
        </w:trPr>
        <w:tc>
          <w:tcPr>
            <w:tcW w:w="284" w:type="pct"/>
            <w:tcMar>
              <w:top w:w="0" w:type="dxa"/>
              <w:left w:w="108" w:type="dxa"/>
              <w:bottom w:w="0" w:type="dxa"/>
              <w:right w:w="108" w:type="dxa"/>
            </w:tcMar>
            <w:vAlign w:val="center"/>
          </w:tcPr>
          <w:p w14:paraId="4A8440DC"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4EB9276A"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Prepare the ship’s Pilot Information Card.</w:t>
            </w:r>
          </w:p>
        </w:tc>
        <w:tc>
          <w:tcPr>
            <w:tcW w:w="809" w:type="pct"/>
            <w:tcMar>
              <w:top w:w="0" w:type="dxa"/>
              <w:left w:w="108" w:type="dxa"/>
              <w:bottom w:w="0" w:type="dxa"/>
              <w:right w:w="108" w:type="dxa"/>
            </w:tcMar>
            <w:vAlign w:val="center"/>
          </w:tcPr>
          <w:p w14:paraId="3029F223"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4B1020ED" w14:textId="77777777" w:rsidTr="009F1961">
        <w:trPr>
          <w:gridAfter w:val="1"/>
          <w:wAfter w:w="5" w:type="pct"/>
          <w:cantSplit/>
          <w:trHeight w:val="482"/>
        </w:trPr>
        <w:tc>
          <w:tcPr>
            <w:tcW w:w="284" w:type="pct"/>
            <w:tcMar>
              <w:top w:w="0" w:type="dxa"/>
              <w:left w:w="108" w:type="dxa"/>
              <w:bottom w:w="0" w:type="dxa"/>
              <w:right w:w="108" w:type="dxa"/>
            </w:tcMar>
            <w:vAlign w:val="center"/>
          </w:tcPr>
          <w:p w14:paraId="768A7701"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904658A"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Confirm that the latest navigation warnings and weather report for the area have been received and</w:t>
            </w:r>
            <w:r w:rsidR="00A51ABE" w:rsidRPr="00374018">
              <w:rPr>
                <w:rFonts w:ascii="Arial" w:hAnsi="Arial" w:cs="Arial"/>
                <w:lang w:val="en-CA"/>
              </w:rPr>
              <w:t xml:space="preserve"> corrections are plotted on the charts</w:t>
            </w:r>
            <w:r w:rsidRPr="00374018">
              <w:rPr>
                <w:rFonts w:ascii="Arial" w:hAnsi="Arial" w:cs="Arial"/>
                <w:lang w:val="en-CA"/>
              </w:rPr>
              <w:t xml:space="preserve"> </w:t>
            </w:r>
            <w:r w:rsidR="00A51ABE" w:rsidRPr="00374018">
              <w:rPr>
                <w:rFonts w:ascii="Arial" w:hAnsi="Arial" w:cs="Arial"/>
                <w:lang w:val="en-CA"/>
              </w:rPr>
              <w:t>and the ECDIS.</w:t>
            </w:r>
            <w:r w:rsidR="00745163" w:rsidRPr="00374018">
              <w:rPr>
                <w:rFonts w:ascii="Arial" w:hAnsi="Arial" w:cs="Arial"/>
                <w:lang w:val="en-CA"/>
              </w:rPr>
              <w:t xml:space="preserve"> Confirm navigation warnings received on </w:t>
            </w:r>
            <w:proofErr w:type="spellStart"/>
            <w:r w:rsidR="00745163" w:rsidRPr="00374018">
              <w:rPr>
                <w:rFonts w:ascii="Arial" w:hAnsi="Arial" w:cs="Arial"/>
                <w:lang w:val="en-CA"/>
              </w:rPr>
              <w:t>navtex</w:t>
            </w:r>
            <w:proofErr w:type="spellEnd"/>
            <w:r w:rsidR="00745163" w:rsidRPr="00374018">
              <w:rPr>
                <w:rFonts w:ascii="Arial" w:hAnsi="Arial" w:cs="Arial"/>
                <w:lang w:val="en-CA"/>
              </w:rPr>
              <w:t xml:space="preserve"> are correctly plotted on ENCs. </w:t>
            </w:r>
          </w:p>
        </w:tc>
        <w:tc>
          <w:tcPr>
            <w:tcW w:w="809" w:type="pct"/>
            <w:tcMar>
              <w:top w:w="0" w:type="dxa"/>
              <w:left w:w="108" w:type="dxa"/>
              <w:bottom w:w="0" w:type="dxa"/>
              <w:right w:w="108" w:type="dxa"/>
            </w:tcMar>
            <w:vAlign w:val="center"/>
          </w:tcPr>
          <w:p w14:paraId="78B8227D"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0ABFC800" w14:textId="77777777" w:rsidTr="009F1961">
        <w:trPr>
          <w:gridAfter w:val="1"/>
          <w:wAfter w:w="5" w:type="pct"/>
          <w:cantSplit/>
          <w:trHeight w:val="482"/>
        </w:trPr>
        <w:tc>
          <w:tcPr>
            <w:tcW w:w="284" w:type="pct"/>
            <w:tcMar>
              <w:top w:w="0" w:type="dxa"/>
              <w:left w:w="108" w:type="dxa"/>
              <w:bottom w:w="0" w:type="dxa"/>
              <w:right w:w="108" w:type="dxa"/>
            </w:tcMar>
            <w:vAlign w:val="center"/>
          </w:tcPr>
          <w:p w14:paraId="44CC0654"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621BA360"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Ensure that</w:t>
            </w:r>
            <w:r w:rsidR="00747BEC" w:rsidRPr="00374018">
              <w:rPr>
                <w:rFonts w:ascii="Arial" w:hAnsi="Arial" w:cs="Arial"/>
                <w:lang w:val="en-CA"/>
              </w:rPr>
              <w:t xml:space="preserve"> </w:t>
            </w:r>
            <w:r w:rsidR="00060181" w:rsidRPr="00374018">
              <w:rPr>
                <w:rFonts w:ascii="Arial" w:hAnsi="Arial" w:cs="Arial"/>
                <w:lang w:val="en-CA"/>
              </w:rPr>
              <w:t xml:space="preserve">the </w:t>
            </w:r>
            <w:r w:rsidR="00747BEC" w:rsidRPr="00374018">
              <w:rPr>
                <w:rFonts w:ascii="Arial" w:hAnsi="Arial" w:cs="Arial"/>
                <w:lang w:val="en-CA"/>
              </w:rPr>
              <w:t>correct ENC</w:t>
            </w:r>
            <w:r w:rsidR="00060181" w:rsidRPr="00374018">
              <w:rPr>
                <w:rFonts w:ascii="Arial" w:hAnsi="Arial" w:cs="Arial"/>
                <w:lang w:val="en-CA"/>
              </w:rPr>
              <w:t>,</w:t>
            </w:r>
            <w:r w:rsidR="00747BEC" w:rsidRPr="00374018">
              <w:rPr>
                <w:rFonts w:ascii="Arial" w:hAnsi="Arial" w:cs="Arial"/>
                <w:lang w:val="en-CA"/>
              </w:rPr>
              <w:t xml:space="preserve"> appropriate for the navigational purpose and </w:t>
            </w:r>
            <w:r w:rsidR="00060181" w:rsidRPr="00374018">
              <w:rPr>
                <w:rFonts w:ascii="Arial" w:hAnsi="Arial" w:cs="Arial"/>
                <w:lang w:val="en-CA"/>
              </w:rPr>
              <w:t xml:space="preserve"> range </w:t>
            </w:r>
            <w:r w:rsidR="00747BEC" w:rsidRPr="00374018">
              <w:rPr>
                <w:rFonts w:ascii="Arial" w:hAnsi="Arial" w:cs="Arial"/>
                <w:lang w:val="en-CA"/>
              </w:rPr>
              <w:t>scale is being used. L</w:t>
            </w:r>
            <w:r w:rsidRPr="00374018">
              <w:rPr>
                <w:rFonts w:ascii="Arial" w:hAnsi="Arial" w:cs="Arial"/>
                <w:lang w:val="en-CA"/>
              </w:rPr>
              <w:t xml:space="preserve">argest scale </w:t>
            </w:r>
            <w:r w:rsidR="00747BEC" w:rsidRPr="00374018">
              <w:rPr>
                <w:rFonts w:ascii="Arial" w:hAnsi="Arial" w:cs="Arial"/>
                <w:lang w:val="en-CA"/>
              </w:rPr>
              <w:t xml:space="preserve">paper </w:t>
            </w:r>
            <w:r w:rsidRPr="00374018">
              <w:rPr>
                <w:rFonts w:ascii="Arial" w:hAnsi="Arial" w:cs="Arial"/>
                <w:lang w:val="en-CA"/>
              </w:rPr>
              <w:t xml:space="preserve">chart </w:t>
            </w:r>
            <w:r w:rsidR="00747BEC" w:rsidRPr="00374018">
              <w:rPr>
                <w:rFonts w:ascii="Arial" w:hAnsi="Arial" w:cs="Arial"/>
                <w:lang w:val="en-CA"/>
              </w:rPr>
              <w:t xml:space="preserve">(when used) is available. </w:t>
            </w:r>
            <w:r w:rsidRPr="00374018">
              <w:rPr>
                <w:rFonts w:ascii="Arial" w:hAnsi="Arial" w:cs="Arial"/>
                <w:lang w:val="en-CA"/>
              </w:rPr>
              <w:t>ECDIS has been suitably set up.</w:t>
            </w:r>
          </w:p>
        </w:tc>
        <w:tc>
          <w:tcPr>
            <w:tcW w:w="809" w:type="pct"/>
            <w:tcMar>
              <w:top w:w="0" w:type="dxa"/>
              <w:left w:w="108" w:type="dxa"/>
              <w:bottom w:w="0" w:type="dxa"/>
              <w:right w:w="108" w:type="dxa"/>
            </w:tcMar>
            <w:vAlign w:val="center"/>
          </w:tcPr>
          <w:p w14:paraId="59577210"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30EA7939" w14:textId="77777777" w:rsidTr="009F1961">
        <w:trPr>
          <w:gridAfter w:val="1"/>
          <w:wAfter w:w="5" w:type="pct"/>
          <w:cantSplit/>
          <w:trHeight w:val="482"/>
        </w:trPr>
        <w:tc>
          <w:tcPr>
            <w:tcW w:w="284" w:type="pct"/>
            <w:tcMar>
              <w:top w:w="0" w:type="dxa"/>
              <w:left w:w="108" w:type="dxa"/>
              <w:bottom w:w="0" w:type="dxa"/>
              <w:right w:w="108" w:type="dxa"/>
            </w:tcMar>
            <w:vAlign w:val="center"/>
          </w:tcPr>
          <w:p w14:paraId="7A6868F6"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28F91B7"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Clear both anchors for use as necessary. Make appropriate logbook entries.</w:t>
            </w:r>
          </w:p>
        </w:tc>
        <w:tc>
          <w:tcPr>
            <w:tcW w:w="809" w:type="pct"/>
            <w:tcMar>
              <w:top w:w="0" w:type="dxa"/>
              <w:left w:w="108" w:type="dxa"/>
              <w:bottom w:w="0" w:type="dxa"/>
              <w:right w:w="108" w:type="dxa"/>
            </w:tcMar>
            <w:vAlign w:val="center"/>
          </w:tcPr>
          <w:p w14:paraId="28D5E622"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21C05012" w14:textId="77777777" w:rsidTr="009F1961">
        <w:trPr>
          <w:gridAfter w:val="1"/>
          <w:wAfter w:w="5" w:type="pct"/>
          <w:cantSplit/>
          <w:trHeight w:val="482"/>
        </w:trPr>
        <w:tc>
          <w:tcPr>
            <w:tcW w:w="284" w:type="pct"/>
            <w:tcMar>
              <w:top w:w="0" w:type="dxa"/>
              <w:left w:w="108" w:type="dxa"/>
              <w:bottom w:w="0" w:type="dxa"/>
              <w:right w:w="108" w:type="dxa"/>
            </w:tcMar>
            <w:vAlign w:val="center"/>
          </w:tcPr>
          <w:p w14:paraId="2E395580"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6891E883" w14:textId="77777777" w:rsidR="00243FFF" w:rsidRPr="00374018" w:rsidRDefault="00243FFF" w:rsidP="009F1961">
            <w:pPr>
              <w:pStyle w:val="tabletext"/>
              <w:spacing w:before="0" w:after="0"/>
              <w:jc w:val="both"/>
              <w:rPr>
                <w:rFonts w:ascii="Arial" w:hAnsi="Arial" w:cs="Arial"/>
                <w:lang w:val="en-CA"/>
              </w:rPr>
            </w:pPr>
            <w:r w:rsidRPr="00374018">
              <w:rPr>
                <w:rFonts w:ascii="Arial" w:hAnsi="Arial" w:cs="Arial"/>
                <w:lang w:val="en-CA"/>
              </w:rPr>
              <w:t xml:space="preserve">Test steering gear as </w:t>
            </w:r>
            <w:r w:rsidR="00747BEC" w:rsidRPr="00374018">
              <w:rPr>
                <w:rFonts w:ascii="Arial" w:hAnsi="Arial" w:cs="Arial"/>
                <w:lang w:val="en-CA"/>
              </w:rPr>
              <w:t>per requirements of testing at sea in SMS Vol IV, Chapter 1.7.3.and as</w:t>
            </w:r>
            <w:r w:rsidRPr="00374018">
              <w:rPr>
                <w:rFonts w:ascii="Arial" w:hAnsi="Arial" w:cs="Arial"/>
                <w:lang w:val="en-CA"/>
              </w:rPr>
              <w:t xml:space="preserve"> required by CFR 33 164.25 (When applicable).</w:t>
            </w:r>
          </w:p>
          <w:p w14:paraId="4091E1B3"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N</w:t>
            </w:r>
            <w:r w:rsidR="00A86D6D" w:rsidRPr="00374018">
              <w:rPr>
                <w:rFonts w:ascii="Arial" w:hAnsi="Arial" w:cs="Arial"/>
                <w:lang w:val="en-CA"/>
              </w:rPr>
              <w:t>ote</w:t>
            </w:r>
            <w:r w:rsidRPr="00374018">
              <w:rPr>
                <w:rFonts w:ascii="Arial" w:hAnsi="Arial" w:cs="Arial"/>
                <w:lang w:val="en-CA"/>
              </w:rPr>
              <w:t>: The actual test of full rudder movement will be carried out under instructions from the master. Log book entries will be made.</w:t>
            </w:r>
          </w:p>
        </w:tc>
        <w:tc>
          <w:tcPr>
            <w:tcW w:w="809" w:type="pct"/>
            <w:tcMar>
              <w:top w:w="0" w:type="dxa"/>
              <w:left w:w="108" w:type="dxa"/>
              <w:bottom w:w="0" w:type="dxa"/>
              <w:right w:w="108" w:type="dxa"/>
            </w:tcMar>
            <w:vAlign w:val="center"/>
          </w:tcPr>
          <w:p w14:paraId="378C7063"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5BDBC63" w14:textId="77777777" w:rsidTr="009F1961">
        <w:trPr>
          <w:gridAfter w:val="1"/>
          <w:wAfter w:w="5" w:type="pct"/>
          <w:cantSplit/>
          <w:trHeight w:val="482"/>
        </w:trPr>
        <w:tc>
          <w:tcPr>
            <w:tcW w:w="284" w:type="pct"/>
            <w:tcMar>
              <w:top w:w="0" w:type="dxa"/>
              <w:left w:w="108" w:type="dxa"/>
              <w:bottom w:w="0" w:type="dxa"/>
              <w:right w:w="108" w:type="dxa"/>
            </w:tcMar>
            <w:vAlign w:val="center"/>
          </w:tcPr>
          <w:p w14:paraId="69CC8EAA"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6789FE93"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Test the M/E manoeuvring system and the revolution indicators.</w:t>
            </w:r>
          </w:p>
        </w:tc>
        <w:tc>
          <w:tcPr>
            <w:tcW w:w="809" w:type="pct"/>
            <w:tcMar>
              <w:top w:w="0" w:type="dxa"/>
              <w:left w:w="108" w:type="dxa"/>
              <w:bottom w:w="0" w:type="dxa"/>
              <w:right w:w="108" w:type="dxa"/>
            </w:tcMar>
            <w:vAlign w:val="center"/>
          </w:tcPr>
          <w:p w14:paraId="33F8400B"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3D49334E" w14:textId="77777777" w:rsidTr="009F1961">
        <w:trPr>
          <w:gridAfter w:val="1"/>
          <w:wAfter w:w="5" w:type="pct"/>
          <w:cantSplit/>
          <w:trHeight w:val="482"/>
        </w:trPr>
        <w:tc>
          <w:tcPr>
            <w:tcW w:w="284" w:type="pct"/>
            <w:tcMar>
              <w:top w:w="0" w:type="dxa"/>
              <w:left w:w="108" w:type="dxa"/>
              <w:bottom w:w="0" w:type="dxa"/>
              <w:right w:w="108" w:type="dxa"/>
            </w:tcMar>
            <w:vAlign w:val="center"/>
          </w:tcPr>
          <w:p w14:paraId="6AF10C5C"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C7422ED" w14:textId="77777777" w:rsidR="000E3625" w:rsidRPr="00374018" w:rsidRDefault="00BA1BD4" w:rsidP="009F1961">
            <w:pPr>
              <w:pStyle w:val="tabletext"/>
              <w:spacing w:before="0" w:after="0"/>
              <w:jc w:val="both"/>
              <w:rPr>
                <w:rFonts w:ascii="Arial" w:hAnsi="Arial" w:cs="Arial"/>
                <w:lang w:val="en-CA"/>
              </w:rPr>
            </w:pPr>
            <w:r w:rsidRPr="00374018">
              <w:rPr>
                <w:rFonts w:ascii="Arial" w:hAnsi="Arial" w:cs="Arial"/>
                <w:lang w:val="en-CA"/>
              </w:rPr>
              <w:t xml:space="preserve">Check the </w:t>
            </w:r>
            <w:r w:rsidR="004B39CE" w:rsidRPr="00374018">
              <w:rPr>
                <w:rFonts w:ascii="Arial" w:hAnsi="Arial" w:cs="Arial"/>
                <w:lang w:val="en-CA"/>
              </w:rPr>
              <w:t xml:space="preserve">Under Keel Clearance and </w:t>
            </w:r>
            <w:r w:rsidRPr="00374018">
              <w:rPr>
                <w:rFonts w:ascii="Arial" w:hAnsi="Arial" w:cs="Arial"/>
                <w:lang w:val="en-CA"/>
              </w:rPr>
              <w:t>Overhead Clearance is complying with company requirement</w:t>
            </w:r>
            <w:r w:rsidR="004B39CE" w:rsidRPr="00374018">
              <w:rPr>
                <w:rFonts w:ascii="Arial" w:hAnsi="Arial" w:cs="Arial"/>
                <w:lang w:val="en-CA"/>
              </w:rPr>
              <w:t xml:space="preserve">s, charterers or local port requirements. Most stringent requirement will always have precedence. </w:t>
            </w:r>
          </w:p>
        </w:tc>
        <w:tc>
          <w:tcPr>
            <w:tcW w:w="809" w:type="pct"/>
            <w:tcMar>
              <w:top w:w="0" w:type="dxa"/>
              <w:left w:w="108" w:type="dxa"/>
              <w:bottom w:w="0" w:type="dxa"/>
              <w:right w:w="108" w:type="dxa"/>
            </w:tcMar>
            <w:vAlign w:val="center"/>
          </w:tcPr>
          <w:p w14:paraId="4E6CC187"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7757F237" w14:textId="77777777" w:rsidTr="009F1961">
        <w:trPr>
          <w:gridAfter w:val="1"/>
          <w:wAfter w:w="5" w:type="pct"/>
          <w:cantSplit/>
          <w:trHeight w:val="482"/>
        </w:trPr>
        <w:tc>
          <w:tcPr>
            <w:tcW w:w="284" w:type="pct"/>
            <w:tcMar>
              <w:top w:w="0" w:type="dxa"/>
              <w:left w:w="108" w:type="dxa"/>
              <w:bottom w:w="0" w:type="dxa"/>
              <w:right w:w="108" w:type="dxa"/>
            </w:tcMar>
            <w:vAlign w:val="center"/>
          </w:tcPr>
          <w:p w14:paraId="3C421A51"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4EF86D3E"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Test all </w:t>
            </w:r>
            <w:r w:rsidR="004B39CE" w:rsidRPr="00374018">
              <w:rPr>
                <w:rFonts w:ascii="Arial" w:hAnsi="Arial" w:cs="Arial"/>
                <w:lang w:val="en-CA"/>
              </w:rPr>
              <w:t xml:space="preserve">applicable </w:t>
            </w:r>
            <w:r w:rsidRPr="00374018">
              <w:rPr>
                <w:rFonts w:ascii="Arial" w:hAnsi="Arial" w:cs="Arial"/>
                <w:lang w:val="en-CA"/>
              </w:rPr>
              <w:t>audio and visual</w:t>
            </w:r>
            <w:r w:rsidR="004B39CE" w:rsidRPr="00374018">
              <w:rPr>
                <w:rFonts w:ascii="Arial" w:hAnsi="Arial" w:cs="Arial"/>
                <w:lang w:val="en-CA"/>
              </w:rPr>
              <w:t xml:space="preserve"> </w:t>
            </w:r>
            <w:r w:rsidRPr="00374018">
              <w:rPr>
                <w:rFonts w:ascii="Arial" w:hAnsi="Arial" w:cs="Arial"/>
                <w:lang w:val="en-CA"/>
              </w:rPr>
              <w:t>failure alarms of the bridge equipment.</w:t>
            </w:r>
          </w:p>
        </w:tc>
        <w:tc>
          <w:tcPr>
            <w:tcW w:w="809" w:type="pct"/>
            <w:tcMar>
              <w:top w:w="0" w:type="dxa"/>
              <w:left w:w="108" w:type="dxa"/>
              <w:bottom w:w="0" w:type="dxa"/>
              <w:right w:w="108" w:type="dxa"/>
            </w:tcMar>
            <w:vAlign w:val="center"/>
          </w:tcPr>
          <w:p w14:paraId="2B83B8DE"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2DE74B9C" w14:textId="77777777" w:rsidTr="009F1961">
        <w:trPr>
          <w:gridAfter w:val="1"/>
          <w:wAfter w:w="5" w:type="pct"/>
          <w:cantSplit/>
          <w:trHeight w:val="482"/>
        </w:trPr>
        <w:tc>
          <w:tcPr>
            <w:tcW w:w="284" w:type="pct"/>
            <w:tcMar>
              <w:top w:w="0" w:type="dxa"/>
              <w:left w:w="108" w:type="dxa"/>
              <w:bottom w:w="0" w:type="dxa"/>
              <w:right w:w="108" w:type="dxa"/>
            </w:tcMar>
            <w:vAlign w:val="center"/>
          </w:tcPr>
          <w:p w14:paraId="03F41275"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4574CA53"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Have calculations of local tides</w:t>
            </w:r>
            <w:r w:rsidR="004B39CE" w:rsidRPr="00374018">
              <w:rPr>
                <w:rFonts w:ascii="Arial" w:hAnsi="Arial" w:cs="Arial"/>
                <w:lang w:val="en-CA"/>
              </w:rPr>
              <w:t>, tidal streams</w:t>
            </w:r>
            <w:r w:rsidRPr="00374018">
              <w:rPr>
                <w:rFonts w:ascii="Arial" w:hAnsi="Arial" w:cs="Arial"/>
                <w:lang w:val="en-CA"/>
              </w:rPr>
              <w:t xml:space="preserve"> and times of sunrise/sunset ready for reference.</w:t>
            </w:r>
          </w:p>
        </w:tc>
        <w:tc>
          <w:tcPr>
            <w:tcW w:w="809" w:type="pct"/>
            <w:tcMar>
              <w:top w:w="0" w:type="dxa"/>
              <w:left w:w="108" w:type="dxa"/>
              <w:bottom w:w="0" w:type="dxa"/>
              <w:right w:w="108" w:type="dxa"/>
            </w:tcMar>
            <w:vAlign w:val="center"/>
          </w:tcPr>
          <w:p w14:paraId="2C82B85B"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1730D6B8" w14:textId="77777777" w:rsidTr="009F1961">
        <w:trPr>
          <w:gridAfter w:val="1"/>
          <w:wAfter w:w="5" w:type="pct"/>
          <w:cantSplit/>
          <w:trHeight w:val="482"/>
        </w:trPr>
        <w:tc>
          <w:tcPr>
            <w:tcW w:w="284" w:type="pct"/>
            <w:tcMar>
              <w:top w:w="0" w:type="dxa"/>
              <w:left w:w="108" w:type="dxa"/>
              <w:bottom w:w="0" w:type="dxa"/>
              <w:right w:w="108" w:type="dxa"/>
            </w:tcMar>
            <w:vAlign w:val="center"/>
          </w:tcPr>
          <w:p w14:paraId="1D4C5D44"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5A2B905" w14:textId="77777777" w:rsidR="00A75C8F"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Prepare calculations of squat and UKC in </w:t>
            </w:r>
            <w:proofErr w:type="spellStart"/>
            <w:r w:rsidRPr="00374018">
              <w:rPr>
                <w:rFonts w:ascii="Arial" w:hAnsi="Arial" w:cs="Arial"/>
                <w:lang w:val="en-CA"/>
              </w:rPr>
              <w:t>Underkeel</w:t>
            </w:r>
            <w:proofErr w:type="spellEnd"/>
            <w:r w:rsidRPr="00374018">
              <w:rPr>
                <w:rFonts w:ascii="Arial" w:hAnsi="Arial" w:cs="Arial"/>
                <w:lang w:val="en-CA"/>
              </w:rPr>
              <w:t xml:space="preserve"> Clearance Calculation Form. Vessel's squat effect is to be discussed with the pilot. Set depth alarm on echo sounder</w:t>
            </w:r>
            <w:r w:rsidR="00A75C8F" w:rsidRPr="00374018">
              <w:rPr>
                <w:rFonts w:ascii="Arial" w:hAnsi="Arial" w:cs="Arial"/>
                <w:lang w:val="en-CA"/>
              </w:rPr>
              <w:t xml:space="preserve"> and mark </w:t>
            </w:r>
            <w:r w:rsidR="00B93A02" w:rsidRPr="00374018">
              <w:rPr>
                <w:rFonts w:ascii="Arial" w:hAnsi="Arial" w:cs="Arial"/>
                <w:lang w:val="en-CA"/>
              </w:rPr>
              <w:t xml:space="preserve">on the </w:t>
            </w:r>
            <w:r w:rsidR="00A75C8F" w:rsidRPr="00374018">
              <w:rPr>
                <w:rFonts w:ascii="Arial" w:hAnsi="Arial" w:cs="Arial"/>
                <w:lang w:val="en-CA"/>
              </w:rPr>
              <w:t>paper the Date/Time when the echo sounder is switch</w:t>
            </w:r>
            <w:r w:rsidR="007D1527" w:rsidRPr="00374018">
              <w:rPr>
                <w:rFonts w:ascii="Arial" w:hAnsi="Arial" w:cs="Arial"/>
                <w:lang w:val="en-CA"/>
              </w:rPr>
              <w:t>ed</w:t>
            </w:r>
            <w:r w:rsidR="00A75C8F" w:rsidRPr="00374018">
              <w:rPr>
                <w:rFonts w:ascii="Arial" w:hAnsi="Arial" w:cs="Arial"/>
                <w:lang w:val="en-CA"/>
              </w:rPr>
              <w:t xml:space="preserve"> o</w:t>
            </w:r>
            <w:r w:rsidR="00B93A02" w:rsidRPr="00374018">
              <w:rPr>
                <w:rFonts w:ascii="Arial" w:hAnsi="Arial" w:cs="Arial"/>
                <w:lang w:val="en-CA"/>
              </w:rPr>
              <w:t>n</w:t>
            </w:r>
            <w:r w:rsidRPr="00374018">
              <w:rPr>
                <w:rFonts w:ascii="Arial" w:hAnsi="Arial" w:cs="Arial"/>
                <w:lang w:val="en-CA"/>
              </w:rPr>
              <w:t>.</w:t>
            </w:r>
            <w:r w:rsidR="004B39CE" w:rsidRPr="00374018">
              <w:rPr>
                <w:rFonts w:ascii="Arial" w:hAnsi="Arial" w:cs="Arial"/>
                <w:lang w:val="en-CA"/>
              </w:rPr>
              <w:t xml:space="preserve"> Consider the expected wave period for wave response allowance calculation as per company SMS.</w:t>
            </w:r>
          </w:p>
        </w:tc>
        <w:tc>
          <w:tcPr>
            <w:tcW w:w="809" w:type="pct"/>
            <w:tcMar>
              <w:top w:w="0" w:type="dxa"/>
              <w:left w:w="108" w:type="dxa"/>
              <w:bottom w:w="0" w:type="dxa"/>
              <w:right w:w="108" w:type="dxa"/>
            </w:tcMar>
            <w:vAlign w:val="center"/>
          </w:tcPr>
          <w:p w14:paraId="1EA0BAF4"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0D1FEA25" w14:textId="77777777" w:rsidTr="009F1961">
        <w:trPr>
          <w:gridAfter w:val="1"/>
          <w:wAfter w:w="5" w:type="pct"/>
          <w:cantSplit/>
          <w:trHeight w:val="482"/>
        </w:trPr>
        <w:tc>
          <w:tcPr>
            <w:tcW w:w="284" w:type="pct"/>
            <w:tcMar>
              <w:top w:w="0" w:type="dxa"/>
              <w:left w:w="108" w:type="dxa"/>
              <w:bottom w:w="0" w:type="dxa"/>
              <w:right w:w="108" w:type="dxa"/>
            </w:tcMar>
            <w:vAlign w:val="center"/>
          </w:tcPr>
          <w:p w14:paraId="47AA0D89"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61D61F8D"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Synchronize clocks, and telegraph. Synchronize time on the course and engine movement recorder and echo sounder (if time device fitted). Sign and note the date, time, and port of arrival on both. Ensure adequate paper rolls</w:t>
            </w:r>
            <w:r w:rsidR="00060181" w:rsidRPr="00374018">
              <w:rPr>
                <w:rFonts w:ascii="Arial" w:hAnsi="Arial" w:cs="Arial"/>
                <w:lang w:val="en-CA"/>
              </w:rPr>
              <w:t xml:space="preserve"> (where applicable)</w:t>
            </w:r>
            <w:r w:rsidRPr="00374018">
              <w:rPr>
                <w:rFonts w:ascii="Arial" w:hAnsi="Arial" w:cs="Arial"/>
                <w:lang w:val="en-CA"/>
              </w:rPr>
              <w:t>.</w:t>
            </w:r>
          </w:p>
        </w:tc>
        <w:tc>
          <w:tcPr>
            <w:tcW w:w="809" w:type="pct"/>
            <w:tcMar>
              <w:top w:w="0" w:type="dxa"/>
              <w:left w:w="108" w:type="dxa"/>
              <w:bottom w:w="0" w:type="dxa"/>
              <w:right w:w="108" w:type="dxa"/>
            </w:tcMar>
            <w:vAlign w:val="center"/>
          </w:tcPr>
          <w:p w14:paraId="6E855BCE"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110C3BE1" w14:textId="77777777" w:rsidTr="009F1961">
        <w:trPr>
          <w:gridAfter w:val="1"/>
          <w:wAfter w:w="5" w:type="pct"/>
          <w:cantSplit/>
          <w:trHeight w:val="482"/>
        </w:trPr>
        <w:tc>
          <w:tcPr>
            <w:tcW w:w="284" w:type="pct"/>
            <w:tcMar>
              <w:top w:w="0" w:type="dxa"/>
              <w:left w:w="108" w:type="dxa"/>
              <w:bottom w:w="0" w:type="dxa"/>
              <w:right w:w="108" w:type="dxa"/>
            </w:tcMar>
            <w:vAlign w:val="center"/>
          </w:tcPr>
          <w:p w14:paraId="1C664E1B"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BCF3249"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Prepare/test navigation lights an</w:t>
            </w:r>
            <w:r w:rsidR="00181236" w:rsidRPr="00374018">
              <w:rPr>
                <w:rFonts w:ascii="Arial" w:hAnsi="Arial" w:cs="Arial"/>
                <w:lang w:val="en-CA"/>
              </w:rPr>
              <w:t>d shapes. Test deck floodlights, emergency lights.</w:t>
            </w:r>
          </w:p>
        </w:tc>
        <w:tc>
          <w:tcPr>
            <w:tcW w:w="809" w:type="pct"/>
            <w:tcMar>
              <w:top w:w="0" w:type="dxa"/>
              <w:left w:w="108" w:type="dxa"/>
              <w:bottom w:w="0" w:type="dxa"/>
              <w:right w:w="108" w:type="dxa"/>
            </w:tcMar>
            <w:vAlign w:val="center"/>
          </w:tcPr>
          <w:p w14:paraId="76C8D124"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6FA2E826" w14:textId="77777777" w:rsidTr="009F1961">
        <w:trPr>
          <w:gridAfter w:val="1"/>
          <w:wAfter w:w="5" w:type="pct"/>
          <w:cantSplit/>
          <w:trHeight w:val="482"/>
        </w:trPr>
        <w:tc>
          <w:tcPr>
            <w:tcW w:w="284" w:type="pct"/>
            <w:tcMar>
              <w:top w:w="0" w:type="dxa"/>
              <w:left w:w="108" w:type="dxa"/>
              <w:bottom w:w="0" w:type="dxa"/>
              <w:right w:w="108" w:type="dxa"/>
            </w:tcMar>
            <w:vAlign w:val="center"/>
          </w:tcPr>
          <w:p w14:paraId="1D61EC80"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50BAA219"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Confirm that signal flags, national flags, </w:t>
            </w:r>
            <w:proofErr w:type="spellStart"/>
            <w:r w:rsidRPr="00374018">
              <w:rPr>
                <w:rFonts w:ascii="Arial" w:hAnsi="Arial" w:cs="Arial"/>
                <w:lang w:val="en-CA"/>
              </w:rPr>
              <w:t>Aldis</w:t>
            </w:r>
            <w:proofErr w:type="spellEnd"/>
            <w:r w:rsidRPr="00374018">
              <w:rPr>
                <w:rFonts w:ascii="Arial" w:hAnsi="Arial" w:cs="Arial"/>
                <w:lang w:val="en-CA"/>
              </w:rPr>
              <w:t xml:space="preserve"> lamp, and flashlights are ready.</w:t>
            </w:r>
          </w:p>
        </w:tc>
        <w:tc>
          <w:tcPr>
            <w:tcW w:w="809" w:type="pct"/>
            <w:tcMar>
              <w:top w:w="0" w:type="dxa"/>
              <w:left w:w="108" w:type="dxa"/>
              <w:bottom w:w="0" w:type="dxa"/>
              <w:right w:w="108" w:type="dxa"/>
            </w:tcMar>
            <w:vAlign w:val="center"/>
          </w:tcPr>
          <w:p w14:paraId="22E96A62"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905480B" w14:textId="77777777" w:rsidTr="009F1961">
        <w:trPr>
          <w:gridAfter w:val="1"/>
          <w:wAfter w:w="5" w:type="pct"/>
          <w:cantSplit/>
          <w:trHeight w:val="482"/>
        </w:trPr>
        <w:tc>
          <w:tcPr>
            <w:tcW w:w="284" w:type="pct"/>
            <w:tcMar>
              <w:top w:w="0" w:type="dxa"/>
              <w:left w:w="108" w:type="dxa"/>
              <w:bottom w:w="0" w:type="dxa"/>
              <w:right w:w="108" w:type="dxa"/>
            </w:tcMar>
            <w:vAlign w:val="center"/>
          </w:tcPr>
          <w:p w14:paraId="57B0DCA2"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70D232C"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Test both ship whistles.</w:t>
            </w:r>
          </w:p>
        </w:tc>
        <w:tc>
          <w:tcPr>
            <w:tcW w:w="809" w:type="pct"/>
            <w:tcMar>
              <w:top w:w="0" w:type="dxa"/>
              <w:left w:w="108" w:type="dxa"/>
              <w:bottom w:w="0" w:type="dxa"/>
              <w:right w:w="108" w:type="dxa"/>
            </w:tcMar>
            <w:vAlign w:val="center"/>
          </w:tcPr>
          <w:p w14:paraId="0E0B0D2E"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06AF43DF" w14:textId="77777777" w:rsidTr="009F1961">
        <w:trPr>
          <w:gridAfter w:val="1"/>
          <w:wAfter w:w="5" w:type="pct"/>
          <w:cantSplit/>
          <w:trHeight w:val="482"/>
        </w:trPr>
        <w:tc>
          <w:tcPr>
            <w:tcW w:w="284" w:type="pct"/>
            <w:tcMar>
              <w:top w:w="0" w:type="dxa"/>
              <w:left w:w="108" w:type="dxa"/>
              <w:bottom w:w="0" w:type="dxa"/>
              <w:right w:w="108" w:type="dxa"/>
            </w:tcMar>
            <w:vAlign w:val="center"/>
          </w:tcPr>
          <w:p w14:paraId="3AA9BFE3"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D3344E7"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Test window wipers and clear-view screens.</w:t>
            </w:r>
          </w:p>
        </w:tc>
        <w:tc>
          <w:tcPr>
            <w:tcW w:w="809" w:type="pct"/>
            <w:tcMar>
              <w:top w:w="0" w:type="dxa"/>
              <w:left w:w="108" w:type="dxa"/>
              <w:bottom w:w="0" w:type="dxa"/>
              <w:right w:w="108" w:type="dxa"/>
            </w:tcMar>
            <w:vAlign w:val="center"/>
          </w:tcPr>
          <w:p w14:paraId="52E718CD"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44DD06D" w14:textId="77777777" w:rsidTr="009F1961">
        <w:trPr>
          <w:gridAfter w:val="1"/>
          <w:wAfter w:w="5" w:type="pct"/>
          <w:cantSplit/>
          <w:trHeight w:val="482"/>
        </w:trPr>
        <w:tc>
          <w:tcPr>
            <w:tcW w:w="284" w:type="pct"/>
            <w:tcMar>
              <w:top w:w="0" w:type="dxa"/>
              <w:left w:w="108" w:type="dxa"/>
              <w:bottom w:w="0" w:type="dxa"/>
              <w:right w:w="108" w:type="dxa"/>
            </w:tcMar>
            <w:vAlign w:val="center"/>
          </w:tcPr>
          <w:p w14:paraId="0CCB7BDC"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755B6316"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Check radars, ARPA, speed log and depth recorder.</w:t>
            </w:r>
          </w:p>
        </w:tc>
        <w:tc>
          <w:tcPr>
            <w:tcW w:w="809" w:type="pct"/>
            <w:tcMar>
              <w:top w:w="0" w:type="dxa"/>
              <w:left w:w="108" w:type="dxa"/>
              <w:bottom w:w="0" w:type="dxa"/>
              <w:right w:w="108" w:type="dxa"/>
            </w:tcMar>
            <w:vAlign w:val="center"/>
          </w:tcPr>
          <w:p w14:paraId="4DF53DB9"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6CD87CDC" w14:textId="77777777" w:rsidTr="009F1961">
        <w:trPr>
          <w:gridAfter w:val="1"/>
          <w:wAfter w:w="5" w:type="pct"/>
          <w:cantSplit/>
          <w:trHeight w:val="482"/>
        </w:trPr>
        <w:tc>
          <w:tcPr>
            <w:tcW w:w="284" w:type="pct"/>
            <w:tcMar>
              <w:top w:w="0" w:type="dxa"/>
              <w:left w:w="108" w:type="dxa"/>
              <w:bottom w:w="0" w:type="dxa"/>
              <w:right w:w="108" w:type="dxa"/>
            </w:tcMar>
            <w:vAlign w:val="center"/>
          </w:tcPr>
          <w:p w14:paraId="4841C6DB"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E76908F"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Test VHF, walkie-talkie, talkback, PA system, and loudspeaker.</w:t>
            </w:r>
          </w:p>
        </w:tc>
        <w:tc>
          <w:tcPr>
            <w:tcW w:w="809" w:type="pct"/>
            <w:tcMar>
              <w:top w:w="0" w:type="dxa"/>
              <w:left w:w="108" w:type="dxa"/>
              <w:bottom w:w="0" w:type="dxa"/>
              <w:right w:w="108" w:type="dxa"/>
            </w:tcMar>
            <w:vAlign w:val="center"/>
          </w:tcPr>
          <w:p w14:paraId="45947EFD"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1D0524C4" w14:textId="77777777" w:rsidTr="009F1961">
        <w:trPr>
          <w:gridAfter w:val="1"/>
          <w:wAfter w:w="5" w:type="pct"/>
          <w:cantSplit/>
          <w:trHeight w:val="482"/>
        </w:trPr>
        <w:tc>
          <w:tcPr>
            <w:tcW w:w="284" w:type="pct"/>
            <w:tcMar>
              <w:top w:w="0" w:type="dxa"/>
              <w:left w:w="108" w:type="dxa"/>
              <w:bottom w:w="0" w:type="dxa"/>
              <w:right w:w="108" w:type="dxa"/>
            </w:tcMar>
            <w:vAlign w:val="center"/>
          </w:tcPr>
          <w:p w14:paraId="483AF2AA"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87C4F95"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Ready the pilot transfer gear following the instructions in </w:t>
            </w:r>
            <w:r w:rsidRPr="00374018">
              <w:rPr>
                <w:rStyle w:val="Hyperlink"/>
                <w:rFonts w:ascii="Arial" w:hAnsi="Arial" w:cs="Arial"/>
                <w:color w:val="auto"/>
                <w:u w:val="none"/>
                <w:lang w:val="en-CA"/>
              </w:rPr>
              <w:t>Pilot Transfer/Operation Procedure</w:t>
            </w:r>
          </w:p>
        </w:tc>
        <w:tc>
          <w:tcPr>
            <w:tcW w:w="809" w:type="pct"/>
            <w:tcMar>
              <w:top w:w="0" w:type="dxa"/>
              <w:left w:w="108" w:type="dxa"/>
              <w:bottom w:w="0" w:type="dxa"/>
              <w:right w:w="108" w:type="dxa"/>
            </w:tcMar>
            <w:vAlign w:val="center"/>
          </w:tcPr>
          <w:p w14:paraId="7405C936"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53ED175" w14:textId="77777777" w:rsidTr="009F1961">
        <w:trPr>
          <w:gridAfter w:val="1"/>
          <w:wAfter w:w="5" w:type="pct"/>
          <w:cantSplit/>
          <w:trHeight w:val="482"/>
        </w:trPr>
        <w:tc>
          <w:tcPr>
            <w:tcW w:w="284" w:type="pct"/>
            <w:tcMar>
              <w:top w:w="0" w:type="dxa"/>
              <w:left w:w="108" w:type="dxa"/>
              <w:bottom w:w="0" w:type="dxa"/>
              <w:right w:w="108" w:type="dxa"/>
            </w:tcMar>
            <w:vAlign w:val="center"/>
          </w:tcPr>
          <w:p w14:paraId="69602853"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28F7F00A"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Check and prepare mooring equipment. Keep additional mooring ropes ready forward and aft for use in an emergency.</w:t>
            </w:r>
          </w:p>
        </w:tc>
        <w:tc>
          <w:tcPr>
            <w:tcW w:w="809" w:type="pct"/>
            <w:tcMar>
              <w:top w:w="0" w:type="dxa"/>
              <w:left w:w="108" w:type="dxa"/>
              <w:bottom w:w="0" w:type="dxa"/>
              <w:right w:w="108" w:type="dxa"/>
            </w:tcMar>
            <w:vAlign w:val="center"/>
          </w:tcPr>
          <w:p w14:paraId="4AC07B16"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531BE7FD" w14:textId="77777777" w:rsidTr="009F1961">
        <w:trPr>
          <w:gridAfter w:val="1"/>
          <w:wAfter w:w="5" w:type="pct"/>
          <w:cantSplit/>
          <w:trHeight w:val="482"/>
        </w:trPr>
        <w:tc>
          <w:tcPr>
            <w:tcW w:w="284" w:type="pct"/>
            <w:tcMar>
              <w:top w:w="0" w:type="dxa"/>
              <w:left w:w="108" w:type="dxa"/>
              <w:bottom w:w="0" w:type="dxa"/>
              <w:right w:w="108" w:type="dxa"/>
            </w:tcMar>
            <w:vAlign w:val="center"/>
          </w:tcPr>
          <w:p w14:paraId="65F666DE"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8D54C08"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Ensure emergency towing equipment is ready for use.</w:t>
            </w:r>
            <w:r w:rsidR="0020121E" w:rsidRPr="00374018">
              <w:rPr>
                <w:rFonts w:ascii="Arial" w:hAnsi="Arial" w:cs="Arial"/>
                <w:lang w:val="en-CA"/>
              </w:rPr>
              <w:t xml:space="preserve"> The</w:t>
            </w:r>
            <w:r w:rsidR="00946544" w:rsidRPr="00374018">
              <w:rPr>
                <w:rFonts w:ascii="Arial" w:hAnsi="Arial" w:cs="Arial"/>
                <w:lang w:val="en-CA"/>
              </w:rPr>
              <w:t xml:space="preserve"> </w:t>
            </w:r>
            <w:r w:rsidR="007D1527" w:rsidRPr="00374018">
              <w:rPr>
                <w:rFonts w:ascii="Arial" w:hAnsi="Arial" w:cs="Arial"/>
                <w:lang w:val="en-CA"/>
              </w:rPr>
              <w:t xml:space="preserve">three </w:t>
            </w:r>
            <w:r w:rsidR="0020121E" w:rsidRPr="00374018">
              <w:rPr>
                <w:rFonts w:ascii="Arial" w:hAnsi="Arial" w:cs="Arial"/>
                <w:lang w:val="en-CA"/>
              </w:rPr>
              <w:t>ETA manual</w:t>
            </w:r>
            <w:r w:rsidR="007D1527" w:rsidRPr="00374018">
              <w:rPr>
                <w:rFonts w:ascii="Arial" w:hAnsi="Arial" w:cs="Arial"/>
                <w:lang w:val="en-CA"/>
              </w:rPr>
              <w:t xml:space="preserve">s are available </w:t>
            </w:r>
            <w:r w:rsidR="0020121E" w:rsidRPr="00374018">
              <w:rPr>
                <w:rFonts w:ascii="Arial" w:hAnsi="Arial" w:cs="Arial"/>
                <w:lang w:val="en-CA"/>
              </w:rPr>
              <w:t>at their designated location.</w:t>
            </w:r>
          </w:p>
        </w:tc>
        <w:tc>
          <w:tcPr>
            <w:tcW w:w="809" w:type="pct"/>
            <w:tcMar>
              <w:top w:w="0" w:type="dxa"/>
              <w:left w:w="108" w:type="dxa"/>
              <w:bottom w:w="0" w:type="dxa"/>
              <w:right w:w="108" w:type="dxa"/>
            </w:tcMar>
            <w:vAlign w:val="center"/>
          </w:tcPr>
          <w:p w14:paraId="69D2B2A2"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0EDAF17B" w14:textId="77777777" w:rsidTr="009F1961">
        <w:trPr>
          <w:gridAfter w:val="1"/>
          <w:wAfter w:w="5" w:type="pct"/>
          <w:cantSplit/>
          <w:trHeight w:val="482"/>
        </w:trPr>
        <w:tc>
          <w:tcPr>
            <w:tcW w:w="284" w:type="pct"/>
            <w:tcMar>
              <w:top w:w="0" w:type="dxa"/>
              <w:left w:w="108" w:type="dxa"/>
              <w:bottom w:w="0" w:type="dxa"/>
              <w:right w:w="108" w:type="dxa"/>
            </w:tcMar>
            <w:vAlign w:val="center"/>
          </w:tcPr>
          <w:p w14:paraId="709FA767"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7E61A19"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Change over to manual steering well in advance</w:t>
            </w:r>
            <w:r w:rsidR="00BA1BD4" w:rsidRPr="00374018">
              <w:rPr>
                <w:rFonts w:ascii="Arial" w:hAnsi="Arial" w:cs="Arial"/>
                <w:lang w:val="en-CA"/>
              </w:rPr>
              <w:t xml:space="preserve"> and make record into the Deck log book</w:t>
            </w:r>
            <w:r w:rsidRPr="00374018">
              <w:rPr>
                <w:rFonts w:ascii="Arial" w:hAnsi="Arial" w:cs="Arial"/>
                <w:lang w:val="en-CA"/>
              </w:rPr>
              <w:t>.</w:t>
            </w:r>
          </w:p>
        </w:tc>
        <w:tc>
          <w:tcPr>
            <w:tcW w:w="809" w:type="pct"/>
            <w:tcMar>
              <w:top w:w="0" w:type="dxa"/>
              <w:left w:w="108" w:type="dxa"/>
              <w:bottom w:w="0" w:type="dxa"/>
              <w:right w:w="108" w:type="dxa"/>
            </w:tcMar>
            <w:vAlign w:val="center"/>
          </w:tcPr>
          <w:p w14:paraId="1183F858"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41F69C32" w14:textId="77777777" w:rsidTr="009F1961">
        <w:trPr>
          <w:gridAfter w:val="1"/>
          <w:wAfter w:w="5" w:type="pct"/>
          <w:cantSplit/>
          <w:trHeight w:val="482"/>
        </w:trPr>
        <w:tc>
          <w:tcPr>
            <w:tcW w:w="284" w:type="pct"/>
            <w:tcMar>
              <w:top w:w="0" w:type="dxa"/>
              <w:left w:w="108" w:type="dxa"/>
              <w:bottom w:w="0" w:type="dxa"/>
              <w:right w:w="108" w:type="dxa"/>
            </w:tcMar>
            <w:vAlign w:val="center"/>
          </w:tcPr>
          <w:p w14:paraId="006EC74A"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4E01FED"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Conduct a radio check and note VHF channels for required services (e.g. VTS, pilot, tugs, and berthing instructions).</w:t>
            </w:r>
          </w:p>
        </w:tc>
        <w:tc>
          <w:tcPr>
            <w:tcW w:w="809" w:type="pct"/>
            <w:tcMar>
              <w:top w:w="0" w:type="dxa"/>
              <w:left w:w="108" w:type="dxa"/>
              <w:bottom w:w="0" w:type="dxa"/>
              <w:right w:w="108" w:type="dxa"/>
            </w:tcMar>
            <w:vAlign w:val="center"/>
          </w:tcPr>
          <w:p w14:paraId="153589DD"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4ADE0C18" w14:textId="77777777" w:rsidTr="009F1961">
        <w:trPr>
          <w:gridAfter w:val="1"/>
          <w:wAfter w:w="5" w:type="pct"/>
          <w:cantSplit/>
          <w:trHeight w:val="482"/>
        </w:trPr>
        <w:tc>
          <w:tcPr>
            <w:tcW w:w="284" w:type="pct"/>
            <w:tcMar>
              <w:top w:w="0" w:type="dxa"/>
              <w:left w:w="108" w:type="dxa"/>
              <w:bottom w:w="0" w:type="dxa"/>
              <w:right w:w="108" w:type="dxa"/>
            </w:tcMar>
            <w:vAlign w:val="center"/>
          </w:tcPr>
          <w:p w14:paraId="2CD2EF23"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32CE017"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Ensure that the dangerous cargo signal is displayed, and if in Japanese</w:t>
            </w:r>
            <w:r w:rsidR="00BA1BD4" w:rsidRPr="00374018">
              <w:rPr>
                <w:rFonts w:ascii="Arial" w:hAnsi="Arial" w:cs="Arial"/>
                <w:lang w:val="en-CA"/>
              </w:rPr>
              <w:t xml:space="preserve"> waters, the huge vessel signal. In S</w:t>
            </w:r>
            <w:r w:rsidR="00181236" w:rsidRPr="00374018">
              <w:rPr>
                <w:rFonts w:ascii="Arial" w:hAnsi="Arial" w:cs="Arial"/>
                <w:lang w:val="en-CA"/>
              </w:rPr>
              <w:t>inga</w:t>
            </w:r>
            <w:r w:rsidR="00BA1BD4" w:rsidRPr="00374018">
              <w:rPr>
                <w:rFonts w:ascii="Arial" w:hAnsi="Arial" w:cs="Arial"/>
                <w:lang w:val="en-CA"/>
              </w:rPr>
              <w:t xml:space="preserve">pore to display the </w:t>
            </w:r>
            <w:r w:rsidR="00894A02" w:rsidRPr="00374018">
              <w:rPr>
                <w:rFonts w:ascii="Arial" w:hAnsi="Arial" w:cs="Arial"/>
                <w:lang w:val="en-CA"/>
              </w:rPr>
              <w:t xml:space="preserve">Three </w:t>
            </w:r>
            <w:r w:rsidR="00BA1BD4" w:rsidRPr="00374018">
              <w:rPr>
                <w:rFonts w:ascii="Arial" w:hAnsi="Arial" w:cs="Arial"/>
                <w:lang w:val="en-CA"/>
              </w:rPr>
              <w:t xml:space="preserve">Green all round light when crossing the TSS lane. </w:t>
            </w:r>
          </w:p>
        </w:tc>
        <w:tc>
          <w:tcPr>
            <w:tcW w:w="809" w:type="pct"/>
            <w:tcMar>
              <w:top w:w="0" w:type="dxa"/>
              <w:left w:w="108" w:type="dxa"/>
              <w:bottom w:w="0" w:type="dxa"/>
              <w:right w:w="108" w:type="dxa"/>
            </w:tcMar>
            <w:vAlign w:val="center"/>
          </w:tcPr>
          <w:p w14:paraId="5B9DAC0B"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23F8917C" w14:textId="77777777" w:rsidTr="009F1961">
        <w:trPr>
          <w:gridAfter w:val="1"/>
          <w:wAfter w:w="5" w:type="pct"/>
          <w:cantSplit/>
          <w:trHeight w:val="482"/>
        </w:trPr>
        <w:tc>
          <w:tcPr>
            <w:tcW w:w="284" w:type="pct"/>
            <w:tcMar>
              <w:top w:w="0" w:type="dxa"/>
              <w:left w:w="108" w:type="dxa"/>
              <w:bottom w:w="0" w:type="dxa"/>
              <w:right w:w="108" w:type="dxa"/>
            </w:tcMar>
            <w:vAlign w:val="center"/>
          </w:tcPr>
          <w:p w14:paraId="4382D65A"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0D66082D"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Final Reporting to appropriate organizations has been completed (i.e. </w:t>
            </w:r>
            <w:proofErr w:type="spellStart"/>
            <w:r w:rsidRPr="00374018">
              <w:rPr>
                <w:rFonts w:ascii="Arial" w:hAnsi="Arial" w:cs="Arial"/>
                <w:lang w:val="en-CA"/>
              </w:rPr>
              <w:t>Ausrep</w:t>
            </w:r>
            <w:proofErr w:type="spellEnd"/>
            <w:r w:rsidRPr="00374018">
              <w:rPr>
                <w:rFonts w:ascii="Arial" w:hAnsi="Arial" w:cs="Arial"/>
                <w:lang w:val="en-CA"/>
              </w:rPr>
              <w:t xml:space="preserve">, AMVER, </w:t>
            </w:r>
            <w:proofErr w:type="spellStart"/>
            <w:r w:rsidRPr="00374018">
              <w:rPr>
                <w:rFonts w:ascii="Arial" w:hAnsi="Arial" w:cs="Arial"/>
                <w:lang w:val="en-CA"/>
              </w:rPr>
              <w:t>Jasrep</w:t>
            </w:r>
            <w:proofErr w:type="spellEnd"/>
            <w:r w:rsidRPr="00374018">
              <w:rPr>
                <w:rFonts w:ascii="Arial" w:hAnsi="Arial" w:cs="Arial"/>
                <w:lang w:val="en-CA"/>
              </w:rPr>
              <w:t>, etc).</w:t>
            </w:r>
          </w:p>
        </w:tc>
        <w:tc>
          <w:tcPr>
            <w:tcW w:w="809" w:type="pct"/>
            <w:tcMar>
              <w:top w:w="0" w:type="dxa"/>
              <w:left w:w="108" w:type="dxa"/>
              <w:bottom w:w="0" w:type="dxa"/>
              <w:right w:w="108" w:type="dxa"/>
            </w:tcMar>
            <w:vAlign w:val="center"/>
          </w:tcPr>
          <w:p w14:paraId="1E5452C8"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6E478023" w14:textId="77777777" w:rsidTr="009F1961">
        <w:trPr>
          <w:gridAfter w:val="1"/>
          <w:wAfter w:w="5" w:type="pct"/>
          <w:cantSplit/>
          <w:trHeight w:val="482"/>
        </w:trPr>
        <w:tc>
          <w:tcPr>
            <w:tcW w:w="284" w:type="pct"/>
            <w:tcMar>
              <w:top w:w="0" w:type="dxa"/>
              <w:left w:w="108" w:type="dxa"/>
              <w:bottom w:w="0" w:type="dxa"/>
              <w:right w:w="108" w:type="dxa"/>
            </w:tcMar>
            <w:vAlign w:val="center"/>
          </w:tcPr>
          <w:p w14:paraId="11F1F8D3"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0AE361AA"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 xml:space="preserve">Compare gyro and magnetic </w:t>
            </w:r>
            <w:r w:rsidR="00DA54F9" w:rsidRPr="00374018">
              <w:rPr>
                <w:rFonts w:ascii="Arial" w:hAnsi="Arial" w:cs="Arial"/>
                <w:lang w:val="en-CA"/>
              </w:rPr>
              <w:t>compass,</w:t>
            </w:r>
            <w:r w:rsidRPr="00374018">
              <w:rPr>
                <w:rFonts w:ascii="Arial" w:hAnsi="Arial" w:cs="Arial"/>
                <w:lang w:val="en-CA"/>
              </w:rPr>
              <w:t xml:space="preserve"> align repeaters, radar heading markers, and course recorders. Verify compass error if circumstances permit. </w:t>
            </w:r>
          </w:p>
        </w:tc>
        <w:tc>
          <w:tcPr>
            <w:tcW w:w="809" w:type="pct"/>
            <w:tcMar>
              <w:top w:w="0" w:type="dxa"/>
              <w:left w:w="108" w:type="dxa"/>
              <w:bottom w:w="0" w:type="dxa"/>
              <w:right w:w="108" w:type="dxa"/>
            </w:tcMar>
            <w:vAlign w:val="center"/>
          </w:tcPr>
          <w:p w14:paraId="50267446" w14:textId="77777777" w:rsidR="000E3625" w:rsidRPr="00374018" w:rsidRDefault="000E3625" w:rsidP="009F1961">
            <w:pPr>
              <w:pStyle w:val="tabletext"/>
              <w:spacing w:before="0" w:after="0"/>
              <w:jc w:val="center"/>
              <w:rPr>
                <w:rFonts w:ascii="Arial" w:hAnsi="Arial" w:cs="Arial"/>
                <w:lang w:val="en-CA"/>
              </w:rPr>
            </w:pPr>
          </w:p>
        </w:tc>
      </w:tr>
      <w:tr w:rsidR="000E3625" w:rsidRPr="00374018" w14:paraId="0B85CDE9" w14:textId="77777777" w:rsidTr="009F1961">
        <w:trPr>
          <w:gridAfter w:val="1"/>
          <w:wAfter w:w="5" w:type="pct"/>
          <w:cantSplit/>
          <w:trHeight w:val="482"/>
        </w:trPr>
        <w:tc>
          <w:tcPr>
            <w:tcW w:w="284" w:type="pct"/>
            <w:tcMar>
              <w:top w:w="0" w:type="dxa"/>
              <w:left w:w="108" w:type="dxa"/>
              <w:bottom w:w="0" w:type="dxa"/>
              <w:right w:w="108" w:type="dxa"/>
            </w:tcMar>
            <w:vAlign w:val="center"/>
          </w:tcPr>
          <w:p w14:paraId="480BAF55" w14:textId="77777777" w:rsidR="000E3625" w:rsidRPr="00374018" w:rsidRDefault="000E3625"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03522A06" w14:textId="77777777" w:rsidR="000E3625" w:rsidRPr="00374018" w:rsidRDefault="000E3625" w:rsidP="009F1961">
            <w:pPr>
              <w:pStyle w:val="tabletext"/>
              <w:spacing w:before="0" w:after="0"/>
              <w:jc w:val="both"/>
              <w:rPr>
                <w:rFonts w:ascii="Arial" w:hAnsi="Arial" w:cs="Arial"/>
                <w:lang w:val="en-CA"/>
              </w:rPr>
            </w:pPr>
            <w:r w:rsidRPr="00374018">
              <w:rPr>
                <w:rFonts w:ascii="Arial" w:hAnsi="Arial" w:cs="Arial"/>
                <w:lang w:val="en-CA"/>
              </w:rPr>
              <w:t>Ensure that obsolete documents specific to previous voyages are removed from display. Only those documents relevant to the specific port should be referred to.</w:t>
            </w:r>
          </w:p>
        </w:tc>
        <w:tc>
          <w:tcPr>
            <w:tcW w:w="809" w:type="pct"/>
            <w:tcMar>
              <w:top w:w="0" w:type="dxa"/>
              <w:left w:w="108" w:type="dxa"/>
              <w:bottom w:w="0" w:type="dxa"/>
              <w:right w:w="108" w:type="dxa"/>
            </w:tcMar>
            <w:vAlign w:val="center"/>
          </w:tcPr>
          <w:p w14:paraId="0222C901" w14:textId="77777777" w:rsidR="000E3625" w:rsidRPr="00374018" w:rsidRDefault="000E3625" w:rsidP="009F1961">
            <w:pPr>
              <w:pStyle w:val="tabletext"/>
              <w:spacing w:before="0" w:after="0"/>
              <w:jc w:val="center"/>
              <w:rPr>
                <w:rFonts w:ascii="Arial" w:hAnsi="Arial" w:cs="Arial"/>
                <w:lang w:val="en-CA"/>
              </w:rPr>
            </w:pPr>
          </w:p>
        </w:tc>
      </w:tr>
      <w:tr w:rsidR="00BA1BD4" w:rsidRPr="00374018" w14:paraId="0CDCB3B9" w14:textId="77777777" w:rsidTr="009F1961">
        <w:trPr>
          <w:gridAfter w:val="1"/>
          <w:wAfter w:w="5" w:type="pct"/>
          <w:cantSplit/>
          <w:trHeight w:val="482"/>
        </w:trPr>
        <w:tc>
          <w:tcPr>
            <w:tcW w:w="284" w:type="pct"/>
            <w:tcMar>
              <w:top w:w="0" w:type="dxa"/>
              <w:left w:w="108" w:type="dxa"/>
              <w:bottom w:w="0" w:type="dxa"/>
              <w:right w:w="108" w:type="dxa"/>
            </w:tcMar>
            <w:vAlign w:val="center"/>
          </w:tcPr>
          <w:p w14:paraId="27392401" w14:textId="77777777" w:rsidR="00BA1BD4" w:rsidRPr="00374018" w:rsidRDefault="00BA1BD4"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56270DB4" w14:textId="77777777" w:rsidR="00BA1BD4" w:rsidRPr="00374018" w:rsidRDefault="00BA1BD4" w:rsidP="009F1961">
            <w:pPr>
              <w:pStyle w:val="tabletext"/>
              <w:spacing w:before="0" w:after="0"/>
              <w:jc w:val="both"/>
              <w:rPr>
                <w:rFonts w:ascii="Arial" w:hAnsi="Arial" w:cs="Arial"/>
                <w:lang w:val="en-CA"/>
              </w:rPr>
            </w:pPr>
            <w:r w:rsidRPr="00374018">
              <w:rPr>
                <w:rFonts w:ascii="Arial" w:hAnsi="Arial" w:cs="Arial"/>
                <w:lang w:val="en-CA"/>
              </w:rPr>
              <w:t>Ensure AIS unit is operational and data is updated for current voyage</w:t>
            </w:r>
            <w:r w:rsidR="00946544" w:rsidRPr="00374018">
              <w:rPr>
                <w:rFonts w:ascii="Arial" w:hAnsi="Arial" w:cs="Arial"/>
                <w:lang w:val="en-CA"/>
              </w:rPr>
              <w:t>.</w:t>
            </w:r>
          </w:p>
        </w:tc>
        <w:tc>
          <w:tcPr>
            <w:tcW w:w="809" w:type="pct"/>
            <w:tcMar>
              <w:top w:w="0" w:type="dxa"/>
              <w:left w:w="108" w:type="dxa"/>
              <w:bottom w:w="0" w:type="dxa"/>
              <w:right w:w="108" w:type="dxa"/>
            </w:tcMar>
            <w:vAlign w:val="center"/>
          </w:tcPr>
          <w:p w14:paraId="334583C4" w14:textId="77777777" w:rsidR="00BA1BD4" w:rsidRPr="00374018" w:rsidRDefault="00BA1BD4" w:rsidP="009F1961">
            <w:pPr>
              <w:pStyle w:val="tabletext"/>
              <w:spacing w:before="0" w:after="0"/>
              <w:jc w:val="center"/>
              <w:rPr>
                <w:rFonts w:ascii="Arial" w:hAnsi="Arial" w:cs="Arial"/>
                <w:lang w:val="en-CA"/>
              </w:rPr>
            </w:pPr>
          </w:p>
        </w:tc>
      </w:tr>
      <w:tr w:rsidR="00BA1BD4" w:rsidRPr="00374018" w14:paraId="3DB09333" w14:textId="77777777" w:rsidTr="009F1961">
        <w:trPr>
          <w:gridAfter w:val="1"/>
          <w:wAfter w:w="5" w:type="pct"/>
          <w:cantSplit/>
          <w:trHeight w:val="482"/>
        </w:trPr>
        <w:tc>
          <w:tcPr>
            <w:tcW w:w="284" w:type="pct"/>
            <w:tcMar>
              <w:top w:w="0" w:type="dxa"/>
              <w:left w:w="108" w:type="dxa"/>
              <w:bottom w:w="0" w:type="dxa"/>
              <w:right w:w="108" w:type="dxa"/>
            </w:tcMar>
            <w:vAlign w:val="center"/>
          </w:tcPr>
          <w:p w14:paraId="09E7788F" w14:textId="77777777" w:rsidR="00BA1BD4" w:rsidRPr="00374018" w:rsidRDefault="00BA1BD4"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008A9D8" w14:textId="77777777" w:rsidR="00BA1BD4" w:rsidRPr="00374018" w:rsidRDefault="00BA1BD4" w:rsidP="009F1961">
            <w:pPr>
              <w:pStyle w:val="tabletext"/>
              <w:spacing w:before="0" w:after="0"/>
              <w:jc w:val="both"/>
              <w:rPr>
                <w:rFonts w:ascii="Arial" w:hAnsi="Arial" w:cs="Arial"/>
                <w:lang w:val="en-CA"/>
              </w:rPr>
            </w:pPr>
            <w:r w:rsidRPr="00374018">
              <w:rPr>
                <w:rFonts w:ascii="Arial" w:hAnsi="Arial" w:cs="Arial"/>
                <w:lang w:val="en-CA"/>
              </w:rPr>
              <w:t>Switch o</w:t>
            </w:r>
            <w:r w:rsidR="00A52A4A" w:rsidRPr="00374018">
              <w:rPr>
                <w:rFonts w:ascii="Arial" w:hAnsi="Arial" w:cs="Arial"/>
                <w:lang w:val="en-CA"/>
              </w:rPr>
              <w:t>n</w:t>
            </w:r>
            <w:r w:rsidRPr="00374018">
              <w:rPr>
                <w:rFonts w:ascii="Arial" w:hAnsi="Arial" w:cs="Arial"/>
                <w:lang w:val="en-CA"/>
              </w:rPr>
              <w:t xml:space="preserve"> the BNWAS </w:t>
            </w:r>
            <w:r w:rsidR="00A52A4A" w:rsidRPr="00374018">
              <w:rPr>
                <w:rFonts w:ascii="Arial" w:hAnsi="Arial" w:cs="Arial"/>
                <w:lang w:val="en-CA"/>
              </w:rPr>
              <w:t>from berth to berth</w:t>
            </w:r>
            <w:r w:rsidR="00571C7E" w:rsidRPr="00374018">
              <w:rPr>
                <w:rFonts w:ascii="Arial" w:hAnsi="Arial" w:cs="Arial"/>
                <w:lang w:val="en-CA"/>
              </w:rPr>
              <w:t xml:space="preserve"> (Whenever vessel is underway)</w:t>
            </w:r>
            <w:r w:rsidR="00DA54F9" w:rsidRPr="00374018">
              <w:rPr>
                <w:rFonts w:ascii="Arial" w:hAnsi="Arial" w:cs="Arial"/>
                <w:lang w:val="en-CA"/>
              </w:rPr>
              <w:t xml:space="preserve"> and/or while at anchor.</w:t>
            </w:r>
          </w:p>
        </w:tc>
        <w:tc>
          <w:tcPr>
            <w:tcW w:w="809" w:type="pct"/>
            <w:tcMar>
              <w:top w:w="0" w:type="dxa"/>
              <w:left w:w="108" w:type="dxa"/>
              <w:bottom w:w="0" w:type="dxa"/>
              <w:right w:w="108" w:type="dxa"/>
            </w:tcMar>
            <w:vAlign w:val="center"/>
          </w:tcPr>
          <w:p w14:paraId="3768772C" w14:textId="77777777" w:rsidR="00BA1BD4" w:rsidRPr="00374018" w:rsidRDefault="00BA1BD4" w:rsidP="009F1961">
            <w:pPr>
              <w:pStyle w:val="tabletext"/>
              <w:spacing w:before="0" w:after="0"/>
              <w:jc w:val="center"/>
              <w:rPr>
                <w:rFonts w:ascii="Arial" w:hAnsi="Arial" w:cs="Arial"/>
                <w:lang w:val="en-CA"/>
              </w:rPr>
            </w:pPr>
          </w:p>
        </w:tc>
      </w:tr>
      <w:tr w:rsidR="00BA1BD4" w:rsidRPr="00374018" w14:paraId="041A93EB" w14:textId="77777777" w:rsidTr="009F1961">
        <w:trPr>
          <w:gridAfter w:val="1"/>
          <w:wAfter w:w="5" w:type="pct"/>
          <w:cantSplit/>
          <w:trHeight w:val="482"/>
        </w:trPr>
        <w:tc>
          <w:tcPr>
            <w:tcW w:w="284" w:type="pct"/>
            <w:tcMar>
              <w:top w:w="0" w:type="dxa"/>
              <w:left w:w="108" w:type="dxa"/>
              <w:bottom w:w="0" w:type="dxa"/>
              <w:right w:w="108" w:type="dxa"/>
            </w:tcMar>
            <w:vAlign w:val="center"/>
          </w:tcPr>
          <w:p w14:paraId="3A0BD88E" w14:textId="77777777" w:rsidR="00BA1BD4" w:rsidRPr="00374018" w:rsidRDefault="00BA1BD4"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737F8EEF" w14:textId="77777777" w:rsidR="00BA1BD4" w:rsidRPr="00374018" w:rsidRDefault="00BA1BD4" w:rsidP="009F1961">
            <w:pPr>
              <w:pStyle w:val="tabletext"/>
              <w:spacing w:before="0" w:after="0"/>
              <w:jc w:val="both"/>
              <w:rPr>
                <w:rFonts w:ascii="Arial" w:hAnsi="Arial" w:cs="Arial"/>
                <w:lang w:val="en-CA"/>
              </w:rPr>
            </w:pPr>
            <w:r w:rsidRPr="00374018">
              <w:rPr>
                <w:rFonts w:ascii="Arial" w:hAnsi="Arial" w:cs="Arial"/>
                <w:lang w:val="en-CA"/>
              </w:rPr>
              <w:t>Ensure that the VDR is working and spare memory card</w:t>
            </w:r>
            <w:r w:rsidR="00B21177" w:rsidRPr="00374018">
              <w:rPr>
                <w:rFonts w:ascii="Arial" w:hAnsi="Arial" w:cs="Arial"/>
                <w:lang w:val="en-CA"/>
              </w:rPr>
              <w:t xml:space="preserve"> and/or dedicated USB</w:t>
            </w:r>
            <w:r w:rsidRPr="00374018">
              <w:rPr>
                <w:rFonts w:ascii="Arial" w:hAnsi="Arial" w:cs="Arial"/>
                <w:lang w:val="en-CA"/>
              </w:rPr>
              <w:t xml:space="preserve"> is readily available.</w:t>
            </w:r>
          </w:p>
        </w:tc>
        <w:tc>
          <w:tcPr>
            <w:tcW w:w="809" w:type="pct"/>
            <w:tcMar>
              <w:top w:w="0" w:type="dxa"/>
              <w:left w:w="108" w:type="dxa"/>
              <w:bottom w:w="0" w:type="dxa"/>
              <w:right w:w="108" w:type="dxa"/>
            </w:tcMar>
            <w:vAlign w:val="center"/>
          </w:tcPr>
          <w:p w14:paraId="7F9B4E5F" w14:textId="77777777" w:rsidR="00BA1BD4" w:rsidRPr="00374018" w:rsidRDefault="00BA1BD4" w:rsidP="009F1961">
            <w:pPr>
              <w:pStyle w:val="tabletext"/>
              <w:spacing w:before="0" w:after="0"/>
              <w:jc w:val="center"/>
              <w:rPr>
                <w:rFonts w:ascii="Arial" w:hAnsi="Arial" w:cs="Arial"/>
                <w:lang w:val="en-CA"/>
              </w:rPr>
            </w:pPr>
          </w:p>
        </w:tc>
      </w:tr>
      <w:tr w:rsidR="00584D50" w:rsidRPr="00374018" w14:paraId="72C77D34" w14:textId="77777777" w:rsidTr="009F1961">
        <w:trPr>
          <w:gridAfter w:val="1"/>
          <w:wAfter w:w="5" w:type="pct"/>
          <w:cantSplit/>
          <w:trHeight w:val="482"/>
        </w:trPr>
        <w:tc>
          <w:tcPr>
            <w:tcW w:w="284" w:type="pct"/>
            <w:tcMar>
              <w:top w:w="0" w:type="dxa"/>
              <w:left w:w="108" w:type="dxa"/>
              <w:bottom w:w="0" w:type="dxa"/>
              <w:right w:w="108" w:type="dxa"/>
            </w:tcMar>
            <w:vAlign w:val="center"/>
          </w:tcPr>
          <w:p w14:paraId="0AA94629" w14:textId="77777777" w:rsidR="00584D50" w:rsidRPr="00374018" w:rsidRDefault="00584D50"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1AF557AE" w14:textId="77777777" w:rsidR="00584D50" w:rsidRPr="00374018" w:rsidRDefault="00584D50" w:rsidP="009F1961">
            <w:pPr>
              <w:pStyle w:val="tabletext"/>
              <w:spacing w:before="0" w:after="0"/>
              <w:jc w:val="both"/>
              <w:rPr>
                <w:rFonts w:ascii="Arial" w:hAnsi="Arial" w:cs="Arial"/>
                <w:lang w:val="en-CA"/>
              </w:rPr>
            </w:pPr>
            <w:r w:rsidRPr="00374018">
              <w:rPr>
                <w:rFonts w:ascii="Arial" w:hAnsi="Arial" w:cs="Arial"/>
                <w:lang w:val="en-CA"/>
              </w:rPr>
              <w:t>Check &amp; Verify ROT indicator.</w:t>
            </w:r>
          </w:p>
        </w:tc>
        <w:tc>
          <w:tcPr>
            <w:tcW w:w="809" w:type="pct"/>
            <w:tcMar>
              <w:top w:w="0" w:type="dxa"/>
              <w:left w:w="108" w:type="dxa"/>
              <w:bottom w:w="0" w:type="dxa"/>
              <w:right w:w="108" w:type="dxa"/>
            </w:tcMar>
            <w:vAlign w:val="center"/>
          </w:tcPr>
          <w:p w14:paraId="51317E4F" w14:textId="77777777" w:rsidR="00584D50" w:rsidRPr="00374018" w:rsidRDefault="00584D50" w:rsidP="009F1961">
            <w:pPr>
              <w:pStyle w:val="tabletext"/>
              <w:spacing w:before="0" w:after="0"/>
              <w:jc w:val="center"/>
              <w:rPr>
                <w:rFonts w:ascii="Arial" w:hAnsi="Arial" w:cs="Arial"/>
                <w:lang w:val="en-CA"/>
              </w:rPr>
            </w:pPr>
          </w:p>
        </w:tc>
      </w:tr>
      <w:tr w:rsidR="00207D59" w:rsidRPr="00374018" w14:paraId="584EE518" w14:textId="77777777" w:rsidTr="009F1961">
        <w:trPr>
          <w:gridAfter w:val="1"/>
          <w:wAfter w:w="5" w:type="pct"/>
          <w:cantSplit/>
          <w:trHeight w:val="482"/>
        </w:trPr>
        <w:tc>
          <w:tcPr>
            <w:tcW w:w="284" w:type="pct"/>
            <w:tcMar>
              <w:top w:w="0" w:type="dxa"/>
              <w:left w:w="108" w:type="dxa"/>
              <w:bottom w:w="0" w:type="dxa"/>
              <w:right w:w="108" w:type="dxa"/>
            </w:tcMar>
            <w:vAlign w:val="center"/>
          </w:tcPr>
          <w:p w14:paraId="6A1B324B" w14:textId="77777777" w:rsidR="00207D59" w:rsidRPr="00374018" w:rsidRDefault="00207D59" w:rsidP="00374018">
            <w:pPr>
              <w:pStyle w:val="tabletext"/>
              <w:numPr>
                <w:ilvl w:val="0"/>
                <w:numId w:val="5"/>
              </w:numPr>
              <w:spacing w:before="0" w:after="0"/>
              <w:jc w:val="center"/>
              <w:rPr>
                <w:rFonts w:ascii="Arial" w:hAnsi="Arial" w:cs="Arial"/>
                <w:lang w:val="en-CA"/>
              </w:rPr>
            </w:pPr>
          </w:p>
        </w:tc>
        <w:tc>
          <w:tcPr>
            <w:tcW w:w="3902" w:type="pct"/>
            <w:tcMar>
              <w:top w:w="0" w:type="dxa"/>
              <w:left w:w="108" w:type="dxa"/>
              <w:bottom w:w="0" w:type="dxa"/>
              <w:right w:w="108" w:type="dxa"/>
            </w:tcMar>
            <w:vAlign w:val="center"/>
          </w:tcPr>
          <w:p w14:paraId="30655192" w14:textId="77777777" w:rsidR="00207D59" w:rsidRPr="00374018" w:rsidRDefault="00207D59" w:rsidP="009F1961">
            <w:pPr>
              <w:pStyle w:val="tabletext"/>
              <w:spacing w:before="0" w:after="0"/>
              <w:jc w:val="both"/>
              <w:rPr>
                <w:rFonts w:ascii="Arial" w:hAnsi="Arial" w:cs="Arial"/>
                <w:lang w:val="en-CA"/>
              </w:rPr>
            </w:pPr>
            <w:r w:rsidRPr="00374018">
              <w:rPr>
                <w:rFonts w:ascii="Arial" w:hAnsi="Arial" w:cs="Arial"/>
                <w:lang w:val="en-CA"/>
              </w:rPr>
              <w:t>Other checks: (Specify)</w:t>
            </w:r>
          </w:p>
        </w:tc>
        <w:tc>
          <w:tcPr>
            <w:tcW w:w="809" w:type="pct"/>
            <w:tcMar>
              <w:top w:w="0" w:type="dxa"/>
              <w:left w:w="108" w:type="dxa"/>
              <w:bottom w:w="0" w:type="dxa"/>
              <w:right w:w="108" w:type="dxa"/>
            </w:tcMar>
            <w:vAlign w:val="center"/>
          </w:tcPr>
          <w:p w14:paraId="39F71E37" w14:textId="77777777" w:rsidR="00207D59" w:rsidRPr="00374018" w:rsidRDefault="00207D59" w:rsidP="009F1961">
            <w:pPr>
              <w:pStyle w:val="tabletext"/>
              <w:spacing w:before="0" w:after="0"/>
              <w:jc w:val="center"/>
              <w:rPr>
                <w:rFonts w:ascii="Arial" w:hAnsi="Arial" w:cs="Arial"/>
                <w:lang w:val="en-CA"/>
              </w:rPr>
            </w:pPr>
          </w:p>
        </w:tc>
      </w:tr>
    </w:tbl>
    <w:p w14:paraId="65B79DA3" w14:textId="77777777" w:rsidR="00DA54F9" w:rsidRDefault="00DA54F9"/>
    <w:tbl>
      <w:tblPr>
        <w:tblW w:w="5062" w:type="pct"/>
        <w:tblInd w:w="-108" w:type="dxa"/>
        <w:tblCellMar>
          <w:left w:w="0" w:type="dxa"/>
          <w:right w:w="0" w:type="dxa"/>
        </w:tblCellMar>
        <w:tblLook w:val="0000" w:firstRow="0" w:lastRow="0" w:firstColumn="0" w:lastColumn="0" w:noHBand="0" w:noVBand="0"/>
      </w:tblPr>
      <w:tblGrid>
        <w:gridCol w:w="1023"/>
        <w:gridCol w:w="2550"/>
        <w:gridCol w:w="1984"/>
        <w:gridCol w:w="1307"/>
        <w:gridCol w:w="2539"/>
      </w:tblGrid>
      <w:tr w:rsidR="00DA54F9" w:rsidRPr="00A6359F" w14:paraId="01955F55" w14:textId="77777777" w:rsidTr="00DA54F9">
        <w:trPr>
          <w:trHeight w:val="540"/>
        </w:trPr>
        <w:tc>
          <w:tcPr>
            <w:tcW w:w="544" w:type="pct"/>
            <w:vAlign w:val="bottom"/>
          </w:tcPr>
          <w:p w14:paraId="502760D6" w14:textId="77777777" w:rsidR="00207D59" w:rsidRDefault="00207D59" w:rsidP="00DA54F9">
            <w:pPr>
              <w:pStyle w:val="tableheader"/>
              <w:rPr>
                <w:rFonts w:ascii="Arial" w:hAnsi="Arial" w:cs="Arial"/>
                <w:sz w:val="18"/>
                <w:szCs w:val="18"/>
                <w:lang w:val="en-CA"/>
              </w:rPr>
            </w:pPr>
          </w:p>
          <w:p w14:paraId="11BADDCB" w14:textId="77777777" w:rsidR="00207D59" w:rsidRDefault="00207D59" w:rsidP="00DA54F9">
            <w:pPr>
              <w:pStyle w:val="tableheader"/>
              <w:rPr>
                <w:rFonts w:ascii="Arial" w:hAnsi="Arial" w:cs="Arial"/>
                <w:sz w:val="18"/>
                <w:szCs w:val="18"/>
                <w:lang w:val="en-CA"/>
              </w:rPr>
            </w:pPr>
          </w:p>
          <w:p w14:paraId="48DB6560" w14:textId="77777777" w:rsidR="00274FC9" w:rsidRPr="00A6359F" w:rsidRDefault="00274FC9" w:rsidP="00DA54F9">
            <w:pPr>
              <w:pStyle w:val="tableheader"/>
              <w:rPr>
                <w:rFonts w:ascii="Arial" w:hAnsi="Arial" w:cs="Arial"/>
                <w:sz w:val="18"/>
                <w:szCs w:val="18"/>
                <w:lang w:val="en-US"/>
              </w:rPr>
            </w:pPr>
            <w:r w:rsidRPr="00A6359F">
              <w:rPr>
                <w:rFonts w:ascii="Arial" w:hAnsi="Arial" w:cs="Arial"/>
                <w:sz w:val="18"/>
                <w:szCs w:val="18"/>
                <w:lang w:val="en-CA"/>
              </w:rPr>
              <w:t>Officer:</w:t>
            </w:r>
          </w:p>
        </w:tc>
        <w:tc>
          <w:tcPr>
            <w:tcW w:w="1356" w:type="pct"/>
            <w:tcBorders>
              <w:top w:val="nil"/>
              <w:left w:val="nil"/>
              <w:bottom w:val="single" w:sz="8" w:space="0" w:color="auto"/>
              <w:right w:val="nil"/>
            </w:tcBorders>
            <w:vAlign w:val="center"/>
          </w:tcPr>
          <w:p w14:paraId="23CCE94C" w14:textId="77777777" w:rsidR="00274FC9" w:rsidRPr="00A6359F" w:rsidRDefault="00274FC9">
            <w:pPr>
              <w:pStyle w:val="tabletext"/>
              <w:rPr>
                <w:rFonts w:ascii="Arial" w:hAnsi="Arial" w:cs="Arial"/>
                <w:lang w:val="en-US"/>
              </w:rPr>
            </w:pPr>
            <w:r w:rsidRPr="00A6359F">
              <w:rPr>
                <w:rFonts w:ascii="Arial" w:hAnsi="Arial" w:cs="Arial"/>
                <w:lang w:val="en-US"/>
              </w:rPr>
              <w:t> </w:t>
            </w:r>
          </w:p>
        </w:tc>
        <w:tc>
          <w:tcPr>
            <w:tcW w:w="1055" w:type="pct"/>
          </w:tcPr>
          <w:p w14:paraId="071EBEC9" w14:textId="77777777" w:rsidR="00274FC9" w:rsidRPr="00A6359F" w:rsidRDefault="00274FC9" w:rsidP="00903345">
            <w:pPr>
              <w:pStyle w:val="tableheader"/>
              <w:jc w:val="right"/>
              <w:rPr>
                <w:rFonts w:ascii="Arial" w:hAnsi="Arial" w:cs="Arial"/>
                <w:sz w:val="18"/>
                <w:szCs w:val="18"/>
                <w:lang w:val="en-CA"/>
              </w:rPr>
            </w:pPr>
          </w:p>
        </w:tc>
        <w:tc>
          <w:tcPr>
            <w:tcW w:w="695" w:type="pct"/>
            <w:tcMar>
              <w:top w:w="0" w:type="dxa"/>
              <w:left w:w="108" w:type="dxa"/>
              <w:bottom w:w="0" w:type="dxa"/>
              <w:right w:w="108" w:type="dxa"/>
            </w:tcMar>
            <w:vAlign w:val="bottom"/>
          </w:tcPr>
          <w:p w14:paraId="4189E502" w14:textId="77777777" w:rsidR="00274FC9" w:rsidRPr="00A6359F" w:rsidRDefault="00274FC9" w:rsidP="00DA54F9">
            <w:pPr>
              <w:pStyle w:val="tableheader"/>
              <w:jc w:val="right"/>
              <w:rPr>
                <w:rFonts w:ascii="Arial" w:hAnsi="Arial" w:cs="Arial"/>
                <w:sz w:val="18"/>
                <w:szCs w:val="18"/>
                <w:lang w:val="en-US"/>
              </w:rPr>
            </w:pPr>
            <w:r w:rsidRPr="00A6359F">
              <w:rPr>
                <w:rFonts w:ascii="Arial" w:hAnsi="Arial" w:cs="Arial"/>
                <w:sz w:val="18"/>
                <w:szCs w:val="18"/>
                <w:lang w:val="en-CA"/>
              </w:rPr>
              <w:t>Master:</w:t>
            </w:r>
          </w:p>
        </w:tc>
        <w:tc>
          <w:tcPr>
            <w:tcW w:w="1350" w:type="pct"/>
            <w:tcBorders>
              <w:top w:val="nil"/>
              <w:left w:val="nil"/>
              <w:bottom w:val="single" w:sz="8" w:space="0" w:color="auto"/>
              <w:right w:val="nil"/>
            </w:tcBorders>
            <w:tcMar>
              <w:top w:w="0" w:type="dxa"/>
              <w:left w:w="108" w:type="dxa"/>
              <w:bottom w:w="0" w:type="dxa"/>
              <w:right w:w="108" w:type="dxa"/>
            </w:tcMar>
            <w:vAlign w:val="center"/>
          </w:tcPr>
          <w:p w14:paraId="62235C36" w14:textId="77777777" w:rsidR="00274FC9" w:rsidRPr="00A6359F" w:rsidRDefault="00274FC9">
            <w:pPr>
              <w:pStyle w:val="tabletext"/>
              <w:rPr>
                <w:rFonts w:ascii="Arial" w:hAnsi="Arial" w:cs="Arial"/>
                <w:lang w:val="en-US"/>
              </w:rPr>
            </w:pPr>
            <w:r w:rsidRPr="00A6359F">
              <w:rPr>
                <w:rFonts w:ascii="Arial" w:hAnsi="Arial" w:cs="Arial"/>
                <w:lang w:val="en-US"/>
              </w:rPr>
              <w:t> </w:t>
            </w:r>
          </w:p>
        </w:tc>
      </w:tr>
      <w:tr w:rsidR="00DA54F9" w:rsidRPr="00A6359F" w14:paraId="76C3EB8E" w14:textId="77777777" w:rsidTr="00DA54F9">
        <w:trPr>
          <w:trHeight w:val="540"/>
        </w:trPr>
        <w:tc>
          <w:tcPr>
            <w:tcW w:w="544" w:type="pct"/>
            <w:vAlign w:val="bottom"/>
          </w:tcPr>
          <w:p w14:paraId="5A76FFF1" w14:textId="77777777" w:rsidR="00274FC9" w:rsidRPr="00A6359F" w:rsidRDefault="00274FC9" w:rsidP="00DA54F9">
            <w:pPr>
              <w:pStyle w:val="tableheader"/>
              <w:rPr>
                <w:rFonts w:ascii="Arial" w:hAnsi="Arial" w:cs="Arial"/>
                <w:sz w:val="18"/>
                <w:szCs w:val="18"/>
                <w:lang w:val="en-US"/>
              </w:rPr>
            </w:pPr>
            <w:r w:rsidRPr="00A6359F">
              <w:rPr>
                <w:rFonts w:ascii="Arial" w:hAnsi="Arial" w:cs="Arial"/>
                <w:sz w:val="18"/>
                <w:szCs w:val="18"/>
                <w:lang w:val="en-CA"/>
              </w:rPr>
              <w:t>Signature:</w:t>
            </w:r>
          </w:p>
        </w:tc>
        <w:tc>
          <w:tcPr>
            <w:tcW w:w="1356" w:type="pct"/>
            <w:tcBorders>
              <w:top w:val="nil"/>
              <w:left w:val="nil"/>
              <w:bottom w:val="single" w:sz="8" w:space="0" w:color="auto"/>
              <w:right w:val="nil"/>
            </w:tcBorders>
            <w:vAlign w:val="center"/>
          </w:tcPr>
          <w:p w14:paraId="2245A602" w14:textId="77777777" w:rsidR="00274FC9" w:rsidRPr="00A6359F" w:rsidRDefault="00274FC9">
            <w:pPr>
              <w:pStyle w:val="tabletext"/>
              <w:rPr>
                <w:rFonts w:ascii="Arial" w:hAnsi="Arial" w:cs="Arial"/>
                <w:lang w:val="en-US"/>
              </w:rPr>
            </w:pPr>
            <w:r w:rsidRPr="00A6359F">
              <w:rPr>
                <w:rFonts w:ascii="Arial" w:hAnsi="Arial" w:cs="Arial"/>
                <w:lang w:val="en-US"/>
              </w:rPr>
              <w:t> </w:t>
            </w:r>
          </w:p>
        </w:tc>
        <w:tc>
          <w:tcPr>
            <w:tcW w:w="1055" w:type="pct"/>
          </w:tcPr>
          <w:p w14:paraId="64FE576B" w14:textId="77777777" w:rsidR="00274FC9" w:rsidRPr="00A6359F" w:rsidRDefault="00274FC9" w:rsidP="00903345">
            <w:pPr>
              <w:pStyle w:val="tableheader"/>
              <w:jc w:val="right"/>
              <w:rPr>
                <w:rFonts w:ascii="Arial" w:hAnsi="Arial" w:cs="Arial"/>
                <w:sz w:val="18"/>
                <w:szCs w:val="18"/>
                <w:lang w:val="en-CA"/>
              </w:rPr>
            </w:pPr>
          </w:p>
        </w:tc>
        <w:tc>
          <w:tcPr>
            <w:tcW w:w="695" w:type="pct"/>
            <w:tcMar>
              <w:top w:w="0" w:type="dxa"/>
              <w:left w:w="108" w:type="dxa"/>
              <w:bottom w:w="0" w:type="dxa"/>
              <w:right w:w="108" w:type="dxa"/>
            </w:tcMar>
            <w:vAlign w:val="bottom"/>
          </w:tcPr>
          <w:p w14:paraId="0C6C82A9" w14:textId="77777777" w:rsidR="00274FC9" w:rsidRPr="00A6359F" w:rsidRDefault="00274FC9" w:rsidP="00DA54F9">
            <w:pPr>
              <w:pStyle w:val="tableheader"/>
              <w:jc w:val="right"/>
              <w:rPr>
                <w:rFonts w:ascii="Arial" w:hAnsi="Arial" w:cs="Arial"/>
                <w:sz w:val="18"/>
                <w:szCs w:val="18"/>
                <w:lang w:val="en-US"/>
              </w:rPr>
            </w:pPr>
            <w:r w:rsidRPr="00A6359F">
              <w:rPr>
                <w:rFonts w:ascii="Arial" w:hAnsi="Arial" w:cs="Arial"/>
                <w:sz w:val="18"/>
                <w:szCs w:val="18"/>
                <w:lang w:val="en-CA"/>
              </w:rPr>
              <w:t>Signature:</w:t>
            </w:r>
          </w:p>
        </w:tc>
        <w:tc>
          <w:tcPr>
            <w:tcW w:w="1350" w:type="pct"/>
            <w:tcBorders>
              <w:top w:val="nil"/>
              <w:left w:val="nil"/>
              <w:bottom w:val="single" w:sz="8" w:space="0" w:color="auto"/>
              <w:right w:val="nil"/>
            </w:tcBorders>
            <w:tcMar>
              <w:top w:w="0" w:type="dxa"/>
              <w:left w:w="108" w:type="dxa"/>
              <w:bottom w:w="0" w:type="dxa"/>
              <w:right w:w="108" w:type="dxa"/>
            </w:tcMar>
            <w:vAlign w:val="center"/>
          </w:tcPr>
          <w:p w14:paraId="39DD3841" w14:textId="77777777" w:rsidR="00274FC9" w:rsidRPr="00A6359F" w:rsidRDefault="00274FC9">
            <w:pPr>
              <w:pStyle w:val="tabletext"/>
              <w:rPr>
                <w:rFonts w:ascii="Arial" w:hAnsi="Arial" w:cs="Arial"/>
                <w:lang w:val="en-US"/>
              </w:rPr>
            </w:pPr>
            <w:r w:rsidRPr="00A6359F">
              <w:rPr>
                <w:rFonts w:ascii="Arial" w:hAnsi="Arial" w:cs="Arial"/>
                <w:lang w:val="en-US"/>
              </w:rPr>
              <w:t> </w:t>
            </w:r>
          </w:p>
        </w:tc>
      </w:tr>
    </w:tbl>
    <w:p w14:paraId="55308D89" w14:textId="77777777" w:rsidR="000E3625" w:rsidRPr="00A6359F" w:rsidRDefault="000E3625">
      <w:pPr>
        <w:rPr>
          <w:rFonts w:ascii="Arial" w:hAnsi="Arial" w:cs="Arial"/>
          <w:sz w:val="18"/>
          <w:szCs w:val="18"/>
        </w:rPr>
      </w:pPr>
    </w:p>
    <w:sectPr w:rsidR="000E3625" w:rsidRPr="00A6359F" w:rsidSect="00BF57B3">
      <w:headerReference w:type="even" r:id="rId8"/>
      <w:headerReference w:type="default" r:id="rId9"/>
      <w:footerReference w:type="default" r:id="rId10"/>
      <w:headerReference w:type="first" r:id="rId11"/>
      <w:pgSz w:w="12242" w:h="15842" w:code="1"/>
      <w:pgMar w:top="0" w:right="1622" w:bottom="1134"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91363" w14:textId="77777777" w:rsidR="00230FE0" w:rsidRDefault="00230FE0">
      <w:r>
        <w:separator/>
      </w:r>
    </w:p>
  </w:endnote>
  <w:endnote w:type="continuationSeparator" w:id="0">
    <w:p w14:paraId="10B0973B" w14:textId="77777777" w:rsidR="00230FE0" w:rsidRDefault="0023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D000CF" w:rsidRPr="00F46A54" w14:paraId="5DCBFBF6" w14:textId="77777777" w:rsidTr="00BF57B3">
      <w:trPr>
        <w:trHeight w:hRule="exact" w:val="227"/>
      </w:trPr>
      <w:tc>
        <w:tcPr>
          <w:tcW w:w="1134" w:type="dxa"/>
          <w:shd w:val="clear" w:color="auto" w:fill="auto"/>
        </w:tcPr>
        <w:p w14:paraId="230BC25B" w14:textId="77777777" w:rsidR="00D000CF" w:rsidRPr="00F46A54" w:rsidRDefault="00D000CF" w:rsidP="00BF3867">
          <w:pPr>
            <w:pStyle w:val="Footer"/>
            <w:rPr>
              <w:rFonts w:ascii="Arial" w:hAnsi="Arial" w:cs="Arial"/>
              <w:color w:val="333333"/>
              <w:sz w:val="14"/>
              <w:szCs w:val="14"/>
            </w:rPr>
          </w:pPr>
          <w:bookmarkStart w:id="0" w:name="OLE_LINK3"/>
          <w:r w:rsidRPr="00F46A54">
            <w:rPr>
              <w:rFonts w:ascii="Arial" w:hAnsi="Arial" w:cs="Arial"/>
              <w:color w:val="333333"/>
              <w:sz w:val="14"/>
              <w:szCs w:val="14"/>
            </w:rPr>
            <w:t>Form No:</w:t>
          </w:r>
        </w:p>
      </w:tc>
      <w:tc>
        <w:tcPr>
          <w:tcW w:w="1134" w:type="dxa"/>
          <w:shd w:val="clear" w:color="auto" w:fill="auto"/>
        </w:tcPr>
        <w:p w14:paraId="152BF34E"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NM003</w:t>
          </w:r>
        </w:p>
      </w:tc>
      <w:tc>
        <w:tcPr>
          <w:tcW w:w="1134" w:type="dxa"/>
          <w:shd w:val="clear" w:color="auto" w:fill="auto"/>
        </w:tcPr>
        <w:p w14:paraId="5221AD6F" w14:textId="77777777" w:rsidR="00D000CF" w:rsidRPr="00F46A54" w:rsidRDefault="00D000CF" w:rsidP="00BF3867">
          <w:pPr>
            <w:pStyle w:val="Footer"/>
            <w:rPr>
              <w:rFonts w:ascii="Arial" w:hAnsi="Arial" w:cs="Arial"/>
              <w:color w:val="333333"/>
              <w:sz w:val="14"/>
              <w:szCs w:val="14"/>
            </w:rPr>
          </w:pPr>
        </w:p>
      </w:tc>
      <w:tc>
        <w:tcPr>
          <w:tcW w:w="1134" w:type="dxa"/>
          <w:shd w:val="clear" w:color="auto" w:fill="auto"/>
        </w:tcPr>
        <w:p w14:paraId="71075AB5"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Issue No:</w:t>
          </w:r>
        </w:p>
      </w:tc>
      <w:tc>
        <w:tcPr>
          <w:tcW w:w="1134" w:type="dxa"/>
          <w:shd w:val="clear" w:color="auto" w:fill="auto"/>
        </w:tcPr>
        <w:p w14:paraId="422FB45C" w14:textId="77777777" w:rsidR="00D000CF" w:rsidRPr="00F46A54" w:rsidRDefault="00BF57B3" w:rsidP="00BF3867">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3B2708C3" w14:textId="77777777" w:rsidR="00D000CF" w:rsidRPr="00F46A54" w:rsidRDefault="00D000CF" w:rsidP="00BF3867">
          <w:pPr>
            <w:pStyle w:val="Footer"/>
            <w:rPr>
              <w:rFonts w:ascii="Arial" w:hAnsi="Arial" w:cs="Arial"/>
              <w:color w:val="333333"/>
              <w:sz w:val="14"/>
              <w:szCs w:val="14"/>
            </w:rPr>
          </w:pPr>
        </w:p>
      </w:tc>
      <w:tc>
        <w:tcPr>
          <w:tcW w:w="1134" w:type="dxa"/>
          <w:shd w:val="clear" w:color="auto" w:fill="auto"/>
        </w:tcPr>
        <w:p w14:paraId="6387E46C"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Issued By:</w:t>
          </w:r>
        </w:p>
      </w:tc>
      <w:tc>
        <w:tcPr>
          <w:tcW w:w="1134" w:type="dxa"/>
          <w:shd w:val="clear" w:color="auto" w:fill="auto"/>
        </w:tcPr>
        <w:p w14:paraId="6F52FD4A" w14:textId="77777777" w:rsidR="00D000CF" w:rsidRPr="00F46A54" w:rsidRDefault="00BF57B3" w:rsidP="00BF3867">
          <w:pPr>
            <w:pStyle w:val="Footer"/>
            <w:rPr>
              <w:rFonts w:ascii="Arial" w:hAnsi="Arial" w:cs="Arial"/>
              <w:color w:val="333333"/>
              <w:sz w:val="14"/>
              <w:szCs w:val="14"/>
            </w:rPr>
          </w:pPr>
          <w:r>
            <w:rPr>
              <w:rFonts w:ascii="Arial" w:hAnsi="Arial" w:cs="Arial"/>
              <w:color w:val="333333"/>
              <w:sz w:val="14"/>
              <w:szCs w:val="14"/>
            </w:rPr>
            <w:t>GM (MSD)</w:t>
          </w:r>
        </w:p>
      </w:tc>
    </w:tr>
    <w:tr w:rsidR="00D000CF" w:rsidRPr="00F46A54" w14:paraId="52FE6A69" w14:textId="77777777" w:rsidTr="00BF57B3">
      <w:trPr>
        <w:trHeight w:hRule="exact" w:val="227"/>
      </w:trPr>
      <w:tc>
        <w:tcPr>
          <w:tcW w:w="1134" w:type="dxa"/>
          <w:shd w:val="clear" w:color="auto" w:fill="auto"/>
        </w:tcPr>
        <w:p w14:paraId="758E04C6"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Folder No:</w:t>
          </w:r>
        </w:p>
      </w:tc>
      <w:tc>
        <w:tcPr>
          <w:tcW w:w="1134" w:type="dxa"/>
          <w:shd w:val="clear" w:color="auto" w:fill="auto"/>
        </w:tcPr>
        <w:p w14:paraId="645A1C29"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SM1</w:t>
          </w:r>
        </w:p>
      </w:tc>
      <w:tc>
        <w:tcPr>
          <w:tcW w:w="1134" w:type="dxa"/>
          <w:shd w:val="clear" w:color="auto" w:fill="auto"/>
        </w:tcPr>
        <w:p w14:paraId="6FF73106" w14:textId="77777777" w:rsidR="00D000CF" w:rsidRPr="00F46A54" w:rsidRDefault="00D000CF" w:rsidP="00BF3867">
          <w:pPr>
            <w:pStyle w:val="Footer"/>
            <w:rPr>
              <w:rFonts w:ascii="Arial" w:hAnsi="Arial" w:cs="Arial"/>
              <w:color w:val="333333"/>
              <w:sz w:val="14"/>
              <w:szCs w:val="14"/>
            </w:rPr>
          </w:pPr>
        </w:p>
      </w:tc>
      <w:tc>
        <w:tcPr>
          <w:tcW w:w="1134" w:type="dxa"/>
          <w:shd w:val="clear" w:color="auto" w:fill="auto"/>
        </w:tcPr>
        <w:p w14:paraId="7920B51A"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Issue Date:</w:t>
          </w:r>
        </w:p>
      </w:tc>
      <w:tc>
        <w:tcPr>
          <w:tcW w:w="1134" w:type="dxa"/>
          <w:shd w:val="clear" w:color="auto" w:fill="auto"/>
        </w:tcPr>
        <w:p w14:paraId="76D0A572" w14:textId="77777777" w:rsidR="00D000CF" w:rsidRPr="00F46A54" w:rsidRDefault="00BF57B3" w:rsidP="00AC25D7">
          <w:pPr>
            <w:pStyle w:val="Footer"/>
            <w:rPr>
              <w:rFonts w:ascii="Arial" w:hAnsi="Arial" w:cs="Arial"/>
              <w:color w:val="333333"/>
              <w:sz w:val="14"/>
              <w:szCs w:val="14"/>
            </w:rPr>
          </w:pPr>
          <w:r>
            <w:rPr>
              <w:rFonts w:ascii="Arial" w:hAnsi="Arial" w:cs="Arial"/>
              <w:color w:val="333333"/>
              <w:sz w:val="14"/>
              <w:szCs w:val="14"/>
            </w:rPr>
            <w:t>15-Oct-20</w:t>
          </w:r>
        </w:p>
      </w:tc>
      <w:tc>
        <w:tcPr>
          <w:tcW w:w="1134" w:type="dxa"/>
          <w:shd w:val="clear" w:color="auto" w:fill="auto"/>
        </w:tcPr>
        <w:p w14:paraId="3D68021F" w14:textId="77777777" w:rsidR="00D000CF" w:rsidRPr="00F46A54" w:rsidRDefault="00D000CF" w:rsidP="00BF3867">
          <w:pPr>
            <w:pStyle w:val="Footer"/>
            <w:rPr>
              <w:rFonts w:ascii="Arial" w:hAnsi="Arial" w:cs="Arial"/>
              <w:color w:val="333333"/>
              <w:sz w:val="14"/>
              <w:szCs w:val="14"/>
            </w:rPr>
          </w:pPr>
        </w:p>
      </w:tc>
      <w:tc>
        <w:tcPr>
          <w:tcW w:w="1134" w:type="dxa"/>
          <w:shd w:val="clear" w:color="auto" w:fill="auto"/>
        </w:tcPr>
        <w:p w14:paraId="5A2634E7"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t xml:space="preserve">Page: </w:t>
          </w:r>
        </w:p>
      </w:tc>
      <w:tc>
        <w:tcPr>
          <w:tcW w:w="1134" w:type="dxa"/>
          <w:shd w:val="clear" w:color="auto" w:fill="auto"/>
        </w:tcPr>
        <w:p w14:paraId="06C8735D" w14:textId="77777777" w:rsidR="00D000CF" w:rsidRPr="00F46A54" w:rsidRDefault="00D000CF" w:rsidP="00BF3867">
          <w:pPr>
            <w:pStyle w:val="Footer"/>
            <w:rPr>
              <w:rFonts w:ascii="Arial" w:hAnsi="Arial" w:cs="Arial"/>
              <w:color w:val="333333"/>
              <w:sz w:val="14"/>
              <w:szCs w:val="14"/>
            </w:rPr>
          </w:pPr>
          <w:r w:rsidRPr="00F46A54">
            <w:rPr>
              <w:rFonts w:ascii="Arial" w:hAnsi="Arial" w:cs="Arial"/>
              <w:color w:val="333333"/>
              <w:sz w:val="14"/>
              <w:szCs w:val="14"/>
            </w:rPr>
            <w:fldChar w:fldCharType="begin"/>
          </w:r>
          <w:r w:rsidRPr="00F46A54">
            <w:rPr>
              <w:rFonts w:ascii="Arial" w:hAnsi="Arial" w:cs="Arial"/>
              <w:color w:val="333333"/>
              <w:sz w:val="14"/>
              <w:szCs w:val="14"/>
            </w:rPr>
            <w:instrText xml:space="preserve"> PAGE </w:instrText>
          </w:r>
          <w:r w:rsidRPr="00F46A54">
            <w:rPr>
              <w:rFonts w:ascii="Arial" w:hAnsi="Arial" w:cs="Arial"/>
              <w:color w:val="333333"/>
              <w:sz w:val="14"/>
              <w:szCs w:val="14"/>
            </w:rPr>
            <w:fldChar w:fldCharType="separate"/>
          </w:r>
          <w:r w:rsidR="008662E4">
            <w:rPr>
              <w:rFonts w:ascii="Arial" w:hAnsi="Arial" w:cs="Arial"/>
              <w:noProof/>
              <w:color w:val="333333"/>
              <w:sz w:val="14"/>
              <w:szCs w:val="14"/>
            </w:rPr>
            <w:t>2</w:t>
          </w:r>
          <w:r w:rsidRPr="00F46A54">
            <w:rPr>
              <w:rFonts w:ascii="Arial" w:hAnsi="Arial" w:cs="Arial"/>
              <w:color w:val="333333"/>
              <w:sz w:val="14"/>
              <w:szCs w:val="14"/>
            </w:rPr>
            <w:fldChar w:fldCharType="end"/>
          </w:r>
          <w:r w:rsidRPr="00F46A54">
            <w:rPr>
              <w:rFonts w:ascii="Arial" w:hAnsi="Arial" w:cs="Arial"/>
              <w:color w:val="333333"/>
              <w:sz w:val="14"/>
              <w:szCs w:val="14"/>
            </w:rPr>
            <w:t xml:space="preserve"> of </w:t>
          </w:r>
          <w:r w:rsidRPr="00F46A54">
            <w:rPr>
              <w:rFonts w:ascii="Arial" w:hAnsi="Arial" w:cs="Arial"/>
              <w:color w:val="333333"/>
              <w:sz w:val="14"/>
              <w:szCs w:val="14"/>
            </w:rPr>
            <w:fldChar w:fldCharType="begin"/>
          </w:r>
          <w:r w:rsidRPr="00F46A54">
            <w:rPr>
              <w:rFonts w:ascii="Arial" w:hAnsi="Arial" w:cs="Arial"/>
              <w:color w:val="333333"/>
              <w:sz w:val="14"/>
              <w:szCs w:val="14"/>
            </w:rPr>
            <w:instrText xml:space="preserve"> NUMPAGES </w:instrText>
          </w:r>
          <w:r w:rsidRPr="00F46A54">
            <w:rPr>
              <w:rFonts w:ascii="Arial" w:hAnsi="Arial" w:cs="Arial"/>
              <w:color w:val="333333"/>
              <w:sz w:val="14"/>
              <w:szCs w:val="14"/>
            </w:rPr>
            <w:fldChar w:fldCharType="separate"/>
          </w:r>
          <w:r w:rsidR="008662E4">
            <w:rPr>
              <w:rFonts w:ascii="Arial" w:hAnsi="Arial" w:cs="Arial"/>
              <w:noProof/>
              <w:color w:val="333333"/>
              <w:sz w:val="14"/>
              <w:szCs w:val="14"/>
            </w:rPr>
            <w:t>2</w:t>
          </w:r>
          <w:r w:rsidRPr="00F46A54">
            <w:rPr>
              <w:rFonts w:ascii="Arial" w:hAnsi="Arial" w:cs="Arial"/>
              <w:color w:val="333333"/>
              <w:sz w:val="14"/>
              <w:szCs w:val="14"/>
            </w:rPr>
            <w:fldChar w:fldCharType="end"/>
          </w:r>
        </w:p>
      </w:tc>
    </w:tr>
    <w:bookmarkEnd w:id="0"/>
  </w:tbl>
  <w:p w14:paraId="05451DC2" w14:textId="77777777" w:rsidR="00D000CF" w:rsidRDefault="00D00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E3312" w14:textId="77777777" w:rsidR="00230FE0" w:rsidRDefault="00230FE0">
      <w:r>
        <w:separator/>
      </w:r>
    </w:p>
  </w:footnote>
  <w:footnote w:type="continuationSeparator" w:id="0">
    <w:p w14:paraId="0DB875A5" w14:textId="77777777" w:rsidR="00230FE0" w:rsidRDefault="0023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622C7" w14:textId="77777777" w:rsidR="00BF57B3" w:rsidRDefault="003006B6">
    <w:pPr>
      <w:pStyle w:val="Header"/>
    </w:pPr>
    <w:r>
      <w:pict w14:anchorId="7A4BA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40.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2AE62" w14:textId="77777777" w:rsidR="00D000CF" w:rsidRPr="00BF57B3" w:rsidRDefault="00230FE0" w:rsidP="00BF57B3">
    <w:pPr>
      <w:pStyle w:val="Header"/>
    </w:pPr>
    <w:r>
      <w:pict w14:anchorId="4335B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25pt;height:40.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4750" w14:textId="77777777" w:rsidR="00BF57B3" w:rsidRDefault="003006B6">
    <w:pPr>
      <w:pStyle w:val="Header"/>
    </w:pPr>
    <w:r>
      <w:pict w14:anchorId="00104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8.25pt;height:40.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762B54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378A6B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16ACDE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D1548CE"/>
    <w:multiLevelType w:val="hybridMultilevel"/>
    <w:tmpl w:val="D7209AE0"/>
    <w:lvl w:ilvl="0" w:tplc="2012D33A">
      <w:start w:val="1"/>
      <w:numFmt w:val="decimal"/>
      <w:suff w:val="nothing"/>
      <w:lvlText w:val="%1."/>
      <w:lvlJc w:val="left"/>
      <w:pPr>
        <w:ind w:left="0" w:firstLine="0"/>
      </w:pPr>
      <w:rPr>
        <w:rFonts w:hint="default"/>
      </w:rPr>
    </w:lvl>
    <w:lvl w:ilvl="1" w:tplc="3C090019" w:tentative="1">
      <w:start w:val="1"/>
      <w:numFmt w:val="lowerLetter"/>
      <w:lvlText w:val="%2."/>
      <w:lvlJc w:val="left"/>
      <w:pPr>
        <w:ind w:left="1298" w:hanging="360"/>
      </w:pPr>
    </w:lvl>
    <w:lvl w:ilvl="2" w:tplc="3C09001B" w:tentative="1">
      <w:start w:val="1"/>
      <w:numFmt w:val="lowerRoman"/>
      <w:lvlText w:val="%3."/>
      <w:lvlJc w:val="right"/>
      <w:pPr>
        <w:ind w:left="2018" w:hanging="180"/>
      </w:pPr>
    </w:lvl>
    <w:lvl w:ilvl="3" w:tplc="3C09000F" w:tentative="1">
      <w:start w:val="1"/>
      <w:numFmt w:val="decimal"/>
      <w:lvlText w:val="%4."/>
      <w:lvlJc w:val="left"/>
      <w:pPr>
        <w:ind w:left="2738" w:hanging="360"/>
      </w:pPr>
    </w:lvl>
    <w:lvl w:ilvl="4" w:tplc="3C090019" w:tentative="1">
      <w:start w:val="1"/>
      <w:numFmt w:val="lowerLetter"/>
      <w:lvlText w:val="%5."/>
      <w:lvlJc w:val="left"/>
      <w:pPr>
        <w:ind w:left="3458" w:hanging="360"/>
      </w:pPr>
    </w:lvl>
    <w:lvl w:ilvl="5" w:tplc="3C09001B" w:tentative="1">
      <w:start w:val="1"/>
      <w:numFmt w:val="lowerRoman"/>
      <w:lvlText w:val="%6."/>
      <w:lvlJc w:val="right"/>
      <w:pPr>
        <w:ind w:left="4178" w:hanging="180"/>
      </w:pPr>
    </w:lvl>
    <w:lvl w:ilvl="6" w:tplc="3C09000F" w:tentative="1">
      <w:start w:val="1"/>
      <w:numFmt w:val="decimal"/>
      <w:lvlText w:val="%7."/>
      <w:lvlJc w:val="left"/>
      <w:pPr>
        <w:ind w:left="4898" w:hanging="360"/>
      </w:pPr>
    </w:lvl>
    <w:lvl w:ilvl="7" w:tplc="3C090019" w:tentative="1">
      <w:start w:val="1"/>
      <w:numFmt w:val="lowerLetter"/>
      <w:lvlText w:val="%8."/>
      <w:lvlJc w:val="left"/>
      <w:pPr>
        <w:ind w:left="5618" w:hanging="360"/>
      </w:pPr>
    </w:lvl>
    <w:lvl w:ilvl="8" w:tplc="3C09001B" w:tentative="1">
      <w:start w:val="1"/>
      <w:numFmt w:val="lowerRoman"/>
      <w:lvlText w:val="%9."/>
      <w:lvlJc w:val="right"/>
      <w:pPr>
        <w:ind w:left="6338" w:hanging="180"/>
      </w:pPr>
    </w:lvl>
  </w:abstractNum>
  <w:abstractNum w:abstractNumId="4" w15:restartNumberingAfterBreak="0">
    <w:nsid w:val="302B2AA5"/>
    <w:multiLevelType w:val="hybridMultilevel"/>
    <w:tmpl w:val="33E647B0"/>
    <w:lvl w:ilvl="0" w:tplc="C5EA2830">
      <w:start w:val="1"/>
      <w:numFmt w:val="decimal"/>
      <w:suff w:val="nothing"/>
      <w:lvlText w:val="%1."/>
      <w:lvlJc w:val="left"/>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3625"/>
    <w:rsid w:val="000026E1"/>
    <w:rsid w:val="000152BA"/>
    <w:rsid w:val="00060181"/>
    <w:rsid w:val="000A29EA"/>
    <w:rsid w:val="000B2808"/>
    <w:rsid w:val="000E3625"/>
    <w:rsid w:val="000F596B"/>
    <w:rsid w:val="00146506"/>
    <w:rsid w:val="00163F98"/>
    <w:rsid w:val="00181236"/>
    <w:rsid w:val="001A1690"/>
    <w:rsid w:val="001B4BE5"/>
    <w:rsid w:val="001D5781"/>
    <w:rsid w:val="001E176D"/>
    <w:rsid w:val="001E325F"/>
    <w:rsid w:val="001E4B5D"/>
    <w:rsid w:val="001F3578"/>
    <w:rsid w:val="0020121E"/>
    <w:rsid w:val="00207D59"/>
    <w:rsid w:val="00226A00"/>
    <w:rsid w:val="00230FE0"/>
    <w:rsid w:val="00243FFF"/>
    <w:rsid w:val="00274FC9"/>
    <w:rsid w:val="0028207E"/>
    <w:rsid w:val="002A1EBD"/>
    <w:rsid w:val="002E24A3"/>
    <w:rsid w:val="003006B6"/>
    <w:rsid w:val="00303281"/>
    <w:rsid w:val="003211B4"/>
    <w:rsid w:val="003523DE"/>
    <w:rsid w:val="00374018"/>
    <w:rsid w:val="00383B92"/>
    <w:rsid w:val="003A1D84"/>
    <w:rsid w:val="003A2D0C"/>
    <w:rsid w:val="003B172E"/>
    <w:rsid w:val="003B2719"/>
    <w:rsid w:val="00402630"/>
    <w:rsid w:val="00413AB5"/>
    <w:rsid w:val="00416F55"/>
    <w:rsid w:val="00432F96"/>
    <w:rsid w:val="004619DB"/>
    <w:rsid w:val="004712B1"/>
    <w:rsid w:val="00492126"/>
    <w:rsid w:val="004B39CE"/>
    <w:rsid w:val="004D3007"/>
    <w:rsid w:val="004E410B"/>
    <w:rsid w:val="00555B60"/>
    <w:rsid w:val="00571C7E"/>
    <w:rsid w:val="00584D50"/>
    <w:rsid w:val="005901CE"/>
    <w:rsid w:val="005B05AD"/>
    <w:rsid w:val="005B673A"/>
    <w:rsid w:val="005E3F67"/>
    <w:rsid w:val="00612A65"/>
    <w:rsid w:val="006638CF"/>
    <w:rsid w:val="00674E85"/>
    <w:rsid w:val="006E5CE4"/>
    <w:rsid w:val="00700B47"/>
    <w:rsid w:val="00745163"/>
    <w:rsid w:val="00747BEC"/>
    <w:rsid w:val="007D1527"/>
    <w:rsid w:val="007D49FA"/>
    <w:rsid w:val="008328FC"/>
    <w:rsid w:val="00850D74"/>
    <w:rsid w:val="00854E26"/>
    <w:rsid w:val="008662E4"/>
    <w:rsid w:val="00894A02"/>
    <w:rsid w:val="008B571C"/>
    <w:rsid w:val="008C5EEA"/>
    <w:rsid w:val="008D4BE5"/>
    <w:rsid w:val="008D7499"/>
    <w:rsid w:val="00903345"/>
    <w:rsid w:val="00925FE0"/>
    <w:rsid w:val="00936A6D"/>
    <w:rsid w:val="00946544"/>
    <w:rsid w:val="00951DAC"/>
    <w:rsid w:val="00966BF8"/>
    <w:rsid w:val="009C5EDD"/>
    <w:rsid w:val="009D23E5"/>
    <w:rsid w:val="009E646D"/>
    <w:rsid w:val="009F1961"/>
    <w:rsid w:val="00A51ABE"/>
    <w:rsid w:val="00A52292"/>
    <w:rsid w:val="00A52A4A"/>
    <w:rsid w:val="00A6359F"/>
    <w:rsid w:val="00A75C8F"/>
    <w:rsid w:val="00A86D6D"/>
    <w:rsid w:val="00AC25D7"/>
    <w:rsid w:val="00B21177"/>
    <w:rsid w:val="00B8793B"/>
    <w:rsid w:val="00B93A02"/>
    <w:rsid w:val="00BA1BD4"/>
    <w:rsid w:val="00BF3104"/>
    <w:rsid w:val="00BF3867"/>
    <w:rsid w:val="00BF57B3"/>
    <w:rsid w:val="00C01811"/>
    <w:rsid w:val="00C24324"/>
    <w:rsid w:val="00CA2044"/>
    <w:rsid w:val="00CA4993"/>
    <w:rsid w:val="00CD33B1"/>
    <w:rsid w:val="00CE6731"/>
    <w:rsid w:val="00D000CF"/>
    <w:rsid w:val="00D106CB"/>
    <w:rsid w:val="00D2227C"/>
    <w:rsid w:val="00D3089C"/>
    <w:rsid w:val="00D47539"/>
    <w:rsid w:val="00DA54F9"/>
    <w:rsid w:val="00DD0E98"/>
    <w:rsid w:val="00DE3579"/>
    <w:rsid w:val="00DE45B8"/>
    <w:rsid w:val="00DF5625"/>
    <w:rsid w:val="00E43547"/>
    <w:rsid w:val="00E619DC"/>
    <w:rsid w:val="00E80A9E"/>
    <w:rsid w:val="00EE54DB"/>
    <w:rsid w:val="00EF525F"/>
    <w:rsid w:val="00F46A54"/>
    <w:rsid w:val="00F71E65"/>
    <w:rsid w:val="00FA1075"/>
    <w:rsid w:val="00FC2F36"/>
    <w:rsid w:val="00FD1A08"/>
    <w:rsid w:val="00FE086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15397"/>
  <w15:chartTrackingRefBased/>
  <w15:docId w15:val="{87465A38-6F79-4474-96DC-5C183D0A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header"/>
    <w:basedOn w:val="Normal"/>
    <w:pPr>
      <w:spacing w:before="60" w:after="60"/>
    </w:pPr>
    <w:rPr>
      <w:rFonts w:ascii="Verdana" w:eastAsia="Arial Unicode MS" w:hAnsi="Verdana" w:cs="Arial Unicode MS"/>
      <w:b/>
      <w:bCs/>
      <w:sz w:val="20"/>
      <w:szCs w:val="20"/>
    </w:rPr>
  </w:style>
  <w:style w:type="paragraph" w:customStyle="1" w:styleId="tabletext">
    <w:name w:val="tabletext"/>
    <w:basedOn w:val="Normal"/>
    <w:pPr>
      <w:spacing w:before="120" w:after="120"/>
    </w:pPr>
    <w:rPr>
      <w:rFonts w:ascii="Verdana" w:eastAsia="Arial Unicode MS" w:hAnsi="Verdana" w:cs="Arial Unicode MS"/>
      <w:sz w:val="18"/>
      <w:szCs w:val="18"/>
    </w:rPr>
  </w:style>
  <w:style w:type="character" w:styleId="Hyperlink">
    <w:name w:val="Hyperlink"/>
    <w:rPr>
      <w:color w:val="0000FF"/>
      <w:u w:val="single"/>
    </w:rPr>
  </w:style>
  <w:style w:type="paragraph" w:styleId="BodyText">
    <w:name w:val="Body Text"/>
    <w:basedOn w:val="Normal"/>
    <w:pPr>
      <w:spacing w:before="120" w:after="120"/>
      <w:ind w:left="720"/>
    </w:pPr>
    <w:rPr>
      <w:rFonts w:ascii="Verdana" w:eastAsia="Arial Unicode MS" w:hAnsi="Verdana" w:cs="Arial Unicode MS"/>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FollowedHyperlink">
    <w:name w:val="FollowedHyperlink"/>
    <w:rPr>
      <w:color w:val="800080"/>
      <w:u w:val="single"/>
    </w:rPr>
  </w:style>
  <w:style w:type="table" w:styleId="TableGrid">
    <w:name w:val="Table Grid"/>
    <w:basedOn w:val="TableNormal"/>
    <w:rsid w:val="00E6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603B4-A579-4EED-9B38-4040855B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 Tsang</dc:creator>
  <cp:keywords/>
  <cp:lastModifiedBy>M. L. Tsang</cp:lastModifiedBy>
  <cp:revision>6</cp:revision>
  <cp:lastPrinted>2018-10-19T09:37:00Z</cp:lastPrinted>
  <dcterms:created xsi:type="dcterms:W3CDTF">2020-10-20T06:22:00Z</dcterms:created>
  <dcterms:modified xsi:type="dcterms:W3CDTF">2020-10-27T08:18:00Z</dcterms:modified>
</cp:coreProperties>
</file>