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B52C6" w14:textId="77777777" w:rsidR="003712DC" w:rsidRDefault="003712DC" w:rsidP="00DE45B8">
      <w:pPr>
        <w:pStyle w:val="Heading9"/>
        <w:jc w:val="center"/>
        <w:rPr>
          <w:rFonts w:ascii="Arial" w:hAnsi="Arial" w:cs="Arial"/>
          <w:sz w:val="20"/>
          <w:szCs w:val="20"/>
          <w:u w:val="single"/>
          <w:lang w:val="it-IT"/>
        </w:rPr>
      </w:pPr>
    </w:p>
    <w:p w14:paraId="080EA19E" w14:textId="48A0D229" w:rsidR="000E3625" w:rsidRPr="00A6359F" w:rsidRDefault="00766B40" w:rsidP="00DE45B8">
      <w:pPr>
        <w:pStyle w:val="Heading9"/>
        <w:jc w:val="center"/>
        <w:rPr>
          <w:rFonts w:ascii="Arial" w:hAnsi="Arial" w:cs="Arial"/>
          <w:sz w:val="20"/>
          <w:szCs w:val="20"/>
          <w:u w:val="single"/>
          <w:lang w:val="it-IT"/>
        </w:rPr>
      </w:pPr>
      <w:r>
        <w:rPr>
          <w:rFonts w:ascii="Arial" w:hAnsi="Arial" w:cs="Arial"/>
          <w:sz w:val="20"/>
          <w:szCs w:val="20"/>
          <w:u w:val="single"/>
          <w:lang w:val="it-IT"/>
        </w:rPr>
        <w:t xml:space="preserve">PILOT TRANSFER OPERATIONS </w:t>
      </w:r>
      <w:r w:rsidR="001E4B5D" w:rsidRPr="00A6359F">
        <w:rPr>
          <w:rFonts w:ascii="Arial" w:hAnsi="Arial" w:cs="Arial"/>
          <w:sz w:val="20"/>
          <w:szCs w:val="20"/>
          <w:u w:val="single"/>
          <w:lang w:val="it-IT"/>
        </w:rPr>
        <w:t>CH</w:t>
      </w:r>
      <w:r w:rsidR="00DE45B8" w:rsidRPr="00A6359F">
        <w:rPr>
          <w:rFonts w:ascii="Arial" w:hAnsi="Arial" w:cs="Arial"/>
          <w:sz w:val="20"/>
          <w:szCs w:val="20"/>
          <w:u w:val="single"/>
          <w:lang w:val="it-IT"/>
        </w:rPr>
        <w:t>ECKLIST</w:t>
      </w:r>
      <w:r w:rsidR="00BF3867">
        <w:rPr>
          <w:rFonts w:ascii="Arial" w:hAnsi="Arial" w:cs="Arial"/>
          <w:sz w:val="20"/>
          <w:szCs w:val="20"/>
          <w:u w:val="single"/>
          <w:lang w:val="it-IT"/>
        </w:rPr>
        <w:t xml:space="preserve"> </w:t>
      </w:r>
    </w:p>
    <w:p w14:paraId="345AF1BC" w14:textId="77777777" w:rsidR="000E3625" w:rsidRPr="00A6359F" w:rsidRDefault="000E3625">
      <w:pPr>
        <w:rPr>
          <w:rFonts w:ascii="Arial" w:hAnsi="Arial" w:cs="Arial"/>
          <w:sz w:val="18"/>
          <w:szCs w:val="18"/>
          <w:lang w:val="it-IT"/>
        </w:rPr>
      </w:pPr>
    </w:p>
    <w:p w14:paraId="1FF880C5" w14:textId="77777777" w:rsidR="00FD1A08" w:rsidRPr="00A6359F" w:rsidRDefault="00FD1A08">
      <w:pPr>
        <w:rPr>
          <w:rFonts w:ascii="Arial" w:hAnsi="Arial" w:cs="Arial"/>
          <w:sz w:val="18"/>
          <w:szCs w:val="18"/>
          <w:lang w:val="it-IT"/>
        </w:rPr>
      </w:pPr>
    </w:p>
    <w:tbl>
      <w:tblPr>
        <w:tblW w:w="5076" w:type="pct"/>
        <w:tblInd w:w="-108" w:type="dxa"/>
        <w:tblCellMar>
          <w:left w:w="0" w:type="dxa"/>
          <w:right w:w="0" w:type="dxa"/>
        </w:tblCellMar>
        <w:tblLook w:val="0000" w:firstRow="0" w:lastRow="0" w:firstColumn="0" w:lastColumn="0" w:noHBand="0" w:noVBand="0"/>
      </w:tblPr>
      <w:tblGrid>
        <w:gridCol w:w="1169"/>
        <w:gridCol w:w="2713"/>
        <w:gridCol w:w="3020"/>
        <w:gridCol w:w="1005"/>
        <w:gridCol w:w="1522"/>
      </w:tblGrid>
      <w:tr w:rsidR="00274FC9" w:rsidRPr="00A6359F" w14:paraId="6F7FEC38" w14:textId="77777777">
        <w:tc>
          <w:tcPr>
            <w:tcW w:w="1170" w:type="dxa"/>
            <w:vAlign w:val="bottom"/>
          </w:tcPr>
          <w:p w14:paraId="1B70DB19" w14:textId="77777777" w:rsidR="00274FC9" w:rsidRPr="00A6359F" w:rsidRDefault="00274FC9" w:rsidP="00274FC9">
            <w:pPr>
              <w:pStyle w:val="tableheader"/>
              <w:rPr>
                <w:rFonts w:ascii="Arial" w:hAnsi="Arial" w:cs="Arial"/>
                <w:sz w:val="18"/>
                <w:szCs w:val="18"/>
                <w:lang w:val="it-IT"/>
              </w:rPr>
            </w:pPr>
            <w:r w:rsidRPr="00A6359F">
              <w:rPr>
                <w:rFonts w:ascii="Arial" w:hAnsi="Arial" w:cs="Arial"/>
                <w:sz w:val="18"/>
                <w:szCs w:val="18"/>
                <w:lang w:val="it-IT"/>
              </w:rPr>
              <w:t>Vessel:</w:t>
            </w:r>
          </w:p>
        </w:tc>
        <w:tc>
          <w:tcPr>
            <w:tcW w:w="2713" w:type="dxa"/>
            <w:tcBorders>
              <w:top w:val="nil"/>
              <w:left w:val="nil"/>
              <w:bottom w:val="single" w:sz="8" w:space="0" w:color="auto"/>
              <w:right w:val="nil"/>
            </w:tcBorders>
          </w:tcPr>
          <w:p w14:paraId="539221E3" w14:textId="77777777" w:rsidR="00274FC9" w:rsidRPr="00A6359F" w:rsidRDefault="00274FC9">
            <w:pPr>
              <w:pStyle w:val="tabletext"/>
              <w:rPr>
                <w:rFonts w:ascii="Arial" w:hAnsi="Arial" w:cs="Arial"/>
                <w:lang w:val="it-IT"/>
              </w:rPr>
            </w:pPr>
            <w:r w:rsidRPr="00A6359F">
              <w:rPr>
                <w:rFonts w:ascii="Arial" w:hAnsi="Arial" w:cs="Arial"/>
                <w:lang w:val="it-IT"/>
              </w:rPr>
              <w:t> </w:t>
            </w:r>
          </w:p>
        </w:tc>
        <w:tc>
          <w:tcPr>
            <w:tcW w:w="3020" w:type="dxa"/>
          </w:tcPr>
          <w:p w14:paraId="282AF4D2" w14:textId="77777777" w:rsidR="00274FC9" w:rsidRPr="00A6359F" w:rsidRDefault="00274FC9">
            <w:pPr>
              <w:pStyle w:val="tableheader"/>
              <w:rPr>
                <w:rFonts w:ascii="Arial" w:hAnsi="Arial" w:cs="Arial"/>
                <w:sz w:val="18"/>
                <w:szCs w:val="18"/>
                <w:lang w:val="fr-FR"/>
              </w:rPr>
            </w:pPr>
          </w:p>
        </w:tc>
        <w:tc>
          <w:tcPr>
            <w:tcW w:w="1005" w:type="dxa"/>
            <w:tcMar>
              <w:top w:w="0" w:type="dxa"/>
              <w:left w:w="108" w:type="dxa"/>
              <w:bottom w:w="0" w:type="dxa"/>
              <w:right w:w="108" w:type="dxa"/>
            </w:tcMar>
            <w:vAlign w:val="bottom"/>
          </w:tcPr>
          <w:p w14:paraId="12FED4F0" w14:textId="77777777" w:rsidR="00274FC9" w:rsidRPr="00A6359F" w:rsidRDefault="00274FC9" w:rsidP="00274FC9">
            <w:pPr>
              <w:pStyle w:val="tableheader"/>
              <w:jc w:val="right"/>
              <w:rPr>
                <w:rFonts w:ascii="Arial" w:hAnsi="Arial" w:cs="Arial"/>
                <w:sz w:val="18"/>
                <w:szCs w:val="18"/>
                <w:lang w:val="fr-FR"/>
              </w:rPr>
            </w:pPr>
            <w:r w:rsidRPr="00A6359F">
              <w:rPr>
                <w:rFonts w:ascii="Arial" w:hAnsi="Arial" w:cs="Arial"/>
                <w:sz w:val="18"/>
                <w:szCs w:val="18"/>
                <w:lang w:val="fr-FR"/>
              </w:rPr>
              <w:t>Date:</w:t>
            </w:r>
          </w:p>
        </w:tc>
        <w:tc>
          <w:tcPr>
            <w:tcW w:w="1522" w:type="dxa"/>
            <w:tcBorders>
              <w:top w:val="nil"/>
              <w:left w:val="nil"/>
              <w:bottom w:val="single" w:sz="8" w:space="0" w:color="auto"/>
              <w:right w:val="nil"/>
            </w:tcBorders>
            <w:tcMar>
              <w:top w:w="0" w:type="dxa"/>
              <w:left w:w="108" w:type="dxa"/>
              <w:bottom w:w="0" w:type="dxa"/>
              <w:right w:w="108" w:type="dxa"/>
            </w:tcMar>
          </w:tcPr>
          <w:p w14:paraId="553BBAF3" w14:textId="77777777" w:rsidR="00274FC9" w:rsidRPr="00A6359F" w:rsidRDefault="00274FC9">
            <w:pPr>
              <w:pStyle w:val="tabletext"/>
              <w:rPr>
                <w:rFonts w:ascii="Arial" w:hAnsi="Arial" w:cs="Arial"/>
                <w:lang w:val="fr-FR"/>
              </w:rPr>
            </w:pPr>
            <w:r w:rsidRPr="00A6359F">
              <w:rPr>
                <w:rFonts w:ascii="Arial" w:hAnsi="Arial" w:cs="Arial"/>
                <w:lang w:val="fr-FR"/>
              </w:rPr>
              <w:t> </w:t>
            </w:r>
          </w:p>
        </w:tc>
      </w:tr>
      <w:tr w:rsidR="00274FC9" w:rsidRPr="00A6359F" w14:paraId="6E67961B" w14:textId="77777777">
        <w:tc>
          <w:tcPr>
            <w:tcW w:w="1170" w:type="dxa"/>
            <w:vAlign w:val="bottom"/>
          </w:tcPr>
          <w:p w14:paraId="1996086C" w14:textId="77777777" w:rsidR="00274FC9" w:rsidRPr="00A6359F" w:rsidRDefault="00274FC9" w:rsidP="00274FC9">
            <w:pPr>
              <w:pStyle w:val="tableheader"/>
              <w:rPr>
                <w:rFonts w:ascii="Arial" w:hAnsi="Arial" w:cs="Arial"/>
                <w:sz w:val="18"/>
                <w:szCs w:val="18"/>
                <w:lang w:val="fr-FR"/>
              </w:rPr>
            </w:pPr>
            <w:r w:rsidRPr="00A6359F">
              <w:rPr>
                <w:rFonts w:ascii="Arial" w:hAnsi="Arial" w:cs="Arial"/>
                <w:sz w:val="18"/>
                <w:szCs w:val="18"/>
                <w:lang w:val="fr-FR"/>
              </w:rPr>
              <w:t>Port:</w:t>
            </w:r>
          </w:p>
        </w:tc>
        <w:tc>
          <w:tcPr>
            <w:tcW w:w="2713" w:type="dxa"/>
            <w:tcBorders>
              <w:top w:val="nil"/>
              <w:left w:val="nil"/>
              <w:bottom w:val="single" w:sz="8" w:space="0" w:color="auto"/>
              <w:right w:val="nil"/>
            </w:tcBorders>
          </w:tcPr>
          <w:p w14:paraId="2BCDD640" w14:textId="77777777" w:rsidR="00274FC9" w:rsidRPr="00A6359F" w:rsidRDefault="00274FC9">
            <w:pPr>
              <w:pStyle w:val="tabletext"/>
              <w:rPr>
                <w:rFonts w:ascii="Arial" w:hAnsi="Arial" w:cs="Arial"/>
                <w:lang w:val="fr-FR"/>
              </w:rPr>
            </w:pPr>
            <w:r w:rsidRPr="00A6359F">
              <w:rPr>
                <w:rFonts w:ascii="Arial" w:hAnsi="Arial" w:cs="Arial"/>
                <w:lang w:val="fr-FR"/>
              </w:rPr>
              <w:t> </w:t>
            </w:r>
          </w:p>
        </w:tc>
        <w:tc>
          <w:tcPr>
            <w:tcW w:w="3020" w:type="dxa"/>
          </w:tcPr>
          <w:p w14:paraId="12A125E0" w14:textId="77777777" w:rsidR="00274FC9" w:rsidRPr="00A6359F" w:rsidRDefault="00274FC9">
            <w:pPr>
              <w:pStyle w:val="tableheader"/>
              <w:rPr>
                <w:rFonts w:ascii="Arial" w:hAnsi="Arial" w:cs="Arial"/>
                <w:sz w:val="18"/>
                <w:szCs w:val="18"/>
                <w:lang w:val="en-CA"/>
              </w:rPr>
            </w:pPr>
          </w:p>
        </w:tc>
        <w:tc>
          <w:tcPr>
            <w:tcW w:w="1005" w:type="dxa"/>
            <w:tcMar>
              <w:top w:w="0" w:type="dxa"/>
              <w:left w:w="108" w:type="dxa"/>
              <w:bottom w:w="0" w:type="dxa"/>
              <w:right w:w="108" w:type="dxa"/>
            </w:tcMar>
            <w:vAlign w:val="bottom"/>
          </w:tcPr>
          <w:p w14:paraId="4B36C6EF" w14:textId="77777777" w:rsidR="00274FC9" w:rsidRPr="00A6359F" w:rsidRDefault="00274FC9" w:rsidP="00274FC9">
            <w:pPr>
              <w:pStyle w:val="tableheader"/>
              <w:jc w:val="right"/>
              <w:rPr>
                <w:rFonts w:ascii="Arial" w:hAnsi="Arial" w:cs="Arial"/>
                <w:sz w:val="18"/>
                <w:szCs w:val="18"/>
                <w:lang w:val="en-CA"/>
              </w:rPr>
            </w:pPr>
            <w:r w:rsidRPr="00A6359F">
              <w:rPr>
                <w:rFonts w:ascii="Arial" w:hAnsi="Arial" w:cs="Arial"/>
                <w:sz w:val="18"/>
                <w:szCs w:val="18"/>
                <w:lang w:val="en-CA"/>
              </w:rPr>
              <w:t>Time:</w:t>
            </w:r>
          </w:p>
        </w:tc>
        <w:tc>
          <w:tcPr>
            <w:tcW w:w="1522" w:type="dxa"/>
            <w:tcBorders>
              <w:top w:val="nil"/>
              <w:left w:val="nil"/>
              <w:bottom w:val="single" w:sz="8" w:space="0" w:color="auto"/>
              <w:right w:val="nil"/>
            </w:tcBorders>
            <w:tcMar>
              <w:top w:w="0" w:type="dxa"/>
              <w:left w:w="108" w:type="dxa"/>
              <w:bottom w:w="0" w:type="dxa"/>
              <w:right w:w="108" w:type="dxa"/>
            </w:tcMar>
          </w:tcPr>
          <w:p w14:paraId="0F7AA062" w14:textId="77777777" w:rsidR="00274FC9" w:rsidRPr="00A6359F" w:rsidRDefault="00274FC9">
            <w:pPr>
              <w:pStyle w:val="tabletext"/>
              <w:rPr>
                <w:rFonts w:ascii="Arial" w:hAnsi="Arial" w:cs="Arial"/>
                <w:lang w:val="en-CA"/>
              </w:rPr>
            </w:pPr>
            <w:r w:rsidRPr="00A6359F">
              <w:rPr>
                <w:rFonts w:ascii="Arial" w:hAnsi="Arial" w:cs="Arial"/>
                <w:lang w:val="en-CA"/>
              </w:rPr>
              <w:t> </w:t>
            </w:r>
          </w:p>
        </w:tc>
      </w:tr>
      <w:tr w:rsidR="00274FC9" w:rsidRPr="00A6359F" w14:paraId="3669BC6F" w14:textId="77777777">
        <w:tc>
          <w:tcPr>
            <w:tcW w:w="1170" w:type="dxa"/>
            <w:vAlign w:val="bottom"/>
          </w:tcPr>
          <w:p w14:paraId="16F68717" w14:textId="77777777" w:rsidR="00274FC9" w:rsidRPr="00A6359F" w:rsidRDefault="00274FC9" w:rsidP="00274FC9">
            <w:pPr>
              <w:pStyle w:val="tableheader"/>
              <w:rPr>
                <w:rFonts w:ascii="Arial" w:hAnsi="Arial" w:cs="Arial"/>
                <w:sz w:val="18"/>
                <w:szCs w:val="18"/>
                <w:lang w:val="en-CA"/>
              </w:rPr>
            </w:pPr>
            <w:r w:rsidRPr="00A6359F">
              <w:rPr>
                <w:rFonts w:ascii="Arial" w:hAnsi="Arial" w:cs="Arial"/>
                <w:sz w:val="18"/>
                <w:szCs w:val="18"/>
                <w:lang w:val="en-CA"/>
              </w:rPr>
              <w:t>Voyage No:</w:t>
            </w:r>
          </w:p>
        </w:tc>
        <w:tc>
          <w:tcPr>
            <w:tcW w:w="2713" w:type="dxa"/>
            <w:tcBorders>
              <w:top w:val="nil"/>
              <w:left w:val="nil"/>
              <w:bottom w:val="single" w:sz="8" w:space="0" w:color="auto"/>
              <w:right w:val="nil"/>
            </w:tcBorders>
          </w:tcPr>
          <w:p w14:paraId="0AA94BCF" w14:textId="77777777" w:rsidR="00274FC9" w:rsidRPr="00A6359F" w:rsidRDefault="00274FC9">
            <w:pPr>
              <w:pStyle w:val="tabletext"/>
              <w:rPr>
                <w:rFonts w:ascii="Arial" w:hAnsi="Arial" w:cs="Arial"/>
                <w:lang w:val="en-CA"/>
              </w:rPr>
            </w:pPr>
            <w:r w:rsidRPr="00A6359F">
              <w:rPr>
                <w:rFonts w:ascii="Arial" w:hAnsi="Arial" w:cs="Arial"/>
                <w:lang w:val="en-CA"/>
              </w:rPr>
              <w:t> </w:t>
            </w:r>
          </w:p>
        </w:tc>
        <w:tc>
          <w:tcPr>
            <w:tcW w:w="3020" w:type="dxa"/>
          </w:tcPr>
          <w:p w14:paraId="1BCDFE7F" w14:textId="77777777" w:rsidR="00274FC9" w:rsidRPr="00A6359F" w:rsidRDefault="00274FC9">
            <w:pPr>
              <w:pStyle w:val="tableheader"/>
              <w:rPr>
                <w:rFonts w:ascii="Arial" w:hAnsi="Arial" w:cs="Arial"/>
                <w:sz w:val="18"/>
                <w:szCs w:val="18"/>
                <w:lang w:val="en-CA"/>
              </w:rPr>
            </w:pPr>
          </w:p>
        </w:tc>
        <w:tc>
          <w:tcPr>
            <w:tcW w:w="1005" w:type="dxa"/>
            <w:tcMar>
              <w:top w:w="0" w:type="dxa"/>
              <w:left w:w="108" w:type="dxa"/>
              <w:bottom w:w="0" w:type="dxa"/>
              <w:right w:w="108" w:type="dxa"/>
            </w:tcMar>
          </w:tcPr>
          <w:p w14:paraId="48A90DC0" w14:textId="77777777" w:rsidR="00274FC9" w:rsidRPr="00A6359F" w:rsidRDefault="00274FC9">
            <w:pPr>
              <w:pStyle w:val="tableheader"/>
              <w:rPr>
                <w:rFonts w:ascii="Arial" w:hAnsi="Arial" w:cs="Arial"/>
                <w:sz w:val="18"/>
                <w:szCs w:val="18"/>
                <w:lang w:val="en-CA"/>
              </w:rPr>
            </w:pPr>
            <w:r w:rsidRPr="00A6359F">
              <w:rPr>
                <w:rFonts w:ascii="Arial" w:hAnsi="Arial" w:cs="Arial"/>
                <w:sz w:val="18"/>
                <w:szCs w:val="18"/>
                <w:lang w:val="en-CA"/>
              </w:rPr>
              <w:t> </w:t>
            </w:r>
          </w:p>
        </w:tc>
        <w:tc>
          <w:tcPr>
            <w:tcW w:w="1522" w:type="dxa"/>
            <w:tcBorders>
              <w:top w:val="nil"/>
              <w:left w:val="nil"/>
              <w:bottom w:val="nil"/>
              <w:right w:val="nil"/>
            </w:tcBorders>
            <w:tcMar>
              <w:top w:w="0" w:type="dxa"/>
              <w:left w:w="108" w:type="dxa"/>
              <w:bottom w:w="0" w:type="dxa"/>
              <w:right w:w="108" w:type="dxa"/>
            </w:tcMar>
          </w:tcPr>
          <w:p w14:paraId="188160C2" w14:textId="77777777" w:rsidR="00274FC9" w:rsidRPr="00A6359F" w:rsidRDefault="00274FC9">
            <w:pPr>
              <w:pStyle w:val="tabletext"/>
              <w:rPr>
                <w:rFonts w:ascii="Arial" w:hAnsi="Arial" w:cs="Arial"/>
                <w:lang w:val="en-CA"/>
              </w:rPr>
            </w:pPr>
            <w:r w:rsidRPr="00A6359F">
              <w:rPr>
                <w:rFonts w:ascii="Arial" w:hAnsi="Arial" w:cs="Arial"/>
                <w:lang w:val="en-CA"/>
              </w:rPr>
              <w:t> </w:t>
            </w:r>
          </w:p>
        </w:tc>
      </w:tr>
    </w:tbl>
    <w:p w14:paraId="5DDD14A6" w14:textId="77777777" w:rsidR="00BC36DD" w:rsidRDefault="00BC36DD">
      <w:pPr>
        <w:pStyle w:val="BodyText"/>
        <w:ind w:left="0"/>
        <w:rPr>
          <w:rFonts w:ascii="Arial" w:hAnsi="Arial" w:cs="Arial"/>
          <w:sz w:val="18"/>
          <w:szCs w:val="18"/>
          <w:lang w:val="en-US"/>
        </w:rPr>
      </w:pPr>
    </w:p>
    <w:tbl>
      <w:tblPr>
        <w:tblW w:w="5000" w:type="pct"/>
        <w:tblCellMar>
          <w:left w:w="0" w:type="dxa"/>
          <w:right w:w="0" w:type="dxa"/>
        </w:tblCellMar>
        <w:tblLook w:val="0000" w:firstRow="0" w:lastRow="0" w:firstColumn="0" w:lastColumn="0" w:noHBand="0" w:noVBand="0"/>
      </w:tblPr>
      <w:tblGrid>
        <w:gridCol w:w="511"/>
        <w:gridCol w:w="7365"/>
        <w:gridCol w:w="1520"/>
      </w:tblGrid>
      <w:tr w:rsidR="000E3625" w:rsidRPr="002627F8" w14:paraId="6AB82FD3" w14:textId="77777777">
        <w:trPr>
          <w:tblHeader/>
        </w:trPr>
        <w:tc>
          <w:tcPr>
            <w:tcW w:w="4191"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6E1633" w14:textId="77777777" w:rsidR="000E3625" w:rsidRPr="002627F8" w:rsidRDefault="000E3625">
            <w:pPr>
              <w:pStyle w:val="tableheader"/>
              <w:rPr>
                <w:rFonts w:ascii="Arial" w:hAnsi="Arial" w:cs="Arial"/>
                <w:sz w:val="18"/>
                <w:szCs w:val="18"/>
                <w:lang w:val="en-CA"/>
              </w:rPr>
            </w:pPr>
            <w:r w:rsidRPr="002627F8">
              <w:rPr>
                <w:rFonts w:ascii="Arial" w:hAnsi="Arial" w:cs="Arial"/>
                <w:sz w:val="18"/>
                <w:szCs w:val="18"/>
                <w:lang w:val="en-CA"/>
              </w:rPr>
              <w:t>Procedure</w:t>
            </w:r>
          </w:p>
        </w:tc>
        <w:tc>
          <w:tcPr>
            <w:tcW w:w="80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565999" w14:textId="77777777" w:rsidR="000E3625" w:rsidRPr="002627F8" w:rsidRDefault="000E3625">
            <w:pPr>
              <w:pStyle w:val="tableheader"/>
              <w:jc w:val="center"/>
              <w:rPr>
                <w:rFonts w:ascii="Arial" w:hAnsi="Arial" w:cs="Arial"/>
                <w:sz w:val="18"/>
                <w:szCs w:val="18"/>
                <w:lang w:val="en-CA"/>
              </w:rPr>
            </w:pPr>
            <w:r w:rsidRPr="002627F8">
              <w:rPr>
                <w:rFonts w:ascii="Arial" w:hAnsi="Arial" w:cs="Arial"/>
                <w:sz w:val="18"/>
                <w:szCs w:val="18"/>
                <w:lang w:val="en-CA"/>
              </w:rPr>
              <w:t>Tick (</w:t>
            </w:r>
            <w:r w:rsidR="00DE45B8" w:rsidRPr="002627F8">
              <w:rPr>
                <w:rFonts w:ascii="Arial" w:hAnsi="Arial" w:cs="Arial"/>
                <w:sz w:val="18"/>
                <w:szCs w:val="18"/>
                <w:lang w:val="en-CA"/>
              </w:rPr>
              <w:t xml:space="preserve"> </w:t>
            </w:r>
            <w:r w:rsidR="00DE45B8" w:rsidRPr="002627F8">
              <w:rPr>
                <w:rFonts w:ascii="Arial" w:hAnsi="Arial" w:cs="Arial"/>
                <w:b w:val="0"/>
                <w:sz w:val="18"/>
                <w:szCs w:val="18"/>
                <w:lang w:val="en-CA"/>
              </w:rPr>
              <w:t xml:space="preserve">√ </w:t>
            </w:r>
            <w:r w:rsidRPr="002627F8">
              <w:rPr>
                <w:rFonts w:ascii="Arial" w:hAnsi="Arial" w:cs="Arial"/>
                <w:sz w:val="18"/>
                <w:szCs w:val="18"/>
                <w:lang w:val="en-CA"/>
              </w:rPr>
              <w:t>) or N/A</w:t>
            </w:r>
          </w:p>
        </w:tc>
      </w:tr>
      <w:tr w:rsidR="00766B40" w:rsidRPr="002627F8" w14:paraId="72E57BEB"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70FAB90"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1.</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6F357B17"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Prepare Pilot Information Card for presentation to pilot.</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71C02201"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0DAB2D4C" w14:textId="77777777">
        <w:trPr>
          <w:trHeight w:val="52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8CFD470"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2.</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0815C673"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Establish communications with Pilot Service and determine selected position for boarding, or if unable to do this obtain same from agent to decide on transfer position.</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466AE39F"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13FC1D7B" w14:textId="77777777">
        <w:trPr>
          <w:trHeight w:val="70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AF56A9D"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3.</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3407F71B"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Establish method of embarking / disembarking and which side to make a good lee.</w:t>
            </w:r>
          </w:p>
          <w:p w14:paraId="309F9A34"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Ensure ship’s transfer equipment is in good condition and meets SOLAS regulations.</w:t>
            </w:r>
          </w:p>
          <w:p w14:paraId="75EB9D18"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Pilot ladder steps, spreaders, manropes, checked for damage and excessive wear.</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6AF6AA9C"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5544A535"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A03C66F"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4.</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0DE0667F"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If the transfer operation is by helicopter, then perform actions as detailed in the Helicopter Drill</w:t>
            </w:r>
            <w:r w:rsidR="00080C12" w:rsidRPr="002627F8">
              <w:rPr>
                <w:rFonts w:ascii="Arial" w:hAnsi="Arial" w:cs="Arial"/>
                <w:szCs w:val="18"/>
              </w:rPr>
              <w:t xml:space="preserve"> (SM034) and complete the Helicopter Checklist (SM050).</w:t>
            </w:r>
            <w:r w:rsidRPr="002627F8">
              <w:rPr>
                <w:rFonts w:ascii="Arial" w:hAnsi="Arial" w:cs="Arial"/>
                <w:szCs w:val="18"/>
              </w:rPr>
              <w:t xml:space="preserve"> </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74C8C544"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6DD8BEC7"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582C47C"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5.</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44B8A7E8"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 xml:space="preserve">If Accommodation ladder / pilot ladder combination is to be used, </w:t>
            </w:r>
            <w:r w:rsidR="00672D60" w:rsidRPr="002627F8">
              <w:rPr>
                <w:rFonts w:ascii="Arial" w:hAnsi="Arial" w:cs="Arial"/>
                <w:szCs w:val="18"/>
              </w:rPr>
              <w:t xml:space="preserve">ensure </w:t>
            </w:r>
            <w:r w:rsidRPr="002627F8">
              <w:rPr>
                <w:rFonts w:ascii="Arial" w:hAnsi="Arial" w:cs="Arial"/>
                <w:szCs w:val="18"/>
              </w:rPr>
              <w:t xml:space="preserve"> to use </w:t>
            </w:r>
            <w:r w:rsidRPr="002627F8">
              <w:rPr>
                <w:rFonts w:ascii="Arial" w:hAnsi="Arial" w:cs="Arial"/>
                <w:szCs w:val="18"/>
                <w:lang w:val="en-CA"/>
              </w:rPr>
              <w:t>Permit to Work for working over</w:t>
            </w:r>
            <w:r w:rsidR="00080C12" w:rsidRPr="002627F8">
              <w:rPr>
                <w:rFonts w:ascii="Arial" w:hAnsi="Arial" w:cs="Arial"/>
                <w:szCs w:val="18"/>
                <w:lang w:val="en-CA"/>
              </w:rPr>
              <w:t>-</w:t>
            </w:r>
            <w:r w:rsidRPr="002627F8">
              <w:rPr>
                <w:rFonts w:ascii="Arial" w:hAnsi="Arial" w:cs="Arial"/>
                <w:szCs w:val="18"/>
                <w:lang w:val="en-CA"/>
              </w:rPr>
              <w:t xml:space="preserve">side. </w:t>
            </w:r>
            <w:r w:rsidRPr="002627F8">
              <w:rPr>
                <w:rFonts w:ascii="Arial" w:hAnsi="Arial" w:cs="Arial"/>
                <w:szCs w:val="18"/>
              </w:rPr>
              <w:t>Ensure all personnel working over side wear a working flotation vest, safety harness and other suitable PPE and are in communication by radio with OOW.</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7B0E4778"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0ED714A8"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F1BBF9F"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6.</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5692FCD2"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Adequate lighting on deck as well as searchlight directed at the pilot ladder at night.</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5FF9D7C2"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084B7E75"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C402913"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7.</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7474B902"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No Overboard discharges in the transfer adjacent area.</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3CEA6C5A"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4B3A98A7" w14:textId="77777777">
        <w:trPr>
          <w:trHeight w:val="817"/>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33F061A"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8.</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33D9E4BE"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Pilot ladder / transfer gear is lowered and secured in correct position, considering the pilot instructions for height above the water. The pilot boarding area and safe access to accommodation shall be free of any obstructions.</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492929EF"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7095F2C4"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1FF2EEA"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9.</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55B77E3B"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Establish optimum speed for boarding as per pilot boat’s requirement.</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7B727240"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0C4F002D"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38F2A3C"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10.</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66542253"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Lifebuoy and light/line is rigged, heaving line standing by, visitor safety helmet available if required. Manropes available if required.</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44B5C4E3"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79F40B14"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DC66B4E" w14:textId="77777777" w:rsidR="00766B40" w:rsidRPr="002627F8" w:rsidRDefault="00766B40" w:rsidP="00BC36DD">
            <w:pPr>
              <w:pStyle w:val="Footer"/>
              <w:rPr>
                <w:rFonts w:ascii="Arial" w:hAnsi="Arial" w:cs="Arial"/>
                <w:sz w:val="18"/>
                <w:szCs w:val="18"/>
                <w:lang w:val="en-CA"/>
              </w:rPr>
            </w:pP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500F6893"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a) Life Jacket (Work Vest) Available if required for the boarding personnel.</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7A2BB60D"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1C169680"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259EFEF" w14:textId="77777777" w:rsidR="00766B40" w:rsidRPr="002627F8" w:rsidRDefault="00766B40" w:rsidP="00BC36DD">
            <w:pPr>
              <w:pStyle w:val="Footer"/>
              <w:rPr>
                <w:rFonts w:ascii="Arial" w:hAnsi="Arial" w:cs="Arial"/>
                <w:sz w:val="18"/>
                <w:szCs w:val="18"/>
                <w:lang w:val="en-CA"/>
              </w:rPr>
            </w:pP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6F566C6D"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b) Gangway Notice Board To Be Displayed (MSC Circular 1331).</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618A922C" w14:textId="77777777" w:rsidR="00766B40" w:rsidRPr="002627F8" w:rsidRDefault="00766B40">
            <w:pPr>
              <w:pStyle w:val="Footer"/>
              <w:rPr>
                <w:rFonts w:ascii="Arial" w:hAnsi="Arial" w:cs="Arial"/>
                <w:lang w:val="en-CA"/>
              </w:rPr>
            </w:pPr>
            <w:r w:rsidRPr="002627F8">
              <w:rPr>
                <w:rFonts w:ascii="Arial" w:hAnsi="Arial" w:cs="Arial"/>
                <w:lang w:val="en-CA"/>
              </w:rPr>
              <w:t> </w:t>
            </w:r>
          </w:p>
        </w:tc>
      </w:tr>
      <w:tr w:rsidR="00766B40" w:rsidRPr="002627F8" w14:paraId="7E0CCA52" w14:textId="77777777">
        <w:trPr>
          <w:trHeight w:val="360"/>
        </w:trPr>
        <w:tc>
          <w:tcPr>
            <w:tcW w:w="27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9987149" w14:textId="77777777" w:rsidR="00766B40" w:rsidRPr="002627F8" w:rsidRDefault="00766B40" w:rsidP="00BC36DD">
            <w:pPr>
              <w:pStyle w:val="Footer"/>
              <w:rPr>
                <w:rFonts w:ascii="Arial" w:hAnsi="Arial" w:cs="Arial"/>
                <w:sz w:val="18"/>
                <w:szCs w:val="18"/>
                <w:lang w:val="en-CA"/>
              </w:rPr>
            </w:pPr>
            <w:r w:rsidRPr="002627F8">
              <w:rPr>
                <w:rFonts w:ascii="Arial" w:hAnsi="Arial" w:cs="Arial"/>
                <w:sz w:val="18"/>
                <w:szCs w:val="18"/>
                <w:lang w:val="en-CA"/>
              </w:rPr>
              <w:t>11.</w:t>
            </w:r>
          </w:p>
        </w:tc>
        <w:tc>
          <w:tcPr>
            <w:tcW w:w="3919" w:type="pct"/>
            <w:tcBorders>
              <w:top w:val="nil"/>
              <w:left w:val="nil"/>
              <w:bottom w:val="single" w:sz="8" w:space="0" w:color="auto"/>
              <w:right w:val="single" w:sz="8" w:space="0" w:color="auto"/>
            </w:tcBorders>
            <w:tcMar>
              <w:top w:w="0" w:type="dxa"/>
              <w:left w:w="108" w:type="dxa"/>
              <w:bottom w:w="0" w:type="dxa"/>
              <w:right w:w="108" w:type="dxa"/>
            </w:tcMar>
            <w:vAlign w:val="bottom"/>
          </w:tcPr>
          <w:p w14:paraId="583ECD9E" w14:textId="77777777" w:rsidR="00766B40" w:rsidRPr="002627F8" w:rsidRDefault="00766B40" w:rsidP="002627F8">
            <w:pPr>
              <w:pStyle w:val="TableText0"/>
              <w:spacing w:before="0" w:after="0"/>
              <w:jc w:val="both"/>
              <w:rPr>
                <w:rFonts w:ascii="Arial" w:hAnsi="Arial" w:cs="Arial"/>
                <w:szCs w:val="18"/>
              </w:rPr>
            </w:pPr>
            <w:r w:rsidRPr="002627F8">
              <w:rPr>
                <w:rFonts w:ascii="Arial" w:hAnsi="Arial" w:cs="Arial"/>
                <w:szCs w:val="18"/>
              </w:rPr>
              <w:t>Designate a Deck Officer to supervise pilot transfer in communication with Master.</w:t>
            </w:r>
          </w:p>
        </w:tc>
        <w:tc>
          <w:tcPr>
            <w:tcW w:w="809" w:type="pct"/>
            <w:tcBorders>
              <w:top w:val="nil"/>
              <w:left w:val="nil"/>
              <w:bottom w:val="single" w:sz="8" w:space="0" w:color="auto"/>
              <w:right w:val="single" w:sz="8" w:space="0" w:color="auto"/>
            </w:tcBorders>
            <w:tcMar>
              <w:top w:w="0" w:type="dxa"/>
              <w:left w:w="108" w:type="dxa"/>
              <w:bottom w:w="0" w:type="dxa"/>
              <w:right w:w="108" w:type="dxa"/>
            </w:tcMar>
            <w:vAlign w:val="center"/>
          </w:tcPr>
          <w:p w14:paraId="7C6306E7" w14:textId="77777777" w:rsidR="00766B40" w:rsidRPr="002627F8" w:rsidRDefault="00766B40">
            <w:pPr>
              <w:pStyle w:val="Footer"/>
              <w:rPr>
                <w:rFonts w:ascii="Arial" w:hAnsi="Arial" w:cs="Arial"/>
                <w:lang w:val="en-CA"/>
              </w:rPr>
            </w:pPr>
            <w:r w:rsidRPr="002627F8">
              <w:rPr>
                <w:rFonts w:ascii="Arial" w:hAnsi="Arial" w:cs="Arial"/>
                <w:lang w:val="en-CA"/>
              </w:rPr>
              <w:t> </w:t>
            </w:r>
          </w:p>
        </w:tc>
      </w:tr>
    </w:tbl>
    <w:p w14:paraId="4BBA961D" w14:textId="77777777" w:rsidR="00766B40" w:rsidRDefault="00766B40">
      <w:pPr>
        <w:pStyle w:val="tabletext"/>
        <w:rPr>
          <w:rFonts w:ascii="Arial" w:hAnsi="Arial" w:cs="Arial"/>
          <w:lang w:val="en-CA"/>
        </w:rPr>
      </w:pPr>
    </w:p>
    <w:p w14:paraId="501DA6C8" w14:textId="77777777" w:rsidR="00766B40" w:rsidRDefault="00766B40">
      <w:pPr>
        <w:pStyle w:val="tabletext"/>
        <w:rPr>
          <w:rFonts w:ascii="Arial" w:hAnsi="Arial" w:cs="Arial"/>
          <w:lang w:val="en-CA"/>
        </w:rPr>
      </w:pPr>
    </w:p>
    <w:p w14:paraId="1C94351A" w14:textId="77777777" w:rsidR="000E3625" w:rsidRPr="00A6359F" w:rsidRDefault="000E3625">
      <w:pPr>
        <w:pStyle w:val="tabletext"/>
        <w:rPr>
          <w:rFonts w:ascii="Arial" w:hAnsi="Arial" w:cs="Arial"/>
          <w:lang w:val="en-US"/>
        </w:rPr>
      </w:pPr>
      <w:r w:rsidRPr="00A6359F">
        <w:rPr>
          <w:rFonts w:ascii="Arial" w:hAnsi="Arial" w:cs="Arial"/>
          <w:lang w:val="en-CA"/>
        </w:rPr>
        <w:t> </w:t>
      </w:r>
    </w:p>
    <w:tbl>
      <w:tblPr>
        <w:tblW w:w="5058" w:type="pct"/>
        <w:tblInd w:w="-108" w:type="dxa"/>
        <w:tblCellMar>
          <w:left w:w="0" w:type="dxa"/>
          <w:right w:w="0" w:type="dxa"/>
        </w:tblCellMar>
        <w:tblLook w:val="0000" w:firstRow="0" w:lastRow="0" w:firstColumn="0" w:lastColumn="0" w:noHBand="0" w:noVBand="0"/>
      </w:tblPr>
      <w:tblGrid>
        <w:gridCol w:w="1288"/>
        <w:gridCol w:w="2766"/>
        <w:gridCol w:w="1261"/>
        <w:gridCol w:w="1306"/>
        <w:gridCol w:w="2775"/>
      </w:tblGrid>
      <w:tr w:rsidR="00274FC9" w:rsidRPr="00A6359F" w14:paraId="1DF6CF20" w14:textId="77777777">
        <w:trPr>
          <w:trHeight w:val="540"/>
        </w:trPr>
        <w:tc>
          <w:tcPr>
            <w:tcW w:w="1305" w:type="dxa"/>
            <w:vAlign w:val="center"/>
          </w:tcPr>
          <w:p w14:paraId="7CC5F63E" w14:textId="77777777" w:rsidR="00274FC9" w:rsidRPr="00A6359F" w:rsidRDefault="00274FC9">
            <w:pPr>
              <w:pStyle w:val="tableheader"/>
              <w:rPr>
                <w:rFonts w:ascii="Arial" w:hAnsi="Arial" w:cs="Arial"/>
                <w:sz w:val="18"/>
                <w:szCs w:val="18"/>
                <w:lang w:val="en-US"/>
              </w:rPr>
            </w:pPr>
            <w:r w:rsidRPr="00A6359F">
              <w:rPr>
                <w:rFonts w:ascii="Arial" w:hAnsi="Arial" w:cs="Arial"/>
                <w:sz w:val="18"/>
                <w:szCs w:val="18"/>
                <w:lang w:val="en-CA"/>
              </w:rPr>
              <w:t>Officer:</w:t>
            </w:r>
          </w:p>
        </w:tc>
        <w:tc>
          <w:tcPr>
            <w:tcW w:w="2880" w:type="dxa"/>
            <w:tcBorders>
              <w:top w:val="nil"/>
              <w:left w:val="nil"/>
              <w:bottom w:val="single" w:sz="8" w:space="0" w:color="auto"/>
              <w:right w:val="nil"/>
            </w:tcBorders>
            <w:vAlign w:val="center"/>
          </w:tcPr>
          <w:p w14:paraId="51849385" w14:textId="77777777" w:rsidR="00274FC9" w:rsidRPr="00A6359F" w:rsidRDefault="00274FC9">
            <w:pPr>
              <w:pStyle w:val="tabletext"/>
              <w:rPr>
                <w:rFonts w:ascii="Arial" w:hAnsi="Arial" w:cs="Arial"/>
                <w:lang w:val="en-US"/>
              </w:rPr>
            </w:pPr>
            <w:r w:rsidRPr="00A6359F">
              <w:rPr>
                <w:rFonts w:ascii="Arial" w:hAnsi="Arial" w:cs="Arial"/>
                <w:lang w:val="en-US"/>
              </w:rPr>
              <w:t> </w:t>
            </w:r>
          </w:p>
        </w:tc>
        <w:tc>
          <w:tcPr>
            <w:tcW w:w="1314" w:type="dxa"/>
          </w:tcPr>
          <w:p w14:paraId="661C3DD7" w14:textId="77777777" w:rsidR="00274FC9" w:rsidRPr="00A6359F" w:rsidRDefault="00274FC9" w:rsidP="00903345">
            <w:pPr>
              <w:pStyle w:val="tableheader"/>
              <w:jc w:val="right"/>
              <w:rPr>
                <w:rFonts w:ascii="Arial" w:hAnsi="Arial" w:cs="Arial"/>
                <w:sz w:val="18"/>
                <w:szCs w:val="18"/>
                <w:lang w:val="en-CA"/>
              </w:rPr>
            </w:pPr>
          </w:p>
        </w:tc>
        <w:tc>
          <w:tcPr>
            <w:tcW w:w="1314" w:type="dxa"/>
            <w:tcMar>
              <w:top w:w="0" w:type="dxa"/>
              <w:left w:w="108" w:type="dxa"/>
              <w:bottom w:w="0" w:type="dxa"/>
              <w:right w:w="108" w:type="dxa"/>
            </w:tcMar>
            <w:vAlign w:val="center"/>
          </w:tcPr>
          <w:p w14:paraId="647D49DA" w14:textId="77777777" w:rsidR="00274FC9" w:rsidRPr="00A6359F" w:rsidRDefault="00274FC9" w:rsidP="00903345">
            <w:pPr>
              <w:pStyle w:val="tableheader"/>
              <w:jc w:val="right"/>
              <w:rPr>
                <w:rFonts w:ascii="Arial" w:hAnsi="Arial" w:cs="Arial"/>
                <w:sz w:val="18"/>
                <w:szCs w:val="18"/>
                <w:lang w:val="en-US"/>
              </w:rPr>
            </w:pPr>
            <w:r w:rsidRPr="00A6359F">
              <w:rPr>
                <w:rFonts w:ascii="Arial" w:hAnsi="Arial" w:cs="Arial"/>
                <w:sz w:val="18"/>
                <w:szCs w:val="18"/>
                <w:lang w:val="en-CA"/>
              </w:rPr>
              <w:t>Master:</w:t>
            </w:r>
          </w:p>
        </w:tc>
        <w:tc>
          <w:tcPr>
            <w:tcW w:w="2880" w:type="dxa"/>
            <w:tcBorders>
              <w:top w:val="nil"/>
              <w:left w:val="nil"/>
              <w:bottom w:val="single" w:sz="8" w:space="0" w:color="auto"/>
              <w:right w:val="nil"/>
            </w:tcBorders>
            <w:tcMar>
              <w:top w:w="0" w:type="dxa"/>
              <w:left w:w="108" w:type="dxa"/>
              <w:bottom w:w="0" w:type="dxa"/>
              <w:right w:w="108" w:type="dxa"/>
            </w:tcMar>
            <w:vAlign w:val="center"/>
          </w:tcPr>
          <w:p w14:paraId="35872DDA" w14:textId="77777777" w:rsidR="00274FC9" w:rsidRPr="00A6359F" w:rsidRDefault="00274FC9">
            <w:pPr>
              <w:pStyle w:val="tabletext"/>
              <w:rPr>
                <w:rFonts w:ascii="Arial" w:hAnsi="Arial" w:cs="Arial"/>
                <w:lang w:val="en-US"/>
              </w:rPr>
            </w:pPr>
            <w:r w:rsidRPr="00A6359F">
              <w:rPr>
                <w:rFonts w:ascii="Arial" w:hAnsi="Arial" w:cs="Arial"/>
                <w:lang w:val="en-US"/>
              </w:rPr>
              <w:t> </w:t>
            </w:r>
          </w:p>
        </w:tc>
      </w:tr>
      <w:tr w:rsidR="00274FC9" w:rsidRPr="00A6359F" w14:paraId="06E1A864" w14:textId="77777777">
        <w:trPr>
          <w:trHeight w:val="540"/>
        </w:trPr>
        <w:tc>
          <w:tcPr>
            <w:tcW w:w="1305" w:type="dxa"/>
            <w:vAlign w:val="center"/>
          </w:tcPr>
          <w:p w14:paraId="2074CAAE" w14:textId="77777777" w:rsidR="00274FC9" w:rsidRPr="00A6359F" w:rsidRDefault="00274FC9">
            <w:pPr>
              <w:pStyle w:val="tableheader"/>
              <w:rPr>
                <w:rFonts w:ascii="Arial" w:hAnsi="Arial" w:cs="Arial"/>
                <w:sz w:val="18"/>
                <w:szCs w:val="18"/>
                <w:lang w:val="en-US"/>
              </w:rPr>
            </w:pPr>
            <w:r w:rsidRPr="00A6359F">
              <w:rPr>
                <w:rFonts w:ascii="Arial" w:hAnsi="Arial" w:cs="Arial"/>
                <w:sz w:val="18"/>
                <w:szCs w:val="18"/>
                <w:lang w:val="en-CA"/>
              </w:rPr>
              <w:t>Signature:</w:t>
            </w:r>
          </w:p>
        </w:tc>
        <w:tc>
          <w:tcPr>
            <w:tcW w:w="2880" w:type="dxa"/>
            <w:tcBorders>
              <w:top w:val="nil"/>
              <w:left w:val="nil"/>
              <w:bottom w:val="single" w:sz="8" w:space="0" w:color="auto"/>
              <w:right w:val="nil"/>
            </w:tcBorders>
            <w:vAlign w:val="center"/>
          </w:tcPr>
          <w:p w14:paraId="3B9036B3" w14:textId="77777777" w:rsidR="00274FC9" w:rsidRPr="00A6359F" w:rsidRDefault="00274FC9">
            <w:pPr>
              <w:pStyle w:val="tabletext"/>
              <w:rPr>
                <w:rFonts w:ascii="Arial" w:hAnsi="Arial" w:cs="Arial"/>
                <w:lang w:val="en-US"/>
              </w:rPr>
            </w:pPr>
            <w:r w:rsidRPr="00A6359F">
              <w:rPr>
                <w:rFonts w:ascii="Arial" w:hAnsi="Arial" w:cs="Arial"/>
                <w:lang w:val="en-US"/>
              </w:rPr>
              <w:t> </w:t>
            </w:r>
          </w:p>
        </w:tc>
        <w:tc>
          <w:tcPr>
            <w:tcW w:w="1314" w:type="dxa"/>
          </w:tcPr>
          <w:p w14:paraId="268F416D" w14:textId="77777777" w:rsidR="00274FC9" w:rsidRPr="00A6359F" w:rsidRDefault="00274FC9" w:rsidP="00903345">
            <w:pPr>
              <w:pStyle w:val="tableheader"/>
              <w:jc w:val="right"/>
              <w:rPr>
                <w:rFonts w:ascii="Arial" w:hAnsi="Arial" w:cs="Arial"/>
                <w:sz w:val="18"/>
                <w:szCs w:val="18"/>
                <w:lang w:val="en-CA"/>
              </w:rPr>
            </w:pPr>
          </w:p>
        </w:tc>
        <w:tc>
          <w:tcPr>
            <w:tcW w:w="1314" w:type="dxa"/>
            <w:tcMar>
              <w:top w:w="0" w:type="dxa"/>
              <w:left w:w="108" w:type="dxa"/>
              <w:bottom w:w="0" w:type="dxa"/>
              <w:right w:w="108" w:type="dxa"/>
            </w:tcMar>
            <w:vAlign w:val="center"/>
          </w:tcPr>
          <w:p w14:paraId="60CDC89D" w14:textId="77777777" w:rsidR="00274FC9" w:rsidRPr="00A6359F" w:rsidRDefault="00274FC9" w:rsidP="00903345">
            <w:pPr>
              <w:pStyle w:val="tableheader"/>
              <w:jc w:val="right"/>
              <w:rPr>
                <w:rFonts w:ascii="Arial" w:hAnsi="Arial" w:cs="Arial"/>
                <w:sz w:val="18"/>
                <w:szCs w:val="18"/>
                <w:lang w:val="en-US"/>
              </w:rPr>
            </w:pPr>
            <w:r w:rsidRPr="00A6359F">
              <w:rPr>
                <w:rFonts w:ascii="Arial" w:hAnsi="Arial" w:cs="Arial"/>
                <w:sz w:val="18"/>
                <w:szCs w:val="18"/>
                <w:lang w:val="en-CA"/>
              </w:rPr>
              <w:t>Signature:</w:t>
            </w:r>
          </w:p>
        </w:tc>
        <w:tc>
          <w:tcPr>
            <w:tcW w:w="2880" w:type="dxa"/>
            <w:tcBorders>
              <w:top w:val="nil"/>
              <w:left w:val="nil"/>
              <w:bottom w:val="single" w:sz="8" w:space="0" w:color="auto"/>
              <w:right w:val="nil"/>
            </w:tcBorders>
            <w:tcMar>
              <w:top w:w="0" w:type="dxa"/>
              <w:left w:w="108" w:type="dxa"/>
              <w:bottom w:w="0" w:type="dxa"/>
              <w:right w:w="108" w:type="dxa"/>
            </w:tcMar>
            <w:vAlign w:val="center"/>
          </w:tcPr>
          <w:p w14:paraId="51961CF4" w14:textId="77777777" w:rsidR="00274FC9" w:rsidRPr="00A6359F" w:rsidRDefault="00274FC9">
            <w:pPr>
              <w:pStyle w:val="tabletext"/>
              <w:rPr>
                <w:rFonts w:ascii="Arial" w:hAnsi="Arial" w:cs="Arial"/>
                <w:lang w:val="en-US"/>
              </w:rPr>
            </w:pPr>
            <w:r w:rsidRPr="00A6359F">
              <w:rPr>
                <w:rFonts w:ascii="Arial" w:hAnsi="Arial" w:cs="Arial"/>
                <w:lang w:val="en-US"/>
              </w:rPr>
              <w:t> </w:t>
            </w:r>
          </w:p>
        </w:tc>
      </w:tr>
    </w:tbl>
    <w:p w14:paraId="1A05BF73" w14:textId="77777777" w:rsidR="000E3625" w:rsidRPr="00A6359F" w:rsidRDefault="000E3625">
      <w:pPr>
        <w:rPr>
          <w:rFonts w:ascii="Arial" w:hAnsi="Arial" w:cs="Arial"/>
          <w:sz w:val="18"/>
          <w:szCs w:val="18"/>
        </w:rPr>
      </w:pPr>
    </w:p>
    <w:sectPr w:rsidR="000E3625" w:rsidRPr="00A6359F" w:rsidSect="007E1271">
      <w:headerReference w:type="even" r:id="rId7"/>
      <w:headerReference w:type="default" r:id="rId8"/>
      <w:footerReference w:type="default" r:id="rId9"/>
      <w:headerReference w:type="first" r:id="rId10"/>
      <w:pgSz w:w="12242" w:h="15842" w:code="1"/>
      <w:pgMar w:top="0" w:right="1622"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ABD87" w14:textId="77777777" w:rsidR="00533963" w:rsidRDefault="00533963">
      <w:r>
        <w:separator/>
      </w:r>
    </w:p>
  </w:endnote>
  <w:endnote w:type="continuationSeparator" w:id="0">
    <w:p w14:paraId="51DDA6AB" w14:textId="77777777" w:rsidR="00533963" w:rsidRDefault="0053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766B40" w:rsidRPr="00313A65" w14:paraId="29778DB4" w14:textId="77777777" w:rsidTr="007E1271">
      <w:trPr>
        <w:trHeight w:hRule="exact" w:val="227"/>
      </w:trPr>
      <w:tc>
        <w:tcPr>
          <w:tcW w:w="1134" w:type="dxa"/>
          <w:shd w:val="clear" w:color="auto" w:fill="auto"/>
        </w:tcPr>
        <w:p w14:paraId="32AABDDC" w14:textId="77777777" w:rsidR="00766B40" w:rsidRPr="00313A65" w:rsidRDefault="00766B40" w:rsidP="00BF3867">
          <w:pPr>
            <w:pStyle w:val="Footer"/>
            <w:rPr>
              <w:rFonts w:ascii="Arial" w:hAnsi="Arial" w:cs="Arial"/>
              <w:color w:val="333333"/>
              <w:sz w:val="14"/>
              <w:szCs w:val="14"/>
            </w:rPr>
          </w:pPr>
          <w:bookmarkStart w:id="1" w:name="OLE_LINK3"/>
          <w:r w:rsidRPr="00313A65">
            <w:rPr>
              <w:rFonts w:ascii="Arial" w:hAnsi="Arial" w:cs="Arial"/>
              <w:color w:val="333333"/>
              <w:sz w:val="14"/>
              <w:szCs w:val="14"/>
            </w:rPr>
            <w:t>Form No:</w:t>
          </w:r>
        </w:p>
      </w:tc>
      <w:tc>
        <w:tcPr>
          <w:tcW w:w="1134" w:type="dxa"/>
          <w:shd w:val="clear" w:color="auto" w:fill="auto"/>
        </w:tcPr>
        <w:p w14:paraId="5B426807" w14:textId="77777777" w:rsidR="00766B40" w:rsidRPr="00313A65" w:rsidRDefault="00404291" w:rsidP="00BF3867">
          <w:pPr>
            <w:pStyle w:val="Footer"/>
            <w:rPr>
              <w:rFonts w:ascii="Arial" w:hAnsi="Arial" w:cs="Arial"/>
              <w:color w:val="333333"/>
              <w:sz w:val="14"/>
              <w:szCs w:val="14"/>
            </w:rPr>
          </w:pPr>
          <w:r w:rsidRPr="00313A65">
            <w:rPr>
              <w:rFonts w:ascii="Arial" w:hAnsi="Arial" w:cs="Arial"/>
              <w:color w:val="333333"/>
              <w:sz w:val="14"/>
              <w:szCs w:val="14"/>
            </w:rPr>
            <w:t>NM022</w:t>
          </w:r>
        </w:p>
      </w:tc>
      <w:tc>
        <w:tcPr>
          <w:tcW w:w="1134" w:type="dxa"/>
          <w:shd w:val="clear" w:color="auto" w:fill="auto"/>
        </w:tcPr>
        <w:p w14:paraId="1D9DBCD8" w14:textId="77777777" w:rsidR="00766B40" w:rsidRPr="00313A65" w:rsidRDefault="00766B40" w:rsidP="00BF3867">
          <w:pPr>
            <w:pStyle w:val="Footer"/>
            <w:rPr>
              <w:rFonts w:ascii="Arial" w:hAnsi="Arial" w:cs="Arial"/>
              <w:color w:val="333333"/>
              <w:sz w:val="14"/>
              <w:szCs w:val="14"/>
            </w:rPr>
          </w:pPr>
        </w:p>
      </w:tc>
      <w:tc>
        <w:tcPr>
          <w:tcW w:w="1134" w:type="dxa"/>
          <w:shd w:val="clear" w:color="auto" w:fill="auto"/>
        </w:tcPr>
        <w:p w14:paraId="47627E50" w14:textId="77777777" w:rsidR="00766B40" w:rsidRPr="00313A65" w:rsidRDefault="00766B40" w:rsidP="00BF3867">
          <w:pPr>
            <w:pStyle w:val="Footer"/>
            <w:rPr>
              <w:rFonts w:ascii="Arial" w:hAnsi="Arial" w:cs="Arial"/>
              <w:color w:val="333333"/>
              <w:sz w:val="14"/>
              <w:szCs w:val="14"/>
            </w:rPr>
          </w:pPr>
          <w:r w:rsidRPr="00313A65">
            <w:rPr>
              <w:rFonts w:ascii="Arial" w:hAnsi="Arial" w:cs="Arial"/>
              <w:color w:val="333333"/>
              <w:sz w:val="14"/>
              <w:szCs w:val="14"/>
            </w:rPr>
            <w:t>Issue No:</w:t>
          </w:r>
        </w:p>
      </w:tc>
      <w:tc>
        <w:tcPr>
          <w:tcW w:w="1134" w:type="dxa"/>
          <w:shd w:val="clear" w:color="auto" w:fill="auto"/>
        </w:tcPr>
        <w:p w14:paraId="2894A6B8" w14:textId="77777777" w:rsidR="00766B40" w:rsidRPr="00313A65" w:rsidRDefault="007E1271" w:rsidP="00BF3867">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69CCAAA5" w14:textId="77777777" w:rsidR="00766B40" w:rsidRPr="00313A65" w:rsidRDefault="00766B40" w:rsidP="00BF3867">
          <w:pPr>
            <w:pStyle w:val="Footer"/>
            <w:rPr>
              <w:rFonts w:ascii="Arial" w:hAnsi="Arial" w:cs="Arial"/>
              <w:color w:val="333333"/>
              <w:sz w:val="14"/>
              <w:szCs w:val="14"/>
            </w:rPr>
          </w:pPr>
        </w:p>
      </w:tc>
      <w:tc>
        <w:tcPr>
          <w:tcW w:w="1134" w:type="dxa"/>
          <w:shd w:val="clear" w:color="auto" w:fill="auto"/>
        </w:tcPr>
        <w:p w14:paraId="6BBB78EB" w14:textId="77777777" w:rsidR="00766B40" w:rsidRPr="00313A65" w:rsidRDefault="00766B40" w:rsidP="00BF3867">
          <w:pPr>
            <w:pStyle w:val="Footer"/>
            <w:rPr>
              <w:rFonts w:ascii="Arial" w:hAnsi="Arial" w:cs="Arial"/>
              <w:color w:val="333333"/>
              <w:sz w:val="14"/>
              <w:szCs w:val="14"/>
            </w:rPr>
          </w:pPr>
          <w:r w:rsidRPr="00313A65">
            <w:rPr>
              <w:rFonts w:ascii="Arial" w:hAnsi="Arial" w:cs="Arial"/>
              <w:color w:val="333333"/>
              <w:sz w:val="14"/>
              <w:szCs w:val="14"/>
            </w:rPr>
            <w:t>Issued By:</w:t>
          </w:r>
        </w:p>
      </w:tc>
      <w:tc>
        <w:tcPr>
          <w:tcW w:w="1134" w:type="dxa"/>
          <w:shd w:val="clear" w:color="auto" w:fill="auto"/>
        </w:tcPr>
        <w:p w14:paraId="121ACEAD" w14:textId="77777777" w:rsidR="00766B40" w:rsidRPr="00313A65" w:rsidRDefault="007E1271" w:rsidP="00BF3867">
          <w:pPr>
            <w:pStyle w:val="Footer"/>
            <w:rPr>
              <w:rFonts w:ascii="Arial" w:hAnsi="Arial" w:cs="Arial"/>
              <w:color w:val="333333"/>
              <w:sz w:val="14"/>
              <w:szCs w:val="14"/>
            </w:rPr>
          </w:pPr>
          <w:r>
            <w:rPr>
              <w:rFonts w:ascii="Arial" w:hAnsi="Arial" w:cs="Arial"/>
              <w:color w:val="333333"/>
              <w:sz w:val="14"/>
              <w:szCs w:val="14"/>
            </w:rPr>
            <w:t>GM (MSD)</w:t>
          </w:r>
        </w:p>
      </w:tc>
    </w:tr>
    <w:tr w:rsidR="00766B40" w:rsidRPr="00313A65" w14:paraId="5E669788" w14:textId="77777777" w:rsidTr="007E1271">
      <w:trPr>
        <w:trHeight w:hRule="exact" w:val="227"/>
      </w:trPr>
      <w:tc>
        <w:tcPr>
          <w:tcW w:w="1134" w:type="dxa"/>
          <w:shd w:val="clear" w:color="auto" w:fill="auto"/>
        </w:tcPr>
        <w:p w14:paraId="6A83F779" w14:textId="77777777" w:rsidR="00766B40" w:rsidRPr="00313A65" w:rsidRDefault="00FA1639" w:rsidP="00BF3867">
          <w:pPr>
            <w:pStyle w:val="Footer"/>
            <w:rPr>
              <w:rFonts w:ascii="Arial" w:hAnsi="Arial" w:cs="Arial"/>
              <w:color w:val="333333"/>
              <w:sz w:val="14"/>
              <w:szCs w:val="14"/>
            </w:rPr>
          </w:pPr>
          <w:r w:rsidRPr="00313A65">
            <w:rPr>
              <w:rFonts w:ascii="Arial" w:hAnsi="Arial" w:cs="Arial"/>
              <w:color w:val="333333"/>
              <w:sz w:val="14"/>
              <w:szCs w:val="14"/>
            </w:rPr>
            <w:t>Folder No:</w:t>
          </w:r>
        </w:p>
      </w:tc>
      <w:tc>
        <w:tcPr>
          <w:tcW w:w="1134" w:type="dxa"/>
          <w:shd w:val="clear" w:color="auto" w:fill="auto"/>
        </w:tcPr>
        <w:p w14:paraId="63B9C8ED" w14:textId="77777777" w:rsidR="00766B40" w:rsidRPr="00313A65" w:rsidRDefault="00FA1639" w:rsidP="00BF3867">
          <w:pPr>
            <w:pStyle w:val="Footer"/>
            <w:rPr>
              <w:rFonts w:ascii="Arial" w:hAnsi="Arial" w:cs="Arial"/>
              <w:color w:val="333333"/>
              <w:sz w:val="14"/>
              <w:szCs w:val="14"/>
            </w:rPr>
          </w:pPr>
          <w:r w:rsidRPr="00313A65">
            <w:rPr>
              <w:rFonts w:ascii="Arial" w:hAnsi="Arial" w:cs="Arial"/>
              <w:color w:val="333333"/>
              <w:sz w:val="14"/>
              <w:szCs w:val="14"/>
            </w:rPr>
            <w:t>SM1</w:t>
          </w:r>
        </w:p>
      </w:tc>
      <w:tc>
        <w:tcPr>
          <w:tcW w:w="1134" w:type="dxa"/>
          <w:shd w:val="clear" w:color="auto" w:fill="auto"/>
        </w:tcPr>
        <w:p w14:paraId="695E227B" w14:textId="77777777" w:rsidR="00766B40" w:rsidRPr="00313A65" w:rsidRDefault="00766B40" w:rsidP="00BF3867">
          <w:pPr>
            <w:pStyle w:val="Footer"/>
            <w:rPr>
              <w:rFonts w:ascii="Arial" w:hAnsi="Arial" w:cs="Arial"/>
              <w:color w:val="333333"/>
              <w:sz w:val="14"/>
              <w:szCs w:val="14"/>
            </w:rPr>
          </w:pPr>
        </w:p>
      </w:tc>
      <w:tc>
        <w:tcPr>
          <w:tcW w:w="1134" w:type="dxa"/>
          <w:shd w:val="clear" w:color="auto" w:fill="auto"/>
        </w:tcPr>
        <w:p w14:paraId="5B5DC896" w14:textId="77777777" w:rsidR="00766B40" w:rsidRPr="00313A65" w:rsidRDefault="00766B40" w:rsidP="00BF3867">
          <w:pPr>
            <w:pStyle w:val="Footer"/>
            <w:rPr>
              <w:rFonts w:ascii="Arial" w:hAnsi="Arial" w:cs="Arial"/>
              <w:color w:val="333333"/>
              <w:sz w:val="14"/>
              <w:szCs w:val="14"/>
            </w:rPr>
          </w:pPr>
          <w:r w:rsidRPr="00313A65">
            <w:rPr>
              <w:rFonts w:ascii="Arial" w:hAnsi="Arial" w:cs="Arial"/>
              <w:color w:val="333333"/>
              <w:sz w:val="14"/>
              <w:szCs w:val="14"/>
            </w:rPr>
            <w:t>Issue Date:</w:t>
          </w:r>
        </w:p>
      </w:tc>
      <w:tc>
        <w:tcPr>
          <w:tcW w:w="1134" w:type="dxa"/>
          <w:shd w:val="clear" w:color="auto" w:fill="auto"/>
        </w:tcPr>
        <w:p w14:paraId="37E4FEA8" w14:textId="77777777" w:rsidR="00766B40" w:rsidRPr="00313A65" w:rsidRDefault="007E1271" w:rsidP="00BF3867">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670A368A" w14:textId="77777777" w:rsidR="00766B40" w:rsidRPr="00313A65" w:rsidRDefault="00766B40" w:rsidP="00BF3867">
          <w:pPr>
            <w:pStyle w:val="Footer"/>
            <w:rPr>
              <w:rFonts w:ascii="Arial" w:hAnsi="Arial" w:cs="Arial"/>
              <w:color w:val="333333"/>
              <w:sz w:val="14"/>
              <w:szCs w:val="14"/>
            </w:rPr>
          </w:pPr>
        </w:p>
      </w:tc>
      <w:tc>
        <w:tcPr>
          <w:tcW w:w="1134" w:type="dxa"/>
          <w:shd w:val="clear" w:color="auto" w:fill="auto"/>
        </w:tcPr>
        <w:p w14:paraId="0DDB3F3A" w14:textId="77777777" w:rsidR="00766B40" w:rsidRPr="00313A65" w:rsidRDefault="00766B40" w:rsidP="00BF3867">
          <w:pPr>
            <w:pStyle w:val="Footer"/>
            <w:rPr>
              <w:rFonts w:ascii="Arial" w:hAnsi="Arial" w:cs="Arial"/>
              <w:color w:val="333333"/>
              <w:sz w:val="14"/>
              <w:szCs w:val="14"/>
            </w:rPr>
          </w:pPr>
          <w:r w:rsidRPr="00313A65">
            <w:rPr>
              <w:rFonts w:ascii="Arial" w:hAnsi="Arial" w:cs="Arial"/>
              <w:color w:val="333333"/>
              <w:sz w:val="14"/>
              <w:szCs w:val="14"/>
            </w:rPr>
            <w:t xml:space="preserve">Page: </w:t>
          </w:r>
        </w:p>
      </w:tc>
      <w:tc>
        <w:tcPr>
          <w:tcW w:w="1134" w:type="dxa"/>
          <w:shd w:val="clear" w:color="auto" w:fill="auto"/>
        </w:tcPr>
        <w:p w14:paraId="2F15478C" w14:textId="77777777" w:rsidR="00766B40" w:rsidRPr="00313A65" w:rsidRDefault="00766B40" w:rsidP="00BF3867">
          <w:pPr>
            <w:pStyle w:val="Footer"/>
            <w:rPr>
              <w:rFonts w:ascii="Arial" w:hAnsi="Arial" w:cs="Arial"/>
              <w:color w:val="333333"/>
              <w:sz w:val="14"/>
              <w:szCs w:val="14"/>
            </w:rPr>
          </w:pPr>
          <w:r w:rsidRPr="00313A65">
            <w:rPr>
              <w:rFonts w:ascii="Arial" w:hAnsi="Arial" w:cs="Arial"/>
              <w:color w:val="333333"/>
              <w:sz w:val="14"/>
              <w:szCs w:val="14"/>
            </w:rPr>
            <w:fldChar w:fldCharType="begin"/>
          </w:r>
          <w:r w:rsidRPr="00313A65">
            <w:rPr>
              <w:rFonts w:ascii="Arial" w:hAnsi="Arial" w:cs="Arial"/>
              <w:color w:val="333333"/>
              <w:sz w:val="14"/>
              <w:szCs w:val="14"/>
            </w:rPr>
            <w:instrText xml:space="preserve"> PAGE </w:instrText>
          </w:r>
          <w:r w:rsidRPr="00313A65">
            <w:rPr>
              <w:rFonts w:ascii="Arial" w:hAnsi="Arial" w:cs="Arial"/>
              <w:color w:val="333333"/>
              <w:sz w:val="14"/>
              <w:szCs w:val="14"/>
            </w:rPr>
            <w:fldChar w:fldCharType="separate"/>
          </w:r>
          <w:r w:rsidR="002627F8">
            <w:rPr>
              <w:rFonts w:ascii="Arial" w:hAnsi="Arial" w:cs="Arial"/>
              <w:noProof/>
              <w:color w:val="333333"/>
              <w:sz w:val="14"/>
              <w:szCs w:val="14"/>
            </w:rPr>
            <w:t>1</w:t>
          </w:r>
          <w:r w:rsidRPr="00313A65">
            <w:rPr>
              <w:rFonts w:ascii="Arial" w:hAnsi="Arial" w:cs="Arial"/>
              <w:color w:val="333333"/>
              <w:sz w:val="14"/>
              <w:szCs w:val="14"/>
            </w:rPr>
            <w:fldChar w:fldCharType="end"/>
          </w:r>
          <w:r w:rsidRPr="00313A65">
            <w:rPr>
              <w:rFonts w:ascii="Arial" w:hAnsi="Arial" w:cs="Arial"/>
              <w:color w:val="333333"/>
              <w:sz w:val="14"/>
              <w:szCs w:val="14"/>
            </w:rPr>
            <w:t xml:space="preserve"> of </w:t>
          </w:r>
          <w:r w:rsidRPr="00313A65">
            <w:rPr>
              <w:rFonts w:ascii="Arial" w:hAnsi="Arial" w:cs="Arial"/>
              <w:color w:val="333333"/>
              <w:sz w:val="14"/>
              <w:szCs w:val="14"/>
            </w:rPr>
            <w:fldChar w:fldCharType="begin"/>
          </w:r>
          <w:r w:rsidRPr="00313A65">
            <w:rPr>
              <w:rFonts w:ascii="Arial" w:hAnsi="Arial" w:cs="Arial"/>
              <w:color w:val="333333"/>
              <w:sz w:val="14"/>
              <w:szCs w:val="14"/>
            </w:rPr>
            <w:instrText xml:space="preserve"> NUMPAGES </w:instrText>
          </w:r>
          <w:r w:rsidRPr="00313A65">
            <w:rPr>
              <w:rFonts w:ascii="Arial" w:hAnsi="Arial" w:cs="Arial"/>
              <w:color w:val="333333"/>
              <w:sz w:val="14"/>
              <w:szCs w:val="14"/>
            </w:rPr>
            <w:fldChar w:fldCharType="separate"/>
          </w:r>
          <w:r w:rsidR="002627F8">
            <w:rPr>
              <w:rFonts w:ascii="Arial" w:hAnsi="Arial" w:cs="Arial"/>
              <w:noProof/>
              <w:color w:val="333333"/>
              <w:sz w:val="14"/>
              <w:szCs w:val="14"/>
            </w:rPr>
            <w:t>1</w:t>
          </w:r>
          <w:r w:rsidRPr="00313A65">
            <w:rPr>
              <w:rFonts w:ascii="Arial" w:hAnsi="Arial" w:cs="Arial"/>
              <w:color w:val="333333"/>
              <w:sz w:val="14"/>
              <w:szCs w:val="14"/>
            </w:rPr>
            <w:fldChar w:fldCharType="end"/>
          </w:r>
        </w:p>
      </w:tc>
    </w:tr>
    <w:bookmarkEnd w:id="1"/>
  </w:tbl>
  <w:p w14:paraId="20D015CC" w14:textId="77777777" w:rsidR="00766B40" w:rsidRDefault="00766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A80F1" w14:textId="77777777" w:rsidR="00533963" w:rsidRDefault="00533963">
      <w:r>
        <w:separator/>
      </w:r>
    </w:p>
  </w:footnote>
  <w:footnote w:type="continuationSeparator" w:id="0">
    <w:p w14:paraId="3CF600B9" w14:textId="77777777" w:rsidR="00533963" w:rsidRDefault="00533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ACCBE" w14:textId="77777777" w:rsidR="007E1271" w:rsidRDefault="001B0EF0">
    <w:pPr>
      <w:pStyle w:val="Header"/>
    </w:pPr>
    <w:r>
      <w:pict w14:anchorId="3C9A0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40.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1540A" w14:textId="77777777" w:rsidR="00766B40" w:rsidRPr="007E1271" w:rsidRDefault="00533963" w:rsidP="007E1271">
    <w:pPr>
      <w:pStyle w:val="Header"/>
    </w:pPr>
    <w:bookmarkStart w:id="0" w:name="OLE_LINK1"/>
    <w:r>
      <w:pict w14:anchorId="7BAC1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25pt;height:40.5pt">
          <v:imagedata r:id="rId1" o:title="TCCSLogo_P"/>
        </v:shape>
      </w:pict>
    </w:r>
  </w:p>
  <w:bookmarkEnd w:i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D0BFE" w14:textId="77777777" w:rsidR="007E1271" w:rsidRDefault="001B0EF0">
    <w:pPr>
      <w:pStyle w:val="Header"/>
    </w:pPr>
    <w:r>
      <w:pict w14:anchorId="13CFB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8.25pt;height:40.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5762B54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378A6B6"/>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16ACDE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625"/>
    <w:rsid w:val="00032DD2"/>
    <w:rsid w:val="00080C12"/>
    <w:rsid w:val="000A29EA"/>
    <w:rsid w:val="000E3625"/>
    <w:rsid w:val="001B0EF0"/>
    <w:rsid w:val="001B4BE5"/>
    <w:rsid w:val="001D5781"/>
    <w:rsid w:val="001E176D"/>
    <w:rsid w:val="001E325F"/>
    <w:rsid w:val="001E4B5D"/>
    <w:rsid w:val="001F3578"/>
    <w:rsid w:val="002627F8"/>
    <w:rsid w:val="00274FC9"/>
    <w:rsid w:val="0028207E"/>
    <w:rsid w:val="00313A65"/>
    <w:rsid w:val="003712DC"/>
    <w:rsid w:val="00383B92"/>
    <w:rsid w:val="003A1D84"/>
    <w:rsid w:val="003B2719"/>
    <w:rsid w:val="00402630"/>
    <w:rsid w:val="00404291"/>
    <w:rsid w:val="00413AB5"/>
    <w:rsid w:val="00416F55"/>
    <w:rsid w:val="00452479"/>
    <w:rsid w:val="00480C5D"/>
    <w:rsid w:val="00492126"/>
    <w:rsid w:val="004E410B"/>
    <w:rsid w:val="00533963"/>
    <w:rsid w:val="00555B60"/>
    <w:rsid w:val="005B673A"/>
    <w:rsid w:val="005E3F67"/>
    <w:rsid w:val="00626A6C"/>
    <w:rsid w:val="00670F43"/>
    <w:rsid w:val="00672050"/>
    <w:rsid w:val="00672D60"/>
    <w:rsid w:val="006D028B"/>
    <w:rsid w:val="006E5CE4"/>
    <w:rsid w:val="00700B47"/>
    <w:rsid w:val="00744FB2"/>
    <w:rsid w:val="00766B40"/>
    <w:rsid w:val="007D49FA"/>
    <w:rsid w:val="007E1271"/>
    <w:rsid w:val="008328FC"/>
    <w:rsid w:val="00850D74"/>
    <w:rsid w:val="00854E26"/>
    <w:rsid w:val="008B6610"/>
    <w:rsid w:val="008C5EEA"/>
    <w:rsid w:val="008D4BE5"/>
    <w:rsid w:val="008D7499"/>
    <w:rsid w:val="00903345"/>
    <w:rsid w:val="009A04E7"/>
    <w:rsid w:val="009C5EDD"/>
    <w:rsid w:val="00A02613"/>
    <w:rsid w:val="00A6359F"/>
    <w:rsid w:val="00A86D6D"/>
    <w:rsid w:val="00AA0817"/>
    <w:rsid w:val="00AD40E1"/>
    <w:rsid w:val="00B3394E"/>
    <w:rsid w:val="00BC36DD"/>
    <w:rsid w:val="00BF3867"/>
    <w:rsid w:val="00C01811"/>
    <w:rsid w:val="00CA2044"/>
    <w:rsid w:val="00CD33B1"/>
    <w:rsid w:val="00D453B0"/>
    <w:rsid w:val="00DE3579"/>
    <w:rsid w:val="00DE45B8"/>
    <w:rsid w:val="00E619DC"/>
    <w:rsid w:val="00FA1639"/>
    <w:rsid w:val="00FD1A08"/>
    <w:rsid w:val="00FD7F3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E6D03"/>
  <w15:chartTrackingRefBased/>
  <w15:docId w15:val="{4C8A0255-5831-4D72-A616-D655072E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eastAsia="de-DE"/>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header"/>
    <w:basedOn w:val="Normal"/>
    <w:pPr>
      <w:spacing w:before="60" w:after="60"/>
    </w:pPr>
    <w:rPr>
      <w:rFonts w:ascii="Verdana" w:eastAsia="Arial Unicode MS" w:hAnsi="Verdana" w:cs="Arial Unicode MS"/>
      <w:b/>
      <w:bCs/>
      <w:sz w:val="20"/>
      <w:szCs w:val="20"/>
    </w:rPr>
  </w:style>
  <w:style w:type="paragraph" w:customStyle="1" w:styleId="tabletext">
    <w:name w:val="tabletext"/>
    <w:basedOn w:val="Normal"/>
    <w:pPr>
      <w:spacing w:before="120" w:after="120"/>
    </w:pPr>
    <w:rPr>
      <w:rFonts w:ascii="Verdana" w:eastAsia="Arial Unicode MS" w:hAnsi="Verdana" w:cs="Arial Unicode MS"/>
      <w:sz w:val="18"/>
      <w:szCs w:val="18"/>
    </w:rPr>
  </w:style>
  <w:style w:type="character" w:styleId="Hyperlink">
    <w:name w:val="Hyperlink"/>
    <w:rPr>
      <w:color w:val="0000FF"/>
      <w:u w:val="single"/>
    </w:rPr>
  </w:style>
  <w:style w:type="paragraph" w:styleId="BodyText">
    <w:name w:val="Body Text"/>
    <w:basedOn w:val="Normal"/>
    <w:pPr>
      <w:spacing w:before="120" w:after="120"/>
      <w:ind w:left="720"/>
    </w:pPr>
    <w:rPr>
      <w:rFonts w:ascii="Verdana" w:eastAsia="Arial Unicode MS" w:hAnsi="Verdana" w:cs="Arial Unicode MS"/>
      <w:sz w:val="22"/>
      <w:szCs w:val="2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FollowedHyperlink">
    <w:name w:val="FollowedHyperlink"/>
    <w:rPr>
      <w:color w:val="800080"/>
      <w:u w:val="single"/>
    </w:rPr>
  </w:style>
  <w:style w:type="table" w:styleId="TableGrid">
    <w:name w:val="Table Grid"/>
    <w:basedOn w:val="TableNormal"/>
    <w:rsid w:val="00E6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lushLeft">
    <w:name w:val="Body Text Flush Left"/>
    <w:basedOn w:val="BodyText"/>
    <w:rsid w:val="00BC36DD"/>
    <w:pPr>
      <w:ind w:left="0"/>
    </w:pPr>
    <w:rPr>
      <w:rFonts w:eastAsia="Times New Roman" w:cs="Times New Roman"/>
      <w:szCs w:val="20"/>
      <w:lang w:val="en-US" w:eastAsia="en-US"/>
    </w:rPr>
  </w:style>
  <w:style w:type="paragraph" w:customStyle="1" w:styleId="TableText0">
    <w:name w:val="Table Text"/>
    <w:rsid w:val="00BC36DD"/>
    <w:pPr>
      <w:spacing w:before="120" w:after="120"/>
    </w:pPr>
    <w:rPr>
      <w:rFonts w:ascii="Verdana" w:hAnsi="Verdana"/>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BRIDGE ARRIVAL CHECKLIST FORM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 ARRIVAL CHECKLIST FORM </dc:title>
  <dc:subject/>
  <dc:creator>kfchia</dc:creator>
  <cp:keywords/>
  <dc:description/>
  <cp:lastModifiedBy>M. L. Tsang</cp:lastModifiedBy>
  <cp:revision>7</cp:revision>
  <cp:lastPrinted>2018-10-19T09:40:00Z</cp:lastPrinted>
  <dcterms:created xsi:type="dcterms:W3CDTF">2020-10-20T06:41:00Z</dcterms:created>
  <dcterms:modified xsi:type="dcterms:W3CDTF">2020-10-27T08:23:00Z</dcterms:modified>
</cp:coreProperties>
</file>