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455B21" w14:textId="77777777" w:rsidR="00253913" w:rsidRDefault="00253913" w:rsidP="00580026">
      <w:pPr>
        <w:jc w:val="center"/>
        <w:rPr>
          <w:rFonts w:ascii="Arial" w:hAnsi="Arial" w:cs="Arial"/>
          <w:b/>
          <w:sz w:val="20"/>
          <w:szCs w:val="20"/>
          <w:u w:val="single"/>
        </w:rPr>
      </w:pPr>
    </w:p>
    <w:p w14:paraId="3DA09722" w14:textId="1ACC076B" w:rsidR="00580026" w:rsidRPr="009E03E6" w:rsidRDefault="00580026" w:rsidP="00580026">
      <w:pPr>
        <w:jc w:val="center"/>
        <w:rPr>
          <w:rFonts w:ascii="Arial" w:hAnsi="Arial" w:cs="Arial"/>
          <w:b/>
          <w:sz w:val="20"/>
          <w:szCs w:val="20"/>
          <w:u w:val="single"/>
        </w:rPr>
      </w:pPr>
      <w:r w:rsidRPr="009E03E6">
        <w:rPr>
          <w:rFonts w:ascii="Arial" w:hAnsi="Arial" w:cs="Arial"/>
          <w:b/>
          <w:sz w:val="20"/>
          <w:szCs w:val="20"/>
          <w:u w:val="single"/>
        </w:rPr>
        <w:t>CARGO AND DECK ARRIVAL DISCHARGE PORT – TANKER</w:t>
      </w:r>
    </w:p>
    <w:p w14:paraId="54D2D4FB" w14:textId="77777777" w:rsidR="00580026" w:rsidRPr="009E03E6" w:rsidRDefault="00580026" w:rsidP="00580026">
      <w:pPr>
        <w:jc w:val="center"/>
        <w:rPr>
          <w:rFonts w:ascii="Arial" w:hAnsi="Arial" w:cs="Arial"/>
          <w:b/>
          <w:sz w:val="18"/>
          <w:szCs w:val="18"/>
        </w:rPr>
      </w:pPr>
    </w:p>
    <w:tbl>
      <w:tblPr>
        <w:tblW w:w="5000" w:type="pct"/>
        <w:tblLook w:val="0000" w:firstRow="0" w:lastRow="0" w:firstColumn="0" w:lastColumn="0" w:noHBand="0" w:noVBand="0"/>
      </w:tblPr>
      <w:tblGrid>
        <w:gridCol w:w="1106"/>
        <w:gridCol w:w="3346"/>
        <w:gridCol w:w="1358"/>
        <w:gridCol w:w="1764"/>
        <w:gridCol w:w="885"/>
        <w:gridCol w:w="1117"/>
      </w:tblGrid>
      <w:tr w:rsidR="00580026" w:rsidRPr="009E03E6" w14:paraId="050D15B7" w14:textId="77777777" w:rsidTr="00F65F08">
        <w:trPr>
          <w:trHeight w:val="311"/>
        </w:trPr>
        <w:tc>
          <w:tcPr>
            <w:tcW w:w="578" w:type="pct"/>
            <w:vAlign w:val="center"/>
          </w:tcPr>
          <w:p w14:paraId="37419506" w14:textId="77777777" w:rsidR="00580026" w:rsidRPr="009E03E6" w:rsidRDefault="00580026" w:rsidP="00F65F08">
            <w:pPr>
              <w:pStyle w:val="TableHeader"/>
              <w:spacing w:before="120" w:after="120"/>
              <w:rPr>
                <w:rFonts w:ascii="Arial" w:hAnsi="Arial" w:cs="Arial"/>
                <w:sz w:val="18"/>
                <w:szCs w:val="18"/>
              </w:rPr>
            </w:pPr>
            <w:r w:rsidRPr="009E03E6">
              <w:rPr>
                <w:rFonts w:ascii="Arial" w:hAnsi="Arial" w:cs="Arial"/>
                <w:sz w:val="18"/>
                <w:szCs w:val="18"/>
              </w:rPr>
              <w:t>Vessel:</w:t>
            </w:r>
          </w:p>
        </w:tc>
        <w:tc>
          <w:tcPr>
            <w:tcW w:w="1747" w:type="pct"/>
            <w:tcBorders>
              <w:top w:val="nil"/>
              <w:left w:val="nil"/>
              <w:bottom w:val="single" w:sz="4" w:space="0" w:color="auto"/>
              <w:right w:val="nil"/>
            </w:tcBorders>
            <w:vAlign w:val="center"/>
          </w:tcPr>
          <w:p w14:paraId="69FED9F9" w14:textId="77777777" w:rsidR="00580026" w:rsidRPr="009E03E6" w:rsidRDefault="00580026" w:rsidP="00F65F08">
            <w:pPr>
              <w:pStyle w:val="TableText"/>
              <w:rPr>
                <w:rFonts w:ascii="Arial" w:hAnsi="Arial" w:cs="Arial"/>
                <w:szCs w:val="18"/>
              </w:rPr>
            </w:pPr>
            <w:r w:rsidRPr="009E03E6">
              <w:rPr>
                <w:rFonts w:ascii="Arial" w:hAnsi="Arial" w:cs="Arial"/>
                <w:szCs w:val="18"/>
              </w:rPr>
              <w:t xml:space="preserve">  </w:t>
            </w:r>
          </w:p>
        </w:tc>
        <w:tc>
          <w:tcPr>
            <w:tcW w:w="709" w:type="pct"/>
            <w:vAlign w:val="center"/>
          </w:tcPr>
          <w:p w14:paraId="70FD1AA4" w14:textId="77777777" w:rsidR="00580026" w:rsidRPr="009E03E6" w:rsidRDefault="00580026" w:rsidP="00F65F08">
            <w:pPr>
              <w:pStyle w:val="TableHeader"/>
              <w:spacing w:before="120" w:after="120"/>
              <w:rPr>
                <w:rFonts w:ascii="Arial" w:hAnsi="Arial" w:cs="Arial"/>
                <w:sz w:val="18"/>
                <w:szCs w:val="18"/>
              </w:rPr>
            </w:pPr>
            <w:r w:rsidRPr="009E03E6">
              <w:rPr>
                <w:rFonts w:ascii="Arial" w:hAnsi="Arial" w:cs="Arial"/>
                <w:sz w:val="18"/>
                <w:szCs w:val="18"/>
              </w:rPr>
              <w:t>Voyage No:</w:t>
            </w:r>
          </w:p>
        </w:tc>
        <w:tc>
          <w:tcPr>
            <w:tcW w:w="1966" w:type="pct"/>
            <w:gridSpan w:val="3"/>
            <w:tcBorders>
              <w:top w:val="nil"/>
              <w:left w:val="nil"/>
              <w:bottom w:val="single" w:sz="4" w:space="0" w:color="auto"/>
              <w:right w:val="nil"/>
            </w:tcBorders>
            <w:vAlign w:val="center"/>
          </w:tcPr>
          <w:p w14:paraId="38F40914" w14:textId="77777777" w:rsidR="00580026" w:rsidRPr="009E03E6" w:rsidRDefault="00580026" w:rsidP="00F65F08">
            <w:pPr>
              <w:pStyle w:val="TableText"/>
              <w:rPr>
                <w:rFonts w:ascii="Arial" w:hAnsi="Arial" w:cs="Arial"/>
                <w:szCs w:val="18"/>
              </w:rPr>
            </w:pPr>
          </w:p>
        </w:tc>
      </w:tr>
      <w:tr w:rsidR="00580026" w:rsidRPr="009E03E6" w14:paraId="59F812F9" w14:textId="77777777" w:rsidTr="00F65F08">
        <w:trPr>
          <w:trHeight w:val="176"/>
        </w:trPr>
        <w:tc>
          <w:tcPr>
            <w:tcW w:w="578" w:type="pct"/>
            <w:vAlign w:val="center"/>
          </w:tcPr>
          <w:p w14:paraId="6206D1F7" w14:textId="77777777" w:rsidR="00580026" w:rsidRPr="009E03E6" w:rsidRDefault="00580026" w:rsidP="00F65F08">
            <w:pPr>
              <w:pStyle w:val="TableHeader"/>
              <w:spacing w:before="120" w:after="120"/>
              <w:rPr>
                <w:rFonts w:ascii="Arial" w:hAnsi="Arial" w:cs="Arial"/>
                <w:sz w:val="18"/>
                <w:szCs w:val="18"/>
              </w:rPr>
            </w:pPr>
            <w:r w:rsidRPr="009E03E6">
              <w:rPr>
                <w:rFonts w:ascii="Arial" w:hAnsi="Arial" w:cs="Arial"/>
                <w:sz w:val="18"/>
                <w:szCs w:val="18"/>
              </w:rPr>
              <w:t>Port:</w:t>
            </w:r>
          </w:p>
        </w:tc>
        <w:tc>
          <w:tcPr>
            <w:tcW w:w="1747" w:type="pct"/>
            <w:tcBorders>
              <w:top w:val="nil"/>
              <w:left w:val="nil"/>
              <w:bottom w:val="single" w:sz="4" w:space="0" w:color="auto"/>
              <w:right w:val="nil"/>
            </w:tcBorders>
            <w:vAlign w:val="center"/>
          </w:tcPr>
          <w:p w14:paraId="3AB1CB52" w14:textId="77777777" w:rsidR="00580026" w:rsidRPr="009E03E6" w:rsidRDefault="00580026" w:rsidP="00F65F08">
            <w:pPr>
              <w:pStyle w:val="TableText"/>
              <w:rPr>
                <w:rFonts w:ascii="Arial" w:hAnsi="Arial" w:cs="Arial"/>
                <w:szCs w:val="18"/>
              </w:rPr>
            </w:pPr>
          </w:p>
        </w:tc>
        <w:tc>
          <w:tcPr>
            <w:tcW w:w="709" w:type="pct"/>
            <w:vAlign w:val="center"/>
          </w:tcPr>
          <w:p w14:paraId="51D1D36B" w14:textId="77777777" w:rsidR="00580026" w:rsidRPr="009E03E6" w:rsidRDefault="00580026" w:rsidP="00F65F08">
            <w:pPr>
              <w:pStyle w:val="TableHeader"/>
              <w:spacing w:before="120" w:after="120"/>
              <w:rPr>
                <w:rFonts w:ascii="Arial" w:hAnsi="Arial" w:cs="Arial"/>
                <w:sz w:val="18"/>
                <w:szCs w:val="18"/>
              </w:rPr>
            </w:pPr>
            <w:r w:rsidRPr="009E03E6">
              <w:rPr>
                <w:rFonts w:ascii="Arial" w:hAnsi="Arial" w:cs="Arial"/>
                <w:sz w:val="18"/>
                <w:szCs w:val="18"/>
              </w:rPr>
              <w:t>Date:</w:t>
            </w:r>
          </w:p>
        </w:tc>
        <w:tc>
          <w:tcPr>
            <w:tcW w:w="921" w:type="pct"/>
            <w:tcBorders>
              <w:top w:val="nil"/>
              <w:left w:val="nil"/>
              <w:bottom w:val="single" w:sz="4" w:space="0" w:color="auto"/>
              <w:right w:val="nil"/>
            </w:tcBorders>
            <w:vAlign w:val="center"/>
          </w:tcPr>
          <w:p w14:paraId="79A88669" w14:textId="77777777" w:rsidR="00580026" w:rsidRPr="009E03E6" w:rsidRDefault="00580026" w:rsidP="00F65F08">
            <w:pPr>
              <w:pStyle w:val="TableText"/>
              <w:rPr>
                <w:rFonts w:ascii="Arial" w:hAnsi="Arial" w:cs="Arial"/>
                <w:szCs w:val="18"/>
              </w:rPr>
            </w:pPr>
            <w:r w:rsidRPr="009E03E6">
              <w:rPr>
                <w:rFonts w:ascii="Arial" w:hAnsi="Arial" w:cs="Arial"/>
                <w:szCs w:val="18"/>
              </w:rPr>
              <w:t> </w:t>
            </w:r>
          </w:p>
        </w:tc>
        <w:tc>
          <w:tcPr>
            <w:tcW w:w="462" w:type="pct"/>
            <w:vAlign w:val="center"/>
          </w:tcPr>
          <w:p w14:paraId="5139627B" w14:textId="77777777" w:rsidR="00580026" w:rsidRPr="009E03E6" w:rsidRDefault="00580026" w:rsidP="00F65F08">
            <w:pPr>
              <w:pStyle w:val="TableHeader"/>
              <w:spacing w:before="120" w:after="120"/>
              <w:rPr>
                <w:rFonts w:ascii="Arial" w:hAnsi="Arial" w:cs="Arial"/>
                <w:sz w:val="18"/>
                <w:szCs w:val="18"/>
              </w:rPr>
            </w:pPr>
            <w:r w:rsidRPr="009E03E6">
              <w:rPr>
                <w:rFonts w:ascii="Arial" w:hAnsi="Arial" w:cs="Arial"/>
                <w:sz w:val="18"/>
                <w:szCs w:val="18"/>
              </w:rPr>
              <w:t>Time:</w:t>
            </w:r>
          </w:p>
        </w:tc>
        <w:tc>
          <w:tcPr>
            <w:tcW w:w="583" w:type="pct"/>
            <w:tcBorders>
              <w:top w:val="nil"/>
              <w:left w:val="nil"/>
              <w:bottom w:val="single" w:sz="4" w:space="0" w:color="auto"/>
              <w:right w:val="nil"/>
            </w:tcBorders>
            <w:vAlign w:val="center"/>
          </w:tcPr>
          <w:p w14:paraId="2183D7BC" w14:textId="77777777" w:rsidR="00580026" w:rsidRPr="009E03E6" w:rsidRDefault="00580026" w:rsidP="00F65F08">
            <w:pPr>
              <w:pStyle w:val="TableText"/>
              <w:rPr>
                <w:rFonts w:ascii="Arial" w:hAnsi="Arial" w:cs="Arial"/>
                <w:szCs w:val="18"/>
              </w:rPr>
            </w:pPr>
            <w:r w:rsidRPr="009E03E6">
              <w:rPr>
                <w:rFonts w:ascii="Arial" w:hAnsi="Arial" w:cs="Arial"/>
                <w:szCs w:val="18"/>
              </w:rPr>
              <w:t> </w:t>
            </w:r>
          </w:p>
        </w:tc>
      </w:tr>
    </w:tbl>
    <w:p w14:paraId="1CFCC5D5" w14:textId="77777777" w:rsidR="00580026" w:rsidRPr="009E03E6" w:rsidRDefault="00580026" w:rsidP="00580026">
      <w:pPr>
        <w:rPr>
          <w:rFonts w:ascii="Arial" w:hAnsi="Arial" w:cs="Arial"/>
          <w:sz w:val="18"/>
          <w:szCs w:val="18"/>
        </w:rPr>
      </w:pPr>
    </w:p>
    <w:p w14:paraId="283E3B05" w14:textId="77777777" w:rsidR="00C407B9" w:rsidRPr="009E03E6" w:rsidRDefault="00C407B9" w:rsidP="00580026">
      <w:pPr>
        <w:rPr>
          <w:rFonts w:ascii="Arial" w:hAnsi="Arial" w:cs="Arial"/>
          <w:sz w:val="18"/>
          <w:szCs w:val="18"/>
        </w:rPr>
      </w:pPr>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53"/>
        <w:gridCol w:w="7933"/>
        <w:gridCol w:w="1090"/>
      </w:tblGrid>
      <w:tr w:rsidR="00580026" w:rsidRPr="009E03E6" w14:paraId="55B2F13D" w14:textId="77777777" w:rsidTr="002D208A">
        <w:trPr>
          <w:cantSplit/>
          <w:trHeight w:val="227"/>
        </w:trPr>
        <w:tc>
          <w:tcPr>
            <w:tcW w:w="4431" w:type="pct"/>
            <w:gridSpan w:val="2"/>
            <w:tcBorders>
              <w:top w:val="single" w:sz="4" w:space="0" w:color="auto"/>
              <w:left w:val="single" w:sz="4" w:space="0" w:color="auto"/>
              <w:bottom w:val="nil"/>
              <w:right w:val="single" w:sz="4" w:space="0" w:color="auto"/>
            </w:tcBorders>
            <w:shd w:val="clear" w:color="auto" w:fill="F2F2F2"/>
          </w:tcPr>
          <w:p w14:paraId="766B02F5" w14:textId="77777777" w:rsidR="00580026" w:rsidRPr="009E03E6" w:rsidRDefault="00580026" w:rsidP="00F65F08">
            <w:pPr>
              <w:pStyle w:val="TableHeader"/>
              <w:rPr>
                <w:rFonts w:ascii="Arial" w:hAnsi="Arial" w:cs="Arial"/>
                <w:sz w:val="18"/>
                <w:szCs w:val="18"/>
              </w:rPr>
            </w:pPr>
            <w:r w:rsidRPr="009E03E6">
              <w:rPr>
                <w:rFonts w:ascii="Arial" w:hAnsi="Arial" w:cs="Arial"/>
                <w:sz w:val="18"/>
                <w:szCs w:val="18"/>
              </w:rPr>
              <w:t xml:space="preserve">Before </w:t>
            </w:r>
            <w:smartTag w:uri="urn:schemas-microsoft-com:office:smarttags" w:element="PlaceName">
              <w:r w:rsidRPr="009E03E6">
                <w:rPr>
                  <w:rFonts w:ascii="Arial" w:hAnsi="Arial" w:cs="Arial"/>
                  <w:sz w:val="18"/>
                  <w:szCs w:val="18"/>
                </w:rPr>
                <w:t>Arrival</w:t>
              </w:r>
            </w:smartTag>
            <w:r w:rsidRPr="009E03E6">
              <w:rPr>
                <w:rFonts w:ascii="Arial" w:hAnsi="Arial" w:cs="Arial"/>
                <w:sz w:val="18"/>
                <w:szCs w:val="18"/>
              </w:rPr>
              <w:t xml:space="preserve"> Discharge </w:t>
            </w:r>
            <w:smartTag w:uri="urn:schemas-microsoft-com:office:smarttags" w:element="PlaceType">
              <w:r w:rsidRPr="009E03E6">
                <w:rPr>
                  <w:rFonts w:ascii="Arial" w:hAnsi="Arial" w:cs="Arial"/>
                  <w:sz w:val="18"/>
                  <w:szCs w:val="18"/>
                </w:rPr>
                <w:t>Port</w:t>
              </w:r>
            </w:smartTag>
            <w:r w:rsidRPr="009E03E6">
              <w:rPr>
                <w:rFonts w:ascii="Arial" w:hAnsi="Arial" w:cs="Arial"/>
                <w:sz w:val="18"/>
                <w:szCs w:val="18"/>
              </w:rPr>
              <w:t xml:space="preserve"> </w:t>
            </w:r>
          </w:p>
        </w:tc>
        <w:tc>
          <w:tcPr>
            <w:tcW w:w="569" w:type="pct"/>
            <w:tcBorders>
              <w:top w:val="single" w:sz="4" w:space="0" w:color="auto"/>
              <w:left w:val="single" w:sz="4" w:space="0" w:color="auto"/>
              <w:bottom w:val="single" w:sz="4" w:space="0" w:color="auto"/>
              <w:right w:val="single" w:sz="4" w:space="0" w:color="auto"/>
            </w:tcBorders>
            <w:shd w:val="clear" w:color="auto" w:fill="F2F2F2"/>
            <w:vAlign w:val="center"/>
          </w:tcPr>
          <w:p w14:paraId="025D7089" w14:textId="77777777" w:rsidR="00580026" w:rsidRPr="009E03E6" w:rsidRDefault="00580026" w:rsidP="00C407B9">
            <w:pPr>
              <w:pStyle w:val="TableHeader"/>
              <w:jc w:val="center"/>
              <w:rPr>
                <w:rFonts w:ascii="Arial" w:hAnsi="Arial" w:cs="Arial"/>
                <w:sz w:val="18"/>
                <w:szCs w:val="18"/>
              </w:rPr>
            </w:pPr>
            <w:r w:rsidRPr="009E03E6">
              <w:rPr>
                <w:rFonts w:ascii="Arial" w:hAnsi="Arial" w:cs="Arial"/>
                <w:sz w:val="18"/>
                <w:szCs w:val="18"/>
              </w:rPr>
              <w:t>Tick (</w:t>
            </w:r>
            <w:r w:rsidRPr="009E03E6">
              <w:rPr>
                <w:rFonts w:ascii="Arial" w:hAnsi="Arial" w:cs="Arial"/>
                <w:sz w:val="18"/>
                <w:szCs w:val="18"/>
              </w:rPr>
              <w:sym w:font="Marlett" w:char="0062"/>
            </w:r>
            <w:r w:rsidRPr="009E03E6">
              <w:rPr>
                <w:rFonts w:ascii="Arial" w:hAnsi="Arial" w:cs="Arial"/>
                <w:sz w:val="18"/>
                <w:szCs w:val="18"/>
              </w:rPr>
              <w:t>)</w:t>
            </w:r>
          </w:p>
        </w:tc>
      </w:tr>
      <w:tr w:rsidR="00580026" w:rsidRPr="009E03E6" w14:paraId="2EAD945A" w14:textId="77777777" w:rsidTr="002D208A">
        <w:trPr>
          <w:cantSplit/>
        </w:trPr>
        <w:tc>
          <w:tcPr>
            <w:tcW w:w="4431" w:type="pct"/>
            <w:gridSpan w:val="2"/>
            <w:tcBorders>
              <w:top w:val="single" w:sz="4" w:space="0" w:color="auto"/>
              <w:left w:val="single" w:sz="4" w:space="0" w:color="auto"/>
              <w:bottom w:val="single" w:sz="4" w:space="0" w:color="auto"/>
              <w:right w:val="single" w:sz="4" w:space="0" w:color="auto"/>
            </w:tcBorders>
            <w:shd w:val="clear" w:color="auto" w:fill="F2F2F2"/>
          </w:tcPr>
          <w:p w14:paraId="4CDD9737" w14:textId="77777777" w:rsidR="00580026" w:rsidRPr="009E03E6" w:rsidRDefault="00580026" w:rsidP="00F65F08">
            <w:pPr>
              <w:pStyle w:val="TableHeader"/>
              <w:rPr>
                <w:rFonts w:ascii="Arial" w:hAnsi="Arial" w:cs="Arial"/>
                <w:sz w:val="18"/>
                <w:szCs w:val="18"/>
              </w:rPr>
            </w:pPr>
            <w:r w:rsidRPr="009E03E6">
              <w:rPr>
                <w:rFonts w:ascii="Arial" w:hAnsi="Arial" w:cs="Arial"/>
                <w:sz w:val="18"/>
                <w:szCs w:val="18"/>
              </w:rPr>
              <w:t>It is the Chief Officer’s responsibility to ensure completion of items on this form.</w:t>
            </w:r>
          </w:p>
        </w:tc>
        <w:tc>
          <w:tcPr>
            <w:tcW w:w="569" w:type="pct"/>
            <w:tcBorders>
              <w:top w:val="single" w:sz="4" w:space="0" w:color="auto"/>
              <w:left w:val="single" w:sz="4" w:space="0" w:color="auto"/>
              <w:bottom w:val="single" w:sz="4" w:space="0" w:color="auto"/>
              <w:right w:val="single" w:sz="4" w:space="0" w:color="auto"/>
            </w:tcBorders>
            <w:shd w:val="clear" w:color="auto" w:fill="F2F2F2"/>
            <w:vAlign w:val="center"/>
          </w:tcPr>
          <w:p w14:paraId="6BFEF298" w14:textId="77777777" w:rsidR="00580026" w:rsidRPr="009E03E6" w:rsidRDefault="00580026" w:rsidP="00C407B9">
            <w:pPr>
              <w:pStyle w:val="TableHeader"/>
              <w:jc w:val="center"/>
              <w:rPr>
                <w:rFonts w:ascii="Arial" w:hAnsi="Arial" w:cs="Arial"/>
                <w:sz w:val="18"/>
                <w:szCs w:val="18"/>
              </w:rPr>
            </w:pPr>
          </w:p>
        </w:tc>
      </w:tr>
      <w:tr w:rsidR="00580026" w:rsidRPr="009E03E6" w14:paraId="198A80E8" w14:textId="77777777" w:rsidTr="004F79A4">
        <w:trPr>
          <w:cantSplit/>
        </w:trPr>
        <w:tc>
          <w:tcPr>
            <w:tcW w:w="289" w:type="pct"/>
            <w:tcBorders>
              <w:top w:val="single" w:sz="4" w:space="0" w:color="auto"/>
              <w:left w:val="single" w:sz="4" w:space="0" w:color="auto"/>
              <w:bottom w:val="single" w:sz="4" w:space="0" w:color="auto"/>
              <w:right w:val="single" w:sz="4" w:space="0" w:color="auto"/>
            </w:tcBorders>
            <w:vAlign w:val="center"/>
          </w:tcPr>
          <w:p w14:paraId="54210029" w14:textId="77777777" w:rsidR="00580026" w:rsidRPr="009E03E6" w:rsidRDefault="00580026" w:rsidP="00C407B9">
            <w:pPr>
              <w:pStyle w:val="TableText"/>
              <w:numPr>
                <w:ilvl w:val="0"/>
                <w:numId w:val="6"/>
              </w:numPr>
              <w:spacing w:before="60" w:after="60"/>
              <w:jc w:val="center"/>
              <w:rPr>
                <w:rFonts w:ascii="Arial" w:hAnsi="Arial" w:cs="Arial"/>
                <w:szCs w:val="18"/>
              </w:rPr>
            </w:pPr>
          </w:p>
        </w:tc>
        <w:tc>
          <w:tcPr>
            <w:tcW w:w="4142" w:type="pct"/>
            <w:tcBorders>
              <w:top w:val="single" w:sz="4" w:space="0" w:color="auto"/>
              <w:left w:val="single" w:sz="4" w:space="0" w:color="auto"/>
              <w:bottom w:val="single" w:sz="4" w:space="0" w:color="auto"/>
              <w:right w:val="single" w:sz="4" w:space="0" w:color="auto"/>
            </w:tcBorders>
          </w:tcPr>
          <w:p w14:paraId="110FF8F8" w14:textId="77777777" w:rsidR="00580026" w:rsidRPr="009E03E6" w:rsidRDefault="00580026" w:rsidP="00F65F08">
            <w:pPr>
              <w:pStyle w:val="TableText"/>
              <w:spacing w:before="60" w:after="60"/>
              <w:jc w:val="both"/>
              <w:rPr>
                <w:rFonts w:ascii="Arial" w:hAnsi="Arial" w:cs="Arial"/>
                <w:szCs w:val="18"/>
              </w:rPr>
            </w:pPr>
            <w:r w:rsidRPr="009E03E6">
              <w:rPr>
                <w:rFonts w:ascii="Arial" w:hAnsi="Arial" w:cs="Arial"/>
                <w:szCs w:val="18"/>
              </w:rPr>
              <w:t>Prepare discharge plan. Plan must include sequential stress, stability, draft and trim calculations as well as details of ballasting/</w:t>
            </w:r>
            <w:proofErr w:type="spellStart"/>
            <w:r w:rsidRPr="009E03E6">
              <w:rPr>
                <w:rFonts w:ascii="Arial" w:hAnsi="Arial" w:cs="Arial"/>
                <w:szCs w:val="18"/>
              </w:rPr>
              <w:t>deballasting</w:t>
            </w:r>
            <w:proofErr w:type="spellEnd"/>
            <w:r w:rsidRPr="009E03E6">
              <w:rPr>
                <w:rFonts w:ascii="Arial" w:hAnsi="Arial" w:cs="Arial"/>
                <w:szCs w:val="18"/>
              </w:rPr>
              <w:t xml:space="preserve"> operations. To be signed by all deck officers, and signed and verified by the Master.</w:t>
            </w:r>
          </w:p>
        </w:tc>
        <w:tc>
          <w:tcPr>
            <w:tcW w:w="569" w:type="pct"/>
            <w:tcBorders>
              <w:top w:val="single" w:sz="4" w:space="0" w:color="auto"/>
              <w:left w:val="single" w:sz="4" w:space="0" w:color="auto"/>
              <w:bottom w:val="single" w:sz="4" w:space="0" w:color="auto"/>
              <w:right w:val="single" w:sz="4" w:space="0" w:color="auto"/>
            </w:tcBorders>
            <w:vAlign w:val="center"/>
          </w:tcPr>
          <w:p w14:paraId="2CCEEDEE"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77CF9C73" w14:textId="77777777" w:rsidTr="004F79A4">
        <w:trPr>
          <w:cantSplit/>
        </w:trPr>
        <w:tc>
          <w:tcPr>
            <w:tcW w:w="289" w:type="pct"/>
            <w:tcBorders>
              <w:top w:val="single" w:sz="4" w:space="0" w:color="auto"/>
              <w:left w:val="single" w:sz="4" w:space="0" w:color="auto"/>
              <w:bottom w:val="single" w:sz="4" w:space="0" w:color="auto"/>
              <w:right w:val="single" w:sz="4" w:space="0" w:color="auto"/>
            </w:tcBorders>
            <w:vAlign w:val="center"/>
          </w:tcPr>
          <w:p w14:paraId="717FF5A8" w14:textId="77777777" w:rsidR="00580026" w:rsidRPr="009E03E6" w:rsidRDefault="00580026" w:rsidP="00C407B9">
            <w:pPr>
              <w:pStyle w:val="TableText"/>
              <w:numPr>
                <w:ilvl w:val="0"/>
                <w:numId w:val="6"/>
              </w:numPr>
              <w:spacing w:before="60" w:after="60"/>
              <w:jc w:val="center"/>
              <w:rPr>
                <w:rFonts w:ascii="Arial" w:hAnsi="Arial" w:cs="Arial"/>
                <w:szCs w:val="18"/>
              </w:rPr>
            </w:pPr>
          </w:p>
        </w:tc>
        <w:tc>
          <w:tcPr>
            <w:tcW w:w="4142" w:type="pct"/>
            <w:tcBorders>
              <w:top w:val="single" w:sz="4" w:space="0" w:color="auto"/>
              <w:left w:val="single" w:sz="4" w:space="0" w:color="auto"/>
              <w:bottom w:val="single" w:sz="4" w:space="0" w:color="auto"/>
              <w:right w:val="single" w:sz="4" w:space="0" w:color="auto"/>
            </w:tcBorders>
          </w:tcPr>
          <w:p w14:paraId="550022C5" w14:textId="77777777" w:rsidR="00580026" w:rsidRPr="009E03E6" w:rsidRDefault="00580026" w:rsidP="00F65F08">
            <w:pPr>
              <w:pStyle w:val="TableText"/>
              <w:spacing w:before="60" w:after="60"/>
              <w:jc w:val="both"/>
              <w:rPr>
                <w:rFonts w:ascii="Arial" w:hAnsi="Arial" w:cs="Arial"/>
                <w:szCs w:val="18"/>
              </w:rPr>
            </w:pPr>
            <w:r w:rsidRPr="009E03E6">
              <w:rPr>
                <w:rFonts w:ascii="Arial" w:hAnsi="Arial" w:cs="Arial"/>
                <w:szCs w:val="18"/>
              </w:rPr>
              <w:t>Discuss discharge plan with officers and crew. Advise them of terminal requirements, berth restrictions, cargo hazards, cargo characteristics, segregation requirements, heating requirements, vessel restrictions, expected lineup, starting/maximum rates, time at berth, storing and/or bunkering plan.</w:t>
            </w:r>
          </w:p>
        </w:tc>
        <w:tc>
          <w:tcPr>
            <w:tcW w:w="569" w:type="pct"/>
            <w:tcBorders>
              <w:top w:val="single" w:sz="4" w:space="0" w:color="auto"/>
              <w:left w:val="single" w:sz="4" w:space="0" w:color="auto"/>
              <w:bottom w:val="single" w:sz="4" w:space="0" w:color="auto"/>
              <w:right w:val="single" w:sz="4" w:space="0" w:color="auto"/>
            </w:tcBorders>
            <w:vAlign w:val="center"/>
          </w:tcPr>
          <w:p w14:paraId="0142B969"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399EF736" w14:textId="77777777" w:rsidTr="004F79A4">
        <w:trPr>
          <w:cantSplit/>
        </w:trPr>
        <w:tc>
          <w:tcPr>
            <w:tcW w:w="289" w:type="pct"/>
            <w:tcBorders>
              <w:top w:val="single" w:sz="4" w:space="0" w:color="auto"/>
              <w:left w:val="single" w:sz="4" w:space="0" w:color="auto"/>
              <w:bottom w:val="single" w:sz="4" w:space="0" w:color="auto"/>
              <w:right w:val="single" w:sz="4" w:space="0" w:color="auto"/>
            </w:tcBorders>
            <w:vAlign w:val="center"/>
          </w:tcPr>
          <w:p w14:paraId="72B1E787" w14:textId="77777777" w:rsidR="00580026" w:rsidRPr="009E03E6" w:rsidRDefault="00580026" w:rsidP="00C407B9">
            <w:pPr>
              <w:pStyle w:val="TableText"/>
              <w:numPr>
                <w:ilvl w:val="0"/>
                <w:numId w:val="6"/>
              </w:numPr>
              <w:spacing w:before="60" w:after="60"/>
              <w:jc w:val="center"/>
              <w:rPr>
                <w:rFonts w:ascii="Arial" w:hAnsi="Arial" w:cs="Arial"/>
                <w:szCs w:val="18"/>
              </w:rPr>
            </w:pPr>
          </w:p>
        </w:tc>
        <w:tc>
          <w:tcPr>
            <w:tcW w:w="4142" w:type="pct"/>
            <w:tcBorders>
              <w:top w:val="single" w:sz="4" w:space="0" w:color="auto"/>
              <w:left w:val="single" w:sz="4" w:space="0" w:color="auto"/>
              <w:bottom w:val="single" w:sz="4" w:space="0" w:color="auto"/>
              <w:right w:val="single" w:sz="4" w:space="0" w:color="auto"/>
            </w:tcBorders>
          </w:tcPr>
          <w:p w14:paraId="2E0C263F" w14:textId="77777777" w:rsidR="00580026" w:rsidRPr="009E03E6" w:rsidRDefault="00580026" w:rsidP="00F65F08">
            <w:pPr>
              <w:pStyle w:val="TableText"/>
              <w:spacing w:before="60" w:after="60"/>
              <w:jc w:val="both"/>
              <w:rPr>
                <w:rFonts w:ascii="Arial" w:hAnsi="Arial" w:cs="Arial"/>
                <w:szCs w:val="18"/>
              </w:rPr>
            </w:pPr>
            <w:r w:rsidRPr="009E03E6">
              <w:rPr>
                <w:rFonts w:ascii="Arial" w:hAnsi="Arial" w:cs="Arial"/>
                <w:szCs w:val="18"/>
              </w:rPr>
              <w:t>Advise Engine room of requirements for IG, WBP, and COPs.</w:t>
            </w:r>
          </w:p>
        </w:tc>
        <w:tc>
          <w:tcPr>
            <w:tcW w:w="569" w:type="pct"/>
            <w:tcBorders>
              <w:top w:val="single" w:sz="4" w:space="0" w:color="auto"/>
              <w:left w:val="single" w:sz="4" w:space="0" w:color="auto"/>
              <w:bottom w:val="single" w:sz="4" w:space="0" w:color="auto"/>
              <w:right w:val="single" w:sz="4" w:space="0" w:color="auto"/>
            </w:tcBorders>
            <w:vAlign w:val="center"/>
          </w:tcPr>
          <w:p w14:paraId="232410A3"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65373761" w14:textId="77777777" w:rsidTr="004F79A4">
        <w:trPr>
          <w:cantSplit/>
        </w:trPr>
        <w:tc>
          <w:tcPr>
            <w:tcW w:w="289" w:type="pct"/>
            <w:tcBorders>
              <w:top w:val="single" w:sz="4" w:space="0" w:color="auto"/>
              <w:left w:val="single" w:sz="4" w:space="0" w:color="auto"/>
              <w:bottom w:val="single" w:sz="4" w:space="0" w:color="auto"/>
              <w:right w:val="single" w:sz="4" w:space="0" w:color="auto"/>
            </w:tcBorders>
            <w:vAlign w:val="center"/>
          </w:tcPr>
          <w:p w14:paraId="227E9CB9" w14:textId="77777777" w:rsidR="00580026" w:rsidRPr="009E03E6" w:rsidRDefault="00580026" w:rsidP="00C407B9">
            <w:pPr>
              <w:pStyle w:val="TableText"/>
              <w:numPr>
                <w:ilvl w:val="0"/>
                <w:numId w:val="6"/>
              </w:numPr>
              <w:spacing w:before="60" w:after="60"/>
              <w:jc w:val="center"/>
              <w:rPr>
                <w:rFonts w:ascii="Arial" w:hAnsi="Arial" w:cs="Arial"/>
                <w:szCs w:val="18"/>
              </w:rPr>
            </w:pPr>
          </w:p>
        </w:tc>
        <w:tc>
          <w:tcPr>
            <w:tcW w:w="4142" w:type="pct"/>
            <w:tcBorders>
              <w:top w:val="single" w:sz="4" w:space="0" w:color="auto"/>
              <w:left w:val="single" w:sz="4" w:space="0" w:color="auto"/>
              <w:bottom w:val="single" w:sz="4" w:space="0" w:color="auto"/>
              <w:right w:val="single" w:sz="4" w:space="0" w:color="auto"/>
            </w:tcBorders>
          </w:tcPr>
          <w:p w14:paraId="6E4F3155" w14:textId="77777777" w:rsidR="00580026" w:rsidRPr="009E03E6" w:rsidRDefault="00580026" w:rsidP="00F65F08">
            <w:pPr>
              <w:pStyle w:val="TableText"/>
              <w:spacing w:before="60" w:after="60"/>
              <w:jc w:val="both"/>
              <w:rPr>
                <w:rStyle w:val="Hyperlink"/>
                <w:rFonts w:ascii="Arial" w:hAnsi="Arial" w:cs="Arial"/>
                <w:szCs w:val="18"/>
              </w:rPr>
            </w:pPr>
            <w:r w:rsidRPr="009E03E6">
              <w:rPr>
                <w:rFonts w:ascii="Arial" w:hAnsi="Arial" w:cs="Arial"/>
                <w:szCs w:val="18"/>
              </w:rPr>
              <w:t xml:space="preserve">Confirm ballast tanks are free from oil. </w:t>
            </w:r>
          </w:p>
        </w:tc>
        <w:tc>
          <w:tcPr>
            <w:tcW w:w="569" w:type="pct"/>
            <w:tcBorders>
              <w:top w:val="single" w:sz="4" w:space="0" w:color="auto"/>
              <w:left w:val="single" w:sz="4" w:space="0" w:color="auto"/>
              <w:bottom w:val="single" w:sz="4" w:space="0" w:color="auto"/>
              <w:right w:val="single" w:sz="4" w:space="0" w:color="auto"/>
            </w:tcBorders>
            <w:vAlign w:val="center"/>
          </w:tcPr>
          <w:p w14:paraId="6F2478B2"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341DBBB9" w14:textId="77777777" w:rsidTr="004F79A4">
        <w:trPr>
          <w:cantSplit/>
        </w:trPr>
        <w:tc>
          <w:tcPr>
            <w:tcW w:w="289" w:type="pct"/>
            <w:tcBorders>
              <w:top w:val="single" w:sz="4" w:space="0" w:color="auto"/>
              <w:left w:val="single" w:sz="4" w:space="0" w:color="auto"/>
              <w:bottom w:val="single" w:sz="4" w:space="0" w:color="auto"/>
              <w:right w:val="single" w:sz="4" w:space="0" w:color="auto"/>
            </w:tcBorders>
            <w:vAlign w:val="center"/>
          </w:tcPr>
          <w:p w14:paraId="125461AD" w14:textId="77777777" w:rsidR="00580026" w:rsidRPr="009E03E6" w:rsidRDefault="00580026" w:rsidP="00C407B9">
            <w:pPr>
              <w:pStyle w:val="TableText"/>
              <w:numPr>
                <w:ilvl w:val="0"/>
                <w:numId w:val="6"/>
              </w:numPr>
              <w:spacing w:before="60" w:after="60"/>
              <w:jc w:val="center"/>
              <w:rPr>
                <w:rFonts w:ascii="Arial" w:hAnsi="Arial" w:cs="Arial"/>
                <w:szCs w:val="18"/>
              </w:rPr>
            </w:pPr>
          </w:p>
        </w:tc>
        <w:tc>
          <w:tcPr>
            <w:tcW w:w="4142" w:type="pct"/>
            <w:tcBorders>
              <w:top w:val="single" w:sz="4" w:space="0" w:color="auto"/>
              <w:left w:val="single" w:sz="4" w:space="0" w:color="auto"/>
              <w:bottom w:val="single" w:sz="4" w:space="0" w:color="auto"/>
              <w:right w:val="single" w:sz="4" w:space="0" w:color="auto"/>
            </w:tcBorders>
          </w:tcPr>
          <w:p w14:paraId="4A33F0BB" w14:textId="77777777" w:rsidR="00580026" w:rsidRPr="009E03E6" w:rsidRDefault="00580026" w:rsidP="00F65F08">
            <w:pPr>
              <w:pStyle w:val="TableText"/>
              <w:spacing w:before="60" w:after="60"/>
              <w:jc w:val="both"/>
              <w:rPr>
                <w:rFonts w:ascii="Arial" w:hAnsi="Arial" w:cs="Arial"/>
                <w:szCs w:val="18"/>
              </w:rPr>
            </w:pPr>
            <w:r w:rsidRPr="009E03E6">
              <w:rPr>
                <w:rFonts w:ascii="Arial" w:hAnsi="Arial" w:cs="Arial"/>
                <w:szCs w:val="18"/>
              </w:rPr>
              <w:t xml:space="preserve">Confirm completion of </w:t>
            </w:r>
            <w:r w:rsidRPr="009E03E6">
              <w:rPr>
                <w:rStyle w:val="Hyperlink"/>
                <w:rFonts w:ascii="Arial" w:hAnsi="Arial" w:cs="Arial"/>
                <w:color w:val="auto"/>
                <w:szCs w:val="18"/>
                <w:u w:val="none"/>
              </w:rPr>
              <w:t>Crude Oil Washing Form Pre Arrival form</w:t>
            </w:r>
            <w:r w:rsidRPr="009E03E6">
              <w:rPr>
                <w:rFonts w:ascii="Arial" w:hAnsi="Arial" w:cs="Arial"/>
                <w:szCs w:val="18"/>
              </w:rPr>
              <w:t>.</w:t>
            </w:r>
          </w:p>
        </w:tc>
        <w:tc>
          <w:tcPr>
            <w:tcW w:w="569" w:type="pct"/>
            <w:tcBorders>
              <w:top w:val="single" w:sz="4" w:space="0" w:color="auto"/>
              <w:left w:val="single" w:sz="4" w:space="0" w:color="auto"/>
              <w:bottom w:val="single" w:sz="4" w:space="0" w:color="auto"/>
              <w:right w:val="single" w:sz="4" w:space="0" w:color="auto"/>
            </w:tcBorders>
            <w:vAlign w:val="center"/>
          </w:tcPr>
          <w:p w14:paraId="45A70954"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34DA3D19" w14:textId="77777777" w:rsidTr="004F79A4">
        <w:trPr>
          <w:cantSplit/>
        </w:trPr>
        <w:tc>
          <w:tcPr>
            <w:tcW w:w="289" w:type="pct"/>
            <w:tcBorders>
              <w:top w:val="single" w:sz="4" w:space="0" w:color="auto"/>
              <w:left w:val="single" w:sz="4" w:space="0" w:color="auto"/>
              <w:bottom w:val="single" w:sz="4" w:space="0" w:color="auto"/>
              <w:right w:val="single" w:sz="4" w:space="0" w:color="auto"/>
            </w:tcBorders>
            <w:vAlign w:val="center"/>
          </w:tcPr>
          <w:p w14:paraId="73B78ABC" w14:textId="77777777" w:rsidR="00580026" w:rsidRPr="009E03E6" w:rsidRDefault="00580026" w:rsidP="00C407B9">
            <w:pPr>
              <w:pStyle w:val="TableText"/>
              <w:numPr>
                <w:ilvl w:val="0"/>
                <w:numId w:val="6"/>
              </w:numPr>
              <w:spacing w:before="60" w:after="60"/>
              <w:jc w:val="center"/>
              <w:rPr>
                <w:rFonts w:ascii="Arial" w:hAnsi="Arial" w:cs="Arial"/>
                <w:szCs w:val="18"/>
              </w:rPr>
            </w:pPr>
          </w:p>
        </w:tc>
        <w:tc>
          <w:tcPr>
            <w:tcW w:w="4142" w:type="pct"/>
            <w:tcBorders>
              <w:top w:val="single" w:sz="4" w:space="0" w:color="auto"/>
              <w:left w:val="single" w:sz="4" w:space="0" w:color="auto"/>
              <w:bottom w:val="single" w:sz="4" w:space="0" w:color="auto"/>
              <w:right w:val="single" w:sz="4" w:space="0" w:color="auto"/>
            </w:tcBorders>
          </w:tcPr>
          <w:p w14:paraId="63524907" w14:textId="77777777" w:rsidR="00580026" w:rsidRPr="009E03E6" w:rsidRDefault="00580026" w:rsidP="00F65F08">
            <w:pPr>
              <w:pStyle w:val="TableText"/>
              <w:spacing w:before="60" w:after="60"/>
              <w:jc w:val="both"/>
              <w:rPr>
                <w:rFonts w:ascii="Arial" w:hAnsi="Arial" w:cs="Arial"/>
                <w:szCs w:val="18"/>
              </w:rPr>
            </w:pPr>
            <w:r w:rsidRPr="009E03E6">
              <w:rPr>
                <w:rFonts w:ascii="Arial" w:hAnsi="Arial" w:cs="Arial"/>
                <w:szCs w:val="18"/>
              </w:rPr>
              <w:t>Determine/confirm cargo and/or slop quantities – including ROB, OBQ, Free water. Use oil and/or water finding paste.</w:t>
            </w:r>
          </w:p>
        </w:tc>
        <w:tc>
          <w:tcPr>
            <w:tcW w:w="569" w:type="pct"/>
            <w:tcBorders>
              <w:top w:val="single" w:sz="4" w:space="0" w:color="auto"/>
              <w:left w:val="single" w:sz="4" w:space="0" w:color="auto"/>
              <w:bottom w:val="single" w:sz="4" w:space="0" w:color="auto"/>
              <w:right w:val="single" w:sz="4" w:space="0" w:color="auto"/>
            </w:tcBorders>
            <w:vAlign w:val="center"/>
          </w:tcPr>
          <w:p w14:paraId="66C87FC3"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7F066D48" w14:textId="77777777" w:rsidTr="004F79A4">
        <w:trPr>
          <w:cantSplit/>
        </w:trPr>
        <w:tc>
          <w:tcPr>
            <w:tcW w:w="289" w:type="pct"/>
            <w:tcBorders>
              <w:top w:val="single" w:sz="4" w:space="0" w:color="auto"/>
              <w:left w:val="single" w:sz="4" w:space="0" w:color="auto"/>
              <w:bottom w:val="single" w:sz="4" w:space="0" w:color="auto"/>
              <w:right w:val="single" w:sz="4" w:space="0" w:color="auto"/>
            </w:tcBorders>
            <w:vAlign w:val="center"/>
          </w:tcPr>
          <w:p w14:paraId="3366B915" w14:textId="77777777" w:rsidR="00580026" w:rsidRPr="009E03E6" w:rsidRDefault="00580026" w:rsidP="00C407B9">
            <w:pPr>
              <w:pStyle w:val="TableText"/>
              <w:numPr>
                <w:ilvl w:val="0"/>
                <w:numId w:val="6"/>
              </w:numPr>
              <w:spacing w:before="60" w:after="60"/>
              <w:jc w:val="center"/>
              <w:rPr>
                <w:rFonts w:ascii="Arial" w:hAnsi="Arial" w:cs="Arial"/>
                <w:szCs w:val="18"/>
              </w:rPr>
            </w:pPr>
          </w:p>
        </w:tc>
        <w:tc>
          <w:tcPr>
            <w:tcW w:w="4142" w:type="pct"/>
            <w:tcBorders>
              <w:top w:val="single" w:sz="4" w:space="0" w:color="auto"/>
              <w:left w:val="single" w:sz="4" w:space="0" w:color="auto"/>
              <w:bottom w:val="single" w:sz="4" w:space="0" w:color="auto"/>
              <w:right w:val="single" w:sz="4" w:space="0" w:color="auto"/>
            </w:tcBorders>
          </w:tcPr>
          <w:p w14:paraId="06D71BAC" w14:textId="77777777" w:rsidR="00580026" w:rsidRPr="009E03E6" w:rsidRDefault="00580026" w:rsidP="00F65F08">
            <w:pPr>
              <w:pStyle w:val="TableText"/>
              <w:spacing w:before="60" w:after="60"/>
              <w:jc w:val="both"/>
              <w:rPr>
                <w:rFonts w:ascii="Arial" w:hAnsi="Arial" w:cs="Arial"/>
                <w:szCs w:val="18"/>
              </w:rPr>
            </w:pPr>
            <w:r w:rsidRPr="009E03E6">
              <w:rPr>
                <w:rFonts w:ascii="Arial" w:hAnsi="Arial" w:cs="Arial"/>
                <w:szCs w:val="18"/>
              </w:rPr>
              <w:t>Ensure that the Oil Record Book has been updated.</w:t>
            </w:r>
          </w:p>
        </w:tc>
        <w:tc>
          <w:tcPr>
            <w:tcW w:w="569" w:type="pct"/>
            <w:tcBorders>
              <w:top w:val="single" w:sz="4" w:space="0" w:color="auto"/>
              <w:left w:val="single" w:sz="4" w:space="0" w:color="auto"/>
              <w:bottom w:val="single" w:sz="4" w:space="0" w:color="auto"/>
              <w:right w:val="single" w:sz="4" w:space="0" w:color="auto"/>
            </w:tcBorders>
            <w:vAlign w:val="center"/>
          </w:tcPr>
          <w:p w14:paraId="054D3C14"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5E429EBA" w14:textId="77777777" w:rsidTr="004F79A4">
        <w:trPr>
          <w:cantSplit/>
        </w:trPr>
        <w:tc>
          <w:tcPr>
            <w:tcW w:w="289" w:type="pct"/>
            <w:tcBorders>
              <w:top w:val="single" w:sz="4" w:space="0" w:color="auto"/>
              <w:left w:val="single" w:sz="4" w:space="0" w:color="auto"/>
              <w:bottom w:val="single" w:sz="4" w:space="0" w:color="auto"/>
              <w:right w:val="single" w:sz="4" w:space="0" w:color="auto"/>
            </w:tcBorders>
            <w:vAlign w:val="center"/>
          </w:tcPr>
          <w:p w14:paraId="349B4ED4" w14:textId="77777777" w:rsidR="00580026" w:rsidRPr="009E03E6" w:rsidRDefault="00580026" w:rsidP="00C407B9">
            <w:pPr>
              <w:pStyle w:val="TableText"/>
              <w:numPr>
                <w:ilvl w:val="0"/>
                <w:numId w:val="6"/>
              </w:numPr>
              <w:spacing w:before="60" w:after="60"/>
              <w:jc w:val="center"/>
              <w:rPr>
                <w:rFonts w:ascii="Arial" w:hAnsi="Arial" w:cs="Arial"/>
                <w:szCs w:val="18"/>
              </w:rPr>
            </w:pPr>
          </w:p>
        </w:tc>
        <w:tc>
          <w:tcPr>
            <w:tcW w:w="4142" w:type="pct"/>
            <w:tcBorders>
              <w:top w:val="single" w:sz="4" w:space="0" w:color="auto"/>
              <w:left w:val="single" w:sz="4" w:space="0" w:color="auto"/>
              <w:bottom w:val="single" w:sz="4" w:space="0" w:color="auto"/>
              <w:right w:val="single" w:sz="4" w:space="0" w:color="auto"/>
            </w:tcBorders>
          </w:tcPr>
          <w:p w14:paraId="452BF59B" w14:textId="77777777" w:rsidR="00580026" w:rsidRPr="009E03E6" w:rsidRDefault="00580026" w:rsidP="00F65F08">
            <w:pPr>
              <w:pStyle w:val="TableText"/>
              <w:spacing w:before="60" w:after="60"/>
              <w:jc w:val="both"/>
              <w:rPr>
                <w:rFonts w:ascii="Arial" w:hAnsi="Arial" w:cs="Arial"/>
                <w:szCs w:val="18"/>
              </w:rPr>
            </w:pPr>
            <w:r w:rsidRPr="009E03E6">
              <w:rPr>
                <w:rFonts w:ascii="Arial" w:hAnsi="Arial" w:cs="Arial"/>
                <w:szCs w:val="18"/>
              </w:rPr>
              <w:t xml:space="preserve">Ensure cargo tanks are </w:t>
            </w:r>
            <w:proofErr w:type="spellStart"/>
            <w:r w:rsidRPr="009E03E6">
              <w:rPr>
                <w:rFonts w:ascii="Arial" w:hAnsi="Arial" w:cs="Arial"/>
                <w:szCs w:val="18"/>
              </w:rPr>
              <w:t>inerted</w:t>
            </w:r>
            <w:proofErr w:type="spellEnd"/>
            <w:r w:rsidRPr="009E03E6">
              <w:rPr>
                <w:rFonts w:ascii="Arial" w:hAnsi="Arial" w:cs="Arial"/>
                <w:szCs w:val="18"/>
              </w:rPr>
              <w:t xml:space="preserve"> with oxygen content less than 8% (check terminal requirements for oxygen content).  Record the O2 level in the IG Logbook (refer to the Inert Gas Log Book). Prior arrival at berth, ensure that pressure in COTs is reduced to +</w:t>
            </w:r>
            <w:proofErr w:type="spellStart"/>
            <w:r w:rsidRPr="009E03E6">
              <w:rPr>
                <w:rFonts w:ascii="Arial" w:hAnsi="Arial" w:cs="Arial"/>
                <w:szCs w:val="18"/>
              </w:rPr>
              <w:t>ve</w:t>
            </w:r>
            <w:proofErr w:type="spellEnd"/>
            <w:r w:rsidRPr="009E03E6">
              <w:rPr>
                <w:rFonts w:ascii="Arial" w:hAnsi="Arial" w:cs="Arial"/>
                <w:szCs w:val="18"/>
              </w:rPr>
              <w:t xml:space="preserve"> 200 mm </w:t>
            </w:r>
            <w:proofErr w:type="spellStart"/>
            <w:r w:rsidRPr="009E03E6">
              <w:rPr>
                <w:rFonts w:ascii="Arial" w:hAnsi="Arial" w:cs="Arial"/>
                <w:szCs w:val="18"/>
              </w:rPr>
              <w:t>Aq</w:t>
            </w:r>
            <w:proofErr w:type="spellEnd"/>
            <w:r w:rsidRPr="009E03E6">
              <w:rPr>
                <w:rFonts w:ascii="Arial" w:hAnsi="Arial" w:cs="Arial"/>
                <w:szCs w:val="18"/>
              </w:rPr>
              <w:t xml:space="preserve"> to enable safe closed ullaging and inspection of tanks (taking into account any drop in ambient temperature that will reduce the pressure on arrival).</w:t>
            </w:r>
          </w:p>
        </w:tc>
        <w:tc>
          <w:tcPr>
            <w:tcW w:w="569" w:type="pct"/>
            <w:tcBorders>
              <w:top w:val="single" w:sz="4" w:space="0" w:color="auto"/>
              <w:left w:val="single" w:sz="4" w:space="0" w:color="auto"/>
              <w:bottom w:val="single" w:sz="4" w:space="0" w:color="auto"/>
              <w:right w:val="single" w:sz="4" w:space="0" w:color="auto"/>
            </w:tcBorders>
            <w:vAlign w:val="center"/>
          </w:tcPr>
          <w:p w14:paraId="427A05F0"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2CA6632E" w14:textId="77777777" w:rsidTr="004F79A4">
        <w:trPr>
          <w:cantSplit/>
        </w:trPr>
        <w:tc>
          <w:tcPr>
            <w:tcW w:w="289" w:type="pct"/>
            <w:tcBorders>
              <w:top w:val="single" w:sz="4" w:space="0" w:color="auto"/>
              <w:left w:val="single" w:sz="4" w:space="0" w:color="auto"/>
              <w:bottom w:val="single" w:sz="4" w:space="0" w:color="auto"/>
              <w:right w:val="single" w:sz="4" w:space="0" w:color="auto"/>
            </w:tcBorders>
            <w:vAlign w:val="center"/>
          </w:tcPr>
          <w:p w14:paraId="3CD03DE8" w14:textId="77777777" w:rsidR="00580026" w:rsidRPr="009E03E6" w:rsidRDefault="00580026" w:rsidP="00C407B9">
            <w:pPr>
              <w:pStyle w:val="TableText"/>
              <w:numPr>
                <w:ilvl w:val="0"/>
                <w:numId w:val="6"/>
              </w:numPr>
              <w:spacing w:before="60" w:after="60"/>
              <w:jc w:val="center"/>
              <w:rPr>
                <w:rFonts w:ascii="Arial" w:hAnsi="Arial" w:cs="Arial"/>
                <w:szCs w:val="18"/>
              </w:rPr>
            </w:pPr>
          </w:p>
        </w:tc>
        <w:tc>
          <w:tcPr>
            <w:tcW w:w="4142" w:type="pct"/>
            <w:tcBorders>
              <w:top w:val="single" w:sz="4" w:space="0" w:color="auto"/>
              <w:left w:val="single" w:sz="4" w:space="0" w:color="auto"/>
              <w:bottom w:val="single" w:sz="4" w:space="0" w:color="auto"/>
              <w:right w:val="single" w:sz="4" w:space="0" w:color="auto"/>
            </w:tcBorders>
          </w:tcPr>
          <w:p w14:paraId="1BE3BC2F" w14:textId="77777777" w:rsidR="00580026" w:rsidRPr="009E03E6" w:rsidRDefault="00580026" w:rsidP="00F65F08">
            <w:pPr>
              <w:pStyle w:val="TableText"/>
              <w:spacing w:before="60" w:after="60"/>
              <w:jc w:val="both"/>
              <w:rPr>
                <w:rFonts w:ascii="Arial" w:hAnsi="Arial" w:cs="Arial"/>
                <w:szCs w:val="18"/>
              </w:rPr>
            </w:pPr>
            <w:r w:rsidRPr="009E03E6">
              <w:rPr>
                <w:rFonts w:ascii="Arial" w:hAnsi="Arial" w:cs="Arial"/>
                <w:szCs w:val="18"/>
              </w:rPr>
              <w:t>Check details of local SOPEP contacts (VRP contacts for US ports) and keep at hand for easy reference.</w:t>
            </w:r>
          </w:p>
        </w:tc>
        <w:tc>
          <w:tcPr>
            <w:tcW w:w="569" w:type="pct"/>
            <w:tcBorders>
              <w:top w:val="single" w:sz="4" w:space="0" w:color="auto"/>
              <w:left w:val="single" w:sz="4" w:space="0" w:color="auto"/>
              <w:bottom w:val="single" w:sz="4" w:space="0" w:color="auto"/>
              <w:right w:val="single" w:sz="4" w:space="0" w:color="auto"/>
            </w:tcBorders>
            <w:vAlign w:val="center"/>
          </w:tcPr>
          <w:p w14:paraId="0AB714D2"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6C2013B8" w14:textId="77777777" w:rsidTr="004F79A4">
        <w:trPr>
          <w:cantSplit/>
        </w:trPr>
        <w:tc>
          <w:tcPr>
            <w:tcW w:w="289" w:type="pct"/>
            <w:tcBorders>
              <w:top w:val="single" w:sz="4" w:space="0" w:color="auto"/>
              <w:left w:val="single" w:sz="4" w:space="0" w:color="auto"/>
              <w:bottom w:val="single" w:sz="4" w:space="0" w:color="auto"/>
              <w:right w:val="single" w:sz="4" w:space="0" w:color="auto"/>
            </w:tcBorders>
            <w:vAlign w:val="center"/>
          </w:tcPr>
          <w:p w14:paraId="0637999B" w14:textId="77777777" w:rsidR="00580026" w:rsidRPr="009E03E6" w:rsidRDefault="00580026" w:rsidP="00C407B9">
            <w:pPr>
              <w:pStyle w:val="TableText"/>
              <w:numPr>
                <w:ilvl w:val="0"/>
                <w:numId w:val="6"/>
              </w:numPr>
              <w:spacing w:before="60" w:after="60"/>
              <w:jc w:val="center"/>
              <w:rPr>
                <w:rFonts w:ascii="Arial" w:hAnsi="Arial" w:cs="Arial"/>
                <w:szCs w:val="18"/>
              </w:rPr>
            </w:pPr>
          </w:p>
        </w:tc>
        <w:tc>
          <w:tcPr>
            <w:tcW w:w="4142" w:type="pct"/>
            <w:tcBorders>
              <w:top w:val="single" w:sz="4" w:space="0" w:color="auto"/>
              <w:left w:val="single" w:sz="4" w:space="0" w:color="auto"/>
              <w:bottom w:val="single" w:sz="4" w:space="0" w:color="auto"/>
              <w:right w:val="single" w:sz="4" w:space="0" w:color="auto"/>
            </w:tcBorders>
          </w:tcPr>
          <w:p w14:paraId="1E0C8423" w14:textId="77777777" w:rsidR="00580026" w:rsidRPr="009E03E6" w:rsidRDefault="00580026" w:rsidP="00F65F08">
            <w:pPr>
              <w:pStyle w:val="TableText"/>
              <w:spacing w:before="60" w:after="60"/>
              <w:jc w:val="both"/>
              <w:rPr>
                <w:rFonts w:ascii="Arial" w:hAnsi="Arial" w:cs="Arial"/>
                <w:szCs w:val="18"/>
              </w:rPr>
            </w:pPr>
            <w:r w:rsidRPr="009E03E6">
              <w:rPr>
                <w:rFonts w:ascii="Arial" w:hAnsi="Arial" w:cs="Arial"/>
                <w:szCs w:val="18"/>
              </w:rPr>
              <w:t>Obtain Terminal guidelines on H2S, Benzene and Mercaptan and ensure that vessel meets such criteria.</w:t>
            </w:r>
          </w:p>
        </w:tc>
        <w:tc>
          <w:tcPr>
            <w:tcW w:w="569" w:type="pct"/>
            <w:tcBorders>
              <w:top w:val="single" w:sz="4" w:space="0" w:color="auto"/>
              <w:left w:val="single" w:sz="4" w:space="0" w:color="auto"/>
              <w:bottom w:val="single" w:sz="4" w:space="0" w:color="auto"/>
              <w:right w:val="single" w:sz="4" w:space="0" w:color="auto"/>
            </w:tcBorders>
            <w:vAlign w:val="center"/>
          </w:tcPr>
          <w:p w14:paraId="6135E85D"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67BE746F" w14:textId="77777777" w:rsidTr="004F79A4">
        <w:trPr>
          <w:cantSplit/>
        </w:trPr>
        <w:tc>
          <w:tcPr>
            <w:tcW w:w="289" w:type="pct"/>
            <w:tcBorders>
              <w:top w:val="single" w:sz="4" w:space="0" w:color="auto"/>
              <w:left w:val="single" w:sz="4" w:space="0" w:color="auto"/>
              <w:bottom w:val="single" w:sz="4" w:space="0" w:color="auto"/>
              <w:right w:val="single" w:sz="4" w:space="0" w:color="auto"/>
            </w:tcBorders>
            <w:vAlign w:val="center"/>
          </w:tcPr>
          <w:p w14:paraId="25A1752D" w14:textId="77777777" w:rsidR="00580026" w:rsidRPr="009E03E6" w:rsidRDefault="00580026" w:rsidP="00C407B9">
            <w:pPr>
              <w:pStyle w:val="TableText"/>
              <w:numPr>
                <w:ilvl w:val="0"/>
                <w:numId w:val="6"/>
              </w:numPr>
              <w:spacing w:before="60" w:after="60"/>
              <w:jc w:val="center"/>
              <w:rPr>
                <w:rFonts w:ascii="Arial" w:hAnsi="Arial" w:cs="Arial"/>
                <w:szCs w:val="18"/>
              </w:rPr>
            </w:pPr>
          </w:p>
        </w:tc>
        <w:tc>
          <w:tcPr>
            <w:tcW w:w="4142" w:type="pct"/>
            <w:tcBorders>
              <w:top w:val="single" w:sz="4" w:space="0" w:color="auto"/>
              <w:left w:val="single" w:sz="4" w:space="0" w:color="auto"/>
              <w:bottom w:val="single" w:sz="4" w:space="0" w:color="auto"/>
              <w:right w:val="single" w:sz="4" w:space="0" w:color="auto"/>
            </w:tcBorders>
          </w:tcPr>
          <w:p w14:paraId="3E191896" w14:textId="77777777" w:rsidR="00580026" w:rsidRPr="009E03E6" w:rsidRDefault="00580026" w:rsidP="00F65F08">
            <w:pPr>
              <w:pStyle w:val="TableText"/>
              <w:spacing w:before="60" w:after="60"/>
              <w:jc w:val="both"/>
              <w:rPr>
                <w:rFonts w:ascii="Arial" w:hAnsi="Arial" w:cs="Arial"/>
                <w:szCs w:val="18"/>
              </w:rPr>
            </w:pPr>
            <w:r w:rsidRPr="009E03E6">
              <w:rPr>
                <w:rFonts w:ascii="Arial" w:hAnsi="Arial" w:cs="Arial"/>
                <w:szCs w:val="18"/>
              </w:rPr>
              <w:t xml:space="preserve">Visually inspect and pressure test cargo lines on deck and Pump room.  As a guideline testing pressure should be at Max. allowable Working Pressure 10kg/cm2. </w:t>
            </w:r>
          </w:p>
        </w:tc>
        <w:tc>
          <w:tcPr>
            <w:tcW w:w="569" w:type="pct"/>
            <w:tcBorders>
              <w:top w:val="single" w:sz="4" w:space="0" w:color="auto"/>
              <w:left w:val="single" w:sz="4" w:space="0" w:color="auto"/>
              <w:bottom w:val="single" w:sz="4" w:space="0" w:color="auto"/>
              <w:right w:val="single" w:sz="4" w:space="0" w:color="auto"/>
            </w:tcBorders>
            <w:vAlign w:val="center"/>
          </w:tcPr>
          <w:p w14:paraId="63D11924"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1E077CDA" w14:textId="77777777" w:rsidTr="004F79A4">
        <w:trPr>
          <w:cantSplit/>
        </w:trPr>
        <w:tc>
          <w:tcPr>
            <w:tcW w:w="289" w:type="pct"/>
            <w:tcBorders>
              <w:top w:val="single" w:sz="4" w:space="0" w:color="auto"/>
              <w:left w:val="single" w:sz="4" w:space="0" w:color="auto"/>
              <w:bottom w:val="single" w:sz="4" w:space="0" w:color="auto"/>
              <w:right w:val="single" w:sz="4" w:space="0" w:color="auto"/>
            </w:tcBorders>
            <w:vAlign w:val="center"/>
          </w:tcPr>
          <w:p w14:paraId="1085B7EB" w14:textId="77777777" w:rsidR="00580026" w:rsidRPr="009E03E6" w:rsidRDefault="00580026" w:rsidP="00C407B9">
            <w:pPr>
              <w:pStyle w:val="TableText"/>
              <w:numPr>
                <w:ilvl w:val="0"/>
                <w:numId w:val="6"/>
              </w:numPr>
              <w:spacing w:before="60" w:after="60"/>
              <w:jc w:val="center"/>
              <w:rPr>
                <w:rFonts w:ascii="Arial" w:hAnsi="Arial" w:cs="Arial"/>
                <w:szCs w:val="18"/>
              </w:rPr>
            </w:pPr>
          </w:p>
        </w:tc>
        <w:tc>
          <w:tcPr>
            <w:tcW w:w="4142" w:type="pct"/>
            <w:tcBorders>
              <w:top w:val="single" w:sz="4" w:space="0" w:color="auto"/>
              <w:left w:val="single" w:sz="4" w:space="0" w:color="auto"/>
              <w:bottom w:val="single" w:sz="4" w:space="0" w:color="auto"/>
              <w:right w:val="single" w:sz="4" w:space="0" w:color="auto"/>
            </w:tcBorders>
          </w:tcPr>
          <w:p w14:paraId="74ED73EE" w14:textId="77777777" w:rsidR="00580026" w:rsidRPr="009E03E6" w:rsidRDefault="00580026" w:rsidP="00F65F08">
            <w:pPr>
              <w:pStyle w:val="TableText"/>
              <w:spacing w:before="60" w:after="60"/>
              <w:jc w:val="both"/>
              <w:rPr>
                <w:rFonts w:ascii="Arial" w:hAnsi="Arial" w:cs="Arial"/>
                <w:szCs w:val="18"/>
              </w:rPr>
            </w:pPr>
            <w:r w:rsidRPr="009E03E6">
              <w:rPr>
                <w:rFonts w:ascii="Arial" w:hAnsi="Arial" w:cs="Arial"/>
                <w:szCs w:val="18"/>
              </w:rPr>
              <w:t>Prior arriving port after passage through heavy weather, to carry out visual inspection   and pay particular attention to seals and expansion joints of pipelines on deck.</w:t>
            </w:r>
          </w:p>
        </w:tc>
        <w:tc>
          <w:tcPr>
            <w:tcW w:w="569" w:type="pct"/>
            <w:tcBorders>
              <w:top w:val="single" w:sz="4" w:space="0" w:color="auto"/>
              <w:left w:val="single" w:sz="4" w:space="0" w:color="auto"/>
              <w:bottom w:val="single" w:sz="4" w:space="0" w:color="auto"/>
              <w:right w:val="single" w:sz="4" w:space="0" w:color="auto"/>
            </w:tcBorders>
            <w:vAlign w:val="center"/>
          </w:tcPr>
          <w:p w14:paraId="54856F31"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3FFE1637" w14:textId="77777777" w:rsidTr="004F79A4">
        <w:trPr>
          <w:cantSplit/>
          <w:trHeight w:val="339"/>
        </w:trPr>
        <w:tc>
          <w:tcPr>
            <w:tcW w:w="289" w:type="pct"/>
            <w:tcBorders>
              <w:top w:val="single" w:sz="4" w:space="0" w:color="auto"/>
              <w:left w:val="single" w:sz="4" w:space="0" w:color="auto"/>
              <w:bottom w:val="single" w:sz="4" w:space="0" w:color="auto"/>
              <w:right w:val="single" w:sz="4" w:space="0" w:color="auto"/>
            </w:tcBorders>
            <w:vAlign w:val="center"/>
          </w:tcPr>
          <w:p w14:paraId="204D66B4" w14:textId="77777777" w:rsidR="00580026" w:rsidRPr="009E03E6" w:rsidRDefault="00580026" w:rsidP="00C407B9">
            <w:pPr>
              <w:pStyle w:val="TableText"/>
              <w:numPr>
                <w:ilvl w:val="0"/>
                <w:numId w:val="6"/>
              </w:numPr>
              <w:spacing w:before="60" w:after="60"/>
              <w:jc w:val="center"/>
              <w:rPr>
                <w:rFonts w:ascii="Arial" w:hAnsi="Arial" w:cs="Arial"/>
                <w:szCs w:val="18"/>
              </w:rPr>
            </w:pPr>
          </w:p>
        </w:tc>
        <w:tc>
          <w:tcPr>
            <w:tcW w:w="4142" w:type="pct"/>
            <w:tcBorders>
              <w:top w:val="single" w:sz="4" w:space="0" w:color="auto"/>
              <w:left w:val="single" w:sz="4" w:space="0" w:color="auto"/>
              <w:bottom w:val="single" w:sz="4" w:space="0" w:color="auto"/>
              <w:right w:val="single" w:sz="4" w:space="0" w:color="auto"/>
            </w:tcBorders>
          </w:tcPr>
          <w:p w14:paraId="5469C102" w14:textId="77777777" w:rsidR="00580026" w:rsidRPr="009E03E6" w:rsidRDefault="00580026" w:rsidP="00F65F08">
            <w:pPr>
              <w:pStyle w:val="TableText"/>
              <w:spacing w:before="60" w:after="60"/>
              <w:jc w:val="both"/>
              <w:rPr>
                <w:rFonts w:ascii="Arial" w:hAnsi="Arial" w:cs="Arial"/>
                <w:szCs w:val="18"/>
              </w:rPr>
            </w:pPr>
            <w:r w:rsidRPr="009E03E6">
              <w:rPr>
                <w:rFonts w:ascii="Arial" w:hAnsi="Arial" w:cs="Arial"/>
                <w:szCs w:val="18"/>
              </w:rPr>
              <w:t>Check proper working of remote valve operations equipment. Test runs the hydraulic system.</w:t>
            </w:r>
          </w:p>
        </w:tc>
        <w:tc>
          <w:tcPr>
            <w:tcW w:w="569" w:type="pct"/>
            <w:tcBorders>
              <w:top w:val="single" w:sz="4" w:space="0" w:color="auto"/>
              <w:left w:val="single" w:sz="4" w:space="0" w:color="auto"/>
              <w:bottom w:val="single" w:sz="4" w:space="0" w:color="auto"/>
              <w:right w:val="single" w:sz="4" w:space="0" w:color="auto"/>
            </w:tcBorders>
            <w:vAlign w:val="center"/>
          </w:tcPr>
          <w:p w14:paraId="781E5DB6"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3F4284CB" w14:textId="77777777" w:rsidTr="004F79A4">
        <w:trPr>
          <w:cantSplit/>
        </w:trPr>
        <w:tc>
          <w:tcPr>
            <w:tcW w:w="289" w:type="pct"/>
            <w:tcBorders>
              <w:top w:val="single" w:sz="4" w:space="0" w:color="auto"/>
              <w:left w:val="single" w:sz="4" w:space="0" w:color="auto"/>
              <w:bottom w:val="single" w:sz="4" w:space="0" w:color="auto"/>
              <w:right w:val="single" w:sz="4" w:space="0" w:color="auto"/>
            </w:tcBorders>
            <w:vAlign w:val="center"/>
          </w:tcPr>
          <w:p w14:paraId="11A702A4" w14:textId="77777777" w:rsidR="00580026" w:rsidRPr="009E03E6" w:rsidRDefault="00580026" w:rsidP="00C407B9">
            <w:pPr>
              <w:pStyle w:val="TableText"/>
              <w:numPr>
                <w:ilvl w:val="0"/>
                <w:numId w:val="6"/>
              </w:numPr>
              <w:spacing w:before="60" w:after="60"/>
              <w:jc w:val="center"/>
              <w:rPr>
                <w:rFonts w:ascii="Arial" w:hAnsi="Arial" w:cs="Arial"/>
                <w:szCs w:val="18"/>
              </w:rPr>
            </w:pPr>
          </w:p>
        </w:tc>
        <w:tc>
          <w:tcPr>
            <w:tcW w:w="4142" w:type="pct"/>
            <w:tcBorders>
              <w:top w:val="single" w:sz="4" w:space="0" w:color="auto"/>
              <w:left w:val="single" w:sz="4" w:space="0" w:color="auto"/>
              <w:bottom w:val="single" w:sz="4" w:space="0" w:color="auto"/>
              <w:right w:val="single" w:sz="4" w:space="0" w:color="auto"/>
            </w:tcBorders>
          </w:tcPr>
          <w:p w14:paraId="4F1D0C11" w14:textId="77777777" w:rsidR="00580026" w:rsidRPr="009E03E6" w:rsidRDefault="00580026" w:rsidP="00F65F08">
            <w:pPr>
              <w:pStyle w:val="TableText"/>
              <w:spacing w:before="60" w:after="60"/>
              <w:jc w:val="both"/>
              <w:rPr>
                <w:rFonts w:ascii="Arial" w:hAnsi="Arial" w:cs="Arial"/>
                <w:szCs w:val="18"/>
              </w:rPr>
            </w:pPr>
            <w:r w:rsidRPr="009E03E6">
              <w:rPr>
                <w:rFonts w:ascii="Arial" w:hAnsi="Arial" w:cs="Arial"/>
                <w:szCs w:val="18"/>
              </w:rPr>
              <w:t>Check proper working of cargo tanks remote measuring system.</w:t>
            </w:r>
          </w:p>
        </w:tc>
        <w:tc>
          <w:tcPr>
            <w:tcW w:w="569" w:type="pct"/>
            <w:tcBorders>
              <w:top w:val="single" w:sz="4" w:space="0" w:color="auto"/>
              <w:left w:val="single" w:sz="4" w:space="0" w:color="auto"/>
              <w:bottom w:val="single" w:sz="4" w:space="0" w:color="auto"/>
              <w:right w:val="single" w:sz="4" w:space="0" w:color="auto"/>
            </w:tcBorders>
            <w:vAlign w:val="center"/>
          </w:tcPr>
          <w:p w14:paraId="2864D4C0"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57B9990F" w14:textId="77777777" w:rsidTr="004F79A4">
        <w:trPr>
          <w:cantSplit/>
        </w:trPr>
        <w:tc>
          <w:tcPr>
            <w:tcW w:w="289" w:type="pct"/>
            <w:tcBorders>
              <w:top w:val="single" w:sz="4" w:space="0" w:color="auto"/>
              <w:left w:val="single" w:sz="4" w:space="0" w:color="auto"/>
              <w:bottom w:val="single" w:sz="4" w:space="0" w:color="auto"/>
              <w:right w:val="single" w:sz="4" w:space="0" w:color="auto"/>
            </w:tcBorders>
            <w:vAlign w:val="center"/>
          </w:tcPr>
          <w:p w14:paraId="75ED3EAD" w14:textId="77777777" w:rsidR="00580026" w:rsidRPr="009E03E6" w:rsidRDefault="00580026" w:rsidP="00C407B9">
            <w:pPr>
              <w:pStyle w:val="TableText"/>
              <w:numPr>
                <w:ilvl w:val="0"/>
                <w:numId w:val="6"/>
              </w:numPr>
              <w:spacing w:before="60" w:after="60"/>
              <w:jc w:val="center"/>
              <w:rPr>
                <w:rFonts w:ascii="Arial" w:hAnsi="Arial" w:cs="Arial"/>
                <w:szCs w:val="18"/>
              </w:rPr>
            </w:pPr>
          </w:p>
        </w:tc>
        <w:tc>
          <w:tcPr>
            <w:tcW w:w="4142" w:type="pct"/>
            <w:tcBorders>
              <w:top w:val="single" w:sz="4" w:space="0" w:color="auto"/>
              <w:left w:val="single" w:sz="4" w:space="0" w:color="auto"/>
              <w:bottom w:val="single" w:sz="4" w:space="0" w:color="auto"/>
              <w:right w:val="single" w:sz="4" w:space="0" w:color="auto"/>
            </w:tcBorders>
          </w:tcPr>
          <w:p w14:paraId="298A785F" w14:textId="77777777" w:rsidR="00580026" w:rsidRPr="009E03E6" w:rsidRDefault="00580026" w:rsidP="00F65F08">
            <w:pPr>
              <w:pStyle w:val="TableText"/>
              <w:spacing w:before="60" w:after="60"/>
              <w:jc w:val="both"/>
              <w:rPr>
                <w:rFonts w:ascii="Arial" w:hAnsi="Arial" w:cs="Arial"/>
                <w:szCs w:val="18"/>
              </w:rPr>
            </w:pPr>
            <w:r w:rsidRPr="009E03E6">
              <w:rPr>
                <w:rFonts w:ascii="Arial" w:hAnsi="Arial" w:cs="Arial"/>
                <w:szCs w:val="18"/>
              </w:rPr>
              <w:t>Test high level and overfill visual and audible alarms in CCR and on Deck for all COTs.</w:t>
            </w:r>
          </w:p>
        </w:tc>
        <w:tc>
          <w:tcPr>
            <w:tcW w:w="569" w:type="pct"/>
            <w:tcBorders>
              <w:top w:val="single" w:sz="4" w:space="0" w:color="auto"/>
              <w:left w:val="single" w:sz="4" w:space="0" w:color="auto"/>
              <w:bottom w:val="single" w:sz="4" w:space="0" w:color="auto"/>
              <w:right w:val="single" w:sz="4" w:space="0" w:color="auto"/>
            </w:tcBorders>
            <w:vAlign w:val="center"/>
          </w:tcPr>
          <w:p w14:paraId="4038A25D"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0D21A54C" w14:textId="77777777" w:rsidTr="004F79A4">
        <w:trPr>
          <w:cantSplit/>
        </w:trPr>
        <w:tc>
          <w:tcPr>
            <w:tcW w:w="289" w:type="pct"/>
            <w:tcBorders>
              <w:top w:val="single" w:sz="4" w:space="0" w:color="auto"/>
              <w:left w:val="single" w:sz="4" w:space="0" w:color="auto"/>
              <w:bottom w:val="single" w:sz="4" w:space="0" w:color="auto"/>
              <w:right w:val="single" w:sz="4" w:space="0" w:color="auto"/>
            </w:tcBorders>
            <w:vAlign w:val="center"/>
          </w:tcPr>
          <w:p w14:paraId="0631B509" w14:textId="77777777" w:rsidR="00580026" w:rsidRPr="009E03E6" w:rsidRDefault="00580026" w:rsidP="00C407B9">
            <w:pPr>
              <w:pStyle w:val="TableText"/>
              <w:numPr>
                <w:ilvl w:val="0"/>
                <w:numId w:val="6"/>
              </w:numPr>
              <w:spacing w:before="60" w:after="60"/>
              <w:jc w:val="center"/>
              <w:rPr>
                <w:rFonts w:ascii="Arial" w:hAnsi="Arial" w:cs="Arial"/>
                <w:szCs w:val="18"/>
              </w:rPr>
            </w:pPr>
          </w:p>
        </w:tc>
        <w:tc>
          <w:tcPr>
            <w:tcW w:w="4142" w:type="pct"/>
            <w:tcBorders>
              <w:top w:val="single" w:sz="4" w:space="0" w:color="auto"/>
              <w:left w:val="single" w:sz="4" w:space="0" w:color="auto"/>
              <w:bottom w:val="single" w:sz="4" w:space="0" w:color="auto"/>
              <w:right w:val="single" w:sz="4" w:space="0" w:color="auto"/>
            </w:tcBorders>
          </w:tcPr>
          <w:p w14:paraId="3BFAD2EA" w14:textId="77777777" w:rsidR="00580026" w:rsidRPr="009E03E6" w:rsidRDefault="00580026" w:rsidP="00F65F08">
            <w:pPr>
              <w:pStyle w:val="TableText"/>
              <w:spacing w:before="60" w:after="60"/>
              <w:jc w:val="both"/>
              <w:rPr>
                <w:rFonts w:ascii="Arial" w:hAnsi="Arial" w:cs="Arial"/>
                <w:szCs w:val="18"/>
              </w:rPr>
            </w:pPr>
            <w:r w:rsidRPr="009E03E6">
              <w:rPr>
                <w:rFonts w:ascii="Arial" w:hAnsi="Arial" w:cs="Arial"/>
                <w:szCs w:val="18"/>
              </w:rPr>
              <w:t>Ensure that IG system alarms and shutdowns/trips have been tested.</w:t>
            </w:r>
          </w:p>
        </w:tc>
        <w:tc>
          <w:tcPr>
            <w:tcW w:w="569" w:type="pct"/>
            <w:tcBorders>
              <w:top w:val="single" w:sz="4" w:space="0" w:color="auto"/>
              <w:left w:val="single" w:sz="4" w:space="0" w:color="auto"/>
              <w:bottom w:val="single" w:sz="4" w:space="0" w:color="auto"/>
              <w:right w:val="single" w:sz="4" w:space="0" w:color="auto"/>
            </w:tcBorders>
            <w:vAlign w:val="center"/>
          </w:tcPr>
          <w:p w14:paraId="207A4123"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134F1A8F" w14:textId="77777777" w:rsidTr="004F79A4">
        <w:trPr>
          <w:cantSplit/>
        </w:trPr>
        <w:tc>
          <w:tcPr>
            <w:tcW w:w="289" w:type="pct"/>
            <w:tcBorders>
              <w:top w:val="single" w:sz="4" w:space="0" w:color="auto"/>
              <w:left w:val="single" w:sz="4" w:space="0" w:color="auto"/>
              <w:bottom w:val="single" w:sz="4" w:space="0" w:color="auto"/>
              <w:right w:val="single" w:sz="4" w:space="0" w:color="auto"/>
            </w:tcBorders>
            <w:vAlign w:val="center"/>
          </w:tcPr>
          <w:p w14:paraId="5ECF1652" w14:textId="77777777" w:rsidR="00580026" w:rsidRPr="009E03E6" w:rsidRDefault="00580026" w:rsidP="00C407B9">
            <w:pPr>
              <w:pStyle w:val="TableText"/>
              <w:numPr>
                <w:ilvl w:val="0"/>
                <w:numId w:val="6"/>
              </w:numPr>
              <w:spacing w:before="60" w:after="60"/>
              <w:jc w:val="center"/>
              <w:rPr>
                <w:rFonts w:ascii="Arial" w:hAnsi="Arial" w:cs="Arial"/>
                <w:szCs w:val="18"/>
              </w:rPr>
            </w:pPr>
          </w:p>
        </w:tc>
        <w:tc>
          <w:tcPr>
            <w:tcW w:w="4142" w:type="pct"/>
            <w:tcBorders>
              <w:top w:val="single" w:sz="4" w:space="0" w:color="auto"/>
              <w:left w:val="single" w:sz="4" w:space="0" w:color="auto"/>
              <w:bottom w:val="single" w:sz="4" w:space="0" w:color="auto"/>
              <w:right w:val="single" w:sz="4" w:space="0" w:color="auto"/>
            </w:tcBorders>
          </w:tcPr>
          <w:p w14:paraId="49982D18" w14:textId="77777777" w:rsidR="00580026" w:rsidRPr="009E03E6" w:rsidRDefault="00580026" w:rsidP="00F65F08">
            <w:pPr>
              <w:pStyle w:val="TableText"/>
              <w:spacing w:before="60" w:after="60"/>
              <w:jc w:val="both"/>
              <w:rPr>
                <w:rFonts w:ascii="Arial" w:hAnsi="Arial" w:cs="Arial"/>
                <w:szCs w:val="18"/>
              </w:rPr>
            </w:pPr>
            <w:r w:rsidRPr="009E03E6">
              <w:rPr>
                <w:rFonts w:ascii="Arial" w:hAnsi="Arial" w:cs="Arial"/>
                <w:szCs w:val="18"/>
              </w:rPr>
              <w:t>Verify that IG fixed Oxygen analyzer has been calibrated.</w:t>
            </w:r>
          </w:p>
        </w:tc>
        <w:tc>
          <w:tcPr>
            <w:tcW w:w="569" w:type="pct"/>
            <w:tcBorders>
              <w:top w:val="single" w:sz="4" w:space="0" w:color="auto"/>
              <w:left w:val="single" w:sz="4" w:space="0" w:color="auto"/>
              <w:bottom w:val="single" w:sz="4" w:space="0" w:color="auto"/>
              <w:right w:val="single" w:sz="4" w:space="0" w:color="auto"/>
            </w:tcBorders>
            <w:vAlign w:val="center"/>
          </w:tcPr>
          <w:p w14:paraId="6E06BB5F"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51A59914" w14:textId="77777777" w:rsidTr="004F79A4">
        <w:trPr>
          <w:cantSplit/>
        </w:trPr>
        <w:tc>
          <w:tcPr>
            <w:tcW w:w="289" w:type="pct"/>
            <w:tcBorders>
              <w:top w:val="single" w:sz="4" w:space="0" w:color="auto"/>
              <w:left w:val="single" w:sz="4" w:space="0" w:color="auto"/>
              <w:bottom w:val="single" w:sz="4" w:space="0" w:color="auto"/>
              <w:right w:val="single" w:sz="4" w:space="0" w:color="auto"/>
            </w:tcBorders>
            <w:vAlign w:val="center"/>
          </w:tcPr>
          <w:p w14:paraId="5CBA9AEB" w14:textId="77777777" w:rsidR="00580026" w:rsidRPr="009E03E6" w:rsidRDefault="00580026" w:rsidP="00C407B9">
            <w:pPr>
              <w:pStyle w:val="TableText"/>
              <w:numPr>
                <w:ilvl w:val="0"/>
                <w:numId w:val="6"/>
              </w:numPr>
              <w:spacing w:before="60" w:after="60"/>
              <w:jc w:val="center"/>
              <w:rPr>
                <w:rFonts w:ascii="Arial" w:hAnsi="Arial" w:cs="Arial"/>
                <w:szCs w:val="18"/>
              </w:rPr>
            </w:pPr>
          </w:p>
        </w:tc>
        <w:tc>
          <w:tcPr>
            <w:tcW w:w="4142" w:type="pct"/>
            <w:tcBorders>
              <w:top w:val="single" w:sz="4" w:space="0" w:color="auto"/>
              <w:left w:val="single" w:sz="4" w:space="0" w:color="auto"/>
              <w:bottom w:val="single" w:sz="4" w:space="0" w:color="auto"/>
              <w:right w:val="single" w:sz="4" w:space="0" w:color="auto"/>
            </w:tcBorders>
          </w:tcPr>
          <w:p w14:paraId="7DD60155" w14:textId="77777777" w:rsidR="00580026" w:rsidRPr="009E03E6" w:rsidRDefault="00580026" w:rsidP="00F65F08">
            <w:pPr>
              <w:pStyle w:val="TableText"/>
              <w:spacing w:before="60" w:after="60"/>
              <w:jc w:val="both"/>
              <w:rPr>
                <w:rFonts w:ascii="Arial" w:hAnsi="Arial" w:cs="Arial"/>
                <w:szCs w:val="18"/>
              </w:rPr>
            </w:pPr>
            <w:r w:rsidRPr="009E03E6">
              <w:rPr>
                <w:rFonts w:ascii="Arial" w:hAnsi="Arial" w:cs="Arial"/>
                <w:szCs w:val="18"/>
              </w:rPr>
              <w:t>Check running of the inert gas plant and run it before arrival in discharge port.  Ensure scrubber is clean.</w:t>
            </w:r>
          </w:p>
        </w:tc>
        <w:tc>
          <w:tcPr>
            <w:tcW w:w="569" w:type="pct"/>
            <w:tcBorders>
              <w:top w:val="single" w:sz="4" w:space="0" w:color="auto"/>
              <w:left w:val="single" w:sz="4" w:space="0" w:color="auto"/>
              <w:bottom w:val="single" w:sz="4" w:space="0" w:color="auto"/>
              <w:right w:val="single" w:sz="4" w:space="0" w:color="auto"/>
            </w:tcBorders>
            <w:vAlign w:val="center"/>
          </w:tcPr>
          <w:p w14:paraId="15FE2386" w14:textId="77777777" w:rsidR="00580026" w:rsidRPr="009E03E6" w:rsidRDefault="00580026" w:rsidP="00C407B9">
            <w:pPr>
              <w:spacing w:before="60" w:after="60"/>
              <w:jc w:val="center"/>
              <w:rPr>
                <w:rFonts w:ascii="Arial" w:hAnsi="Arial" w:cs="Arial"/>
                <w:sz w:val="18"/>
                <w:szCs w:val="18"/>
              </w:rPr>
            </w:pPr>
          </w:p>
        </w:tc>
      </w:tr>
      <w:tr w:rsidR="00580026" w:rsidRPr="009E03E6" w14:paraId="0CFD4C08" w14:textId="77777777" w:rsidTr="004F79A4">
        <w:trPr>
          <w:cantSplit/>
        </w:trPr>
        <w:tc>
          <w:tcPr>
            <w:tcW w:w="289" w:type="pct"/>
            <w:tcBorders>
              <w:top w:val="single" w:sz="4" w:space="0" w:color="auto"/>
              <w:left w:val="single" w:sz="4" w:space="0" w:color="auto"/>
              <w:bottom w:val="single" w:sz="4" w:space="0" w:color="auto"/>
              <w:right w:val="single" w:sz="4" w:space="0" w:color="auto"/>
            </w:tcBorders>
            <w:vAlign w:val="center"/>
          </w:tcPr>
          <w:p w14:paraId="58EE8675" w14:textId="77777777" w:rsidR="00580026" w:rsidRPr="009E03E6" w:rsidRDefault="00580026" w:rsidP="00C407B9">
            <w:pPr>
              <w:pStyle w:val="TableText"/>
              <w:numPr>
                <w:ilvl w:val="0"/>
                <w:numId w:val="6"/>
              </w:numPr>
              <w:spacing w:before="60" w:after="60"/>
              <w:jc w:val="center"/>
              <w:rPr>
                <w:rFonts w:ascii="Arial" w:hAnsi="Arial" w:cs="Arial"/>
                <w:szCs w:val="18"/>
              </w:rPr>
            </w:pPr>
          </w:p>
        </w:tc>
        <w:tc>
          <w:tcPr>
            <w:tcW w:w="4142" w:type="pct"/>
            <w:tcBorders>
              <w:top w:val="single" w:sz="4" w:space="0" w:color="auto"/>
              <w:left w:val="single" w:sz="4" w:space="0" w:color="auto"/>
              <w:bottom w:val="single" w:sz="4" w:space="0" w:color="auto"/>
              <w:right w:val="single" w:sz="4" w:space="0" w:color="auto"/>
            </w:tcBorders>
          </w:tcPr>
          <w:p w14:paraId="51A90973" w14:textId="77777777" w:rsidR="00580026" w:rsidRPr="009E03E6" w:rsidRDefault="00580026" w:rsidP="00F65F08">
            <w:pPr>
              <w:pStyle w:val="TableText"/>
              <w:spacing w:before="60" w:after="60"/>
              <w:jc w:val="both"/>
              <w:rPr>
                <w:rFonts w:ascii="Arial" w:hAnsi="Arial" w:cs="Arial"/>
                <w:szCs w:val="18"/>
              </w:rPr>
            </w:pPr>
            <w:r w:rsidRPr="009E03E6">
              <w:rPr>
                <w:rFonts w:ascii="Arial" w:hAnsi="Arial" w:cs="Arial"/>
                <w:szCs w:val="18"/>
                <w:lang w:val="en-GB"/>
              </w:rPr>
              <w:t>Check IG pressure recorder paper and stylus.  The recorder must be in use during all cargo tank related operations.</w:t>
            </w:r>
          </w:p>
        </w:tc>
        <w:tc>
          <w:tcPr>
            <w:tcW w:w="569" w:type="pct"/>
            <w:tcBorders>
              <w:top w:val="single" w:sz="4" w:space="0" w:color="auto"/>
              <w:left w:val="single" w:sz="4" w:space="0" w:color="auto"/>
              <w:bottom w:val="single" w:sz="4" w:space="0" w:color="auto"/>
              <w:right w:val="single" w:sz="4" w:space="0" w:color="auto"/>
            </w:tcBorders>
            <w:vAlign w:val="center"/>
          </w:tcPr>
          <w:p w14:paraId="5CDC5D8A"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64E2F27F" w14:textId="77777777" w:rsidTr="004F79A4">
        <w:trPr>
          <w:cantSplit/>
        </w:trPr>
        <w:tc>
          <w:tcPr>
            <w:tcW w:w="289" w:type="pct"/>
            <w:tcBorders>
              <w:top w:val="single" w:sz="4" w:space="0" w:color="auto"/>
              <w:left w:val="single" w:sz="4" w:space="0" w:color="auto"/>
              <w:bottom w:val="single" w:sz="4" w:space="0" w:color="auto"/>
              <w:right w:val="single" w:sz="4" w:space="0" w:color="auto"/>
            </w:tcBorders>
            <w:vAlign w:val="center"/>
          </w:tcPr>
          <w:p w14:paraId="6C5A7AA9" w14:textId="77777777" w:rsidR="00580026" w:rsidRPr="009E03E6" w:rsidRDefault="00580026" w:rsidP="00C407B9">
            <w:pPr>
              <w:pStyle w:val="TableText"/>
              <w:numPr>
                <w:ilvl w:val="0"/>
                <w:numId w:val="6"/>
              </w:numPr>
              <w:spacing w:before="60" w:after="60"/>
              <w:jc w:val="center"/>
              <w:rPr>
                <w:rFonts w:ascii="Arial" w:hAnsi="Arial" w:cs="Arial"/>
                <w:szCs w:val="18"/>
              </w:rPr>
            </w:pPr>
          </w:p>
        </w:tc>
        <w:tc>
          <w:tcPr>
            <w:tcW w:w="4142" w:type="pct"/>
            <w:tcBorders>
              <w:top w:val="single" w:sz="4" w:space="0" w:color="auto"/>
              <w:left w:val="single" w:sz="4" w:space="0" w:color="auto"/>
              <w:bottom w:val="single" w:sz="4" w:space="0" w:color="auto"/>
              <w:right w:val="single" w:sz="4" w:space="0" w:color="auto"/>
            </w:tcBorders>
          </w:tcPr>
          <w:p w14:paraId="6620A898" w14:textId="77777777" w:rsidR="00580026" w:rsidRPr="009E03E6" w:rsidRDefault="00580026" w:rsidP="00F65F08">
            <w:pPr>
              <w:pStyle w:val="TableText"/>
              <w:spacing w:before="60" w:after="60"/>
              <w:jc w:val="both"/>
              <w:rPr>
                <w:rFonts w:ascii="Arial" w:hAnsi="Arial" w:cs="Arial"/>
                <w:szCs w:val="18"/>
              </w:rPr>
            </w:pPr>
            <w:r w:rsidRPr="009E03E6">
              <w:rPr>
                <w:rFonts w:ascii="Arial" w:hAnsi="Arial" w:cs="Arial"/>
                <w:szCs w:val="18"/>
              </w:rPr>
              <w:t>Check Cargo tank IG supply valves are properly set and locked. Ensure lock is functioning. Ensure that the inert gas line is not blocked (e.g. Previous high pour point cargoes).</w:t>
            </w:r>
          </w:p>
        </w:tc>
        <w:tc>
          <w:tcPr>
            <w:tcW w:w="569" w:type="pct"/>
            <w:tcBorders>
              <w:top w:val="single" w:sz="4" w:space="0" w:color="auto"/>
              <w:left w:val="single" w:sz="4" w:space="0" w:color="auto"/>
              <w:bottom w:val="single" w:sz="4" w:space="0" w:color="auto"/>
              <w:right w:val="single" w:sz="4" w:space="0" w:color="auto"/>
            </w:tcBorders>
            <w:vAlign w:val="center"/>
          </w:tcPr>
          <w:p w14:paraId="0DF0AB29"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23B0CD46" w14:textId="77777777" w:rsidTr="004F79A4">
        <w:trPr>
          <w:cantSplit/>
        </w:trPr>
        <w:tc>
          <w:tcPr>
            <w:tcW w:w="289" w:type="pct"/>
            <w:tcBorders>
              <w:top w:val="single" w:sz="4" w:space="0" w:color="auto"/>
              <w:left w:val="single" w:sz="4" w:space="0" w:color="auto"/>
              <w:bottom w:val="single" w:sz="4" w:space="0" w:color="auto"/>
              <w:right w:val="single" w:sz="4" w:space="0" w:color="auto"/>
            </w:tcBorders>
            <w:vAlign w:val="center"/>
          </w:tcPr>
          <w:p w14:paraId="717DF196" w14:textId="77777777" w:rsidR="00580026" w:rsidRPr="009E03E6" w:rsidRDefault="00580026" w:rsidP="00C407B9">
            <w:pPr>
              <w:pStyle w:val="TableText"/>
              <w:numPr>
                <w:ilvl w:val="0"/>
                <w:numId w:val="6"/>
              </w:numPr>
              <w:spacing w:before="60" w:after="60"/>
              <w:jc w:val="center"/>
              <w:rPr>
                <w:rFonts w:ascii="Arial" w:hAnsi="Arial" w:cs="Arial"/>
                <w:szCs w:val="18"/>
              </w:rPr>
            </w:pPr>
          </w:p>
        </w:tc>
        <w:tc>
          <w:tcPr>
            <w:tcW w:w="4142" w:type="pct"/>
            <w:tcBorders>
              <w:top w:val="single" w:sz="4" w:space="0" w:color="auto"/>
              <w:left w:val="single" w:sz="4" w:space="0" w:color="auto"/>
              <w:bottom w:val="single" w:sz="4" w:space="0" w:color="auto"/>
              <w:right w:val="single" w:sz="4" w:space="0" w:color="auto"/>
            </w:tcBorders>
          </w:tcPr>
          <w:p w14:paraId="07AA0693" w14:textId="77777777" w:rsidR="00580026" w:rsidRPr="009E03E6" w:rsidRDefault="00580026" w:rsidP="00F65F08">
            <w:pPr>
              <w:pStyle w:val="TableText"/>
              <w:spacing w:before="60" w:after="60"/>
              <w:jc w:val="both"/>
              <w:rPr>
                <w:rFonts w:ascii="Arial" w:hAnsi="Arial" w:cs="Arial"/>
                <w:szCs w:val="18"/>
              </w:rPr>
            </w:pPr>
            <w:r w:rsidRPr="009E03E6">
              <w:rPr>
                <w:rFonts w:ascii="Arial" w:hAnsi="Arial" w:cs="Arial"/>
                <w:szCs w:val="18"/>
              </w:rPr>
              <w:t>Confirm I.G. S lines visually inspected and drained at regular intervals.</w:t>
            </w:r>
          </w:p>
        </w:tc>
        <w:tc>
          <w:tcPr>
            <w:tcW w:w="569" w:type="pct"/>
            <w:tcBorders>
              <w:top w:val="single" w:sz="4" w:space="0" w:color="auto"/>
              <w:left w:val="single" w:sz="4" w:space="0" w:color="auto"/>
              <w:bottom w:val="single" w:sz="4" w:space="0" w:color="auto"/>
              <w:right w:val="single" w:sz="4" w:space="0" w:color="auto"/>
            </w:tcBorders>
            <w:vAlign w:val="center"/>
          </w:tcPr>
          <w:p w14:paraId="20CAEB47"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32F12650" w14:textId="77777777" w:rsidTr="004F79A4">
        <w:trPr>
          <w:cantSplit/>
        </w:trPr>
        <w:tc>
          <w:tcPr>
            <w:tcW w:w="289" w:type="pct"/>
            <w:tcBorders>
              <w:top w:val="single" w:sz="4" w:space="0" w:color="auto"/>
              <w:left w:val="single" w:sz="4" w:space="0" w:color="auto"/>
              <w:bottom w:val="single" w:sz="4" w:space="0" w:color="auto"/>
              <w:right w:val="single" w:sz="4" w:space="0" w:color="auto"/>
            </w:tcBorders>
            <w:vAlign w:val="center"/>
          </w:tcPr>
          <w:p w14:paraId="50BFBF09" w14:textId="77777777" w:rsidR="00580026" w:rsidRPr="009E03E6" w:rsidRDefault="00580026" w:rsidP="00C407B9">
            <w:pPr>
              <w:pStyle w:val="TableText"/>
              <w:numPr>
                <w:ilvl w:val="0"/>
                <w:numId w:val="6"/>
              </w:numPr>
              <w:spacing w:before="60" w:after="60"/>
              <w:jc w:val="center"/>
              <w:rPr>
                <w:rFonts w:ascii="Arial" w:hAnsi="Arial" w:cs="Arial"/>
                <w:szCs w:val="18"/>
              </w:rPr>
            </w:pPr>
          </w:p>
        </w:tc>
        <w:tc>
          <w:tcPr>
            <w:tcW w:w="4142" w:type="pct"/>
            <w:tcBorders>
              <w:top w:val="single" w:sz="4" w:space="0" w:color="auto"/>
              <w:left w:val="single" w:sz="4" w:space="0" w:color="auto"/>
              <w:bottom w:val="single" w:sz="4" w:space="0" w:color="auto"/>
              <w:right w:val="single" w:sz="4" w:space="0" w:color="auto"/>
            </w:tcBorders>
          </w:tcPr>
          <w:p w14:paraId="6710967B" w14:textId="77777777" w:rsidR="00580026" w:rsidRPr="009E03E6" w:rsidRDefault="00580026" w:rsidP="00F65F08">
            <w:pPr>
              <w:pStyle w:val="TableText"/>
              <w:spacing w:before="60" w:after="60"/>
              <w:jc w:val="both"/>
              <w:rPr>
                <w:rFonts w:ascii="Arial" w:hAnsi="Arial" w:cs="Arial"/>
                <w:szCs w:val="18"/>
              </w:rPr>
            </w:pPr>
            <w:r w:rsidRPr="009E03E6">
              <w:rPr>
                <w:rFonts w:ascii="Arial" w:hAnsi="Arial" w:cs="Arial"/>
                <w:szCs w:val="18"/>
              </w:rPr>
              <w:t>Check Ballast pump alarms and trips.</w:t>
            </w:r>
          </w:p>
        </w:tc>
        <w:tc>
          <w:tcPr>
            <w:tcW w:w="569" w:type="pct"/>
            <w:tcBorders>
              <w:top w:val="single" w:sz="4" w:space="0" w:color="auto"/>
              <w:left w:val="single" w:sz="4" w:space="0" w:color="auto"/>
              <w:bottom w:val="single" w:sz="4" w:space="0" w:color="auto"/>
              <w:right w:val="single" w:sz="4" w:space="0" w:color="auto"/>
            </w:tcBorders>
            <w:vAlign w:val="center"/>
          </w:tcPr>
          <w:p w14:paraId="0269E133"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28CD2E30" w14:textId="77777777" w:rsidTr="004F79A4">
        <w:trPr>
          <w:cantSplit/>
        </w:trPr>
        <w:tc>
          <w:tcPr>
            <w:tcW w:w="289" w:type="pct"/>
            <w:tcBorders>
              <w:top w:val="single" w:sz="4" w:space="0" w:color="auto"/>
              <w:left w:val="single" w:sz="4" w:space="0" w:color="auto"/>
              <w:bottom w:val="single" w:sz="4" w:space="0" w:color="auto"/>
              <w:right w:val="single" w:sz="4" w:space="0" w:color="auto"/>
            </w:tcBorders>
            <w:vAlign w:val="center"/>
          </w:tcPr>
          <w:p w14:paraId="68579B29" w14:textId="77777777" w:rsidR="00580026" w:rsidRPr="009E03E6" w:rsidRDefault="00580026" w:rsidP="00C407B9">
            <w:pPr>
              <w:pStyle w:val="TableText"/>
              <w:numPr>
                <w:ilvl w:val="0"/>
                <w:numId w:val="6"/>
              </w:numPr>
              <w:spacing w:before="60" w:after="60"/>
              <w:jc w:val="center"/>
              <w:rPr>
                <w:rFonts w:ascii="Arial" w:hAnsi="Arial" w:cs="Arial"/>
                <w:szCs w:val="18"/>
              </w:rPr>
            </w:pPr>
          </w:p>
        </w:tc>
        <w:tc>
          <w:tcPr>
            <w:tcW w:w="4142" w:type="pct"/>
            <w:tcBorders>
              <w:top w:val="single" w:sz="4" w:space="0" w:color="auto"/>
              <w:left w:val="single" w:sz="4" w:space="0" w:color="auto"/>
              <w:bottom w:val="single" w:sz="4" w:space="0" w:color="auto"/>
              <w:right w:val="single" w:sz="4" w:space="0" w:color="auto"/>
            </w:tcBorders>
          </w:tcPr>
          <w:p w14:paraId="03E86B69" w14:textId="77777777" w:rsidR="00580026" w:rsidRPr="009E03E6" w:rsidRDefault="00580026" w:rsidP="00F65F08">
            <w:pPr>
              <w:pStyle w:val="TableText"/>
              <w:spacing w:before="60" w:after="60"/>
              <w:jc w:val="both"/>
              <w:rPr>
                <w:rFonts w:ascii="Arial" w:hAnsi="Arial" w:cs="Arial"/>
                <w:szCs w:val="18"/>
              </w:rPr>
            </w:pPr>
            <w:r w:rsidRPr="009E03E6">
              <w:rPr>
                <w:rFonts w:ascii="Arial" w:hAnsi="Arial" w:cs="Arial"/>
                <w:szCs w:val="18"/>
              </w:rPr>
              <w:t>Check Pump room fixed gas detecting equipment.</w:t>
            </w:r>
          </w:p>
        </w:tc>
        <w:tc>
          <w:tcPr>
            <w:tcW w:w="569" w:type="pct"/>
            <w:tcBorders>
              <w:top w:val="single" w:sz="4" w:space="0" w:color="auto"/>
              <w:left w:val="single" w:sz="4" w:space="0" w:color="auto"/>
              <w:bottom w:val="single" w:sz="4" w:space="0" w:color="auto"/>
              <w:right w:val="single" w:sz="4" w:space="0" w:color="auto"/>
            </w:tcBorders>
            <w:vAlign w:val="center"/>
          </w:tcPr>
          <w:p w14:paraId="066D43C2"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63709CC5" w14:textId="77777777" w:rsidTr="004F79A4">
        <w:trPr>
          <w:cantSplit/>
        </w:trPr>
        <w:tc>
          <w:tcPr>
            <w:tcW w:w="289" w:type="pct"/>
            <w:tcBorders>
              <w:top w:val="single" w:sz="4" w:space="0" w:color="auto"/>
              <w:left w:val="single" w:sz="4" w:space="0" w:color="auto"/>
              <w:bottom w:val="single" w:sz="4" w:space="0" w:color="auto"/>
              <w:right w:val="single" w:sz="4" w:space="0" w:color="auto"/>
            </w:tcBorders>
            <w:vAlign w:val="center"/>
          </w:tcPr>
          <w:p w14:paraId="6271B091" w14:textId="77777777" w:rsidR="00580026" w:rsidRPr="009E03E6" w:rsidRDefault="00580026" w:rsidP="00C407B9">
            <w:pPr>
              <w:pStyle w:val="TableText"/>
              <w:numPr>
                <w:ilvl w:val="0"/>
                <w:numId w:val="6"/>
              </w:numPr>
              <w:spacing w:before="60" w:after="60"/>
              <w:jc w:val="center"/>
              <w:rPr>
                <w:rFonts w:ascii="Arial" w:hAnsi="Arial" w:cs="Arial"/>
                <w:szCs w:val="18"/>
              </w:rPr>
            </w:pPr>
          </w:p>
        </w:tc>
        <w:tc>
          <w:tcPr>
            <w:tcW w:w="4142" w:type="pct"/>
            <w:tcBorders>
              <w:top w:val="single" w:sz="4" w:space="0" w:color="auto"/>
              <w:left w:val="single" w:sz="4" w:space="0" w:color="auto"/>
              <w:bottom w:val="single" w:sz="4" w:space="0" w:color="auto"/>
              <w:right w:val="single" w:sz="4" w:space="0" w:color="auto"/>
            </w:tcBorders>
          </w:tcPr>
          <w:p w14:paraId="3E8F8F4E" w14:textId="77777777" w:rsidR="00580026" w:rsidRPr="009E03E6" w:rsidRDefault="00580026" w:rsidP="00F65F08">
            <w:pPr>
              <w:pStyle w:val="TableText"/>
              <w:spacing w:before="60" w:after="60"/>
              <w:jc w:val="both"/>
              <w:rPr>
                <w:rFonts w:ascii="Arial" w:hAnsi="Arial" w:cs="Arial"/>
                <w:szCs w:val="18"/>
              </w:rPr>
            </w:pPr>
            <w:r w:rsidRPr="009E03E6">
              <w:rPr>
                <w:rFonts w:ascii="Arial" w:hAnsi="Arial" w:cs="Arial"/>
                <w:szCs w:val="18"/>
              </w:rPr>
              <w:t>Test Pump room bilge alarm and ensure bilge pumping system is in order.</w:t>
            </w:r>
          </w:p>
        </w:tc>
        <w:tc>
          <w:tcPr>
            <w:tcW w:w="569" w:type="pct"/>
            <w:tcBorders>
              <w:top w:val="single" w:sz="4" w:space="0" w:color="auto"/>
              <w:left w:val="single" w:sz="4" w:space="0" w:color="auto"/>
              <w:bottom w:val="single" w:sz="4" w:space="0" w:color="auto"/>
              <w:right w:val="single" w:sz="4" w:space="0" w:color="auto"/>
            </w:tcBorders>
            <w:vAlign w:val="center"/>
          </w:tcPr>
          <w:p w14:paraId="24797B01"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27C52F40" w14:textId="77777777" w:rsidTr="004F79A4">
        <w:trPr>
          <w:cantSplit/>
        </w:trPr>
        <w:tc>
          <w:tcPr>
            <w:tcW w:w="289" w:type="pct"/>
            <w:tcBorders>
              <w:top w:val="single" w:sz="4" w:space="0" w:color="auto"/>
              <w:left w:val="single" w:sz="4" w:space="0" w:color="auto"/>
              <w:bottom w:val="single" w:sz="4" w:space="0" w:color="auto"/>
              <w:right w:val="single" w:sz="4" w:space="0" w:color="auto"/>
            </w:tcBorders>
            <w:vAlign w:val="center"/>
          </w:tcPr>
          <w:p w14:paraId="723B0F60" w14:textId="77777777" w:rsidR="00580026" w:rsidRPr="009E03E6" w:rsidRDefault="00580026" w:rsidP="00C407B9">
            <w:pPr>
              <w:pStyle w:val="TableText"/>
              <w:numPr>
                <w:ilvl w:val="0"/>
                <w:numId w:val="6"/>
              </w:numPr>
              <w:spacing w:before="60" w:after="60"/>
              <w:jc w:val="center"/>
              <w:rPr>
                <w:rFonts w:ascii="Arial" w:hAnsi="Arial" w:cs="Arial"/>
                <w:szCs w:val="18"/>
              </w:rPr>
            </w:pPr>
          </w:p>
        </w:tc>
        <w:tc>
          <w:tcPr>
            <w:tcW w:w="4142" w:type="pct"/>
            <w:tcBorders>
              <w:top w:val="single" w:sz="4" w:space="0" w:color="auto"/>
              <w:left w:val="single" w:sz="4" w:space="0" w:color="auto"/>
              <w:bottom w:val="single" w:sz="4" w:space="0" w:color="auto"/>
              <w:right w:val="single" w:sz="4" w:space="0" w:color="auto"/>
            </w:tcBorders>
          </w:tcPr>
          <w:p w14:paraId="5EC9BF99" w14:textId="77777777" w:rsidR="00580026" w:rsidRPr="009E03E6" w:rsidRDefault="00580026" w:rsidP="00F65F08">
            <w:pPr>
              <w:pStyle w:val="TableText"/>
              <w:spacing w:before="60" w:after="60"/>
              <w:jc w:val="both"/>
              <w:rPr>
                <w:rFonts w:ascii="Arial" w:hAnsi="Arial" w:cs="Arial"/>
                <w:szCs w:val="18"/>
              </w:rPr>
            </w:pPr>
            <w:r w:rsidRPr="009E03E6">
              <w:rPr>
                <w:rFonts w:ascii="Arial" w:hAnsi="Arial" w:cs="Arial"/>
                <w:szCs w:val="18"/>
              </w:rPr>
              <w:t>Check ODME and recorder (for vessels equipped with ODME sensors to their ballast discharge line).</w:t>
            </w:r>
          </w:p>
        </w:tc>
        <w:tc>
          <w:tcPr>
            <w:tcW w:w="569" w:type="pct"/>
            <w:tcBorders>
              <w:top w:val="single" w:sz="4" w:space="0" w:color="auto"/>
              <w:left w:val="single" w:sz="4" w:space="0" w:color="auto"/>
              <w:bottom w:val="single" w:sz="4" w:space="0" w:color="auto"/>
              <w:right w:val="single" w:sz="4" w:space="0" w:color="auto"/>
            </w:tcBorders>
            <w:vAlign w:val="center"/>
          </w:tcPr>
          <w:p w14:paraId="7CC835CF"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268AE52D" w14:textId="77777777" w:rsidTr="004F79A4">
        <w:trPr>
          <w:cantSplit/>
        </w:trPr>
        <w:tc>
          <w:tcPr>
            <w:tcW w:w="289" w:type="pct"/>
            <w:tcBorders>
              <w:top w:val="single" w:sz="4" w:space="0" w:color="auto"/>
              <w:left w:val="single" w:sz="4" w:space="0" w:color="auto"/>
              <w:bottom w:val="single" w:sz="4" w:space="0" w:color="auto"/>
              <w:right w:val="single" w:sz="4" w:space="0" w:color="auto"/>
            </w:tcBorders>
            <w:vAlign w:val="center"/>
          </w:tcPr>
          <w:p w14:paraId="52B27733" w14:textId="77777777" w:rsidR="00580026" w:rsidRPr="009E03E6" w:rsidRDefault="00580026" w:rsidP="00C407B9">
            <w:pPr>
              <w:pStyle w:val="TableText"/>
              <w:numPr>
                <w:ilvl w:val="0"/>
                <w:numId w:val="6"/>
              </w:numPr>
              <w:spacing w:before="60" w:after="60"/>
              <w:jc w:val="center"/>
              <w:rPr>
                <w:rFonts w:ascii="Arial" w:hAnsi="Arial" w:cs="Arial"/>
                <w:szCs w:val="18"/>
              </w:rPr>
            </w:pPr>
          </w:p>
        </w:tc>
        <w:tc>
          <w:tcPr>
            <w:tcW w:w="4142" w:type="pct"/>
            <w:tcBorders>
              <w:top w:val="single" w:sz="4" w:space="0" w:color="auto"/>
              <w:left w:val="single" w:sz="4" w:space="0" w:color="auto"/>
              <w:bottom w:val="single" w:sz="4" w:space="0" w:color="auto"/>
              <w:right w:val="single" w:sz="4" w:space="0" w:color="auto"/>
            </w:tcBorders>
          </w:tcPr>
          <w:p w14:paraId="2393CE46" w14:textId="77777777" w:rsidR="00580026" w:rsidRPr="009E03E6" w:rsidRDefault="00580026" w:rsidP="00F65F08">
            <w:pPr>
              <w:pStyle w:val="TableText"/>
              <w:spacing w:before="60" w:after="60"/>
              <w:jc w:val="both"/>
              <w:rPr>
                <w:rFonts w:ascii="Arial" w:hAnsi="Arial" w:cs="Arial"/>
                <w:szCs w:val="18"/>
              </w:rPr>
            </w:pPr>
            <w:r w:rsidRPr="009E03E6">
              <w:rPr>
                <w:rFonts w:ascii="Arial" w:hAnsi="Arial" w:cs="Arial"/>
                <w:szCs w:val="18"/>
              </w:rPr>
              <w:t>Check sea suctions and overboard discharges are shut and blanked/sealed if required. Test for tightness as necessary.</w:t>
            </w:r>
          </w:p>
        </w:tc>
        <w:tc>
          <w:tcPr>
            <w:tcW w:w="569" w:type="pct"/>
            <w:tcBorders>
              <w:top w:val="single" w:sz="4" w:space="0" w:color="auto"/>
              <w:left w:val="single" w:sz="4" w:space="0" w:color="auto"/>
              <w:bottom w:val="single" w:sz="4" w:space="0" w:color="auto"/>
              <w:right w:val="single" w:sz="4" w:space="0" w:color="auto"/>
            </w:tcBorders>
            <w:vAlign w:val="center"/>
          </w:tcPr>
          <w:p w14:paraId="785D18BC"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054FED99" w14:textId="77777777" w:rsidTr="004F79A4">
        <w:trPr>
          <w:cantSplit/>
        </w:trPr>
        <w:tc>
          <w:tcPr>
            <w:tcW w:w="289" w:type="pct"/>
            <w:tcBorders>
              <w:top w:val="single" w:sz="4" w:space="0" w:color="auto"/>
              <w:left w:val="single" w:sz="4" w:space="0" w:color="auto"/>
              <w:bottom w:val="single" w:sz="4" w:space="0" w:color="auto"/>
              <w:right w:val="single" w:sz="4" w:space="0" w:color="auto"/>
            </w:tcBorders>
            <w:vAlign w:val="center"/>
          </w:tcPr>
          <w:p w14:paraId="3986B302" w14:textId="77777777" w:rsidR="00580026" w:rsidRPr="009E03E6" w:rsidRDefault="00580026" w:rsidP="00C407B9">
            <w:pPr>
              <w:pStyle w:val="TableText"/>
              <w:numPr>
                <w:ilvl w:val="0"/>
                <w:numId w:val="6"/>
              </w:numPr>
              <w:spacing w:before="60" w:after="60"/>
              <w:jc w:val="center"/>
              <w:rPr>
                <w:rFonts w:ascii="Arial" w:hAnsi="Arial" w:cs="Arial"/>
                <w:szCs w:val="18"/>
              </w:rPr>
            </w:pPr>
          </w:p>
        </w:tc>
        <w:tc>
          <w:tcPr>
            <w:tcW w:w="4142" w:type="pct"/>
            <w:tcBorders>
              <w:top w:val="single" w:sz="4" w:space="0" w:color="auto"/>
              <w:left w:val="single" w:sz="4" w:space="0" w:color="auto"/>
              <w:bottom w:val="single" w:sz="4" w:space="0" w:color="auto"/>
              <w:right w:val="single" w:sz="4" w:space="0" w:color="auto"/>
            </w:tcBorders>
          </w:tcPr>
          <w:p w14:paraId="7F8E2E63" w14:textId="77777777" w:rsidR="00580026" w:rsidRPr="009E03E6" w:rsidRDefault="00580026" w:rsidP="00F65F08">
            <w:pPr>
              <w:pStyle w:val="TableText"/>
              <w:spacing w:before="60" w:after="60"/>
              <w:jc w:val="both"/>
              <w:rPr>
                <w:rFonts w:ascii="Arial" w:hAnsi="Arial" w:cs="Arial"/>
                <w:szCs w:val="18"/>
              </w:rPr>
            </w:pPr>
            <w:r w:rsidRPr="009E03E6">
              <w:rPr>
                <w:rFonts w:ascii="Arial" w:hAnsi="Arial" w:cs="Arial"/>
                <w:szCs w:val="18"/>
              </w:rPr>
              <w:t>Check all portable gas measuring equipment and deploy personal monitors as required.</w:t>
            </w:r>
          </w:p>
        </w:tc>
        <w:tc>
          <w:tcPr>
            <w:tcW w:w="569" w:type="pct"/>
            <w:tcBorders>
              <w:top w:val="single" w:sz="4" w:space="0" w:color="auto"/>
              <w:left w:val="single" w:sz="4" w:space="0" w:color="auto"/>
              <w:bottom w:val="single" w:sz="4" w:space="0" w:color="auto"/>
              <w:right w:val="single" w:sz="4" w:space="0" w:color="auto"/>
            </w:tcBorders>
            <w:vAlign w:val="center"/>
          </w:tcPr>
          <w:p w14:paraId="0C9683EE"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2E95647A" w14:textId="77777777" w:rsidTr="004F79A4">
        <w:trPr>
          <w:cantSplit/>
        </w:trPr>
        <w:tc>
          <w:tcPr>
            <w:tcW w:w="289" w:type="pct"/>
            <w:tcBorders>
              <w:top w:val="single" w:sz="4" w:space="0" w:color="auto"/>
              <w:left w:val="single" w:sz="4" w:space="0" w:color="auto"/>
              <w:bottom w:val="single" w:sz="4" w:space="0" w:color="auto"/>
              <w:right w:val="single" w:sz="4" w:space="0" w:color="auto"/>
            </w:tcBorders>
            <w:vAlign w:val="center"/>
          </w:tcPr>
          <w:p w14:paraId="665AB988" w14:textId="77777777" w:rsidR="00580026" w:rsidRPr="009E03E6" w:rsidRDefault="00580026" w:rsidP="00C407B9">
            <w:pPr>
              <w:pStyle w:val="TableText"/>
              <w:numPr>
                <w:ilvl w:val="0"/>
                <w:numId w:val="6"/>
              </w:numPr>
              <w:spacing w:before="60" w:after="60"/>
              <w:jc w:val="center"/>
              <w:rPr>
                <w:rFonts w:ascii="Arial" w:hAnsi="Arial" w:cs="Arial"/>
                <w:szCs w:val="18"/>
              </w:rPr>
            </w:pPr>
          </w:p>
        </w:tc>
        <w:tc>
          <w:tcPr>
            <w:tcW w:w="4142" w:type="pct"/>
            <w:tcBorders>
              <w:top w:val="single" w:sz="4" w:space="0" w:color="auto"/>
              <w:left w:val="single" w:sz="4" w:space="0" w:color="auto"/>
              <w:bottom w:val="single" w:sz="4" w:space="0" w:color="auto"/>
              <w:right w:val="single" w:sz="4" w:space="0" w:color="auto"/>
            </w:tcBorders>
          </w:tcPr>
          <w:p w14:paraId="418C8407" w14:textId="77777777" w:rsidR="00580026" w:rsidRPr="009E03E6" w:rsidRDefault="00580026" w:rsidP="00F65F08">
            <w:pPr>
              <w:pStyle w:val="TableText"/>
              <w:spacing w:before="60" w:after="60"/>
              <w:jc w:val="both"/>
              <w:rPr>
                <w:rFonts w:ascii="Arial" w:hAnsi="Arial" w:cs="Arial"/>
                <w:szCs w:val="18"/>
              </w:rPr>
            </w:pPr>
            <w:r w:rsidRPr="009E03E6">
              <w:rPr>
                <w:rFonts w:ascii="Arial" w:hAnsi="Arial" w:cs="Arial"/>
                <w:szCs w:val="18"/>
              </w:rPr>
              <w:t>Charge all walkie-talkies and deploy as necessary.</w:t>
            </w:r>
          </w:p>
        </w:tc>
        <w:tc>
          <w:tcPr>
            <w:tcW w:w="569" w:type="pct"/>
            <w:tcBorders>
              <w:top w:val="single" w:sz="4" w:space="0" w:color="auto"/>
              <w:left w:val="single" w:sz="4" w:space="0" w:color="auto"/>
              <w:bottom w:val="single" w:sz="4" w:space="0" w:color="auto"/>
              <w:right w:val="single" w:sz="4" w:space="0" w:color="auto"/>
            </w:tcBorders>
            <w:vAlign w:val="center"/>
          </w:tcPr>
          <w:p w14:paraId="46B1D06B"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1FDE572D" w14:textId="77777777" w:rsidTr="004F79A4">
        <w:trPr>
          <w:cantSplit/>
        </w:trPr>
        <w:tc>
          <w:tcPr>
            <w:tcW w:w="289" w:type="pct"/>
            <w:tcBorders>
              <w:top w:val="single" w:sz="4" w:space="0" w:color="auto"/>
              <w:left w:val="single" w:sz="4" w:space="0" w:color="auto"/>
              <w:bottom w:val="single" w:sz="4" w:space="0" w:color="auto"/>
              <w:right w:val="single" w:sz="4" w:space="0" w:color="auto"/>
            </w:tcBorders>
            <w:vAlign w:val="center"/>
          </w:tcPr>
          <w:p w14:paraId="343C5A5D" w14:textId="77777777" w:rsidR="00580026" w:rsidRPr="009E03E6" w:rsidRDefault="00580026" w:rsidP="00C407B9">
            <w:pPr>
              <w:pStyle w:val="TableText"/>
              <w:numPr>
                <w:ilvl w:val="0"/>
                <w:numId w:val="6"/>
              </w:numPr>
              <w:spacing w:before="60" w:after="60"/>
              <w:jc w:val="center"/>
              <w:rPr>
                <w:rFonts w:ascii="Arial" w:hAnsi="Arial" w:cs="Arial"/>
                <w:szCs w:val="18"/>
              </w:rPr>
            </w:pPr>
          </w:p>
        </w:tc>
        <w:tc>
          <w:tcPr>
            <w:tcW w:w="4142" w:type="pct"/>
            <w:tcBorders>
              <w:top w:val="single" w:sz="4" w:space="0" w:color="auto"/>
              <w:left w:val="single" w:sz="4" w:space="0" w:color="auto"/>
              <w:bottom w:val="single" w:sz="4" w:space="0" w:color="auto"/>
              <w:right w:val="single" w:sz="4" w:space="0" w:color="auto"/>
            </w:tcBorders>
          </w:tcPr>
          <w:p w14:paraId="0A63648D" w14:textId="77777777" w:rsidR="00580026" w:rsidRPr="009E03E6" w:rsidRDefault="00580026" w:rsidP="00F65F08">
            <w:pPr>
              <w:pStyle w:val="TableText"/>
              <w:spacing w:before="60" w:after="60"/>
              <w:jc w:val="both"/>
              <w:rPr>
                <w:rFonts w:ascii="Arial" w:hAnsi="Arial" w:cs="Arial"/>
                <w:szCs w:val="18"/>
              </w:rPr>
            </w:pPr>
            <w:r w:rsidRPr="009E03E6">
              <w:rPr>
                <w:rFonts w:ascii="Arial" w:hAnsi="Arial" w:cs="Arial"/>
                <w:szCs w:val="18"/>
              </w:rPr>
              <w:t>Ensure that obsolete documents specific to previous voyages are removed from display. Only those documents relevant to the specific port should be referred to.</w:t>
            </w:r>
          </w:p>
        </w:tc>
        <w:tc>
          <w:tcPr>
            <w:tcW w:w="569" w:type="pct"/>
            <w:tcBorders>
              <w:top w:val="single" w:sz="4" w:space="0" w:color="auto"/>
              <w:left w:val="single" w:sz="4" w:space="0" w:color="auto"/>
              <w:bottom w:val="single" w:sz="4" w:space="0" w:color="auto"/>
              <w:right w:val="single" w:sz="4" w:space="0" w:color="auto"/>
            </w:tcBorders>
            <w:vAlign w:val="center"/>
          </w:tcPr>
          <w:p w14:paraId="221522A2"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2924EB73" w14:textId="77777777" w:rsidTr="004F79A4">
        <w:trPr>
          <w:cantSplit/>
        </w:trPr>
        <w:tc>
          <w:tcPr>
            <w:tcW w:w="289" w:type="pct"/>
            <w:tcBorders>
              <w:top w:val="single" w:sz="4" w:space="0" w:color="auto"/>
              <w:left w:val="single" w:sz="4" w:space="0" w:color="auto"/>
              <w:bottom w:val="single" w:sz="4" w:space="0" w:color="auto"/>
              <w:right w:val="single" w:sz="4" w:space="0" w:color="auto"/>
            </w:tcBorders>
            <w:vAlign w:val="center"/>
          </w:tcPr>
          <w:p w14:paraId="2FC32746" w14:textId="77777777" w:rsidR="00580026" w:rsidRPr="009E03E6" w:rsidRDefault="00580026" w:rsidP="00C407B9">
            <w:pPr>
              <w:pStyle w:val="TableText"/>
              <w:numPr>
                <w:ilvl w:val="0"/>
                <w:numId w:val="6"/>
              </w:numPr>
              <w:spacing w:before="60" w:after="60"/>
              <w:jc w:val="center"/>
              <w:rPr>
                <w:rFonts w:ascii="Arial" w:hAnsi="Arial" w:cs="Arial"/>
                <w:szCs w:val="18"/>
              </w:rPr>
            </w:pPr>
          </w:p>
        </w:tc>
        <w:tc>
          <w:tcPr>
            <w:tcW w:w="4142" w:type="pct"/>
            <w:tcBorders>
              <w:top w:val="single" w:sz="4" w:space="0" w:color="auto"/>
              <w:left w:val="single" w:sz="4" w:space="0" w:color="auto"/>
              <w:bottom w:val="single" w:sz="4" w:space="0" w:color="auto"/>
              <w:right w:val="single" w:sz="4" w:space="0" w:color="auto"/>
            </w:tcBorders>
          </w:tcPr>
          <w:p w14:paraId="6CC67EAB" w14:textId="77777777" w:rsidR="00580026" w:rsidRPr="009E03E6" w:rsidRDefault="00580026" w:rsidP="00F65F08">
            <w:pPr>
              <w:pStyle w:val="TableText"/>
              <w:spacing w:before="60" w:after="60"/>
              <w:jc w:val="both"/>
              <w:rPr>
                <w:rFonts w:ascii="Arial" w:hAnsi="Arial" w:cs="Arial"/>
                <w:szCs w:val="18"/>
              </w:rPr>
            </w:pPr>
            <w:r w:rsidRPr="009E03E6">
              <w:rPr>
                <w:rFonts w:ascii="Arial" w:hAnsi="Arial" w:cs="Arial"/>
                <w:szCs w:val="18"/>
              </w:rPr>
              <w:t xml:space="preserve">If vessel has encountered bad weather when </w:t>
            </w:r>
            <w:proofErr w:type="spellStart"/>
            <w:r w:rsidRPr="009E03E6">
              <w:rPr>
                <w:rFonts w:ascii="Arial" w:hAnsi="Arial" w:cs="Arial"/>
                <w:szCs w:val="18"/>
              </w:rPr>
              <w:t>enroute</w:t>
            </w:r>
            <w:proofErr w:type="spellEnd"/>
            <w:r w:rsidRPr="009E03E6">
              <w:rPr>
                <w:rFonts w:ascii="Arial" w:hAnsi="Arial" w:cs="Arial"/>
                <w:szCs w:val="18"/>
              </w:rPr>
              <w:t xml:space="preserve">, all moving parts e.g. </w:t>
            </w:r>
            <w:proofErr w:type="spellStart"/>
            <w:r w:rsidRPr="009E03E6">
              <w:rPr>
                <w:rFonts w:ascii="Arial" w:hAnsi="Arial" w:cs="Arial"/>
                <w:szCs w:val="18"/>
              </w:rPr>
              <w:t>dressor</w:t>
            </w:r>
            <w:proofErr w:type="spellEnd"/>
            <w:r w:rsidRPr="009E03E6">
              <w:rPr>
                <w:rFonts w:ascii="Arial" w:hAnsi="Arial" w:cs="Arial"/>
                <w:szCs w:val="18"/>
              </w:rPr>
              <w:t xml:space="preserve"> coupling should be checked for damage after each pressure testing of the cargo pipe lines. Vessel is to be caution before commencement of the cargo operation. </w:t>
            </w:r>
          </w:p>
        </w:tc>
        <w:tc>
          <w:tcPr>
            <w:tcW w:w="569" w:type="pct"/>
            <w:tcBorders>
              <w:top w:val="single" w:sz="4" w:space="0" w:color="auto"/>
              <w:left w:val="single" w:sz="4" w:space="0" w:color="auto"/>
              <w:bottom w:val="single" w:sz="4" w:space="0" w:color="auto"/>
              <w:right w:val="single" w:sz="4" w:space="0" w:color="auto"/>
            </w:tcBorders>
            <w:vAlign w:val="center"/>
          </w:tcPr>
          <w:p w14:paraId="15F668F3"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3844784F" w14:textId="77777777" w:rsidTr="004F79A4">
        <w:trPr>
          <w:cantSplit/>
        </w:trPr>
        <w:tc>
          <w:tcPr>
            <w:tcW w:w="289" w:type="pct"/>
            <w:tcBorders>
              <w:top w:val="single" w:sz="4" w:space="0" w:color="auto"/>
              <w:left w:val="single" w:sz="4" w:space="0" w:color="auto"/>
              <w:bottom w:val="single" w:sz="4" w:space="0" w:color="auto"/>
              <w:right w:val="single" w:sz="4" w:space="0" w:color="auto"/>
            </w:tcBorders>
            <w:vAlign w:val="center"/>
          </w:tcPr>
          <w:p w14:paraId="086964F6" w14:textId="77777777" w:rsidR="00580026" w:rsidRPr="009E03E6" w:rsidRDefault="00580026" w:rsidP="00C407B9">
            <w:pPr>
              <w:pStyle w:val="TableText"/>
              <w:numPr>
                <w:ilvl w:val="0"/>
                <w:numId w:val="6"/>
              </w:numPr>
              <w:spacing w:before="60" w:after="60"/>
              <w:jc w:val="center"/>
              <w:rPr>
                <w:rFonts w:ascii="Arial" w:hAnsi="Arial" w:cs="Arial"/>
                <w:szCs w:val="18"/>
              </w:rPr>
            </w:pPr>
          </w:p>
        </w:tc>
        <w:tc>
          <w:tcPr>
            <w:tcW w:w="4142" w:type="pct"/>
            <w:tcBorders>
              <w:top w:val="single" w:sz="4" w:space="0" w:color="auto"/>
              <w:left w:val="single" w:sz="4" w:space="0" w:color="auto"/>
              <w:bottom w:val="single" w:sz="4" w:space="0" w:color="auto"/>
              <w:right w:val="single" w:sz="4" w:space="0" w:color="auto"/>
            </w:tcBorders>
          </w:tcPr>
          <w:p w14:paraId="4E52DE19" w14:textId="77777777" w:rsidR="00580026" w:rsidRPr="009E03E6" w:rsidRDefault="00580026" w:rsidP="00F65F08">
            <w:pPr>
              <w:pStyle w:val="TableText"/>
              <w:spacing w:before="60" w:after="60"/>
              <w:jc w:val="both"/>
              <w:rPr>
                <w:rFonts w:ascii="Arial" w:hAnsi="Arial" w:cs="Arial"/>
                <w:szCs w:val="18"/>
              </w:rPr>
            </w:pPr>
            <w:r w:rsidRPr="009E03E6">
              <w:rPr>
                <w:rFonts w:ascii="Arial" w:hAnsi="Arial" w:cs="Arial"/>
                <w:szCs w:val="18"/>
              </w:rPr>
              <w:t>Check Ballast water Treatment system operational and Test run the system for operational readiness.</w:t>
            </w:r>
          </w:p>
        </w:tc>
        <w:tc>
          <w:tcPr>
            <w:tcW w:w="569" w:type="pct"/>
            <w:tcBorders>
              <w:top w:val="single" w:sz="4" w:space="0" w:color="auto"/>
              <w:left w:val="single" w:sz="4" w:space="0" w:color="auto"/>
              <w:bottom w:val="single" w:sz="4" w:space="0" w:color="auto"/>
              <w:right w:val="single" w:sz="4" w:space="0" w:color="auto"/>
            </w:tcBorders>
            <w:vAlign w:val="center"/>
          </w:tcPr>
          <w:p w14:paraId="5C1F4FC7" w14:textId="77777777" w:rsidR="00580026" w:rsidRPr="009E03E6" w:rsidRDefault="00580026" w:rsidP="00C407B9">
            <w:pPr>
              <w:pStyle w:val="TableText"/>
              <w:spacing w:before="60" w:after="60"/>
              <w:jc w:val="center"/>
              <w:rPr>
                <w:rFonts w:ascii="Arial" w:hAnsi="Arial" w:cs="Arial"/>
                <w:szCs w:val="18"/>
              </w:rPr>
            </w:pPr>
          </w:p>
        </w:tc>
      </w:tr>
    </w:tbl>
    <w:p w14:paraId="35C84192" w14:textId="77777777" w:rsidR="00580026" w:rsidRPr="009E03E6" w:rsidRDefault="00580026" w:rsidP="00580026">
      <w:pPr>
        <w:rPr>
          <w:rFonts w:ascii="Arial" w:hAnsi="Arial" w:cs="Arial"/>
          <w:sz w:val="18"/>
          <w:szCs w:val="18"/>
        </w:rPr>
      </w:pPr>
    </w:p>
    <w:p w14:paraId="5E8853D5" w14:textId="77777777" w:rsidR="00580026" w:rsidRPr="009E03E6" w:rsidRDefault="00580026" w:rsidP="00580026">
      <w:pPr>
        <w:rPr>
          <w:rFonts w:ascii="Arial" w:hAnsi="Arial" w:cs="Arial"/>
          <w:sz w:val="18"/>
          <w:szCs w:val="18"/>
        </w:rPr>
      </w:pPr>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53"/>
        <w:gridCol w:w="7933"/>
        <w:gridCol w:w="1090"/>
      </w:tblGrid>
      <w:tr w:rsidR="00580026" w:rsidRPr="009E03E6" w14:paraId="7BD8D00B" w14:textId="77777777" w:rsidTr="002D208A">
        <w:trPr>
          <w:cantSplit/>
          <w:trHeight w:val="227"/>
        </w:trPr>
        <w:tc>
          <w:tcPr>
            <w:tcW w:w="4431" w:type="pct"/>
            <w:gridSpan w:val="2"/>
            <w:tcBorders>
              <w:top w:val="single" w:sz="4" w:space="0" w:color="auto"/>
              <w:left w:val="single" w:sz="4" w:space="0" w:color="auto"/>
              <w:bottom w:val="nil"/>
              <w:right w:val="single" w:sz="4" w:space="0" w:color="auto"/>
            </w:tcBorders>
            <w:shd w:val="clear" w:color="auto" w:fill="F2F2F2"/>
          </w:tcPr>
          <w:p w14:paraId="2F04EB65" w14:textId="77777777" w:rsidR="00580026" w:rsidRPr="009E03E6" w:rsidRDefault="00580026" w:rsidP="00F65F08">
            <w:pPr>
              <w:pStyle w:val="TableHeader"/>
              <w:rPr>
                <w:rFonts w:ascii="Arial" w:hAnsi="Arial" w:cs="Arial"/>
                <w:sz w:val="18"/>
                <w:szCs w:val="18"/>
              </w:rPr>
            </w:pPr>
            <w:r w:rsidRPr="009E03E6">
              <w:rPr>
                <w:rFonts w:ascii="Arial" w:hAnsi="Arial" w:cs="Arial"/>
                <w:sz w:val="18"/>
                <w:szCs w:val="18"/>
              </w:rPr>
              <w:t>Before Arrival</w:t>
            </w:r>
          </w:p>
        </w:tc>
        <w:tc>
          <w:tcPr>
            <w:tcW w:w="569" w:type="pct"/>
            <w:tcBorders>
              <w:top w:val="single" w:sz="4" w:space="0" w:color="auto"/>
              <w:left w:val="single" w:sz="4" w:space="0" w:color="auto"/>
              <w:bottom w:val="single" w:sz="4" w:space="0" w:color="auto"/>
              <w:right w:val="single" w:sz="4" w:space="0" w:color="auto"/>
            </w:tcBorders>
            <w:shd w:val="clear" w:color="auto" w:fill="F2F2F2"/>
            <w:vAlign w:val="center"/>
          </w:tcPr>
          <w:p w14:paraId="6AC75370" w14:textId="77777777" w:rsidR="00580026" w:rsidRPr="009E03E6" w:rsidRDefault="00580026" w:rsidP="00C407B9">
            <w:pPr>
              <w:pStyle w:val="TableHeader"/>
              <w:jc w:val="center"/>
              <w:rPr>
                <w:rFonts w:ascii="Arial" w:hAnsi="Arial" w:cs="Arial"/>
                <w:sz w:val="18"/>
                <w:szCs w:val="18"/>
              </w:rPr>
            </w:pPr>
            <w:r w:rsidRPr="009E03E6">
              <w:rPr>
                <w:rFonts w:ascii="Arial" w:hAnsi="Arial" w:cs="Arial"/>
                <w:sz w:val="18"/>
                <w:szCs w:val="18"/>
              </w:rPr>
              <w:t>Tick (</w:t>
            </w:r>
            <w:r w:rsidRPr="009E03E6">
              <w:rPr>
                <w:rFonts w:ascii="Arial" w:hAnsi="Arial" w:cs="Arial"/>
                <w:sz w:val="18"/>
                <w:szCs w:val="18"/>
              </w:rPr>
              <w:sym w:font="Marlett" w:char="0062"/>
            </w:r>
            <w:r w:rsidRPr="009E03E6">
              <w:rPr>
                <w:rFonts w:ascii="Arial" w:hAnsi="Arial" w:cs="Arial"/>
                <w:sz w:val="18"/>
                <w:szCs w:val="18"/>
              </w:rPr>
              <w:t>)</w:t>
            </w:r>
          </w:p>
        </w:tc>
      </w:tr>
      <w:tr w:rsidR="00580026" w:rsidRPr="009E03E6" w14:paraId="089E9889" w14:textId="77777777" w:rsidTr="002D208A">
        <w:trPr>
          <w:trHeight w:val="227"/>
        </w:trPr>
        <w:tc>
          <w:tcPr>
            <w:tcW w:w="4431" w:type="pct"/>
            <w:gridSpan w:val="2"/>
            <w:tcBorders>
              <w:top w:val="single" w:sz="4" w:space="0" w:color="auto"/>
              <w:left w:val="single" w:sz="4" w:space="0" w:color="auto"/>
              <w:bottom w:val="single" w:sz="4" w:space="0" w:color="auto"/>
              <w:right w:val="single" w:sz="4" w:space="0" w:color="auto"/>
            </w:tcBorders>
            <w:shd w:val="clear" w:color="auto" w:fill="F2F2F2"/>
          </w:tcPr>
          <w:p w14:paraId="47B2269D" w14:textId="77777777" w:rsidR="00580026" w:rsidRPr="009E03E6" w:rsidRDefault="00580026" w:rsidP="00F65F08">
            <w:pPr>
              <w:pStyle w:val="TableHeader"/>
              <w:rPr>
                <w:rFonts w:ascii="Arial" w:hAnsi="Arial" w:cs="Arial"/>
                <w:sz w:val="18"/>
                <w:szCs w:val="18"/>
              </w:rPr>
            </w:pPr>
            <w:r w:rsidRPr="009E03E6">
              <w:rPr>
                <w:rFonts w:ascii="Arial" w:hAnsi="Arial" w:cs="Arial"/>
                <w:sz w:val="18"/>
                <w:szCs w:val="18"/>
              </w:rPr>
              <w:t>Bosun job detail: To be carried out under Chief Officer’s instructions.</w:t>
            </w:r>
          </w:p>
        </w:tc>
        <w:tc>
          <w:tcPr>
            <w:tcW w:w="569" w:type="pct"/>
            <w:tcBorders>
              <w:top w:val="single" w:sz="4" w:space="0" w:color="auto"/>
              <w:left w:val="single" w:sz="4" w:space="0" w:color="auto"/>
              <w:bottom w:val="single" w:sz="4" w:space="0" w:color="auto"/>
              <w:right w:val="single" w:sz="4" w:space="0" w:color="auto"/>
            </w:tcBorders>
            <w:shd w:val="clear" w:color="auto" w:fill="F2F2F2"/>
            <w:vAlign w:val="center"/>
          </w:tcPr>
          <w:p w14:paraId="18802F2D" w14:textId="77777777" w:rsidR="00580026" w:rsidRPr="009E03E6" w:rsidRDefault="00580026" w:rsidP="00C407B9">
            <w:pPr>
              <w:pStyle w:val="TableHeader"/>
              <w:jc w:val="center"/>
              <w:rPr>
                <w:rFonts w:ascii="Arial" w:hAnsi="Arial" w:cs="Arial"/>
                <w:sz w:val="18"/>
                <w:szCs w:val="18"/>
              </w:rPr>
            </w:pPr>
          </w:p>
        </w:tc>
      </w:tr>
      <w:tr w:rsidR="00580026" w:rsidRPr="009E03E6" w14:paraId="0C4CE602" w14:textId="77777777" w:rsidTr="004F79A4">
        <w:tc>
          <w:tcPr>
            <w:tcW w:w="289" w:type="pct"/>
            <w:tcBorders>
              <w:top w:val="single" w:sz="4" w:space="0" w:color="auto"/>
              <w:left w:val="single" w:sz="4" w:space="0" w:color="auto"/>
              <w:bottom w:val="single" w:sz="4" w:space="0" w:color="auto"/>
              <w:right w:val="single" w:sz="4" w:space="0" w:color="auto"/>
            </w:tcBorders>
            <w:vAlign w:val="center"/>
          </w:tcPr>
          <w:p w14:paraId="474E6250" w14:textId="77777777" w:rsidR="00580026" w:rsidRPr="009E03E6" w:rsidRDefault="00580026" w:rsidP="00C407B9">
            <w:pPr>
              <w:pStyle w:val="TableText"/>
              <w:numPr>
                <w:ilvl w:val="0"/>
                <w:numId w:val="7"/>
              </w:numPr>
              <w:spacing w:before="60" w:after="60"/>
              <w:jc w:val="center"/>
              <w:rPr>
                <w:rFonts w:ascii="Arial" w:hAnsi="Arial" w:cs="Arial"/>
                <w:szCs w:val="18"/>
              </w:rPr>
            </w:pPr>
          </w:p>
        </w:tc>
        <w:tc>
          <w:tcPr>
            <w:tcW w:w="4142" w:type="pct"/>
            <w:tcBorders>
              <w:top w:val="single" w:sz="4" w:space="0" w:color="auto"/>
              <w:left w:val="single" w:sz="4" w:space="0" w:color="auto"/>
              <w:bottom w:val="single" w:sz="4" w:space="0" w:color="auto"/>
              <w:right w:val="single" w:sz="4" w:space="0" w:color="auto"/>
            </w:tcBorders>
          </w:tcPr>
          <w:p w14:paraId="251E66CA" w14:textId="77777777" w:rsidR="00580026" w:rsidRPr="009E03E6" w:rsidRDefault="00580026" w:rsidP="00F65F08">
            <w:pPr>
              <w:pStyle w:val="TableText"/>
              <w:spacing w:before="60" w:after="60"/>
              <w:jc w:val="both"/>
              <w:rPr>
                <w:rFonts w:ascii="Arial" w:hAnsi="Arial" w:cs="Arial"/>
                <w:szCs w:val="18"/>
              </w:rPr>
            </w:pPr>
            <w:r w:rsidRPr="009E03E6">
              <w:rPr>
                <w:rFonts w:ascii="Arial" w:hAnsi="Arial" w:cs="Arial"/>
                <w:szCs w:val="18"/>
              </w:rPr>
              <w:t>Check, inspect and prepare all mooring gear. Check the anchors and windlasses.</w:t>
            </w:r>
          </w:p>
        </w:tc>
        <w:tc>
          <w:tcPr>
            <w:tcW w:w="569" w:type="pct"/>
            <w:tcBorders>
              <w:top w:val="single" w:sz="4" w:space="0" w:color="auto"/>
              <w:left w:val="single" w:sz="4" w:space="0" w:color="auto"/>
              <w:bottom w:val="single" w:sz="4" w:space="0" w:color="auto"/>
              <w:right w:val="single" w:sz="4" w:space="0" w:color="auto"/>
            </w:tcBorders>
            <w:vAlign w:val="center"/>
          </w:tcPr>
          <w:p w14:paraId="1A5A110D"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5B9969F3" w14:textId="77777777" w:rsidTr="004F79A4">
        <w:tc>
          <w:tcPr>
            <w:tcW w:w="289" w:type="pct"/>
            <w:tcBorders>
              <w:top w:val="single" w:sz="4" w:space="0" w:color="auto"/>
              <w:left w:val="single" w:sz="4" w:space="0" w:color="auto"/>
              <w:bottom w:val="single" w:sz="4" w:space="0" w:color="auto"/>
              <w:right w:val="single" w:sz="4" w:space="0" w:color="auto"/>
            </w:tcBorders>
            <w:vAlign w:val="center"/>
          </w:tcPr>
          <w:p w14:paraId="7D209CBC" w14:textId="77777777" w:rsidR="00580026" w:rsidRPr="009E03E6" w:rsidRDefault="00580026" w:rsidP="00C407B9">
            <w:pPr>
              <w:pStyle w:val="TableText"/>
              <w:numPr>
                <w:ilvl w:val="0"/>
                <w:numId w:val="7"/>
              </w:numPr>
              <w:spacing w:before="60" w:after="60"/>
              <w:jc w:val="center"/>
              <w:rPr>
                <w:rFonts w:ascii="Arial" w:hAnsi="Arial" w:cs="Arial"/>
                <w:szCs w:val="18"/>
              </w:rPr>
            </w:pPr>
          </w:p>
        </w:tc>
        <w:tc>
          <w:tcPr>
            <w:tcW w:w="4142" w:type="pct"/>
            <w:tcBorders>
              <w:top w:val="single" w:sz="4" w:space="0" w:color="auto"/>
              <w:left w:val="single" w:sz="4" w:space="0" w:color="auto"/>
              <w:bottom w:val="single" w:sz="4" w:space="0" w:color="auto"/>
              <w:right w:val="single" w:sz="4" w:space="0" w:color="auto"/>
            </w:tcBorders>
          </w:tcPr>
          <w:p w14:paraId="6729D979" w14:textId="77777777" w:rsidR="00580026" w:rsidRPr="009E03E6" w:rsidRDefault="00580026" w:rsidP="00F65F08">
            <w:pPr>
              <w:pStyle w:val="TableText"/>
              <w:spacing w:before="60" w:after="60"/>
              <w:jc w:val="both"/>
              <w:rPr>
                <w:rFonts w:ascii="Arial" w:hAnsi="Arial" w:cs="Arial"/>
                <w:szCs w:val="18"/>
              </w:rPr>
            </w:pPr>
            <w:r w:rsidRPr="009E03E6">
              <w:rPr>
                <w:rFonts w:ascii="Arial" w:hAnsi="Arial" w:cs="Arial"/>
                <w:szCs w:val="18"/>
              </w:rPr>
              <w:t>Check that winches and windlasses are operative. Check hydraulic</w:t>
            </w:r>
            <w:r w:rsidR="00D37D79" w:rsidRPr="009E03E6">
              <w:rPr>
                <w:rFonts w:ascii="Arial" w:hAnsi="Arial" w:cs="Arial"/>
                <w:szCs w:val="18"/>
              </w:rPr>
              <w:t xml:space="preserve"> </w:t>
            </w:r>
            <w:r w:rsidRPr="009E03E6">
              <w:rPr>
                <w:rFonts w:ascii="Arial" w:hAnsi="Arial" w:cs="Arial"/>
                <w:szCs w:val="18"/>
              </w:rPr>
              <w:t>system for leaks. Ensure that heating or cooling system is in operation.</w:t>
            </w:r>
          </w:p>
        </w:tc>
        <w:tc>
          <w:tcPr>
            <w:tcW w:w="569" w:type="pct"/>
            <w:tcBorders>
              <w:top w:val="single" w:sz="4" w:space="0" w:color="auto"/>
              <w:left w:val="single" w:sz="4" w:space="0" w:color="auto"/>
              <w:bottom w:val="single" w:sz="4" w:space="0" w:color="auto"/>
              <w:right w:val="single" w:sz="4" w:space="0" w:color="auto"/>
            </w:tcBorders>
            <w:vAlign w:val="center"/>
          </w:tcPr>
          <w:p w14:paraId="4B88D67D"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795EEEC0" w14:textId="77777777" w:rsidTr="004F79A4">
        <w:tc>
          <w:tcPr>
            <w:tcW w:w="289" w:type="pct"/>
            <w:tcBorders>
              <w:top w:val="single" w:sz="4" w:space="0" w:color="auto"/>
              <w:left w:val="single" w:sz="4" w:space="0" w:color="auto"/>
              <w:bottom w:val="single" w:sz="4" w:space="0" w:color="auto"/>
              <w:right w:val="single" w:sz="4" w:space="0" w:color="auto"/>
            </w:tcBorders>
            <w:vAlign w:val="center"/>
          </w:tcPr>
          <w:p w14:paraId="278288BD" w14:textId="77777777" w:rsidR="00580026" w:rsidRPr="009E03E6" w:rsidRDefault="00580026" w:rsidP="00C407B9">
            <w:pPr>
              <w:pStyle w:val="TableText"/>
              <w:numPr>
                <w:ilvl w:val="0"/>
                <w:numId w:val="7"/>
              </w:numPr>
              <w:spacing w:before="60" w:after="60"/>
              <w:jc w:val="center"/>
              <w:rPr>
                <w:rFonts w:ascii="Arial" w:hAnsi="Arial" w:cs="Arial"/>
                <w:szCs w:val="18"/>
              </w:rPr>
            </w:pPr>
          </w:p>
        </w:tc>
        <w:tc>
          <w:tcPr>
            <w:tcW w:w="4142" w:type="pct"/>
            <w:tcBorders>
              <w:top w:val="single" w:sz="4" w:space="0" w:color="auto"/>
              <w:left w:val="single" w:sz="4" w:space="0" w:color="auto"/>
              <w:bottom w:val="single" w:sz="4" w:space="0" w:color="auto"/>
              <w:right w:val="single" w:sz="4" w:space="0" w:color="auto"/>
            </w:tcBorders>
          </w:tcPr>
          <w:p w14:paraId="55C47EFE" w14:textId="77777777" w:rsidR="00580026" w:rsidRPr="009E03E6" w:rsidRDefault="00580026" w:rsidP="00F65F08">
            <w:pPr>
              <w:pStyle w:val="TableText"/>
              <w:spacing w:before="60" w:after="60"/>
              <w:jc w:val="both"/>
              <w:rPr>
                <w:rFonts w:ascii="Arial" w:hAnsi="Arial" w:cs="Arial"/>
                <w:szCs w:val="18"/>
              </w:rPr>
            </w:pPr>
            <w:r w:rsidRPr="009E03E6">
              <w:rPr>
                <w:rFonts w:ascii="Arial" w:hAnsi="Arial" w:cs="Arial"/>
                <w:szCs w:val="18"/>
              </w:rPr>
              <w:t>Conduct a visual inspection of the emergency towing equipment.</w:t>
            </w:r>
          </w:p>
        </w:tc>
        <w:tc>
          <w:tcPr>
            <w:tcW w:w="569" w:type="pct"/>
            <w:tcBorders>
              <w:top w:val="single" w:sz="4" w:space="0" w:color="auto"/>
              <w:left w:val="single" w:sz="4" w:space="0" w:color="auto"/>
              <w:bottom w:val="single" w:sz="4" w:space="0" w:color="auto"/>
              <w:right w:val="single" w:sz="4" w:space="0" w:color="auto"/>
            </w:tcBorders>
            <w:vAlign w:val="center"/>
          </w:tcPr>
          <w:p w14:paraId="6E48C949"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63C926B6" w14:textId="77777777" w:rsidTr="004F79A4">
        <w:tc>
          <w:tcPr>
            <w:tcW w:w="289" w:type="pct"/>
            <w:tcBorders>
              <w:top w:val="single" w:sz="4" w:space="0" w:color="auto"/>
              <w:left w:val="single" w:sz="4" w:space="0" w:color="auto"/>
              <w:bottom w:val="single" w:sz="4" w:space="0" w:color="auto"/>
              <w:right w:val="single" w:sz="4" w:space="0" w:color="auto"/>
            </w:tcBorders>
            <w:vAlign w:val="center"/>
          </w:tcPr>
          <w:p w14:paraId="49FA380E" w14:textId="77777777" w:rsidR="00580026" w:rsidRPr="009E03E6" w:rsidRDefault="00580026" w:rsidP="00C407B9">
            <w:pPr>
              <w:pStyle w:val="TableText"/>
              <w:numPr>
                <w:ilvl w:val="0"/>
                <w:numId w:val="7"/>
              </w:numPr>
              <w:spacing w:before="60" w:after="60"/>
              <w:jc w:val="center"/>
              <w:rPr>
                <w:rFonts w:ascii="Arial" w:hAnsi="Arial" w:cs="Arial"/>
                <w:szCs w:val="18"/>
              </w:rPr>
            </w:pPr>
          </w:p>
        </w:tc>
        <w:tc>
          <w:tcPr>
            <w:tcW w:w="4142" w:type="pct"/>
            <w:tcBorders>
              <w:top w:val="single" w:sz="4" w:space="0" w:color="auto"/>
              <w:left w:val="single" w:sz="4" w:space="0" w:color="auto"/>
              <w:bottom w:val="single" w:sz="4" w:space="0" w:color="auto"/>
              <w:right w:val="single" w:sz="4" w:space="0" w:color="auto"/>
            </w:tcBorders>
          </w:tcPr>
          <w:p w14:paraId="1F45581D" w14:textId="77777777" w:rsidR="00580026" w:rsidRPr="009E03E6" w:rsidRDefault="00580026" w:rsidP="00F65F08">
            <w:pPr>
              <w:pStyle w:val="TableText"/>
              <w:spacing w:before="60" w:after="60"/>
              <w:jc w:val="both"/>
              <w:rPr>
                <w:rFonts w:ascii="Arial" w:hAnsi="Arial" w:cs="Arial"/>
                <w:szCs w:val="18"/>
              </w:rPr>
            </w:pPr>
            <w:r w:rsidRPr="009E03E6">
              <w:rPr>
                <w:rFonts w:ascii="Arial" w:hAnsi="Arial" w:cs="Arial"/>
                <w:szCs w:val="18"/>
              </w:rPr>
              <w:t>Check deck, mooring and working areas are clean and check deck and gangway lights.</w:t>
            </w:r>
          </w:p>
        </w:tc>
        <w:tc>
          <w:tcPr>
            <w:tcW w:w="569" w:type="pct"/>
            <w:tcBorders>
              <w:top w:val="single" w:sz="4" w:space="0" w:color="auto"/>
              <w:left w:val="single" w:sz="4" w:space="0" w:color="auto"/>
              <w:bottom w:val="single" w:sz="4" w:space="0" w:color="auto"/>
              <w:right w:val="single" w:sz="4" w:space="0" w:color="auto"/>
            </w:tcBorders>
            <w:vAlign w:val="center"/>
          </w:tcPr>
          <w:p w14:paraId="42522102"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6DDD0492" w14:textId="77777777" w:rsidTr="004F79A4">
        <w:tc>
          <w:tcPr>
            <w:tcW w:w="289" w:type="pct"/>
            <w:tcBorders>
              <w:top w:val="single" w:sz="4" w:space="0" w:color="auto"/>
              <w:left w:val="single" w:sz="4" w:space="0" w:color="auto"/>
              <w:bottom w:val="single" w:sz="4" w:space="0" w:color="auto"/>
              <w:right w:val="single" w:sz="4" w:space="0" w:color="auto"/>
            </w:tcBorders>
            <w:vAlign w:val="center"/>
          </w:tcPr>
          <w:p w14:paraId="36DEFDEB" w14:textId="77777777" w:rsidR="00580026" w:rsidRPr="009E03E6" w:rsidRDefault="00580026" w:rsidP="00C407B9">
            <w:pPr>
              <w:pStyle w:val="TableText"/>
              <w:numPr>
                <w:ilvl w:val="0"/>
                <w:numId w:val="7"/>
              </w:numPr>
              <w:spacing w:before="60" w:after="60"/>
              <w:jc w:val="center"/>
              <w:rPr>
                <w:rFonts w:ascii="Arial" w:hAnsi="Arial" w:cs="Arial"/>
                <w:szCs w:val="18"/>
              </w:rPr>
            </w:pPr>
          </w:p>
        </w:tc>
        <w:tc>
          <w:tcPr>
            <w:tcW w:w="4142" w:type="pct"/>
            <w:tcBorders>
              <w:top w:val="single" w:sz="4" w:space="0" w:color="auto"/>
              <w:left w:val="single" w:sz="4" w:space="0" w:color="auto"/>
              <w:bottom w:val="single" w:sz="4" w:space="0" w:color="auto"/>
              <w:right w:val="single" w:sz="4" w:space="0" w:color="auto"/>
            </w:tcBorders>
          </w:tcPr>
          <w:p w14:paraId="23BFE622" w14:textId="77777777" w:rsidR="00580026" w:rsidRPr="009E03E6" w:rsidRDefault="00580026" w:rsidP="00F65F08">
            <w:pPr>
              <w:pStyle w:val="TableText"/>
              <w:spacing w:before="60" w:after="60"/>
              <w:jc w:val="both"/>
              <w:rPr>
                <w:rFonts w:ascii="Arial" w:hAnsi="Arial" w:cs="Arial"/>
                <w:szCs w:val="18"/>
              </w:rPr>
            </w:pPr>
            <w:r w:rsidRPr="009E03E6">
              <w:rPr>
                <w:rFonts w:ascii="Arial" w:hAnsi="Arial" w:cs="Arial"/>
                <w:szCs w:val="18"/>
              </w:rPr>
              <w:t>Clean and tidy main deck and stores and mast houses.</w:t>
            </w:r>
          </w:p>
        </w:tc>
        <w:tc>
          <w:tcPr>
            <w:tcW w:w="569" w:type="pct"/>
            <w:tcBorders>
              <w:top w:val="single" w:sz="4" w:space="0" w:color="auto"/>
              <w:left w:val="single" w:sz="4" w:space="0" w:color="auto"/>
              <w:bottom w:val="single" w:sz="4" w:space="0" w:color="auto"/>
              <w:right w:val="single" w:sz="4" w:space="0" w:color="auto"/>
            </w:tcBorders>
            <w:vAlign w:val="center"/>
          </w:tcPr>
          <w:p w14:paraId="13EC5DF4"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51332E20" w14:textId="77777777" w:rsidTr="004F79A4">
        <w:tc>
          <w:tcPr>
            <w:tcW w:w="289" w:type="pct"/>
            <w:tcBorders>
              <w:top w:val="single" w:sz="4" w:space="0" w:color="auto"/>
              <w:left w:val="single" w:sz="4" w:space="0" w:color="auto"/>
              <w:bottom w:val="single" w:sz="4" w:space="0" w:color="auto"/>
              <w:right w:val="single" w:sz="4" w:space="0" w:color="auto"/>
            </w:tcBorders>
            <w:vAlign w:val="center"/>
          </w:tcPr>
          <w:p w14:paraId="53055850" w14:textId="77777777" w:rsidR="00580026" w:rsidRPr="009E03E6" w:rsidRDefault="00580026" w:rsidP="00C407B9">
            <w:pPr>
              <w:pStyle w:val="TableText"/>
              <w:numPr>
                <w:ilvl w:val="0"/>
                <w:numId w:val="7"/>
              </w:numPr>
              <w:spacing w:before="60" w:after="60"/>
              <w:jc w:val="center"/>
              <w:rPr>
                <w:rFonts w:ascii="Arial" w:hAnsi="Arial" w:cs="Arial"/>
                <w:szCs w:val="18"/>
              </w:rPr>
            </w:pPr>
          </w:p>
        </w:tc>
        <w:tc>
          <w:tcPr>
            <w:tcW w:w="4142" w:type="pct"/>
            <w:tcBorders>
              <w:top w:val="single" w:sz="4" w:space="0" w:color="auto"/>
              <w:left w:val="single" w:sz="4" w:space="0" w:color="auto"/>
              <w:bottom w:val="single" w:sz="4" w:space="0" w:color="auto"/>
              <w:right w:val="single" w:sz="4" w:space="0" w:color="auto"/>
            </w:tcBorders>
          </w:tcPr>
          <w:p w14:paraId="0F19D7E5" w14:textId="77777777" w:rsidR="00580026" w:rsidRPr="009E03E6" w:rsidRDefault="00580026" w:rsidP="00F65F08">
            <w:pPr>
              <w:pStyle w:val="TableText"/>
              <w:spacing w:before="60" w:after="60"/>
              <w:jc w:val="both"/>
              <w:rPr>
                <w:rFonts w:ascii="Arial" w:hAnsi="Arial" w:cs="Arial"/>
                <w:szCs w:val="18"/>
              </w:rPr>
            </w:pPr>
            <w:r w:rsidRPr="009E03E6">
              <w:rPr>
                <w:rFonts w:ascii="Arial" w:hAnsi="Arial" w:cs="Arial"/>
                <w:szCs w:val="18"/>
              </w:rPr>
              <w:t>Plug all scuppers. Check condition of expandable scupper plugs. Inspect and attend to deck scupper sealing surfaces.</w:t>
            </w:r>
          </w:p>
        </w:tc>
        <w:tc>
          <w:tcPr>
            <w:tcW w:w="569" w:type="pct"/>
            <w:tcBorders>
              <w:top w:val="single" w:sz="4" w:space="0" w:color="auto"/>
              <w:left w:val="single" w:sz="4" w:space="0" w:color="auto"/>
              <w:bottom w:val="single" w:sz="4" w:space="0" w:color="auto"/>
              <w:right w:val="single" w:sz="4" w:space="0" w:color="auto"/>
            </w:tcBorders>
            <w:vAlign w:val="center"/>
          </w:tcPr>
          <w:p w14:paraId="6D7C3611"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647D4F8A" w14:textId="77777777" w:rsidTr="004F79A4">
        <w:tc>
          <w:tcPr>
            <w:tcW w:w="289" w:type="pct"/>
            <w:tcBorders>
              <w:top w:val="single" w:sz="4" w:space="0" w:color="auto"/>
              <w:left w:val="single" w:sz="4" w:space="0" w:color="auto"/>
              <w:bottom w:val="single" w:sz="4" w:space="0" w:color="auto"/>
              <w:right w:val="single" w:sz="4" w:space="0" w:color="auto"/>
            </w:tcBorders>
            <w:vAlign w:val="center"/>
          </w:tcPr>
          <w:p w14:paraId="337D5685" w14:textId="77777777" w:rsidR="00580026" w:rsidRPr="009E03E6" w:rsidRDefault="00580026" w:rsidP="00C407B9">
            <w:pPr>
              <w:pStyle w:val="TableText"/>
              <w:numPr>
                <w:ilvl w:val="0"/>
                <w:numId w:val="7"/>
              </w:numPr>
              <w:spacing w:before="60" w:after="60"/>
              <w:jc w:val="center"/>
              <w:rPr>
                <w:rFonts w:ascii="Arial" w:hAnsi="Arial" w:cs="Arial"/>
                <w:szCs w:val="18"/>
              </w:rPr>
            </w:pPr>
          </w:p>
        </w:tc>
        <w:tc>
          <w:tcPr>
            <w:tcW w:w="4142" w:type="pct"/>
            <w:tcBorders>
              <w:top w:val="single" w:sz="4" w:space="0" w:color="auto"/>
              <w:left w:val="single" w:sz="4" w:space="0" w:color="auto"/>
              <w:bottom w:val="single" w:sz="4" w:space="0" w:color="auto"/>
              <w:right w:val="single" w:sz="4" w:space="0" w:color="auto"/>
            </w:tcBorders>
          </w:tcPr>
          <w:p w14:paraId="6A6CFE70" w14:textId="77777777" w:rsidR="00580026" w:rsidRPr="009E03E6" w:rsidRDefault="00580026" w:rsidP="00F65F08">
            <w:pPr>
              <w:pStyle w:val="TableText"/>
              <w:spacing w:before="60" w:after="60"/>
              <w:jc w:val="both"/>
              <w:rPr>
                <w:rFonts w:ascii="Arial" w:hAnsi="Arial" w:cs="Arial"/>
                <w:szCs w:val="18"/>
              </w:rPr>
            </w:pPr>
            <w:r w:rsidRPr="009E03E6">
              <w:rPr>
                <w:rFonts w:ascii="Arial" w:hAnsi="Arial" w:cs="Arial"/>
                <w:szCs w:val="18"/>
              </w:rPr>
              <w:t>Prepare emergency drain (slop / ballast tank) from main deck, if installed.</w:t>
            </w:r>
          </w:p>
        </w:tc>
        <w:tc>
          <w:tcPr>
            <w:tcW w:w="569" w:type="pct"/>
            <w:tcBorders>
              <w:top w:val="single" w:sz="4" w:space="0" w:color="auto"/>
              <w:left w:val="single" w:sz="4" w:space="0" w:color="auto"/>
              <w:bottom w:val="single" w:sz="4" w:space="0" w:color="auto"/>
              <w:right w:val="single" w:sz="4" w:space="0" w:color="auto"/>
            </w:tcBorders>
            <w:vAlign w:val="center"/>
          </w:tcPr>
          <w:p w14:paraId="7269EB85"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398072A6" w14:textId="77777777" w:rsidTr="004F79A4">
        <w:tc>
          <w:tcPr>
            <w:tcW w:w="289" w:type="pct"/>
            <w:tcBorders>
              <w:top w:val="single" w:sz="4" w:space="0" w:color="auto"/>
              <w:left w:val="single" w:sz="4" w:space="0" w:color="auto"/>
              <w:bottom w:val="single" w:sz="4" w:space="0" w:color="auto"/>
              <w:right w:val="single" w:sz="4" w:space="0" w:color="auto"/>
            </w:tcBorders>
            <w:vAlign w:val="center"/>
          </w:tcPr>
          <w:p w14:paraId="366155A6" w14:textId="77777777" w:rsidR="00580026" w:rsidRPr="009E03E6" w:rsidRDefault="00580026" w:rsidP="00C407B9">
            <w:pPr>
              <w:pStyle w:val="TableText"/>
              <w:numPr>
                <w:ilvl w:val="0"/>
                <w:numId w:val="7"/>
              </w:numPr>
              <w:spacing w:before="60" w:after="60"/>
              <w:jc w:val="center"/>
              <w:rPr>
                <w:rFonts w:ascii="Arial" w:hAnsi="Arial" w:cs="Arial"/>
                <w:szCs w:val="18"/>
              </w:rPr>
            </w:pPr>
          </w:p>
        </w:tc>
        <w:tc>
          <w:tcPr>
            <w:tcW w:w="4142" w:type="pct"/>
            <w:tcBorders>
              <w:top w:val="single" w:sz="4" w:space="0" w:color="auto"/>
              <w:left w:val="single" w:sz="4" w:space="0" w:color="auto"/>
              <w:bottom w:val="single" w:sz="4" w:space="0" w:color="auto"/>
              <w:right w:val="single" w:sz="4" w:space="0" w:color="auto"/>
            </w:tcBorders>
          </w:tcPr>
          <w:p w14:paraId="4F1F8617" w14:textId="77777777" w:rsidR="00580026" w:rsidRPr="009E03E6" w:rsidRDefault="00580026" w:rsidP="00F65F08">
            <w:pPr>
              <w:pStyle w:val="TableText"/>
              <w:spacing w:before="60" w:after="60"/>
              <w:jc w:val="both"/>
              <w:rPr>
                <w:rFonts w:ascii="Arial" w:hAnsi="Arial" w:cs="Arial"/>
                <w:szCs w:val="18"/>
              </w:rPr>
            </w:pPr>
            <w:r w:rsidRPr="009E03E6">
              <w:rPr>
                <w:rFonts w:ascii="Arial" w:hAnsi="Arial" w:cs="Arial"/>
                <w:szCs w:val="18"/>
              </w:rPr>
              <w:t>Empty, clean, and plug drip trays. Prepare draining arrangements from manifold drip tray to designated receiving tanks.</w:t>
            </w:r>
          </w:p>
        </w:tc>
        <w:tc>
          <w:tcPr>
            <w:tcW w:w="569" w:type="pct"/>
            <w:tcBorders>
              <w:top w:val="single" w:sz="4" w:space="0" w:color="auto"/>
              <w:left w:val="single" w:sz="4" w:space="0" w:color="auto"/>
              <w:bottom w:val="single" w:sz="4" w:space="0" w:color="auto"/>
              <w:right w:val="single" w:sz="4" w:space="0" w:color="auto"/>
            </w:tcBorders>
            <w:vAlign w:val="center"/>
          </w:tcPr>
          <w:p w14:paraId="0767F075"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10695376" w14:textId="77777777" w:rsidTr="004F79A4">
        <w:tc>
          <w:tcPr>
            <w:tcW w:w="289" w:type="pct"/>
            <w:tcBorders>
              <w:top w:val="single" w:sz="4" w:space="0" w:color="auto"/>
              <w:left w:val="single" w:sz="4" w:space="0" w:color="auto"/>
              <w:bottom w:val="single" w:sz="4" w:space="0" w:color="auto"/>
              <w:right w:val="single" w:sz="4" w:space="0" w:color="auto"/>
            </w:tcBorders>
            <w:vAlign w:val="center"/>
          </w:tcPr>
          <w:p w14:paraId="0FBB2259" w14:textId="77777777" w:rsidR="00580026" w:rsidRPr="009E03E6" w:rsidRDefault="00580026" w:rsidP="00C407B9">
            <w:pPr>
              <w:pStyle w:val="TableText"/>
              <w:numPr>
                <w:ilvl w:val="0"/>
                <w:numId w:val="7"/>
              </w:numPr>
              <w:spacing w:before="60" w:after="60"/>
              <w:jc w:val="center"/>
              <w:rPr>
                <w:rFonts w:ascii="Arial" w:hAnsi="Arial" w:cs="Arial"/>
                <w:szCs w:val="18"/>
              </w:rPr>
            </w:pPr>
          </w:p>
        </w:tc>
        <w:tc>
          <w:tcPr>
            <w:tcW w:w="4142" w:type="pct"/>
            <w:tcBorders>
              <w:top w:val="single" w:sz="4" w:space="0" w:color="auto"/>
              <w:left w:val="single" w:sz="4" w:space="0" w:color="auto"/>
              <w:bottom w:val="single" w:sz="4" w:space="0" w:color="auto"/>
              <w:right w:val="single" w:sz="4" w:space="0" w:color="auto"/>
            </w:tcBorders>
          </w:tcPr>
          <w:p w14:paraId="19217438" w14:textId="77777777" w:rsidR="00580026" w:rsidRPr="009E03E6" w:rsidRDefault="00580026" w:rsidP="00F65F08">
            <w:pPr>
              <w:pStyle w:val="TableText"/>
              <w:spacing w:before="60" w:after="60"/>
              <w:jc w:val="both"/>
              <w:rPr>
                <w:rFonts w:ascii="Arial" w:hAnsi="Arial" w:cs="Arial"/>
                <w:szCs w:val="18"/>
              </w:rPr>
            </w:pPr>
            <w:r w:rsidRPr="009E03E6">
              <w:rPr>
                <w:rFonts w:ascii="Arial" w:hAnsi="Arial" w:cs="Arial"/>
                <w:szCs w:val="18"/>
              </w:rPr>
              <w:t>Deploy Oil pollution prevention and clean-up gear. Ensure storage area is clearly marked and inventory list is displayed.</w:t>
            </w:r>
          </w:p>
        </w:tc>
        <w:tc>
          <w:tcPr>
            <w:tcW w:w="569" w:type="pct"/>
            <w:tcBorders>
              <w:top w:val="single" w:sz="4" w:space="0" w:color="auto"/>
              <w:left w:val="single" w:sz="4" w:space="0" w:color="auto"/>
              <w:bottom w:val="single" w:sz="4" w:space="0" w:color="auto"/>
              <w:right w:val="single" w:sz="4" w:space="0" w:color="auto"/>
            </w:tcBorders>
            <w:vAlign w:val="center"/>
          </w:tcPr>
          <w:p w14:paraId="3374518D"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5A795949" w14:textId="77777777" w:rsidTr="004F79A4">
        <w:tc>
          <w:tcPr>
            <w:tcW w:w="289" w:type="pct"/>
            <w:tcBorders>
              <w:top w:val="single" w:sz="4" w:space="0" w:color="auto"/>
              <w:left w:val="single" w:sz="4" w:space="0" w:color="auto"/>
              <w:bottom w:val="single" w:sz="4" w:space="0" w:color="auto"/>
              <w:right w:val="single" w:sz="4" w:space="0" w:color="auto"/>
            </w:tcBorders>
            <w:vAlign w:val="center"/>
          </w:tcPr>
          <w:p w14:paraId="33B3830D" w14:textId="77777777" w:rsidR="00580026" w:rsidRPr="009E03E6" w:rsidRDefault="00580026" w:rsidP="00C407B9">
            <w:pPr>
              <w:pStyle w:val="TableText"/>
              <w:numPr>
                <w:ilvl w:val="0"/>
                <w:numId w:val="7"/>
              </w:numPr>
              <w:spacing w:before="60" w:after="60"/>
              <w:jc w:val="center"/>
              <w:rPr>
                <w:rFonts w:ascii="Arial" w:hAnsi="Arial" w:cs="Arial"/>
                <w:szCs w:val="18"/>
              </w:rPr>
            </w:pPr>
          </w:p>
        </w:tc>
        <w:tc>
          <w:tcPr>
            <w:tcW w:w="4142" w:type="pct"/>
            <w:tcBorders>
              <w:top w:val="single" w:sz="4" w:space="0" w:color="auto"/>
              <w:left w:val="single" w:sz="4" w:space="0" w:color="auto"/>
              <w:bottom w:val="single" w:sz="4" w:space="0" w:color="auto"/>
              <w:right w:val="single" w:sz="4" w:space="0" w:color="auto"/>
            </w:tcBorders>
          </w:tcPr>
          <w:p w14:paraId="08B75182" w14:textId="77777777" w:rsidR="00580026" w:rsidRPr="009E03E6" w:rsidRDefault="00580026" w:rsidP="00F65F08">
            <w:pPr>
              <w:pStyle w:val="TableText"/>
              <w:spacing w:before="60" w:after="60"/>
              <w:jc w:val="both"/>
              <w:rPr>
                <w:rFonts w:ascii="Arial" w:hAnsi="Arial" w:cs="Arial"/>
                <w:szCs w:val="18"/>
              </w:rPr>
            </w:pPr>
            <w:r w:rsidRPr="009E03E6">
              <w:rPr>
                <w:rFonts w:ascii="Arial" w:hAnsi="Arial" w:cs="Arial"/>
                <w:szCs w:val="18"/>
              </w:rPr>
              <w:t>Ensure that fire-fighting equipment is properly deployed on deck.</w:t>
            </w:r>
          </w:p>
        </w:tc>
        <w:tc>
          <w:tcPr>
            <w:tcW w:w="569" w:type="pct"/>
            <w:tcBorders>
              <w:top w:val="single" w:sz="4" w:space="0" w:color="auto"/>
              <w:left w:val="single" w:sz="4" w:space="0" w:color="auto"/>
              <w:bottom w:val="single" w:sz="4" w:space="0" w:color="auto"/>
              <w:right w:val="single" w:sz="4" w:space="0" w:color="auto"/>
            </w:tcBorders>
            <w:vAlign w:val="center"/>
          </w:tcPr>
          <w:p w14:paraId="7BBE9C26"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21ED9BD4" w14:textId="77777777" w:rsidTr="004F79A4">
        <w:tc>
          <w:tcPr>
            <w:tcW w:w="289" w:type="pct"/>
            <w:tcBorders>
              <w:top w:val="single" w:sz="4" w:space="0" w:color="auto"/>
              <w:left w:val="single" w:sz="4" w:space="0" w:color="auto"/>
              <w:bottom w:val="single" w:sz="4" w:space="0" w:color="auto"/>
              <w:right w:val="single" w:sz="4" w:space="0" w:color="auto"/>
            </w:tcBorders>
            <w:vAlign w:val="center"/>
          </w:tcPr>
          <w:p w14:paraId="7C632C8B" w14:textId="77777777" w:rsidR="00580026" w:rsidRPr="009E03E6" w:rsidRDefault="00580026" w:rsidP="00C407B9">
            <w:pPr>
              <w:pStyle w:val="TableText"/>
              <w:numPr>
                <w:ilvl w:val="0"/>
                <w:numId w:val="7"/>
              </w:numPr>
              <w:spacing w:before="60" w:after="60"/>
              <w:jc w:val="center"/>
              <w:rPr>
                <w:rFonts w:ascii="Arial" w:hAnsi="Arial" w:cs="Arial"/>
                <w:szCs w:val="18"/>
              </w:rPr>
            </w:pPr>
          </w:p>
        </w:tc>
        <w:tc>
          <w:tcPr>
            <w:tcW w:w="4142" w:type="pct"/>
            <w:tcBorders>
              <w:top w:val="single" w:sz="4" w:space="0" w:color="auto"/>
              <w:left w:val="single" w:sz="4" w:space="0" w:color="auto"/>
              <w:bottom w:val="single" w:sz="4" w:space="0" w:color="auto"/>
              <w:right w:val="single" w:sz="4" w:space="0" w:color="auto"/>
            </w:tcBorders>
          </w:tcPr>
          <w:p w14:paraId="03B0C756" w14:textId="77777777" w:rsidR="00580026" w:rsidRPr="009E03E6" w:rsidRDefault="00580026" w:rsidP="00F65F08">
            <w:pPr>
              <w:pStyle w:val="TableText"/>
              <w:spacing w:before="60" w:after="60"/>
              <w:jc w:val="both"/>
              <w:rPr>
                <w:rFonts w:ascii="Arial" w:hAnsi="Arial" w:cs="Arial"/>
                <w:szCs w:val="18"/>
              </w:rPr>
            </w:pPr>
            <w:r w:rsidRPr="009E03E6">
              <w:rPr>
                <w:rFonts w:ascii="Arial" w:hAnsi="Arial" w:cs="Arial"/>
                <w:szCs w:val="18"/>
              </w:rPr>
              <w:t>Ensure approved flashlights are charged and sufficient are available on deck and with personnel making rounds.</w:t>
            </w:r>
          </w:p>
        </w:tc>
        <w:tc>
          <w:tcPr>
            <w:tcW w:w="569" w:type="pct"/>
            <w:tcBorders>
              <w:top w:val="single" w:sz="4" w:space="0" w:color="auto"/>
              <w:left w:val="single" w:sz="4" w:space="0" w:color="auto"/>
              <w:bottom w:val="single" w:sz="4" w:space="0" w:color="auto"/>
              <w:right w:val="single" w:sz="4" w:space="0" w:color="auto"/>
            </w:tcBorders>
            <w:vAlign w:val="center"/>
          </w:tcPr>
          <w:p w14:paraId="2FDBE504"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3A528C3C" w14:textId="77777777" w:rsidTr="004F79A4">
        <w:tc>
          <w:tcPr>
            <w:tcW w:w="289" w:type="pct"/>
            <w:tcBorders>
              <w:top w:val="single" w:sz="4" w:space="0" w:color="auto"/>
              <w:left w:val="single" w:sz="4" w:space="0" w:color="auto"/>
              <w:bottom w:val="single" w:sz="4" w:space="0" w:color="auto"/>
              <w:right w:val="single" w:sz="4" w:space="0" w:color="auto"/>
            </w:tcBorders>
            <w:vAlign w:val="center"/>
          </w:tcPr>
          <w:p w14:paraId="337FD188" w14:textId="77777777" w:rsidR="00580026" w:rsidRPr="009E03E6" w:rsidRDefault="00580026" w:rsidP="00C407B9">
            <w:pPr>
              <w:pStyle w:val="TableText"/>
              <w:numPr>
                <w:ilvl w:val="0"/>
                <w:numId w:val="7"/>
              </w:numPr>
              <w:spacing w:before="60" w:after="60"/>
              <w:jc w:val="center"/>
              <w:rPr>
                <w:rFonts w:ascii="Arial" w:hAnsi="Arial" w:cs="Arial"/>
                <w:szCs w:val="18"/>
              </w:rPr>
            </w:pPr>
          </w:p>
        </w:tc>
        <w:tc>
          <w:tcPr>
            <w:tcW w:w="4142" w:type="pct"/>
            <w:tcBorders>
              <w:top w:val="single" w:sz="4" w:space="0" w:color="auto"/>
              <w:left w:val="single" w:sz="4" w:space="0" w:color="auto"/>
              <w:bottom w:val="single" w:sz="4" w:space="0" w:color="auto"/>
              <w:right w:val="single" w:sz="4" w:space="0" w:color="auto"/>
            </w:tcBorders>
          </w:tcPr>
          <w:p w14:paraId="49962D1E" w14:textId="77777777" w:rsidR="00580026" w:rsidRPr="009E03E6" w:rsidRDefault="00580026" w:rsidP="00F65F08">
            <w:pPr>
              <w:pStyle w:val="TableText"/>
              <w:spacing w:before="60" w:after="60"/>
              <w:jc w:val="both"/>
              <w:rPr>
                <w:rFonts w:ascii="Arial" w:hAnsi="Arial" w:cs="Arial"/>
                <w:szCs w:val="18"/>
              </w:rPr>
            </w:pPr>
            <w:r w:rsidRPr="009E03E6">
              <w:rPr>
                <w:rFonts w:ascii="Arial" w:hAnsi="Arial" w:cs="Arial"/>
                <w:szCs w:val="18"/>
              </w:rPr>
              <w:t>Confirm that pilot embarking equipment, personal baskets, gangways, and accommodation ladders, including safety nets, are in good condition, clean and ready for use.</w:t>
            </w:r>
          </w:p>
        </w:tc>
        <w:tc>
          <w:tcPr>
            <w:tcW w:w="569" w:type="pct"/>
            <w:tcBorders>
              <w:top w:val="single" w:sz="4" w:space="0" w:color="auto"/>
              <w:left w:val="single" w:sz="4" w:space="0" w:color="auto"/>
              <w:bottom w:val="single" w:sz="4" w:space="0" w:color="auto"/>
              <w:right w:val="single" w:sz="4" w:space="0" w:color="auto"/>
            </w:tcBorders>
            <w:vAlign w:val="center"/>
          </w:tcPr>
          <w:p w14:paraId="214DA228"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392FF070" w14:textId="77777777" w:rsidTr="004F79A4">
        <w:tc>
          <w:tcPr>
            <w:tcW w:w="289" w:type="pct"/>
            <w:tcBorders>
              <w:top w:val="single" w:sz="4" w:space="0" w:color="auto"/>
              <w:left w:val="single" w:sz="4" w:space="0" w:color="auto"/>
              <w:bottom w:val="single" w:sz="4" w:space="0" w:color="auto"/>
              <w:right w:val="single" w:sz="4" w:space="0" w:color="auto"/>
            </w:tcBorders>
            <w:vAlign w:val="center"/>
          </w:tcPr>
          <w:p w14:paraId="0BDA9A04" w14:textId="77777777" w:rsidR="00580026" w:rsidRPr="009E03E6" w:rsidRDefault="00580026" w:rsidP="00C407B9">
            <w:pPr>
              <w:pStyle w:val="TableText"/>
              <w:numPr>
                <w:ilvl w:val="0"/>
                <w:numId w:val="7"/>
              </w:numPr>
              <w:spacing w:before="60" w:after="60"/>
              <w:jc w:val="center"/>
              <w:rPr>
                <w:rFonts w:ascii="Arial" w:hAnsi="Arial" w:cs="Arial"/>
                <w:szCs w:val="18"/>
              </w:rPr>
            </w:pPr>
          </w:p>
        </w:tc>
        <w:tc>
          <w:tcPr>
            <w:tcW w:w="4142" w:type="pct"/>
            <w:tcBorders>
              <w:top w:val="single" w:sz="4" w:space="0" w:color="auto"/>
              <w:left w:val="single" w:sz="4" w:space="0" w:color="auto"/>
              <w:bottom w:val="single" w:sz="4" w:space="0" w:color="auto"/>
              <w:right w:val="single" w:sz="4" w:space="0" w:color="auto"/>
            </w:tcBorders>
          </w:tcPr>
          <w:p w14:paraId="5C53321D" w14:textId="77777777" w:rsidR="00580026" w:rsidRPr="009E03E6" w:rsidRDefault="00580026" w:rsidP="00F65F08">
            <w:pPr>
              <w:pStyle w:val="TableText"/>
              <w:spacing w:before="60" w:after="60"/>
              <w:jc w:val="both"/>
              <w:rPr>
                <w:rFonts w:ascii="Arial" w:hAnsi="Arial" w:cs="Arial"/>
                <w:szCs w:val="18"/>
              </w:rPr>
            </w:pPr>
            <w:r w:rsidRPr="009E03E6">
              <w:rPr>
                <w:rFonts w:ascii="Arial" w:hAnsi="Arial" w:cs="Arial"/>
                <w:szCs w:val="18"/>
              </w:rPr>
              <w:t>Ensure that cranes are prepared and ready for use.</w:t>
            </w:r>
          </w:p>
        </w:tc>
        <w:tc>
          <w:tcPr>
            <w:tcW w:w="569" w:type="pct"/>
            <w:tcBorders>
              <w:top w:val="single" w:sz="4" w:space="0" w:color="auto"/>
              <w:left w:val="single" w:sz="4" w:space="0" w:color="auto"/>
              <w:bottom w:val="single" w:sz="4" w:space="0" w:color="auto"/>
              <w:right w:val="single" w:sz="4" w:space="0" w:color="auto"/>
            </w:tcBorders>
            <w:vAlign w:val="center"/>
          </w:tcPr>
          <w:p w14:paraId="7EB6783E"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7C7D9338" w14:textId="77777777" w:rsidTr="004F79A4">
        <w:tc>
          <w:tcPr>
            <w:tcW w:w="289" w:type="pct"/>
            <w:tcBorders>
              <w:top w:val="single" w:sz="4" w:space="0" w:color="auto"/>
              <w:left w:val="single" w:sz="4" w:space="0" w:color="auto"/>
              <w:bottom w:val="single" w:sz="4" w:space="0" w:color="auto"/>
              <w:right w:val="single" w:sz="4" w:space="0" w:color="auto"/>
            </w:tcBorders>
            <w:vAlign w:val="center"/>
          </w:tcPr>
          <w:p w14:paraId="7F27D3B9" w14:textId="77777777" w:rsidR="00580026" w:rsidRPr="009E03E6" w:rsidRDefault="00580026" w:rsidP="00C407B9">
            <w:pPr>
              <w:pStyle w:val="TableText"/>
              <w:numPr>
                <w:ilvl w:val="0"/>
                <w:numId w:val="7"/>
              </w:numPr>
              <w:spacing w:before="60" w:after="60"/>
              <w:jc w:val="center"/>
              <w:rPr>
                <w:rFonts w:ascii="Arial" w:hAnsi="Arial" w:cs="Arial"/>
                <w:szCs w:val="18"/>
              </w:rPr>
            </w:pPr>
          </w:p>
        </w:tc>
        <w:tc>
          <w:tcPr>
            <w:tcW w:w="4142" w:type="pct"/>
            <w:tcBorders>
              <w:top w:val="single" w:sz="4" w:space="0" w:color="auto"/>
              <w:left w:val="single" w:sz="4" w:space="0" w:color="auto"/>
              <w:bottom w:val="single" w:sz="4" w:space="0" w:color="auto"/>
              <w:right w:val="single" w:sz="4" w:space="0" w:color="auto"/>
            </w:tcBorders>
          </w:tcPr>
          <w:p w14:paraId="35F254A6" w14:textId="77777777" w:rsidR="00580026" w:rsidRPr="009E03E6" w:rsidRDefault="00580026" w:rsidP="00F65F08">
            <w:pPr>
              <w:pStyle w:val="TableText"/>
              <w:spacing w:before="60" w:after="60"/>
              <w:jc w:val="both"/>
              <w:rPr>
                <w:rFonts w:ascii="Arial" w:hAnsi="Arial" w:cs="Arial"/>
                <w:szCs w:val="18"/>
              </w:rPr>
            </w:pPr>
            <w:r w:rsidRPr="009E03E6">
              <w:rPr>
                <w:rFonts w:ascii="Arial" w:hAnsi="Arial" w:cs="Arial"/>
                <w:szCs w:val="18"/>
              </w:rPr>
              <w:t>Prepare nets and slings for handling stores and provisions.</w:t>
            </w:r>
          </w:p>
        </w:tc>
        <w:tc>
          <w:tcPr>
            <w:tcW w:w="569" w:type="pct"/>
            <w:tcBorders>
              <w:top w:val="single" w:sz="4" w:space="0" w:color="auto"/>
              <w:left w:val="single" w:sz="4" w:space="0" w:color="auto"/>
              <w:bottom w:val="single" w:sz="4" w:space="0" w:color="auto"/>
              <w:right w:val="single" w:sz="4" w:space="0" w:color="auto"/>
            </w:tcBorders>
            <w:vAlign w:val="center"/>
          </w:tcPr>
          <w:p w14:paraId="2CA62246"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24BCB9D3" w14:textId="77777777" w:rsidTr="004F79A4">
        <w:tc>
          <w:tcPr>
            <w:tcW w:w="289" w:type="pct"/>
            <w:tcBorders>
              <w:top w:val="single" w:sz="4" w:space="0" w:color="auto"/>
              <w:left w:val="single" w:sz="4" w:space="0" w:color="auto"/>
              <w:bottom w:val="single" w:sz="4" w:space="0" w:color="auto"/>
              <w:right w:val="single" w:sz="4" w:space="0" w:color="auto"/>
            </w:tcBorders>
            <w:vAlign w:val="center"/>
          </w:tcPr>
          <w:p w14:paraId="7885C998" w14:textId="77777777" w:rsidR="00580026" w:rsidRPr="009E03E6" w:rsidRDefault="00580026" w:rsidP="00C407B9">
            <w:pPr>
              <w:pStyle w:val="TableText"/>
              <w:numPr>
                <w:ilvl w:val="0"/>
                <w:numId w:val="7"/>
              </w:numPr>
              <w:spacing w:before="60" w:after="60"/>
              <w:jc w:val="center"/>
              <w:rPr>
                <w:rFonts w:ascii="Arial" w:hAnsi="Arial" w:cs="Arial"/>
                <w:szCs w:val="18"/>
              </w:rPr>
            </w:pPr>
          </w:p>
        </w:tc>
        <w:tc>
          <w:tcPr>
            <w:tcW w:w="4142" w:type="pct"/>
            <w:tcBorders>
              <w:top w:val="single" w:sz="4" w:space="0" w:color="auto"/>
              <w:left w:val="single" w:sz="4" w:space="0" w:color="auto"/>
              <w:bottom w:val="single" w:sz="4" w:space="0" w:color="auto"/>
              <w:right w:val="single" w:sz="4" w:space="0" w:color="auto"/>
            </w:tcBorders>
          </w:tcPr>
          <w:p w14:paraId="3F93CEF8" w14:textId="77777777" w:rsidR="00580026" w:rsidRPr="009E03E6" w:rsidRDefault="00580026" w:rsidP="00F65F08">
            <w:pPr>
              <w:pStyle w:val="TableText"/>
              <w:spacing w:before="60" w:after="60"/>
              <w:jc w:val="both"/>
              <w:rPr>
                <w:rFonts w:ascii="Arial" w:hAnsi="Arial" w:cs="Arial"/>
                <w:szCs w:val="18"/>
              </w:rPr>
            </w:pPr>
            <w:r w:rsidRPr="009E03E6">
              <w:rPr>
                <w:rFonts w:ascii="Arial" w:hAnsi="Arial" w:cs="Arial"/>
                <w:szCs w:val="18"/>
              </w:rPr>
              <w:t>Prepare gangway notice board and fire plan.</w:t>
            </w:r>
          </w:p>
        </w:tc>
        <w:tc>
          <w:tcPr>
            <w:tcW w:w="569" w:type="pct"/>
            <w:tcBorders>
              <w:top w:val="single" w:sz="4" w:space="0" w:color="auto"/>
              <w:left w:val="single" w:sz="4" w:space="0" w:color="auto"/>
              <w:bottom w:val="single" w:sz="4" w:space="0" w:color="auto"/>
              <w:right w:val="single" w:sz="4" w:space="0" w:color="auto"/>
            </w:tcBorders>
            <w:vAlign w:val="center"/>
          </w:tcPr>
          <w:p w14:paraId="2477D896"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5CA346B1" w14:textId="77777777" w:rsidTr="004F79A4">
        <w:tc>
          <w:tcPr>
            <w:tcW w:w="289" w:type="pct"/>
            <w:tcBorders>
              <w:top w:val="single" w:sz="4" w:space="0" w:color="auto"/>
              <w:left w:val="single" w:sz="4" w:space="0" w:color="auto"/>
              <w:bottom w:val="single" w:sz="4" w:space="0" w:color="auto"/>
              <w:right w:val="single" w:sz="4" w:space="0" w:color="auto"/>
            </w:tcBorders>
            <w:vAlign w:val="center"/>
          </w:tcPr>
          <w:p w14:paraId="7731AA7E" w14:textId="77777777" w:rsidR="00580026" w:rsidRPr="009E03E6" w:rsidRDefault="00580026" w:rsidP="00C407B9">
            <w:pPr>
              <w:pStyle w:val="TableText"/>
              <w:numPr>
                <w:ilvl w:val="0"/>
                <w:numId w:val="7"/>
              </w:numPr>
              <w:spacing w:before="60" w:after="60"/>
              <w:jc w:val="center"/>
              <w:rPr>
                <w:rFonts w:ascii="Arial" w:hAnsi="Arial" w:cs="Arial"/>
                <w:szCs w:val="18"/>
              </w:rPr>
            </w:pPr>
          </w:p>
        </w:tc>
        <w:tc>
          <w:tcPr>
            <w:tcW w:w="4142" w:type="pct"/>
            <w:tcBorders>
              <w:top w:val="single" w:sz="4" w:space="0" w:color="auto"/>
              <w:left w:val="single" w:sz="4" w:space="0" w:color="auto"/>
              <w:bottom w:val="single" w:sz="4" w:space="0" w:color="auto"/>
              <w:right w:val="single" w:sz="4" w:space="0" w:color="auto"/>
            </w:tcBorders>
          </w:tcPr>
          <w:p w14:paraId="4766919E" w14:textId="77777777" w:rsidR="00580026" w:rsidRPr="009E03E6" w:rsidRDefault="00580026" w:rsidP="00F65F08">
            <w:pPr>
              <w:pStyle w:val="TableText"/>
              <w:spacing w:before="60" w:after="60"/>
              <w:jc w:val="both"/>
              <w:rPr>
                <w:rFonts w:ascii="Arial" w:hAnsi="Arial" w:cs="Arial"/>
                <w:szCs w:val="18"/>
              </w:rPr>
            </w:pPr>
            <w:r w:rsidRPr="009E03E6">
              <w:rPr>
                <w:rFonts w:ascii="Arial" w:hAnsi="Arial" w:cs="Arial"/>
                <w:szCs w:val="18"/>
              </w:rPr>
              <w:t>Prepare garbage containers with top covers.</w:t>
            </w:r>
          </w:p>
        </w:tc>
        <w:tc>
          <w:tcPr>
            <w:tcW w:w="569" w:type="pct"/>
            <w:tcBorders>
              <w:top w:val="single" w:sz="4" w:space="0" w:color="auto"/>
              <w:left w:val="single" w:sz="4" w:space="0" w:color="auto"/>
              <w:bottom w:val="single" w:sz="4" w:space="0" w:color="auto"/>
              <w:right w:val="single" w:sz="4" w:space="0" w:color="auto"/>
            </w:tcBorders>
            <w:vAlign w:val="center"/>
          </w:tcPr>
          <w:p w14:paraId="44ED3F54" w14:textId="77777777" w:rsidR="00580026" w:rsidRPr="009E03E6" w:rsidRDefault="00580026" w:rsidP="00C407B9">
            <w:pPr>
              <w:pStyle w:val="TableText"/>
              <w:spacing w:before="60" w:after="60"/>
              <w:jc w:val="center"/>
              <w:rPr>
                <w:rFonts w:ascii="Arial" w:hAnsi="Arial" w:cs="Arial"/>
                <w:szCs w:val="18"/>
              </w:rPr>
            </w:pPr>
          </w:p>
        </w:tc>
      </w:tr>
    </w:tbl>
    <w:p w14:paraId="7EDBD195" w14:textId="77777777" w:rsidR="00580026" w:rsidRPr="009E03E6" w:rsidRDefault="00580026" w:rsidP="00580026">
      <w:pPr>
        <w:rPr>
          <w:rFonts w:ascii="Arial" w:hAnsi="Arial" w:cs="Arial"/>
          <w:sz w:val="18"/>
          <w:szCs w:val="18"/>
        </w:rPr>
      </w:pPr>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40"/>
        <w:gridCol w:w="7837"/>
        <w:gridCol w:w="1099"/>
      </w:tblGrid>
      <w:tr w:rsidR="00580026" w:rsidRPr="009E03E6" w14:paraId="38E6CBA2" w14:textId="77777777" w:rsidTr="002D208A">
        <w:trPr>
          <w:cantSplit/>
          <w:trHeight w:val="170"/>
        </w:trPr>
        <w:tc>
          <w:tcPr>
            <w:tcW w:w="4426" w:type="pct"/>
            <w:gridSpan w:val="2"/>
            <w:tcBorders>
              <w:top w:val="single" w:sz="4" w:space="0" w:color="auto"/>
              <w:left w:val="single" w:sz="4" w:space="0" w:color="auto"/>
              <w:bottom w:val="nil"/>
              <w:right w:val="single" w:sz="4" w:space="0" w:color="auto"/>
            </w:tcBorders>
            <w:shd w:val="clear" w:color="auto" w:fill="F2F2F2"/>
          </w:tcPr>
          <w:p w14:paraId="520446CD" w14:textId="77777777" w:rsidR="00580026" w:rsidRPr="009E03E6" w:rsidRDefault="00580026" w:rsidP="00F65F08">
            <w:pPr>
              <w:pStyle w:val="TableHeader"/>
              <w:rPr>
                <w:rFonts w:ascii="Arial" w:hAnsi="Arial" w:cs="Arial"/>
                <w:sz w:val="18"/>
                <w:szCs w:val="18"/>
              </w:rPr>
            </w:pPr>
            <w:r w:rsidRPr="009E03E6">
              <w:rPr>
                <w:rFonts w:ascii="Arial" w:hAnsi="Arial" w:cs="Arial"/>
                <w:sz w:val="18"/>
                <w:szCs w:val="18"/>
              </w:rPr>
              <w:lastRenderedPageBreak/>
              <w:t>Before Arrival</w:t>
            </w:r>
          </w:p>
        </w:tc>
        <w:tc>
          <w:tcPr>
            <w:tcW w:w="574" w:type="pct"/>
            <w:tcBorders>
              <w:top w:val="single" w:sz="4" w:space="0" w:color="auto"/>
              <w:left w:val="single" w:sz="4" w:space="0" w:color="auto"/>
              <w:bottom w:val="single" w:sz="4" w:space="0" w:color="auto"/>
              <w:right w:val="single" w:sz="4" w:space="0" w:color="auto"/>
            </w:tcBorders>
            <w:shd w:val="clear" w:color="auto" w:fill="F2F2F2"/>
            <w:vAlign w:val="center"/>
          </w:tcPr>
          <w:p w14:paraId="091D021D" w14:textId="77777777" w:rsidR="00580026" w:rsidRPr="009E03E6" w:rsidRDefault="00580026" w:rsidP="00C407B9">
            <w:pPr>
              <w:pStyle w:val="TableHeader"/>
              <w:jc w:val="center"/>
              <w:rPr>
                <w:rFonts w:ascii="Arial" w:hAnsi="Arial" w:cs="Arial"/>
                <w:sz w:val="18"/>
                <w:szCs w:val="18"/>
              </w:rPr>
            </w:pPr>
            <w:r w:rsidRPr="009E03E6">
              <w:rPr>
                <w:rFonts w:ascii="Arial" w:hAnsi="Arial" w:cs="Arial"/>
                <w:sz w:val="18"/>
                <w:szCs w:val="18"/>
              </w:rPr>
              <w:t>Tick (</w:t>
            </w:r>
            <w:r w:rsidRPr="009E03E6">
              <w:rPr>
                <w:rFonts w:ascii="Arial" w:hAnsi="Arial" w:cs="Arial"/>
                <w:sz w:val="18"/>
                <w:szCs w:val="18"/>
              </w:rPr>
              <w:sym w:font="Marlett" w:char="0062"/>
            </w:r>
            <w:r w:rsidRPr="009E03E6">
              <w:rPr>
                <w:rFonts w:ascii="Arial" w:hAnsi="Arial" w:cs="Arial"/>
                <w:sz w:val="18"/>
                <w:szCs w:val="18"/>
              </w:rPr>
              <w:t>)</w:t>
            </w:r>
          </w:p>
        </w:tc>
      </w:tr>
      <w:tr w:rsidR="00580026" w:rsidRPr="009E03E6" w14:paraId="0D35F0DF" w14:textId="77777777" w:rsidTr="002D208A">
        <w:tc>
          <w:tcPr>
            <w:tcW w:w="4426" w:type="pct"/>
            <w:gridSpan w:val="2"/>
            <w:tcBorders>
              <w:top w:val="single" w:sz="4" w:space="0" w:color="auto"/>
              <w:left w:val="single" w:sz="4" w:space="0" w:color="auto"/>
              <w:bottom w:val="single" w:sz="4" w:space="0" w:color="auto"/>
              <w:right w:val="single" w:sz="4" w:space="0" w:color="auto"/>
            </w:tcBorders>
            <w:shd w:val="clear" w:color="auto" w:fill="F2F2F2"/>
          </w:tcPr>
          <w:p w14:paraId="091EC911" w14:textId="77777777" w:rsidR="00580026" w:rsidRPr="009E03E6" w:rsidRDefault="00580026" w:rsidP="00F65F08">
            <w:pPr>
              <w:pStyle w:val="TableHeader"/>
              <w:rPr>
                <w:rFonts w:ascii="Arial" w:hAnsi="Arial" w:cs="Arial"/>
                <w:sz w:val="18"/>
                <w:szCs w:val="18"/>
              </w:rPr>
            </w:pPr>
            <w:r w:rsidRPr="009E03E6">
              <w:rPr>
                <w:rFonts w:ascii="Arial" w:hAnsi="Arial" w:cs="Arial"/>
                <w:sz w:val="18"/>
                <w:szCs w:val="18"/>
              </w:rPr>
              <w:t>Pump man job detail: To be carried out under Chief Officer’s instructions.</w:t>
            </w:r>
          </w:p>
        </w:tc>
        <w:tc>
          <w:tcPr>
            <w:tcW w:w="574" w:type="pct"/>
            <w:tcBorders>
              <w:top w:val="single" w:sz="4" w:space="0" w:color="auto"/>
              <w:left w:val="single" w:sz="4" w:space="0" w:color="auto"/>
              <w:bottom w:val="single" w:sz="4" w:space="0" w:color="auto"/>
              <w:right w:val="single" w:sz="4" w:space="0" w:color="auto"/>
            </w:tcBorders>
            <w:shd w:val="clear" w:color="auto" w:fill="F2F2F2"/>
            <w:vAlign w:val="center"/>
          </w:tcPr>
          <w:p w14:paraId="7D144207" w14:textId="77777777" w:rsidR="00580026" w:rsidRPr="009E03E6" w:rsidRDefault="00580026" w:rsidP="00C407B9">
            <w:pPr>
              <w:pStyle w:val="TableHeader"/>
              <w:jc w:val="center"/>
              <w:rPr>
                <w:rFonts w:ascii="Arial" w:hAnsi="Arial" w:cs="Arial"/>
                <w:sz w:val="18"/>
                <w:szCs w:val="18"/>
              </w:rPr>
            </w:pPr>
          </w:p>
        </w:tc>
      </w:tr>
      <w:tr w:rsidR="00580026" w:rsidRPr="009E03E6" w14:paraId="395D5217" w14:textId="77777777" w:rsidTr="00C407B9">
        <w:tc>
          <w:tcPr>
            <w:tcW w:w="334" w:type="pct"/>
            <w:tcBorders>
              <w:top w:val="single" w:sz="4" w:space="0" w:color="auto"/>
              <w:left w:val="single" w:sz="4" w:space="0" w:color="auto"/>
              <w:bottom w:val="single" w:sz="4" w:space="0" w:color="auto"/>
              <w:right w:val="single" w:sz="4" w:space="0" w:color="auto"/>
            </w:tcBorders>
            <w:vAlign w:val="center"/>
          </w:tcPr>
          <w:p w14:paraId="696644E5" w14:textId="77777777" w:rsidR="00580026" w:rsidRPr="009E03E6" w:rsidRDefault="00580026" w:rsidP="00C407B9">
            <w:pPr>
              <w:pStyle w:val="TableText"/>
              <w:numPr>
                <w:ilvl w:val="0"/>
                <w:numId w:val="8"/>
              </w:numPr>
              <w:spacing w:before="60" w:after="60"/>
              <w:jc w:val="center"/>
              <w:rPr>
                <w:rFonts w:ascii="Arial" w:hAnsi="Arial" w:cs="Arial"/>
                <w:szCs w:val="18"/>
              </w:rPr>
            </w:pPr>
          </w:p>
        </w:tc>
        <w:tc>
          <w:tcPr>
            <w:tcW w:w="4092" w:type="pct"/>
            <w:tcBorders>
              <w:top w:val="single" w:sz="4" w:space="0" w:color="auto"/>
              <w:left w:val="single" w:sz="4" w:space="0" w:color="auto"/>
              <w:bottom w:val="single" w:sz="4" w:space="0" w:color="auto"/>
              <w:right w:val="single" w:sz="4" w:space="0" w:color="auto"/>
            </w:tcBorders>
          </w:tcPr>
          <w:p w14:paraId="136DF3A4" w14:textId="77777777" w:rsidR="00580026" w:rsidRPr="009E03E6" w:rsidRDefault="00580026" w:rsidP="00F65F08">
            <w:pPr>
              <w:pStyle w:val="TableText"/>
              <w:spacing w:before="60" w:after="60"/>
              <w:jc w:val="both"/>
              <w:rPr>
                <w:rFonts w:ascii="Arial" w:hAnsi="Arial" w:cs="Arial"/>
                <w:szCs w:val="18"/>
              </w:rPr>
            </w:pPr>
            <w:r w:rsidRPr="009E03E6">
              <w:rPr>
                <w:rFonts w:ascii="Arial" w:hAnsi="Arial" w:cs="Arial"/>
                <w:szCs w:val="18"/>
              </w:rPr>
              <w:t>Check proper functioning of PV valves, IG Mast riser and breather valves.</w:t>
            </w:r>
          </w:p>
        </w:tc>
        <w:tc>
          <w:tcPr>
            <w:tcW w:w="574" w:type="pct"/>
            <w:tcBorders>
              <w:top w:val="single" w:sz="4" w:space="0" w:color="auto"/>
              <w:left w:val="single" w:sz="4" w:space="0" w:color="auto"/>
              <w:bottom w:val="single" w:sz="4" w:space="0" w:color="auto"/>
              <w:right w:val="single" w:sz="4" w:space="0" w:color="auto"/>
            </w:tcBorders>
            <w:vAlign w:val="center"/>
          </w:tcPr>
          <w:p w14:paraId="7C288403"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4D36BA94" w14:textId="77777777" w:rsidTr="00C407B9">
        <w:tc>
          <w:tcPr>
            <w:tcW w:w="334" w:type="pct"/>
            <w:tcBorders>
              <w:top w:val="single" w:sz="4" w:space="0" w:color="auto"/>
              <w:left w:val="single" w:sz="4" w:space="0" w:color="auto"/>
              <w:bottom w:val="single" w:sz="4" w:space="0" w:color="auto"/>
              <w:right w:val="single" w:sz="4" w:space="0" w:color="auto"/>
            </w:tcBorders>
            <w:vAlign w:val="center"/>
          </w:tcPr>
          <w:p w14:paraId="4C22FE84" w14:textId="77777777" w:rsidR="00580026" w:rsidRPr="009E03E6" w:rsidRDefault="00580026" w:rsidP="00C407B9">
            <w:pPr>
              <w:pStyle w:val="TableText"/>
              <w:numPr>
                <w:ilvl w:val="0"/>
                <w:numId w:val="8"/>
              </w:numPr>
              <w:spacing w:before="60" w:after="60"/>
              <w:jc w:val="center"/>
              <w:rPr>
                <w:rFonts w:ascii="Arial" w:hAnsi="Arial" w:cs="Arial"/>
                <w:szCs w:val="18"/>
              </w:rPr>
            </w:pPr>
          </w:p>
        </w:tc>
        <w:tc>
          <w:tcPr>
            <w:tcW w:w="4092" w:type="pct"/>
            <w:tcBorders>
              <w:top w:val="single" w:sz="4" w:space="0" w:color="auto"/>
              <w:left w:val="single" w:sz="4" w:space="0" w:color="auto"/>
              <w:bottom w:val="single" w:sz="4" w:space="0" w:color="auto"/>
              <w:right w:val="single" w:sz="4" w:space="0" w:color="auto"/>
            </w:tcBorders>
          </w:tcPr>
          <w:p w14:paraId="758AF6B3" w14:textId="77777777" w:rsidR="00580026" w:rsidRPr="009E03E6" w:rsidRDefault="00580026" w:rsidP="00F65F08">
            <w:pPr>
              <w:pStyle w:val="TableText"/>
              <w:spacing w:before="60" w:after="60"/>
              <w:jc w:val="both"/>
              <w:rPr>
                <w:rFonts w:ascii="Arial" w:hAnsi="Arial" w:cs="Arial"/>
                <w:szCs w:val="18"/>
              </w:rPr>
            </w:pPr>
            <w:r w:rsidRPr="009E03E6">
              <w:rPr>
                <w:rFonts w:ascii="Arial" w:hAnsi="Arial" w:cs="Arial"/>
                <w:szCs w:val="18"/>
              </w:rPr>
              <w:t>Check the IG Mast riser flame screen for cleanliness. Replace if necessary.</w:t>
            </w:r>
          </w:p>
        </w:tc>
        <w:tc>
          <w:tcPr>
            <w:tcW w:w="574" w:type="pct"/>
            <w:tcBorders>
              <w:top w:val="single" w:sz="4" w:space="0" w:color="auto"/>
              <w:left w:val="single" w:sz="4" w:space="0" w:color="auto"/>
              <w:bottom w:val="single" w:sz="4" w:space="0" w:color="auto"/>
              <w:right w:val="single" w:sz="4" w:space="0" w:color="auto"/>
            </w:tcBorders>
            <w:vAlign w:val="center"/>
          </w:tcPr>
          <w:p w14:paraId="6F272EAE"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6A3E2174" w14:textId="77777777" w:rsidTr="00C407B9">
        <w:tc>
          <w:tcPr>
            <w:tcW w:w="334" w:type="pct"/>
            <w:tcBorders>
              <w:top w:val="single" w:sz="4" w:space="0" w:color="auto"/>
              <w:left w:val="single" w:sz="4" w:space="0" w:color="auto"/>
              <w:bottom w:val="single" w:sz="4" w:space="0" w:color="auto"/>
              <w:right w:val="single" w:sz="4" w:space="0" w:color="auto"/>
            </w:tcBorders>
            <w:vAlign w:val="center"/>
          </w:tcPr>
          <w:p w14:paraId="47A092DC" w14:textId="77777777" w:rsidR="00580026" w:rsidRPr="009E03E6" w:rsidRDefault="00580026" w:rsidP="00C407B9">
            <w:pPr>
              <w:pStyle w:val="TableText"/>
              <w:numPr>
                <w:ilvl w:val="0"/>
                <w:numId w:val="8"/>
              </w:numPr>
              <w:spacing w:before="60" w:after="60"/>
              <w:jc w:val="center"/>
              <w:rPr>
                <w:rFonts w:ascii="Arial" w:hAnsi="Arial" w:cs="Arial"/>
                <w:szCs w:val="18"/>
              </w:rPr>
            </w:pPr>
          </w:p>
        </w:tc>
        <w:tc>
          <w:tcPr>
            <w:tcW w:w="4092" w:type="pct"/>
            <w:tcBorders>
              <w:top w:val="single" w:sz="4" w:space="0" w:color="auto"/>
              <w:left w:val="single" w:sz="4" w:space="0" w:color="auto"/>
              <w:bottom w:val="single" w:sz="4" w:space="0" w:color="auto"/>
              <w:right w:val="single" w:sz="4" w:space="0" w:color="auto"/>
            </w:tcBorders>
          </w:tcPr>
          <w:p w14:paraId="762EEC9E" w14:textId="77777777" w:rsidR="00580026" w:rsidRPr="009E03E6" w:rsidRDefault="00580026" w:rsidP="00F65F08">
            <w:pPr>
              <w:pStyle w:val="TableText"/>
              <w:spacing w:before="60" w:after="60"/>
              <w:jc w:val="both"/>
              <w:rPr>
                <w:rFonts w:ascii="Arial" w:hAnsi="Arial" w:cs="Arial"/>
                <w:szCs w:val="18"/>
              </w:rPr>
            </w:pPr>
            <w:r w:rsidRPr="009E03E6">
              <w:rPr>
                <w:rFonts w:ascii="Arial" w:hAnsi="Arial" w:cs="Arial"/>
                <w:szCs w:val="18"/>
              </w:rPr>
              <w:t>Check flame screens of all PV valves and ballast tank air pipes. Replace as necessary.</w:t>
            </w:r>
          </w:p>
        </w:tc>
        <w:tc>
          <w:tcPr>
            <w:tcW w:w="574" w:type="pct"/>
            <w:tcBorders>
              <w:top w:val="single" w:sz="4" w:space="0" w:color="auto"/>
              <w:left w:val="single" w:sz="4" w:space="0" w:color="auto"/>
              <w:bottom w:val="single" w:sz="4" w:space="0" w:color="auto"/>
              <w:right w:val="single" w:sz="4" w:space="0" w:color="auto"/>
            </w:tcBorders>
            <w:vAlign w:val="center"/>
          </w:tcPr>
          <w:p w14:paraId="01385C6B"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753CB16C" w14:textId="77777777" w:rsidTr="00C407B9">
        <w:tc>
          <w:tcPr>
            <w:tcW w:w="334" w:type="pct"/>
            <w:tcBorders>
              <w:top w:val="single" w:sz="4" w:space="0" w:color="auto"/>
              <w:left w:val="single" w:sz="4" w:space="0" w:color="auto"/>
              <w:bottom w:val="single" w:sz="4" w:space="0" w:color="auto"/>
              <w:right w:val="single" w:sz="4" w:space="0" w:color="auto"/>
            </w:tcBorders>
            <w:vAlign w:val="center"/>
          </w:tcPr>
          <w:p w14:paraId="6C963BE7" w14:textId="77777777" w:rsidR="00580026" w:rsidRPr="009E03E6" w:rsidRDefault="00580026" w:rsidP="00C407B9">
            <w:pPr>
              <w:pStyle w:val="TableText"/>
              <w:numPr>
                <w:ilvl w:val="0"/>
                <w:numId w:val="8"/>
              </w:numPr>
              <w:spacing w:before="60" w:after="60"/>
              <w:jc w:val="center"/>
              <w:rPr>
                <w:rFonts w:ascii="Arial" w:hAnsi="Arial" w:cs="Arial"/>
                <w:szCs w:val="18"/>
              </w:rPr>
            </w:pPr>
          </w:p>
        </w:tc>
        <w:tc>
          <w:tcPr>
            <w:tcW w:w="4092" w:type="pct"/>
            <w:tcBorders>
              <w:top w:val="single" w:sz="4" w:space="0" w:color="auto"/>
              <w:left w:val="single" w:sz="4" w:space="0" w:color="auto"/>
              <w:bottom w:val="single" w:sz="4" w:space="0" w:color="auto"/>
              <w:right w:val="single" w:sz="4" w:space="0" w:color="auto"/>
            </w:tcBorders>
          </w:tcPr>
          <w:p w14:paraId="5A84ED46" w14:textId="77777777" w:rsidR="00580026" w:rsidRPr="009E03E6" w:rsidRDefault="00580026" w:rsidP="00F65F08">
            <w:pPr>
              <w:pStyle w:val="TableText"/>
              <w:spacing w:before="60" w:after="60"/>
              <w:jc w:val="both"/>
              <w:rPr>
                <w:rFonts w:ascii="Arial" w:hAnsi="Arial" w:cs="Arial"/>
                <w:szCs w:val="18"/>
              </w:rPr>
            </w:pPr>
            <w:r w:rsidRPr="009E03E6">
              <w:rPr>
                <w:rFonts w:ascii="Arial" w:hAnsi="Arial" w:cs="Arial"/>
                <w:szCs w:val="18"/>
              </w:rPr>
              <w:t>Check correct level of liquid in PV Breaker.</w:t>
            </w:r>
          </w:p>
        </w:tc>
        <w:tc>
          <w:tcPr>
            <w:tcW w:w="574" w:type="pct"/>
            <w:tcBorders>
              <w:top w:val="single" w:sz="4" w:space="0" w:color="auto"/>
              <w:left w:val="single" w:sz="4" w:space="0" w:color="auto"/>
              <w:bottom w:val="single" w:sz="4" w:space="0" w:color="auto"/>
              <w:right w:val="single" w:sz="4" w:space="0" w:color="auto"/>
            </w:tcBorders>
            <w:vAlign w:val="center"/>
          </w:tcPr>
          <w:p w14:paraId="388F870C"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4C356E55" w14:textId="77777777" w:rsidTr="00C407B9">
        <w:tc>
          <w:tcPr>
            <w:tcW w:w="334" w:type="pct"/>
            <w:tcBorders>
              <w:top w:val="single" w:sz="4" w:space="0" w:color="auto"/>
              <w:left w:val="single" w:sz="4" w:space="0" w:color="auto"/>
              <w:bottom w:val="single" w:sz="4" w:space="0" w:color="auto"/>
              <w:right w:val="single" w:sz="4" w:space="0" w:color="auto"/>
            </w:tcBorders>
            <w:vAlign w:val="center"/>
          </w:tcPr>
          <w:p w14:paraId="346F62D0" w14:textId="77777777" w:rsidR="00580026" w:rsidRPr="009E03E6" w:rsidRDefault="00580026" w:rsidP="00C407B9">
            <w:pPr>
              <w:pStyle w:val="TableText"/>
              <w:numPr>
                <w:ilvl w:val="0"/>
                <w:numId w:val="8"/>
              </w:numPr>
              <w:spacing w:before="60" w:after="60"/>
              <w:jc w:val="center"/>
              <w:rPr>
                <w:rFonts w:ascii="Arial" w:hAnsi="Arial" w:cs="Arial"/>
                <w:szCs w:val="18"/>
              </w:rPr>
            </w:pPr>
          </w:p>
        </w:tc>
        <w:tc>
          <w:tcPr>
            <w:tcW w:w="4092" w:type="pct"/>
            <w:tcBorders>
              <w:top w:val="single" w:sz="4" w:space="0" w:color="auto"/>
              <w:left w:val="single" w:sz="4" w:space="0" w:color="auto"/>
              <w:bottom w:val="single" w:sz="4" w:space="0" w:color="auto"/>
              <w:right w:val="single" w:sz="4" w:space="0" w:color="auto"/>
            </w:tcBorders>
          </w:tcPr>
          <w:p w14:paraId="302E92AA" w14:textId="77777777" w:rsidR="00580026" w:rsidRPr="009E03E6" w:rsidRDefault="00580026" w:rsidP="00F65F08">
            <w:pPr>
              <w:pStyle w:val="TableText"/>
              <w:spacing w:before="60" w:after="60"/>
              <w:jc w:val="both"/>
              <w:rPr>
                <w:rFonts w:ascii="Arial" w:hAnsi="Arial" w:cs="Arial"/>
                <w:szCs w:val="18"/>
              </w:rPr>
            </w:pPr>
            <w:r w:rsidRPr="009E03E6">
              <w:rPr>
                <w:rFonts w:ascii="Arial" w:hAnsi="Arial" w:cs="Arial"/>
                <w:szCs w:val="18"/>
              </w:rPr>
              <w:t>Check IG Deck water seal.</w:t>
            </w:r>
          </w:p>
        </w:tc>
        <w:tc>
          <w:tcPr>
            <w:tcW w:w="574" w:type="pct"/>
            <w:tcBorders>
              <w:top w:val="single" w:sz="4" w:space="0" w:color="auto"/>
              <w:left w:val="single" w:sz="4" w:space="0" w:color="auto"/>
              <w:bottom w:val="single" w:sz="4" w:space="0" w:color="auto"/>
              <w:right w:val="single" w:sz="4" w:space="0" w:color="auto"/>
            </w:tcBorders>
            <w:vAlign w:val="center"/>
          </w:tcPr>
          <w:p w14:paraId="05BD5A14"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6A9FAF0B" w14:textId="77777777" w:rsidTr="00C407B9">
        <w:tc>
          <w:tcPr>
            <w:tcW w:w="334" w:type="pct"/>
            <w:tcBorders>
              <w:top w:val="single" w:sz="4" w:space="0" w:color="auto"/>
              <w:left w:val="single" w:sz="4" w:space="0" w:color="auto"/>
              <w:bottom w:val="single" w:sz="4" w:space="0" w:color="auto"/>
              <w:right w:val="single" w:sz="4" w:space="0" w:color="auto"/>
            </w:tcBorders>
            <w:vAlign w:val="center"/>
          </w:tcPr>
          <w:p w14:paraId="38D68E24" w14:textId="77777777" w:rsidR="00580026" w:rsidRPr="009E03E6" w:rsidRDefault="00580026" w:rsidP="00C407B9">
            <w:pPr>
              <w:pStyle w:val="TableText"/>
              <w:numPr>
                <w:ilvl w:val="0"/>
                <w:numId w:val="8"/>
              </w:numPr>
              <w:spacing w:before="60" w:after="60"/>
              <w:jc w:val="center"/>
              <w:rPr>
                <w:rFonts w:ascii="Arial" w:hAnsi="Arial" w:cs="Arial"/>
                <w:szCs w:val="18"/>
              </w:rPr>
            </w:pPr>
          </w:p>
        </w:tc>
        <w:tc>
          <w:tcPr>
            <w:tcW w:w="4092" w:type="pct"/>
            <w:tcBorders>
              <w:top w:val="single" w:sz="4" w:space="0" w:color="auto"/>
              <w:left w:val="single" w:sz="4" w:space="0" w:color="auto"/>
              <w:bottom w:val="single" w:sz="4" w:space="0" w:color="auto"/>
              <w:right w:val="single" w:sz="4" w:space="0" w:color="auto"/>
            </w:tcBorders>
          </w:tcPr>
          <w:p w14:paraId="1A17DE10" w14:textId="77777777" w:rsidR="00580026" w:rsidRPr="009E03E6" w:rsidRDefault="00580026" w:rsidP="00F65F08">
            <w:pPr>
              <w:pStyle w:val="TableText"/>
              <w:spacing w:before="60" w:after="60"/>
              <w:jc w:val="both"/>
              <w:rPr>
                <w:rFonts w:ascii="Arial" w:hAnsi="Arial" w:cs="Arial"/>
                <w:szCs w:val="18"/>
              </w:rPr>
            </w:pPr>
            <w:r w:rsidRPr="009E03E6">
              <w:rPr>
                <w:rFonts w:ascii="Arial" w:hAnsi="Arial" w:cs="Arial"/>
                <w:szCs w:val="18"/>
              </w:rPr>
              <w:t>Confirm that the pump room is clean and tidy, and that bilges are empty.</w:t>
            </w:r>
          </w:p>
        </w:tc>
        <w:tc>
          <w:tcPr>
            <w:tcW w:w="574" w:type="pct"/>
            <w:tcBorders>
              <w:top w:val="single" w:sz="4" w:space="0" w:color="auto"/>
              <w:left w:val="single" w:sz="4" w:space="0" w:color="auto"/>
              <w:bottom w:val="single" w:sz="4" w:space="0" w:color="auto"/>
              <w:right w:val="single" w:sz="4" w:space="0" w:color="auto"/>
            </w:tcBorders>
            <w:vAlign w:val="center"/>
          </w:tcPr>
          <w:p w14:paraId="20AEBD44"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1F20560A" w14:textId="77777777" w:rsidTr="00C407B9">
        <w:tc>
          <w:tcPr>
            <w:tcW w:w="334" w:type="pct"/>
            <w:tcBorders>
              <w:top w:val="single" w:sz="4" w:space="0" w:color="auto"/>
              <w:left w:val="single" w:sz="4" w:space="0" w:color="auto"/>
              <w:bottom w:val="single" w:sz="4" w:space="0" w:color="auto"/>
              <w:right w:val="single" w:sz="4" w:space="0" w:color="auto"/>
            </w:tcBorders>
            <w:vAlign w:val="center"/>
          </w:tcPr>
          <w:p w14:paraId="0B0B34EE" w14:textId="77777777" w:rsidR="00580026" w:rsidRPr="009E03E6" w:rsidRDefault="00580026" w:rsidP="00C407B9">
            <w:pPr>
              <w:pStyle w:val="TableText"/>
              <w:numPr>
                <w:ilvl w:val="0"/>
                <w:numId w:val="8"/>
              </w:numPr>
              <w:spacing w:before="60" w:after="60"/>
              <w:jc w:val="center"/>
              <w:rPr>
                <w:rFonts w:ascii="Arial" w:hAnsi="Arial" w:cs="Arial"/>
                <w:szCs w:val="18"/>
              </w:rPr>
            </w:pPr>
          </w:p>
        </w:tc>
        <w:tc>
          <w:tcPr>
            <w:tcW w:w="4092" w:type="pct"/>
            <w:tcBorders>
              <w:top w:val="single" w:sz="4" w:space="0" w:color="auto"/>
              <w:left w:val="single" w:sz="4" w:space="0" w:color="auto"/>
              <w:bottom w:val="single" w:sz="4" w:space="0" w:color="auto"/>
              <w:right w:val="single" w:sz="4" w:space="0" w:color="auto"/>
            </w:tcBorders>
          </w:tcPr>
          <w:p w14:paraId="47FA5292" w14:textId="77777777" w:rsidR="00580026" w:rsidRPr="009E03E6" w:rsidRDefault="00580026" w:rsidP="00F65F08">
            <w:pPr>
              <w:pStyle w:val="TableText"/>
              <w:spacing w:before="60" w:after="60"/>
              <w:jc w:val="both"/>
              <w:rPr>
                <w:rFonts w:ascii="Arial" w:hAnsi="Arial" w:cs="Arial"/>
                <w:szCs w:val="18"/>
              </w:rPr>
            </w:pPr>
            <w:r w:rsidRPr="009E03E6">
              <w:rPr>
                <w:rFonts w:ascii="Arial" w:hAnsi="Arial" w:cs="Arial"/>
                <w:szCs w:val="18"/>
              </w:rPr>
              <w:t>Prepare oil pollution response equipment, including diaphra</w:t>
            </w:r>
            <w:r w:rsidR="00751A90" w:rsidRPr="009E03E6">
              <w:rPr>
                <w:rFonts w:ascii="Arial" w:hAnsi="Arial" w:cs="Arial"/>
                <w:szCs w:val="18"/>
              </w:rPr>
              <w:t>gm</w:t>
            </w:r>
            <w:r w:rsidRPr="009E03E6">
              <w:rPr>
                <w:rFonts w:ascii="Arial" w:hAnsi="Arial" w:cs="Arial"/>
                <w:szCs w:val="18"/>
              </w:rPr>
              <w:t xml:space="preserve"> pumps (one on each side at the aft end of the cargo deck area). Test diaphra</w:t>
            </w:r>
            <w:r w:rsidR="00751A90" w:rsidRPr="009E03E6">
              <w:rPr>
                <w:rFonts w:ascii="Arial" w:hAnsi="Arial" w:cs="Arial"/>
                <w:szCs w:val="18"/>
              </w:rPr>
              <w:t>gm</w:t>
            </w:r>
            <w:r w:rsidRPr="009E03E6">
              <w:rPr>
                <w:rFonts w:ascii="Arial" w:hAnsi="Arial" w:cs="Arial"/>
                <w:szCs w:val="18"/>
              </w:rPr>
              <w:t xml:space="preserve"> pumps. Check dump valves where fitted.</w:t>
            </w:r>
          </w:p>
        </w:tc>
        <w:tc>
          <w:tcPr>
            <w:tcW w:w="574" w:type="pct"/>
            <w:tcBorders>
              <w:top w:val="single" w:sz="4" w:space="0" w:color="auto"/>
              <w:left w:val="single" w:sz="4" w:space="0" w:color="auto"/>
              <w:bottom w:val="single" w:sz="4" w:space="0" w:color="auto"/>
              <w:right w:val="single" w:sz="4" w:space="0" w:color="auto"/>
            </w:tcBorders>
            <w:vAlign w:val="center"/>
          </w:tcPr>
          <w:p w14:paraId="693E8926"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46851AF9" w14:textId="77777777" w:rsidTr="00C407B9">
        <w:tc>
          <w:tcPr>
            <w:tcW w:w="334" w:type="pct"/>
            <w:tcBorders>
              <w:top w:val="single" w:sz="4" w:space="0" w:color="auto"/>
              <w:left w:val="single" w:sz="4" w:space="0" w:color="auto"/>
              <w:bottom w:val="single" w:sz="4" w:space="0" w:color="auto"/>
              <w:right w:val="single" w:sz="4" w:space="0" w:color="auto"/>
            </w:tcBorders>
            <w:vAlign w:val="center"/>
          </w:tcPr>
          <w:p w14:paraId="3691924D" w14:textId="77777777" w:rsidR="00580026" w:rsidRPr="009E03E6" w:rsidRDefault="00580026" w:rsidP="00C407B9">
            <w:pPr>
              <w:pStyle w:val="TableText"/>
              <w:numPr>
                <w:ilvl w:val="0"/>
                <w:numId w:val="8"/>
              </w:numPr>
              <w:spacing w:before="60" w:after="60"/>
              <w:jc w:val="center"/>
              <w:rPr>
                <w:rFonts w:ascii="Arial" w:hAnsi="Arial" w:cs="Arial"/>
                <w:szCs w:val="18"/>
              </w:rPr>
            </w:pPr>
          </w:p>
        </w:tc>
        <w:tc>
          <w:tcPr>
            <w:tcW w:w="4092" w:type="pct"/>
            <w:tcBorders>
              <w:top w:val="single" w:sz="4" w:space="0" w:color="auto"/>
              <w:left w:val="single" w:sz="4" w:space="0" w:color="auto"/>
              <w:bottom w:val="single" w:sz="4" w:space="0" w:color="auto"/>
              <w:right w:val="single" w:sz="4" w:space="0" w:color="auto"/>
            </w:tcBorders>
          </w:tcPr>
          <w:p w14:paraId="09A6778E" w14:textId="77777777" w:rsidR="00580026" w:rsidRPr="009E03E6" w:rsidRDefault="00580026" w:rsidP="00F65F08">
            <w:pPr>
              <w:pStyle w:val="TableText"/>
              <w:spacing w:before="60" w:after="60"/>
              <w:jc w:val="both"/>
              <w:rPr>
                <w:rFonts w:ascii="Arial" w:hAnsi="Arial" w:cs="Arial"/>
                <w:szCs w:val="18"/>
              </w:rPr>
            </w:pPr>
            <w:r w:rsidRPr="009E03E6">
              <w:rPr>
                <w:rFonts w:ascii="Arial" w:hAnsi="Arial" w:cs="Arial"/>
                <w:szCs w:val="18"/>
              </w:rPr>
              <w:t>Ensure all ullaging and sampling devices are clean and in good working order.</w:t>
            </w:r>
          </w:p>
        </w:tc>
        <w:tc>
          <w:tcPr>
            <w:tcW w:w="574" w:type="pct"/>
            <w:tcBorders>
              <w:top w:val="single" w:sz="4" w:space="0" w:color="auto"/>
              <w:left w:val="single" w:sz="4" w:space="0" w:color="auto"/>
              <w:bottom w:val="single" w:sz="4" w:space="0" w:color="auto"/>
              <w:right w:val="single" w:sz="4" w:space="0" w:color="auto"/>
            </w:tcBorders>
            <w:vAlign w:val="center"/>
          </w:tcPr>
          <w:p w14:paraId="5245456C"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23E93596" w14:textId="77777777" w:rsidTr="00C407B9">
        <w:tc>
          <w:tcPr>
            <w:tcW w:w="334" w:type="pct"/>
            <w:tcBorders>
              <w:top w:val="single" w:sz="4" w:space="0" w:color="auto"/>
              <w:left w:val="single" w:sz="4" w:space="0" w:color="auto"/>
              <w:bottom w:val="single" w:sz="4" w:space="0" w:color="auto"/>
              <w:right w:val="single" w:sz="4" w:space="0" w:color="auto"/>
            </w:tcBorders>
            <w:vAlign w:val="center"/>
          </w:tcPr>
          <w:p w14:paraId="7B689B05" w14:textId="77777777" w:rsidR="00580026" w:rsidRPr="009E03E6" w:rsidRDefault="00580026" w:rsidP="00C407B9">
            <w:pPr>
              <w:pStyle w:val="TableText"/>
              <w:numPr>
                <w:ilvl w:val="0"/>
                <w:numId w:val="8"/>
              </w:numPr>
              <w:spacing w:before="60" w:after="60"/>
              <w:jc w:val="center"/>
              <w:rPr>
                <w:rFonts w:ascii="Arial" w:hAnsi="Arial" w:cs="Arial"/>
                <w:szCs w:val="18"/>
              </w:rPr>
            </w:pPr>
          </w:p>
        </w:tc>
        <w:tc>
          <w:tcPr>
            <w:tcW w:w="4092" w:type="pct"/>
            <w:tcBorders>
              <w:top w:val="single" w:sz="4" w:space="0" w:color="auto"/>
              <w:left w:val="single" w:sz="4" w:space="0" w:color="auto"/>
              <w:bottom w:val="single" w:sz="4" w:space="0" w:color="auto"/>
              <w:right w:val="single" w:sz="4" w:space="0" w:color="auto"/>
            </w:tcBorders>
          </w:tcPr>
          <w:p w14:paraId="7710037A" w14:textId="77777777" w:rsidR="00580026" w:rsidRPr="009E03E6" w:rsidRDefault="00580026" w:rsidP="00F65F08">
            <w:pPr>
              <w:pStyle w:val="TableText"/>
              <w:spacing w:before="60" w:after="60"/>
              <w:jc w:val="both"/>
              <w:rPr>
                <w:rFonts w:ascii="Arial" w:hAnsi="Arial" w:cs="Arial"/>
                <w:szCs w:val="18"/>
              </w:rPr>
            </w:pPr>
            <w:r w:rsidRPr="009E03E6">
              <w:rPr>
                <w:rFonts w:ascii="Arial" w:hAnsi="Arial" w:cs="Arial"/>
                <w:szCs w:val="18"/>
              </w:rPr>
              <w:t>Check operation of Pump room fans.</w:t>
            </w:r>
          </w:p>
        </w:tc>
        <w:tc>
          <w:tcPr>
            <w:tcW w:w="574" w:type="pct"/>
            <w:tcBorders>
              <w:top w:val="single" w:sz="4" w:space="0" w:color="auto"/>
              <w:left w:val="single" w:sz="4" w:space="0" w:color="auto"/>
              <w:bottom w:val="single" w:sz="4" w:space="0" w:color="auto"/>
              <w:right w:val="single" w:sz="4" w:space="0" w:color="auto"/>
            </w:tcBorders>
            <w:vAlign w:val="center"/>
          </w:tcPr>
          <w:p w14:paraId="3C62587B"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66BD1239" w14:textId="77777777" w:rsidTr="00C407B9">
        <w:tc>
          <w:tcPr>
            <w:tcW w:w="334" w:type="pct"/>
            <w:tcBorders>
              <w:top w:val="single" w:sz="4" w:space="0" w:color="auto"/>
              <w:left w:val="single" w:sz="4" w:space="0" w:color="auto"/>
              <w:bottom w:val="single" w:sz="4" w:space="0" w:color="auto"/>
              <w:right w:val="single" w:sz="4" w:space="0" w:color="auto"/>
            </w:tcBorders>
            <w:vAlign w:val="center"/>
          </w:tcPr>
          <w:p w14:paraId="44B9793C" w14:textId="77777777" w:rsidR="00580026" w:rsidRPr="009E03E6" w:rsidRDefault="00580026" w:rsidP="00C407B9">
            <w:pPr>
              <w:pStyle w:val="TableText"/>
              <w:numPr>
                <w:ilvl w:val="0"/>
                <w:numId w:val="8"/>
              </w:numPr>
              <w:spacing w:before="60" w:after="60"/>
              <w:jc w:val="center"/>
              <w:rPr>
                <w:rFonts w:ascii="Arial" w:hAnsi="Arial" w:cs="Arial"/>
                <w:szCs w:val="18"/>
              </w:rPr>
            </w:pPr>
          </w:p>
        </w:tc>
        <w:tc>
          <w:tcPr>
            <w:tcW w:w="4092" w:type="pct"/>
            <w:tcBorders>
              <w:top w:val="single" w:sz="4" w:space="0" w:color="auto"/>
              <w:left w:val="single" w:sz="4" w:space="0" w:color="auto"/>
              <w:bottom w:val="single" w:sz="4" w:space="0" w:color="auto"/>
              <w:right w:val="single" w:sz="4" w:space="0" w:color="auto"/>
            </w:tcBorders>
          </w:tcPr>
          <w:p w14:paraId="1A6CC00D" w14:textId="77777777" w:rsidR="00580026" w:rsidRPr="009E03E6" w:rsidRDefault="00580026" w:rsidP="00F65F08">
            <w:pPr>
              <w:pStyle w:val="TableText"/>
              <w:spacing w:before="60" w:after="60"/>
              <w:jc w:val="both"/>
              <w:rPr>
                <w:rFonts w:ascii="Arial" w:hAnsi="Arial" w:cs="Arial"/>
                <w:szCs w:val="18"/>
              </w:rPr>
            </w:pPr>
            <w:r w:rsidRPr="009E03E6">
              <w:rPr>
                <w:rFonts w:ascii="Arial" w:hAnsi="Arial" w:cs="Arial"/>
                <w:szCs w:val="18"/>
              </w:rPr>
              <w:t>Confirm that there are no defects in the cargo pump mechanical seal and mech. Seal flushing line.</w:t>
            </w:r>
          </w:p>
        </w:tc>
        <w:tc>
          <w:tcPr>
            <w:tcW w:w="574" w:type="pct"/>
            <w:tcBorders>
              <w:top w:val="single" w:sz="4" w:space="0" w:color="auto"/>
              <w:left w:val="single" w:sz="4" w:space="0" w:color="auto"/>
              <w:bottom w:val="single" w:sz="4" w:space="0" w:color="auto"/>
              <w:right w:val="single" w:sz="4" w:space="0" w:color="auto"/>
            </w:tcBorders>
            <w:vAlign w:val="center"/>
          </w:tcPr>
          <w:p w14:paraId="5910709D"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15CB3A17" w14:textId="77777777" w:rsidTr="00C407B9">
        <w:tc>
          <w:tcPr>
            <w:tcW w:w="334" w:type="pct"/>
            <w:tcBorders>
              <w:top w:val="single" w:sz="4" w:space="0" w:color="auto"/>
              <w:left w:val="single" w:sz="4" w:space="0" w:color="auto"/>
              <w:bottom w:val="single" w:sz="4" w:space="0" w:color="auto"/>
              <w:right w:val="single" w:sz="4" w:space="0" w:color="auto"/>
            </w:tcBorders>
            <w:vAlign w:val="center"/>
          </w:tcPr>
          <w:p w14:paraId="7E70F0B7" w14:textId="77777777" w:rsidR="00580026" w:rsidRPr="009E03E6" w:rsidRDefault="00580026" w:rsidP="00C407B9">
            <w:pPr>
              <w:pStyle w:val="TableText"/>
              <w:numPr>
                <w:ilvl w:val="0"/>
                <w:numId w:val="8"/>
              </w:numPr>
              <w:spacing w:before="60" w:after="60"/>
              <w:jc w:val="center"/>
              <w:rPr>
                <w:rFonts w:ascii="Arial" w:hAnsi="Arial" w:cs="Arial"/>
                <w:szCs w:val="18"/>
              </w:rPr>
            </w:pPr>
          </w:p>
        </w:tc>
        <w:tc>
          <w:tcPr>
            <w:tcW w:w="4092" w:type="pct"/>
            <w:tcBorders>
              <w:top w:val="single" w:sz="4" w:space="0" w:color="auto"/>
              <w:left w:val="single" w:sz="4" w:space="0" w:color="auto"/>
              <w:bottom w:val="single" w:sz="4" w:space="0" w:color="auto"/>
              <w:right w:val="single" w:sz="4" w:space="0" w:color="auto"/>
            </w:tcBorders>
          </w:tcPr>
          <w:p w14:paraId="4DCF9EC8" w14:textId="77777777" w:rsidR="00580026" w:rsidRPr="009E03E6" w:rsidRDefault="00580026" w:rsidP="00F65F08">
            <w:pPr>
              <w:pStyle w:val="TableText"/>
              <w:spacing w:before="60" w:after="60"/>
              <w:jc w:val="both"/>
              <w:rPr>
                <w:rFonts w:ascii="Arial" w:hAnsi="Arial" w:cs="Arial"/>
                <w:szCs w:val="18"/>
              </w:rPr>
            </w:pPr>
            <w:r w:rsidRPr="009E03E6">
              <w:rPr>
                <w:rFonts w:ascii="Arial" w:hAnsi="Arial" w:cs="Arial"/>
                <w:szCs w:val="18"/>
              </w:rPr>
              <w:t>Check the emergency manual pump for hydraulic manual cargo valve operation is prepared and ready for use.</w:t>
            </w:r>
          </w:p>
        </w:tc>
        <w:tc>
          <w:tcPr>
            <w:tcW w:w="574" w:type="pct"/>
            <w:tcBorders>
              <w:top w:val="single" w:sz="4" w:space="0" w:color="auto"/>
              <w:left w:val="single" w:sz="4" w:space="0" w:color="auto"/>
              <w:bottom w:val="single" w:sz="4" w:space="0" w:color="auto"/>
              <w:right w:val="single" w:sz="4" w:space="0" w:color="auto"/>
            </w:tcBorders>
            <w:vAlign w:val="center"/>
          </w:tcPr>
          <w:p w14:paraId="310B33B3"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0DFDCC92" w14:textId="77777777" w:rsidTr="00C407B9">
        <w:tc>
          <w:tcPr>
            <w:tcW w:w="334" w:type="pct"/>
            <w:tcBorders>
              <w:top w:val="single" w:sz="4" w:space="0" w:color="auto"/>
              <w:left w:val="single" w:sz="4" w:space="0" w:color="auto"/>
              <w:bottom w:val="single" w:sz="4" w:space="0" w:color="auto"/>
              <w:right w:val="single" w:sz="4" w:space="0" w:color="auto"/>
            </w:tcBorders>
            <w:vAlign w:val="center"/>
          </w:tcPr>
          <w:p w14:paraId="30803296" w14:textId="77777777" w:rsidR="00580026" w:rsidRPr="009E03E6" w:rsidRDefault="00580026" w:rsidP="00C407B9">
            <w:pPr>
              <w:pStyle w:val="TableText"/>
              <w:numPr>
                <w:ilvl w:val="0"/>
                <w:numId w:val="8"/>
              </w:numPr>
              <w:spacing w:before="60" w:after="60"/>
              <w:jc w:val="center"/>
              <w:rPr>
                <w:rFonts w:ascii="Arial" w:hAnsi="Arial" w:cs="Arial"/>
                <w:szCs w:val="18"/>
              </w:rPr>
            </w:pPr>
          </w:p>
        </w:tc>
        <w:tc>
          <w:tcPr>
            <w:tcW w:w="4092" w:type="pct"/>
            <w:tcBorders>
              <w:top w:val="single" w:sz="4" w:space="0" w:color="auto"/>
              <w:left w:val="single" w:sz="4" w:space="0" w:color="auto"/>
              <w:bottom w:val="single" w:sz="4" w:space="0" w:color="auto"/>
              <w:right w:val="single" w:sz="4" w:space="0" w:color="auto"/>
            </w:tcBorders>
          </w:tcPr>
          <w:p w14:paraId="4121811B" w14:textId="77777777" w:rsidR="00580026" w:rsidRPr="009E03E6" w:rsidRDefault="00580026" w:rsidP="00F65F08">
            <w:pPr>
              <w:pStyle w:val="TableText"/>
              <w:spacing w:before="60" w:after="60"/>
              <w:jc w:val="both"/>
              <w:rPr>
                <w:rFonts w:ascii="Arial" w:hAnsi="Arial" w:cs="Arial"/>
                <w:szCs w:val="18"/>
              </w:rPr>
            </w:pPr>
            <w:r w:rsidRPr="009E03E6">
              <w:rPr>
                <w:rFonts w:ascii="Arial" w:hAnsi="Arial" w:cs="Arial"/>
                <w:szCs w:val="18"/>
              </w:rPr>
              <w:t>Close all cargo line / manifold drain cocks.</w:t>
            </w:r>
          </w:p>
        </w:tc>
        <w:tc>
          <w:tcPr>
            <w:tcW w:w="574" w:type="pct"/>
            <w:tcBorders>
              <w:top w:val="single" w:sz="4" w:space="0" w:color="auto"/>
              <w:left w:val="single" w:sz="4" w:space="0" w:color="auto"/>
              <w:bottom w:val="single" w:sz="4" w:space="0" w:color="auto"/>
              <w:right w:val="single" w:sz="4" w:space="0" w:color="auto"/>
            </w:tcBorders>
            <w:vAlign w:val="center"/>
          </w:tcPr>
          <w:p w14:paraId="3D62AFC4"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66E63442" w14:textId="77777777" w:rsidTr="00C407B9">
        <w:tc>
          <w:tcPr>
            <w:tcW w:w="334" w:type="pct"/>
            <w:tcBorders>
              <w:top w:val="single" w:sz="4" w:space="0" w:color="auto"/>
              <w:left w:val="single" w:sz="4" w:space="0" w:color="auto"/>
              <w:bottom w:val="single" w:sz="4" w:space="0" w:color="auto"/>
              <w:right w:val="single" w:sz="4" w:space="0" w:color="auto"/>
            </w:tcBorders>
            <w:vAlign w:val="center"/>
          </w:tcPr>
          <w:p w14:paraId="5C9DB2C3" w14:textId="77777777" w:rsidR="00580026" w:rsidRPr="009E03E6" w:rsidRDefault="00580026" w:rsidP="00C407B9">
            <w:pPr>
              <w:pStyle w:val="TableText"/>
              <w:numPr>
                <w:ilvl w:val="0"/>
                <w:numId w:val="8"/>
              </w:numPr>
              <w:spacing w:before="60" w:after="60"/>
              <w:jc w:val="center"/>
              <w:rPr>
                <w:rFonts w:ascii="Arial" w:hAnsi="Arial" w:cs="Arial"/>
                <w:szCs w:val="18"/>
              </w:rPr>
            </w:pPr>
          </w:p>
        </w:tc>
        <w:tc>
          <w:tcPr>
            <w:tcW w:w="4092" w:type="pct"/>
            <w:tcBorders>
              <w:top w:val="single" w:sz="4" w:space="0" w:color="auto"/>
              <w:left w:val="single" w:sz="4" w:space="0" w:color="auto"/>
              <w:bottom w:val="single" w:sz="4" w:space="0" w:color="auto"/>
              <w:right w:val="single" w:sz="4" w:space="0" w:color="auto"/>
            </w:tcBorders>
          </w:tcPr>
          <w:p w14:paraId="28DFC5BF" w14:textId="77777777" w:rsidR="00580026" w:rsidRPr="009E03E6" w:rsidRDefault="00580026" w:rsidP="00F65F08">
            <w:pPr>
              <w:pStyle w:val="TableText"/>
              <w:spacing w:before="60" w:after="60"/>
              <w:jc w:val="both"/>
              <w:rPr>
                <w:rFonts w:ascii="Arial" w:hAnsi="Arial" w:cs="Arial"/>
                <w:szCs w:val="18"/>
              </w:rPr>
            </w:pPr>
            <w:r w:rsidRPr="009E03E6">
              <w:rPr>
                <w:rFonts w:ascii="Arial" w:hAnsi="Arial" w:cs="Arial"/>
                <w:szCs w:val="18"/>
              </w:rPr>
              <w:t>Fit Cargo reducers if required. Check all manifold pressure gauges are working and gauge cocks are open, including those fitted on the opposite side of the manifolds to be used. Confirm manifold thermometers are reading ambient temperatures.</w:t>
            </w:r>
          </w:p>
        </w:tc>
        <w:tc>
          <w:tcPr>
            <w:tcW w:w="574" w:type="pct"/>
            <w:tcBorders>
              <w:top w:val="single" w:sz="4" w:space="0" w:color="auto"/>
              <w:left w:val="single" w:sz="4" w:space="0" w:color="auto"/>
              <w:bottom w:val="single" w:sz="4" w:space="0" w:color="auto"/>
              <w:right w:val="single" w:sz="4" w:space="0" w:color="auto"/>
            </w:tcBorders>
            <w:vAlign w:val="center"/>
          </w:tcPr>
          <w:p w14:paraId="2BB2013C" w14:textId="77777777" w:rsidR="00580026" w:rsidRPr="009E03E6" w:rsidRDefault="00580026" w:rsidP="00C407B9">
            <w:pPr>
              <w:pStyle w:val="TableText"/>
              <w:spacing w:before="60" w:after="60"/>
              <w:jc w:val="center"/>
              <w:rPr>
                <w:rFonts w:ascii="Arial" w:hAnsi="Arial" w:cs="Arial"/>
                <w:szCs w:val="18"/>
              </w:rPr>
            </w:pPr>
          </w:p>
        </w:tc>
      </w:tr>
    </w:tbl>
    <w:p w14:paraId="286FC389" w14:textId="77777777" w:rsidR="00580026" w:rsidRPr="009E03E6" w:rsidRDefault="00580026" w:rsidP="00580026">
      <w:pPr>
        <w:rPr>
          <w:rFonts w:ascii="Arial" w:hAnsi="Arial" w:cs="Arial"/>
          <w:sz w:val="18"/>
          <w:szCs w:val="18"/>
        </w:rPr>
      </w:pPr>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40"/>
        <w:gridCol w:w="7841"/>
        <w:gridCol w:w="1095"/>
      </w:tblGrid>
      <w:tr w:rsidR="00580026" w:rsidRPr="009E03E6" w14:paraId="4E2EA7ED" w14:textId="77777777" w:rsidTr="002D208A">
        <w:trPr>
          <w:cantSplit/>
          <w:trHeight w:val="422"/>
        </w:trPr>
        <w:tc>
          <w:tcPr>
            <w:tcW w:w="4428" w:type="pct"/>
            <w:gridSpan w:val="2"/>
            <w:tcBorders>
              <w:top w:val="single" w:sz="4" w:space="0" w:color="auto"/>
              <w:left w:val="single" w:sz="4" w:space="0" w:color="auto"/>
              <w:bottom w:val="single" w:sz="4" w:space="0" w:color="auto"/>
              <w:right w:val="single" w:sz="4" w:space="0" w:color="auto"/>
            </w:tcBorders>
            <w:shd w:val="clear" w:color="auto" w:fill="F2F2F2"/>
          </w:tcPr>
          <w:p w14:paraId="62AD2666" w14:textId="77777777" w:rsidR="00580026" w:rsidRPr="009E03E6" w:rsidRDefault="00580026" w:rsidP="00F65F08">
            <w:pPr>
              <w:pStyle w:val="TableHeader"/>
              <w:keepNext/>
              <w:rPr>
                <w:rFonts w:ascii="Arial" w:hAnsi="Arial" w:cs="Arial"/>
                <w:sz w:val="18"/>
                <w:szCs w:val="18"/>
              </w:rPr>
            </w:pPr>
            <w:r w:rsidRPr="009E03E6">
              <w:rPr>
                <w:rFonts w:ascii="Arial" w:hAnsi="Arial" w:cs="Arial"/>
                <w:sz w:val="18"/>
                <w:szCs w:val="18"/>
              </w:rPr>
              <w:t xml:space="preserve"> </w:t>
            </w:r>
            <w:r w:rsidR="004F79A4" w:rsidRPr="009E03E6">
              <w:rPr>
                <w:rFonts w:ascii="Arial" w:hAnsi="Arial" w:cs="Arial"/>
                <w:sz w:val="18"/>
                <w:szCs w:val="18"/>
              </w:rPr>
              <w:t>Pre-Cargo Operations Checks</w:t>
            </w:r>
            <w:r w:rsidRPr="009E03E6">
              <w:rPr>
                <w:rFonts w:ascii="Arial" w:hAnsi="Arial" w:cs="Arial"/>
                <w:sz w:val="18"/>
                <w:szCs w:val="18"/>
              </w:rPr>
              <w:t xml:space="preserve">                                                                  </w:t>
            </w:r>
          </w:p>
        </w:tc>
        <w:tc>
          <w:tcPr>
            <w:tcW w:w="572" w:type="pct"/>
            <w:tcBorders>
              <w:top w:val="single" w:sz="4" w:space="0" w:color="auto"/>
              <w:left w:val="single" w:sz="4" w:space="0" w:color="auto"/>
              <w:bottom w:val="single" w:sz="4" w:space="0" w:color="auto"/>
              <w:right w:val="single" w:sz="4" w:space="0" w:color="auto"/>
            </w:tcBorders>
            <w:shd w:val="clear" w:color="auto" w:fill="F2F2F2"/>
            <w:vAlign w:val="center"/>
          </w:tcPr>
          <w:p w14:paraId="27A709C6" w14:textId="77777777" w:rsidR="00580026" w:rsidRPr="009E03E6" w:rsidRDefault="00580026" w:rsidP="00C407B9">
            <w:pPr>
              <w:pStyle w:val="TableHeader"/>
              <w:keepNext/>
              <w:jc w:val="center"/>
              <w:rPr>
                <w:rFonts w:ascii="Arial" w:hAnsi="Arial" w:cs="Arial"/>
                <w:sz w:val="18"/>
                <w:szCs w:val="18"/>
              </w:rPr>
            </w:pPr>
            <w:r w:rsidRPr="009E03E6">
              <w:rPr>
                <w:rFonts w:ascii="Arial" w:hAnsi="Arial" w:cs="Arial"/>
                <w:sz w:val="18"/>
                <w:szCs w:val="18"/>
              </w:rPr>
              <w:t>Tick (</w:t>
            </w:r>
            <w:r w:rsidRPr="009E03E6">
              <w:rPr>
                <w:rFonts w:ascii="Arial" w:hAnsi="Arial" w:cs="Arial"/>
                <w:sz w:val="18"/>
                <w:szCs w:val="18"/>
              </w:rPr>
              <w:sym w:font="Marlett" w:char="0062"/>
            </w:r>
            <w:r w:rsidRPr="009E03E6">
              <w:rPr>
                <w:rFonts w:ascii="Arial" w:hAnsi="Arial" w:cs="Arial"/>
                <w:sz w:val="18"/>
                <w:szCs w:val="18"/>
              </w:rPr>
              <w:t>)</w:t>
            </w:r>
          </w:p>
        </w:tc>
      </w:tr>
      <w:tr w:rsidR="00580026" w:rsidRPr="009E03E6" w14:paraId="4A426B29" w14:textId="77777777" w:rsidTr="002D208A">
        <w:trPr>
          <w:trHeight w:val="271"/>
        </w:trPr>
        <w:tc>
          <w:tcPr>
            <w:tcW w:w="4428" w:type="pct"/>
            <w:gridSpan w:val="2"/>
            <w:tcBorders>
              <w:top w:val="single" w:sz="4" w:space="0" w:color="auto"/>
              <w:left w:val="single" w:sz="4" w:space="0" w:color="auto"/>
              <w:bottom w:val="single" w:sz="4" w:space="0" w:color="auto"/>
              <w:right w:val="single" w:sz="4" w:space="0" w:color="auto"/>
            </w:tcBorders>
            <w:shd w:val="clear" w:color="auto" w:fill="F2F2F2"/>
          </w:tcPr>
          <w:p w14:paraId="6EED155F" w14:textId="77777777" w:rsidR="00580026" w:rsidRPr="009E03E6" w:rsidRDefault="00580026" w:rsidP="00C407B9">
            <w:pPr>
              <w:pStyle w:val="ReturnAddress"/>
              <w:framePr w:w="0" w:hRule="auto" w:hSpace="0" w:wrap="auto" w:vAnchor="margin" w:hAnchor="text" w:xAlign="left" w:yAlign="inline"/>
              <w:spacing w:after="0"/>
              <w:jc w:val="both"/>
              <w:outlineLvl w:val="0"/>
              <w:rPr>
                <w:rFonts w:ascii="Arial" w:hAnsi="Arial" w:cs="Arial"/>
                <w:b/>
                <w:sz w:val="18"/>
                <w:szCs w:val="18"/>
              </w:rPr>
            </w:pPr>
            <w:r w:rsidRPr="009E03E6">
              <w:rPr>
                <w:rFonts w:ascii="Arial" w:hAnsi="Arial" w:cs="Arial"/>
                <w:b/>
                <w:sz w:val="18"/>
                <w:szCs w:val="18"/>
              </w:rPr>
              <w:t>To be checked by OOW and Confirmed by Chief Officer prior commencement of Discharge Operation</w:t>
            </w:r>
          </w:p>
        </w:tc>
        <w:tc>
          <w:tcPr>
            <w:tcW w:w="572" w:type="pct"/>
            <w:tcBorders>
              <w:top w:val="single" w:sz="4" w:space="0" w:color="auto"/>
              <w:left w:val="single" w:sz="4" w:space="0" w:color="auto"/>
              <w:bottom w:val="single" w:sz="4" w:space="0" w:color="auto"/>
              <w:right w:val="single" w:sz="4" w:space="0" w:color="auto"/>
            </w:tcBorders>
            <w:shd w:val="clear" w:color="auto" w:fill="F2F2F2"/>
            <w:vAlign w:val="center"/>
          </w:tcPr>
          <w:p w14:paraId="1859DB65"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4C636145" w14:textId="77777777" w:rsidTr="004F79A4">
        <w:tc>
          <w:tcPr>
            <w:tcW w:w="334" w:type="pct"/>
            <w:tcBorders>
              <w:top w:val="single" w:sz="4" w:space="0" w:color="auto"/>
              <w:left w:val="single" w:sz="4" w:space="0" w:color="auto"/>
              <w:bottom w:val="single" w:sz="4" w:space="0" w:color="auto"/>
              <w:right w:val="single" w:sz="4" w:space="0" w:color="auto"/>
            </w:tcBorders>
            <w:vAlign w:val="center"/>
          </w:tcPr>
          <w:p w14:paraId="7115E9F2" w14:textId="77777777" w:rsidR="00580026" w:rsidRPr="009E03E6" w:rsidRDefault="00580026" w:rsidP="00C407B9">
            <w:pPr>
              <w:pStyle w:val="TableText"/>
              <w:numPr>
                <w:ilvl w:val="0"/>
                <w:numId w:val="9"/>
              </w:numPr>
              <w:spacing w:before="60" w:after="60"/>
              <w:jc w:val="center"/>
              <w:rPr>
                <w:rFonts w:ascii="Arial" w:hAnsi="Arial" w:cs="Arial"/>
                <w:szCs w:val="18"/>
              </w:rPr>
            </w:pPr>
          </w:p>
        </w:tc>
        <w:tc>
          <w:tcPr>
            <w:tcW w:w="4094" w:type="pct"/>
            <w:tcBorders>
              <w:top w:val="single" w:sz="4" w:space="0" w:color="auto"/>
              <w:left w:val="single" w:sz="4" w:space="0" w:color="auto"/>
              <w:bottom w:val="single" w:sz="4" w:space="0" w:color="auto"/>
              <w:right w:val="single" w:sz="4" w:space="0" w:color="auto"/>
            </w:tcBorders>
            <w:vAlign w:val="center"/>
          </w:tcPr>
          <w:p w14:paraId="70BCD1E3" w14:textId="77777777" w:rsidR="00580026" w:rsidRPr="009E03E6" w:rsidRDefault="00580026" w:rsidP="00C407B9">
            <w:pPr>
              <w:pStyle w:val="TableText"/>
              <w:spacing w:before="60" w:after="60"/>
              <w:jc w:val="both"/>
              <w:rPr>
                <w:rFonts w:ascii="Arial" w:hAnsi="Arial" w:cs="Arial"/>
                <w:szCs w:val="18"/>
              </w:rPr>
            </w:pPr>
            <w:r w:rsidRPr="009E03E6">
              <w:rPr>
                <w:rFonts w:ascii="Arial" w:hAnsi="Arial" w:cs="Arial"/>
                <w:szCs w:val="18"/>
              </w:rPr>
              <w:t xml:space="preserve">Vessel securely alongside and moorings adequately tensioned. Wraps on Tension drum adequate.? </w:t>
            </w:r>
            <w:r w:rsidRPr="009E03E6">
              <w:rPr>
                <w:rFonts w:ascii="Arial" w:hAnsi="Arial" w:cs="Arial"/>
                <w:i/>
                <w:szCs w:val="18"/>
              </w:rPr>
              <w:t>(Minimum of 4 wraps on the tension drum is recommended)</w:t>
            </w:r>
          </w:p>
        </w:tc>
        <w:tc>
          <w:tcPr>
            <w:tcW w:w="572" w:type="pct"/>
            <w:tcBorders>
              <w:top w:val="single" w:sz="4" w:space="0" w:color="auto"/>
              <w:left w:val="single" w:sz="4" w:space="0" w:color="auto"/>
              <w:bottom w:val="single" w:sz="4" w:space="0" w:color="auto"/>
              <w:right w:val="single" w:sz="4" w:space="0" w:color="auto"/>
            </w:tcBorders>
            <w:vAlign w:val="center"/>
          </w:tcPr>
          <w:p w14:paraId="16CCDDBD"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742A9691" w14:textId="77777777" w:rsidTr="004F79A4">
        <w:tc>
          <w:tcPr>
            <w:tcW w:w="334" w:type="pct"/>
            <w:tcBorders>
              <w:top w:val="single" w:sz="4" w:space="0" w:color="auto"/>
              <w:left w:val="single" w:sz="4" w:space="0" w:color="auto"/>
              <w:bottom w:val="single" w:sz="4" w:space="0" w:color="auto"/>
              <w:right w:val="single" w:sz="4" w:space="0" w:color="auto"/>
            </w:tcBorders>
            <w:vAlign w:val="center"/>
          </w:tcPr>
          <w:p w14:paraId="1B976418" w14:textId="77777777" w:rsidR="00580026" w:rsidRPr="009E03E6" w:rsidRDefault="00580026" w:rsidP="00C407B9">
            <w:pPr>
              <w:pStyle w:val="TableText"/>
              <w:numPr>
                <w:ilvl w:val="0"/>
                <w:numId w:val="9"/>
              </w:numPr>
              <w:spacing w:before="60" w:after="60"/>
              <w:jc w:val="center"/>
              <w:rPr>
                <w:rFonts w:ascii="Arial" w:hAnsi="Arial" w:cs="Arial"/>
                <w:szCs w:val="18"/>
              </w:rPr>
            </w:pPr>
          </w:p>
        </w:tc>
        <w:tc>
          <w:tcPr>
            <w:tcW w:w="4094" w:type="pct"/>
            <w:tcBorders>
              <w:top w:val="single" w:sz="4" w:space="0" w:color="auto"/>
              <w:left w:val="single" w:sz="4" w:space="0" w:color="auto"/>
              <w:bottom w:val="single" w:sz="4" w:space="0" w:color="auto"/>
              <w:right w:val="single" w:sz="4" w:space="0" w:color="auto"/>
            </w:tcBorders>
            <w:vAlign w:val="center"/>
          </w:tcPr>
          <w:p w14:paraId="19E79FE6" w14:textId="77777777" w:rsidR="00580026" w:rsidRPr="009E03E6" w:rsidRDefault="00580026" w:rsidP="00C407B9">
            <w:pPr>
              <w:pStyle w:val="TableText"/>
              <w:spacing w:before="60" w:after="60"/>
              <w:jc w:val="both"/>
              <w:rPr>
                <w:rFonts w:ascii="Arial" w:hAnsi="Arial" w:cs="Arial"/>
                <w:szCs w:val="18"/>
              </w:rPr>
            </w:pPr>
            <w:r w:rsidRPr="009E03E6">
              <w:rPr>
                <w:rFonts w:ascii="Arial" w:hAnsi="Arial" w:cs="Arial"/>
                <w:szCs w:val="18"/>
              </w:rPr>
              <w:t>Fire wires if required rigged in accordance with local regulation.</w:t>
            </w:r>
          </w:p>
        </w:tc>
        <w:tc>
          <w:tcPr>
            <w:tcW w:w="572" w:type="pct"/>
            <w:tcBorders>
              <w:top w:val="single" w:sz="4" w:space="0" w:color="auto"/>
              <w:left w:val="single" w:sz="4" w:space="0" w:color="auto"/>
              <w:bottom w:val="single" w:sz="4" w:space="0" w:color="auto"/>
              <w:right w:val="single" w:sz="4" w:space="0" w:color="auto"/>
            </w:tcBorders>
            <w:vAlign w:val="center"/>
          </w:tcPr>
          <w:p w14:paraId="65EDF05A"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63210BD0" w14:textId="77777777" w:rsidTr="004F79A4">
        <w:tc>
          <w:tcPr>
            <w:tcW w:w="334" w:type="pct"/>
            <w:tcBorders>
              <w:top w:val="single" w:sz="4" w:space="0" w:color="auto"/>
              <w:left w:val="single" w:sz="4" w:space="0" w:color="auto"/>
              <w:bottom w:val="single" w:sz="4" w:space="0" w:color="auto"/>
              <w:right w:val="single" w:sz="4" w:space="0" w:color="auto"/>
            </w:tcBorders>
            <w:vAlign w:val="center"/>
          </w:tcPr>
          <w:p w14:paraId="20DF2BC5" w14:textId="77777777" w:rsidR="00580026" w:rsidRPr="009E03E6" w:rsidRDefault="00580026" w:rsidP="00C407B9">
            <w:pPr>
              <w:pStyle w:val="TableText"/>
              <w:numPr>
                <w:ilvl w:val="0"/>
                <w:numId w:val="9"/>
              </w:numPr>
              <w:spacing w:before="60" w:after="60"/>
              <w:jc w:val="center"/>
              <w:rPr>
                <w:rFonts w:ascii="Arial" w:hAnsi="Arial" w:cs="Arial"/>
                <w:szCs w:val="18"/>
              </w:rPr>
            </w:pPr>
          </w:p>
        </w:tc>
        <w:tc>
          <w:tcPr>
            <w:tcW w:w="4094" w:type="pct"/>
            <w:tcBorders>
              <w:top w:val="single" w:sz="4" w:space="0" w:color="auto"/>
              <w:left w:val="single" w:sz="4" w:space="0" w:color="auto"/>
              <w:bottom w:val="single" w:sz="4" w:space="0" w:color="auto"/>
              <w:right w:val="single" w:sz="4" w:space="0" w:color="auto"/>
            </w:tcBorders>
            <w:vAlign w:val="center"/>
          </w:tcPr>
          <w:p w14:paraId="2C9ED80B" w14:textId="77777777" w:rsidR="00580026" w:rsidRPr="009E03E6" w:rsidRDefault="00580026" w:rsidP="00C407B9">
            <w:pPr>
              <w:pStyle w:val="Default"/>
              <w:jc w:val="both"/>
              <w:rPr>
                <w:rFonts w:ascii="Arial" w:hAnsi="Arial" w:cs="Arial"/>
                <w:color w:val="auto"/>
                <w:sz w:val="18"/>
                <w:szCs w:val="18"/>
                <w:lang w:val="en-US" w:eastAsia="en-US"/>
              </w:rPr>
            </w:pPr>
            <w:r w:rsidRPr="009E03E6">
              <w:rPr>
                <w:rFonts w:ascii="Arial" w:hAnsi="Arial" w:cs="Arial"/>
                <w:color w:val="auto"/>
                <w:sz w:val="18"/>
                <w:szCs w:val="18"/>
                <w:lang w:val="en-US" w:eastAsia="en-US"/>
              </w:rPr>
              <w:t xml:space="preserve">Gangway safety net properly rigged. </w:t>
            </w:r>
          </w:p>
          <w:p w14:paraId="64D2EFAA" w14:textId="77777777" w:rsidR="00580026" w:rsidRPr="009E03E6" w:rsidRDefault="00580026" w:rsidP="00C407B9">
            <w:pPr>
              <w:pStyle w:val="TableText"/>
              <w:spacing w:before="60" w:after="60"/>
              <w:jc w:val="both"/>
              <w:rPr>
                <w:rFonts w:ascii="Arial" w:hAnsi="Arial" w:cs="Arial"/>
                <w:i/>
                <w:szCs w:val="18"/>
              </w:rPr>
            </w:pPr>
            <w:r w:rsidRPr="009E03E6">
              <w:rPr>
                <w:rFonts w:ascii="Arial" w:hAnsi="Arial" w:cs="Arial"/>
                <w:i/>
                <w:szCs w:val="18"/>
              </w:rPr>
              <w:t>(Regardless of whether the gangway is supplied by ship or shore, it is the ship's responsibility to ensure that a safety net is rigged wherever there is a possibility of a person falling over or through the side rails of the gangway and should be rigged to prevent anyone falling between the ship and quay)</w:t>
            </w:r>
          </w:p>
        </w:tc>
        <w:tc>
          <w:tcPr>
            <w:tcW w:w="572" w:type="pct"/>
            <w:tcBorders>
              <w:top w:val="single" w:sz="4" w:space="0" w:color="auto"/>
              <w:left w:val="single" w:sz="4" w:space="0" w:color="auto"/>
              <w:bottom w:val="single" w:sz="4" w:space="0" w:color="auto"/>
              <w:right w:val="single" w:sz="4" w:space="0" w:color="auto"/>
            </w:tcBorders>
            <w:vAlign w:val="center"/>
          </w:tcPr>
          <w:p w14:paraId="0B414C84"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50234B62" w14:textId="77777777" w:rsidTr="004F79A4">
        <w:tc>
          <w:tcPr>
            <w:tcW w:w="334" w:type="pct"/>
            <w:tcBorders>
              <w:top w:val="single" w:sz="4" w:space="0" w:color="auto"/>
              <w:left w:val="single" w:sz="4" w:space="0" w:color="auto"/>
              <w:bottom w:val="single" w:sz="4" w:space="0" w:color="auto"/>
              <w:right w:val="single" w:sz="4" w:space="0" w:color="auto"/>
            </w:tcBorders>
            <w:vAlign w:val="center"/>
          </w:tcPr>
          <w:p w14:paraId="05CF1CAF" w14:textId="77777777" w:rsidR="00580026" w:rsidRPr="009E03E6" w:rsidRDefault="00580026" w:rsidP="00C407B9">
            <w:pPr>
              <w:pStyle w:val="TableText"/>
              <w:numPr>
                <w:ilvl w:val="0"/>
                <w:numId w:val="9"/>
              </w:numPr>
              <w:spacing w:before="60" w:after="60"/>
              <w:jc w:val="center"/>
              <w:rPr>
                <w:rFonts w:ascii="Arial" w:hAnsi="Arial" w:cs="Arial"/>
                <w:szCs w:val="18"/>
              </w:rPr>
            </w:pPr>
          </w:p>
        </w:tc>
        <w:tc>
          <w:tcPr>
            <w:tcW w:w="4094" w:type="pct"/>
            <w:tcBorders>
              <w:top w:val="single" w:sz="4" w:space="0" w:color="auto"/>
              <w:left w:val="single" w:sz="4" w:space="0" w:color="auto"/>
              <w:bottom w:val="single" w:sz="4" w:space="0" w:color="auto"/>
              <w:right w:val="single" w:sz="4" w:space="0" w:color="auto"/>
            </w:tcBorders>
            <w:vAlign w:val="center"/>
          </w:tcPr>
          <w:p w14:paraId="758C0B2F" w14:textId="77777777" w:rsidR="00580026" w:rsidRPr="009E03E6" w:rsidRDefault="00580026" w:rsidP="00C407B9">
            <w:pPr>
              <w:pStyle w:val="TableText"/>
              <w:spacing w:before="60" w:after="60"/>
              <w:jc w:val="both"/>
              <w:rPr>
                <w:rFonts w:ascii="Arial" w:hAnsi="Arial" w:cs="Arial"/>
                <w:szCs w:val="18"/>
              </w:rPr>
            </w:pPr>
            <w:r w:rsidRPr="009E03E6">
              <w:rPr>
                <w:rFonts w:ascii="Arial" w:hAnsi="Arial" w:cs="Arial"/>
                <w:szCs w:val="18"/>
              </w:rPr>
              <w:t>Gangway notice properly posted. Is a</w:t>
            </w:r>
            <w:r w:rsidRPr="009E03E6">
              <w:rPr>
                <w:i/>
                <w:iCs/>
                <w:szCs w:val="18"/>
              </w:rPr>
              <w:t xml:space="preserve"> </w:t>
            </w:r>
            <w:r w:rsidRPr="009E03E6">
              <w:rPr>
                <w:rFonts w:ascii="Arial" w:hAnsi="Arial" w:cs="Arial"/>
                <w:szCs w:val="18"/>
              </w:rPr>
              <w:t>lifebuoy equipped with a self-igniting light and a buoyant lifeline available for immediate use in the vicinity of the embarkation and disembarkation arrangement between ship and shore?</w:t>
            </w:r>
          </w:p>
        </w:tc>
        <w:tc>
          <w:tcPr>
            <w:tcW w:w="572" w:type="pct"/>
            <w:tcBorders>
              <w:top w:val="single" w:sz="4" w:space="0" w:color="auto"/>
              <w:left w:val="single" w:sz="4" w:space="0" w:color="auto"/>
              <w:bottom w:val="single" w:sz="4" w:space="0" w:color="auto"/>
              <w:right w:val="single" w:sz="4" w:space="0" w:color="auto"/>
            </w:tcBorders>
            <w:vAlign w:val="center"/>
          </w:tcPr>
          <w:p w14:paraId="18961153"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6F41E541" w14:textId="77777777" w:rsidTr="004F79A4">
        <w:tc>
          <w:tcPr>
            <w:tcW w:w="334" w:type="pct"/>
            <w:tcBorders>
              <w:top w:val="single" w:sz="4" w:space="0" w:color="auto"/>
              <w:left w:val="single" w:sz="4" w:space="0" w:color="auto"/>
              <w:bottom w:val="single" w:sz="4" w:space="0" w:color="auto"/>
              <w:right w:val="single" w:sz="4" w:space="0" w:color="auto"/>
            </w:tcBorders>
            <w:vAlign w:val="center"/>
          </w:tcPr>
          <w:p w14:paraId="750FCB36" w14:textId="77777777" w:rsidR="00580026" w:rsidRPr="009E03E6" w:rsidRDefault="00580026" w:rsidP="00C407B9">
            <w:pPr>
              <w:pStyle w:val="TableText"/>
              <w:numPr>
                <w:ilvl w:val="0"/>
                <w:numId w:val="9"/>
              </w:numPr>
              <w:spacing w:before="60" w:after="60"/>
              <w:jc w:val="center"/>
              <w:rPr>
                <w:rFonts w:ascii="Arial" w:hAnsi="Arial" w:cs="Arial"/>
                <w:szCs w:val="18"/>
              </w:rPr>
            </w:pPr>
          </w:p>
        </w:tc>
        <w:tc>
          <w:tcPr>
            <w:tcW w:w="4094" w:type="pct"/>
            <w:tcBorders>
              <w:top w:val="single" w:sz="4" w:space="0" w:color="auto"/>
              <w:left w:val="single" w:sz="4" w:space="0" w:color="auto"/>
              <w:bottom w:val="single" w:sz="4" w:space="0" w:color="auto"/>
              <w:right w:val="single" w:sz="4" w:space="0" w:color="auto"/>
            </w:tcBorders>
            <w:vAlign w:val="center"/>
          </w:tcPr>
          <w:p w14:paraId="79F3C3EF" w14:textId="77777777" w:rsidR="00580026" w:rsidRPr="009E03E6" w:rsidRDefault="00580026" w:rsidP="00C407B9">
            <w:pPr>
              <w:pStyle w:val="TableText"/>
              <w:spacing w:before="60" w:after="60"/>
              <w:jc w:val="both"/>
              <w:rPr>
                <w:rFonts w:ascii="Arial" w:hAnsi="Arial" w:cs="Arial"/>
                <w:szCs w:val="18"/>
              </w:rPr>
            </w:pPr>
            <w:r w:rsidRPr="009E03E6">
              <w:rPr>
                <w:rFonts w:ascii="Arial" w:hAnsi="Arial" w:cs="Arial"/>
                <w:szCs w:val="18"/>
              </w:rPr>
              <w:t>Pumproom entry checks completed, Entry Log Prepared and Signed by Chief officer.</w:t>
            </w:r>
          </w:p>
        </w:tc>
        <w:tc>
          <w:tcPr>
            <w:tcW w:w="572" w:type="pct"/>
            <w:tcBorders>
              <w:top w:val="single" w:sz="4" w:space="0" w:color="auto"/>
              <w:left w:val="single" w:sz="4" w:space="0" w:color="auto"/>
              <w:bottom w:val="single" w:sz="4" w:space="0" w:color="auto"/>
              <w:right w:val="single" w:sz="4" w:space="0" w:color="auto"/>
            </w:tcBorders>
            <w:vAlign w:val="center"/>
          </w:tcPr>
          <w:p w14:paraId="17B0A8A1"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296E69E3" w14:textId="77777777" w:rsidTr="004F79A4">
        <w:tc>
          <w:tcPr>
            <w:tcW w:w="334" w:type="pct"/>
            <w:tcBorders>
              <w:top w:val="single" w:sz="4" w:space="0" w:color="auto"/>
              <w:left w:val="single" w:sz="4" w:space="0" w:color="auto"/>
              <w:bottom w:val="single" w:sz="4" w:space="0" w:color="auto"/>
              <w:right w:val="single" w:sz="4" w:space="0" w:color="auto"/>
            </w:tcBorders>
            <w:vAlign w:val="center"/>
          </w:tcPr>
          <w:p w14:paraId="4E04D45E" w14:textId="77777777" w:rsidR="00580026" w:rsidRPr="009E03E6" w:rsidRDefault="00580026" w:rsidP="00C407B9">
            <w:pPr>
              <w:pStyle w:val="TableText"/>
              <w:numPr>
                <w:ilvl w:val="0"/>
                <w:numId w:val="9"/>
              </w:numPr>
              <w:spacing w:before="60" w:after="60"/>
              <w:jc w:val="center"/>
              <w:rPr>
                <w:rFonts w:ascii="Arial" w:hAnsi="Arial" w:cs="Arial"/>
                <w:szCs w:val="18"/>
              </w:rPr>
            </w:pPr>
          </w:p>
        </w:tc>
        <w:tc>
          <w:tcPr>
            <w:tcW w:w="4094" w:type="pct"/>
            <w:tcBorders>
              <w:top w:val="single" w:sz="4" w:space="0" w:color="auto"/>
              <w:left w:val="single" w:sz="4" w:space="0" w:color="auto"/>
              <w:bottom w:val="single" w:sz="4" w:space="0" w:color="auto"/>
              <w:right w:val="single" w:sz="4" w:space="0" w:color="auto"/>
            </w:tcBorders>
            <w:vAlign w:val="center"/>
          </w:tcPr>
          <w:p w14:paraId="2A53E767" w14:textId="77777777" w:rsidR="00580026" w:rsidRPr="009E03E6" w:rsidRDefault="00580026" w:rsidP="00C407B9">
            <w:pPr>
              <w:pStyle w:val="TableText"/>
              <w:spacing w:before="60" w:after="60"/>
              <w:jc w:val="both"/>
              <w:rPr>
                <w:rFonts w:ascii="Arial" w:hAnsi="Arial" w:cs="Arial"/>
                <w:szCs w:val="18"/>
              </w:rPr>
            </w:pPr>
            <w:r w:rsidRPr="009E03E6">
              <w:rPr>
                <w:rFonts w:ascii="Arial" w:hAnsi="Arial" w:cs="Arial"/>
                <w:szCs w:val="18"/>
              </w:rPr>
              <w:t xml:space="preserve">Wilden pumps rigged for oil containment and tested; grounding wires properly attached, pumps are firmly mounted. Pumps tried out.? </w:t>
            </w:r>
          </w:p>
        </w:tc>
        <w:tc>
          <w:tcPr>
            <w:tcW w:w="572" w:type="pct"/>
            <w:tcBorders>
              <w:top w:val="single" w:sz="4" w:space="0" w:color="auto"/>
              <w:left w:val="single" w:sz="4" w:space="0" w:color="auto"/>
              <w:bottom w:val="single" w:sz="4" w:space="0" w:color="auto"/>
              <w:right w:val="single" w:sz="4" w:space="0" w:color="auto"/>
            </w:tcBorders>
            <w:vAlign w:val="center"/>
          </w:tcPr>
          <w:p w14:paraId="6FE1184E"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2062A235" w14:textId="77777777" w:rsidTr="004F79A4">
        <w:tc>
          <w:tcPr>
            <w:tcW w:w="334" w:type="pct"/>
            <w:tcBorders>
              <w:top w:val="single" w:sz="4" w:space="0" w:color="auto"/>
              <w:left w:val="single" w:sz="4" w:space="0" w:color="auto"/>
              <w:bottom w:val="single" w:sz="4" w:space="0" w:color="auto"/>
              <w:right w:val="single" w:sz="4" w:space="0" w:color="auto"/>
            </w:tcBorders>
            <w:vAlign w:val="center"/>
          </w:tcPr>
          <w:p w14:paraId="0BE1058E" w14:textId="77777777" w:rsidR="00580026" w:rsidRPr="009E03E6" w:rsidRDefault="00580026" w:rsidP="00C407B9">
            <w:pPr>
              <w:pStyle w:val="TableText"/>
              <w:numPr>
                <w:ilvl w:val="0"/>
                <w:numId w:val="9"/>
              </w:numPr>
              <w:spacing w:before="60" w:after="60"/>
              <w:jc w:val="center"/>
              <w:rPr>
                <w:rFonts w:ascii="Arial" w:hAnsi="Arial" w:cs="Arial"/>
                <w:szCs w:val="18"/>
              </w:rPr>
            </w:pPr>
          </w:p>
        </w:tc>
        <w:tc>
          <w:tcPr>
            <w:tcW w:w="4094" w:type="pct"/>
            <w:tcBorders>
              <w:top w:val="single" w:sz="4" w:space="0" w:color="auto"/>
              <w:left w:val="single" w:sz="4" w:space="0" w:color="auto"/>
              <w:bottom w:val="single" w:sz="4" w:space="0" w:color="auto"/>
              <w:right w:val="single" w:sz="4" w:space="0" w:color="auto"/>
            </w:tcBorders>
            <w:vAlign w:val="center"/>
          </w:tcPr>
          <w:p w14:paraId="529ED521" w14:textId="77777777" w:rsidR="00580026" w:rsidRPr="009E03E6" w:rsidRDefault="00580026" w:rsidP="00C407B9">
            <w:pPr>
              <w:pStyle w:val="TableText"/>
              <w:spacing w:before="60" w:after="60"/>
              <w:jc w:val="both"/>
              <w:rPr>
                <w:rFonts w:ascii="Arial" w:hAnsi="Arial" w:cs="Arial"/>
                <w:szCs w:val="18"/>
              </w:rPr>
            </w:pPr>
            <w:r w:rsidRPr="009E03E6">
              <w:rPr>
                <w:rFonts w:ascii="Arial" w:hAnsi="Arial" w:cs="Arial"/>
                <w:szCs w:val="18"/>
              </w:rPr>
              <w:t>Scuppers plugged effectively, no standing water on deck.</w:t>
            </w:r>
          </w:p>
        </w:tc>
        <w:tc>
          <w:tcPr>
            <w:tcW w:w="572" w:type="pct"/>
            <w:tcBorders>
              <w:top w:val="single" w:sz="4" w:space="0" w:color="auto"/>
              <w:left w:val="single" w:sz="4" w:space="0" w:color="auto"/>
              <w:bottom w:val="single" w:sz="4" w:space="0" w:color="auto"/>
              <w:right w:val="single" w:sz="4" w:space="0" w:color="auto"/>
            </w:tcBorders>
            <w:vAlign w:val="center"/>
          </w:tcPr>
          <w:p w14:paraId="326323D6"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3440DF80" w14:textId="77777777" w:rsidTr="004F79A4">
        <w:tc>
          <w:tcPr>
            <w:tcW w:w="334" w:type="pct"/>
            <w:tcBorders>
              <w:top w:val="single" w:sz="4" w:space="0" w:color="auto"/>
              <w:left w:val="single" w:sz="4" w:space="0" w:color="auto"/>
              <w:bottom w:val="single" w:sz="4" w:space="0" w:color="auto"/>
              <w:right w:val="single" w:sz="4" w:space="0" w:color="auto"/>
            </w:tcBorders>
            <w:vAlign w:val="center"/>
          </w:tcPr>
          <w:p w14:paraId="02F5A074" w14:textId="77777777" w:rsidR="00580026" w:rsidRPr="009E03E6" w:rsidRDefault="00580026" w:rsidP="00C407B9">
            <w:pPr>
              <w:pStyle w:val="TableText"/>
              <w:numPr>
                <w:ilvl w:val="0"/>
                <w:numId w:val="9"/>
              </w:numPr>
              <w:spacing w:before="60" w:after="60"/>
              <w:jc w:val="center"/>
              <w:rPr>
                <w:rFonts w:ascii="Arial" w:hAnsi="Arial" w:cs="Arial"/>
                <w:szCs w:val="18"/>
              </w:rPr>
            </w:pPr>
          </w:p>
        </w:tc>
        <w:tc>
          <w:tcPr>
            <w:tcW w:w="4094" w:type="pct"/>
            <w:tcBorders>
              <w:top w:val="single" w:sz="4" w:space="0" w:color="auto"/>
              <w:left w:val="single" w:sz="4" w:space="0" w:color="auto"/>
              <w:bottom w:val="single" w:sz="4" w:space="0" w:color="auto"/>
              <w:right w:val="single" w:sz="4" w:space="0" w:color="auto"/>
            </w:tcBorders>
            <w:vAlign w:val="center"/>
          </w:tcPr>
          <w:p w14:paraId="24192369" w14:textId="77777777" w:rsidR="00580026" w:rsidRPr="009E03E6" w:rsidRDefault="00580026" w:rsidP="00C407B9">
            <w:pPr>
              <w:pStyle w:val="TableText"/>
              <w:spacing w:before="60" w:after="60"/>
              <w:jc w:val="both"/>
              <w:rPr>
                <w:rFonts w:ascii="Arial" w:hAnsi="Arial" w:cs="Arial"/>
                <w:szCs w:val="18"/>
              </w:rPr>
            </w:pPr>
            <w:r w:rsidRPr="009E03E6">
              <w:rPr>
                <w:rFonts w:ascii="Arial" w:hAnsi="Arial" w:cs="Arial"/>
                <w:szCs w:val="18"/>
              </w:rPr>
              <w:t>Manifold drip trays clean and dry.</w:t>
            </w:r>
          </w:p>
        </w:tc>
        <w:tc>
          <w:tcPr>
            <w:tcW w:w="572" w:type="pct"/>
            <w:tcBorders>
              <w:top w:val="single" w:sz="4" w:space="0" w:color="auto"/>
              <w:left w:val="single" w:sz="4" w:space="0" w:color="auto"/>
              <w:bottom w:val="single" w:sz="4" w:space="0" w:color="auto"/>
              <w:right w:val="single" w:sz="4" w:space="0" w:color="auto"/>
            </w:tcBorders>
            <w:vAlign w:val="center"/>
          </w:tcPr>
          <w:p w14:paraId="73703F7F"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126BD5A1" w14:textId="77777777" w:rsidTr="004F79A4">
        <w:tc>
          <w:tcPr>
            <w:tcW w:w="334" w:type="pct"/>
            <w:tcBorders>
              <w:top w:val="single" w:sz="4" w:space="0" w:color="auto"/>
              <w:left w:val="single" w:sz="4" w:space="0" w:color="auto"/>
              <w:bottom w:val="single" w:sz="4" w:space="0" w:color="auto"/>
              <w:right w:val="single" w:sz="4" w:space="0" w:color="auto"/>
            </w:tcBorders>
            <w:vAlign w:val="center"/>
          </w:tcPr>
          <w:p w14:paraId="37CB0EC9" w14:textId="77777777" w:rsidR="00580026" w:rsidRPr="009E03E6" w:rsidRDefault="00580026" w:rsidP="00C407B9">
            <w:pPr>
              <w:pStyle w:val="TableText"/>
              <w:numPr>
                <w:ilvl w:val="0"/>
                <w:numId w:val="9"/>
              </w:numPr>
              <w:spacing w:before="60" w:after="60"/>
              <w:jc w:val="center"/>
              <w:rPr>
                <w:rFonts w:ascii="Arial" w:hAnsi="Arial" w:cs="Arial"/>
                <w:szCs w:val="18"/>
              </w:rPr>
            </w:pPr>
          </w:p>
        </w:tc>
        <w:tc>
          <w:tcPr>
            <w:tcW w:w="4094" w:type="pct"/>
            <w:tcBorders>
              <w:top w:val="single" w:sz="4" w:space="0" w:color="auto"/>
              <w:left w:val="single" w:sz="4" w:space="0" w:color="auto"/>
              <w:bottom w:val="single" w:sz="4" w:space="0" w:color="auto"/>
              <w:right w:val="single" w:sz="4" w:space="0" w:color="auto"/>
            </w:tcBorders>
            <w:vAlign w:val="center"/>
          </w:tcPr>
          <w:p w14:paraId="04031455" w14:textId="77777777" w:rsidR="00580026" w:rsidRPr="009E03E6" w:rsidRDefault="00580026" w:rsidP="00C407B9">
            <w:pPr>
              <w:pStyle w:val="TableText"/>
              <w:spacing w:before="60" w:after="60"/>
              <w:jc w:val="both"/>
              <w:rPr>
                <w:rFonts w:ascii="Arial" w:hAnsi="Arial" w:cs="Arial"/>
                <w:szCs w:val="18"/>
              </w:rPr>
            </w:pPr>
            <w:r w:rsidRPr="009E03E6">
              <w:rPr>
                <w:rFonts w:ascii="Arial" w:hAnsi="Arial" w:cs="Arial"/>
                <w:szCs w:val="18"/>
              </w:rPr>
              <w:t>Loading arms / cargo hoses in good condition; connections tight; adequately supported.</w:t>
            </w:r>
          </w:p>
        </w:tc>
        <w:tc>
          <w:tcPr>
            <w:tcW w:w="572" w:type="pct"/>
            <w:tcBorders>
              <w:top w:val="single" w:sz="4" w:space="0" w:color="auto"/>
              <w:left w:val="single" w:sz="4" w:space="0" w:color="auto"/>
              <w:bottom w:val="single" w:sz="4" w:space="0" w:color="auto"/>
              <w:right w:val="single" w:sz="4" w:space="0" w:color="auto"/>
            </w:tcBorders>
            <w:vAlign w:val="center"/>
          </w:tcPr>
          <w:p w14:paraId="052FB628"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2D690715" w14:textId="77777777" w:rsidTr="004F79A4">
        <w:tc>
          <w:tcPr>
            <w:tcW w:w="334" w:type="pct"/>
            <w:tcBorders>
              <w:top w:val="single" w:sz="4" w:space="0" w:color="auto"/>
              <w:left w:val="single" w:sz="4" w:space="0" w:color="auto"/>
              <w:bottom w:val="single" w:sz="4" w:space="0" w:color="auto"/>
              <w:right w:val="single" w:sz="4" w:space="0" w:color="auto"/>
            </w:tcBorders>
            <w:vAlign w:val="center"/>
          </w:tcPr>
          <w:p w14:paraId="4DEF44B3" w14:textId="77777777" w:rsidR="00580026" w:rsidRPr="009E03E6" w:rsidRDefault="00580026" w:rsidP="00C407B9">
            <w:pPr>
              <w:pStyle w:val="TableText"/>
              <w:numPr>
                <w:ilvl w:val="0"/>
                <w:numId w:val="9"/>
              </w:numPr>
              <w:spacing w:before="60" w:after="60"/>
              <w:jc w:val="center"/>
              <w:rPr>
                <w:rFonts w:ascii="Arial" w:hAnsi="Arial" w:cs="Arial"/>
                <w:szCs w:val="18"/>
              </w:rPr>
            </w:pPr>
          </w:p>
        </w:tc>
        <w:tc>
          <w:tcPr>
            <w:tcW w:w="4094" w:type="pct"/>
            <w:tcBorders>
              <w:top w:val="single" w:sz="4" w:space="0" w:color="auto"/>
              <w:left w:val="single" w:sz="4" w:space="0" w:color="auto"/>
              <w:bottom w:val="single" w:sz="4" w:space="0" w:color="auto"/>
              <w:right w:val="single" w:sz="4" w:space="0" w:color="auto"/>
            </w:tcBorders>
            <w:vAlign w:val="center"/>
          </w:tcPr>
          <w:p w14:paraId="6F2B5E3E" w14:textId="77777777" w:rsidR="00580026" w:rsidRPr="009E03E6" w:rsidRDefault="00580026" w:rsidP="00C407B9">
            <w:pPr>
              <w:pStyle w:val="TableText"/>
              <w:spacing w:before="60" w:after="60"/>
              <w:jc w:val="both"/>
              <w:rPr>
                <w:rFonts w:ascii="Arial" w:hAnsi="Arial" w:cs="Arial"/>
                <w:szCs w:val="18"/>
              </w:rPr>
            </w:pPr>
            <w:r w:rsidRPr="009E03E6">
              <w:rPr>
                <w:rFonts w:ascii="Arial" w:hAnsi="Arial" w:cs="Arial"/>
                <w:szCs w:val="18"/>
              </w:rPr>
              <w:t>All cargo tank lids and ullage ports securely closed.</w:t>
            </w:r>
          </w:p>
        </w:tc>
        <w:tc>
          <w:tcPr>
            <w:tcW w:w="572" w:type="pct"/>
            <w:tcBorders>
              <w:top w:val="single" w:sz="4" w:space="0" w:color="auto"/>
              <w:left w:val="single" w:sz="4" w:space="0" w:color="auto"/>
              <w:bottom w:val="single" w:sz="4" w:space="0" w:color="auto"/>
              <w:right w:val="single" w:sz="4" w:space="0" w:color="auto"/>
            </w:tcBorders>
            <w:vAlign w:val="center"/>
          </w:tcPr>
          <w:p w14:paraId="6DCB5AD8"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3730C018" w14:textId="77777777" w:rsidTr="004F79A4">
        <w:tc>
          <w:tcPr>
            <w:tcW w:w="334" w:type="pct"/>
            <w:tcBorders>
              <w:top w:val="single" w:sz="4" w:space="0" w:color="auto"/>
              <w:left w:val="single" w:sz="4" w:space="0" w:color="auto"/>
              <w:bottom w:val="single" w:sz="4" w:space="0" w:color="auto"/>
              <w:right w:val="single" w:sz="4" w:space="0" w:color="auto"/>
            </w:tcBorders>
            <w:vAlign w:val="center"/>
          </w:tcPr>
          <w:p w14:paraId="314178C9" w14:textId="77777777" w:rsidR="00580026" w:rsidRPr="009E03E6" w:rsidRDefault="00580026" w:rsidP="00C407B9">
            <w:pPr>
              <w:pStyle w:val="TableText"/>
              <w:numPr>
                <w:ilvl w:val="0"/>
                <w:numId w:val="9"/>
              </w:numPr>
              <w:spacing w:before="60" w:after="60"/>
              <w:jc w:val="center"/>
              <w:rPr>
                <w:rFonts w:ascii="Arial" w:hAnsi="Arial" w:cs="Arial"/>
                <w:szCs w:val="18"/>
              </w:rPr>
            </w:pPr>
          </w:p>
        </w:tc>
        <w:tc>
          <w:tcPr>
            <w:tcW w:w="4094" w:type="pct"/>
            <w:tcBorders>
              <w:top w:val="single" w:sz="4" w:space="0" w:color="auto"/>
              <w:left w:val="single" w:sz="4" w:space="0" w:color="auto"/>
              <w:bottom w:val="single" w:sz="4" w:space="0" w:color="auto"/>
              <w:right w:val="single" w:sz="4" w:space="0" w:color="auto"/>
            </w:tcBorders>
            <w:vAlign w:val="center"/>
          </w:tcPr>
          <w:p w14:paraId="37C38DCA" w14:textId="77777777" w:rsidR="00580026" w:rsidRPr="009E03E6" w:rsidRDefault="00580026" w:rsidP="00C407B9">
            <w:pPr>
              <w:pStyle w:val="TableText"/>
              <w:spacing w:before="60" w:after="60"/>
              <w:jc w:val="both"/>
              <w:rPr>
                <w:rFonts w:ascii="Arial" w:hAnsi="Arial" w:cs="Arial"/>
                <w:szCs w:val="18"/>
              </w:rPr>
            </w:pPr>
            <w:r w:rsidRPr="009E03E6">
              <w:rPr>
                <w:rFonts w:ascii="Arial" w:hAnsi="Arial" w:cs="Arial"/>
                <w:szCs w:val="18"/>
              </w:rPr>
              <w:t xml:space="preserve">Sea chest and overboard valves confirmed to be closed and sealed. Pressure Gauge on both checked for any leakages in the system? </w:t>
            </w:r>
          </w:p>
        </w:tc>
        <w:tc>
          <w:tcPr>
            <w:tcW w:w="572" w:type="pct"/>
            <w:tcBorders>
              <w:top w:val="single" w:sz="4" w:space="0" w:color="auto"/>
              <w:left w:val="single" w:sz="4" w:space="0" w:color="auto"/>
              <w:bottom w:val="single" w:sz="4" w:space="0" w:color="auto"/>
              <w:right w:val="single" w:sz="4" w:space="0" w:color="auto"/>
            </w:tcBorders>
            <w:vAlign w:val="center"/>
          </w:tcPr>
          <w:p w14:paraId="64233EE5"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5F982778" w14:textId="77777777" w:rsidTr="004F79A4">
        <w:tc>
          <w:tcPr>
            <w:tcW w:w="334" w:type="pct"/>
            <w:tcBorders>
              <w:top w:val="single" w:sz="4" w:space="0" w:color="auto"/>
              <w:left w:val="single" w:sz="4" w:space="0" w:color="auto"/>
              <w:bottom w:val="single" w:sz="4" w:space="0" w:color="auto"/>
              <w:right w:val="single" w:sz="4" w:space="0" w:color="auto"/>
            </w:tcBorders>
            <w:vAlign w:val="center"/>
          </w:tcPr>
          <w:p w14:paraId="64461795" w14:textId="77777777" w:rsidR="00580026" w:rsidRPr="009E03E6" w:rsidRDefault="00580026" w:rsidP="00C407B9">
            <w:pPr>
              <w:pStyle w:val="TableText"/>
              <w:numPr>
                <w:ilvl w:val="0"/>
                <w:numId w:val="9"/>
              </w:numPr>
              <w:spacing w:before="60" w:after="60"/>
              <w:jc w:val="center"/>
              <w:rPr>
                <w:rFonts w:ascii="Arial" w:hAnsi="Arial" w:cs="Arial"/>
                <w:szCs w:val="18"/>
              </w:rPr>
            </w:pPr>
          </w:p>
        </w:tc>
        <w:tc>
          <w:tcPr>
            <w:tcW w:w="4094" w:type="pct"/>
            <w:tcBorders>
              <w:top w:val="single" w:sz="4" w:space="0" w:color="auto"/>
              <w:left w:val="single" w:sz="4" w:space="0" w:color="auto"/>
              <w:bottom w:val="single" w:sz="4" w:space="0" w:color="auto"/>
              <w:right w:val="single" w:sz="4" w:space="0" w:color="auto"/>
            </w:tcBorders>
            <w:vAlign w:val="center"/>
          </w:tcPr>
          <w:p w14:paraId="7003982D" w14:textId="77777777" w:rsidR="00580026" w:rsidRPr="009E03E6" w:rsidRDefault="00580026" w:rsidP="00C407B9">
            <w:pPr>
              <w:pStyle w:val="TableText"/>
              <w:spacing w:before="60" w:after="60"/>
              <w:jc w:val="both"/>
              <w:rPr>
                <w:rFonts w:ascii="Arial" w:hAnsi="Arial" w:cs="Arial"/>
                <w:szCs w:val="18"/>
              </w:rPr>
            </w:pPr>
            <w:r w:rsidRPr="009E03E6">
              <w:rPr>
                <w:rFonts w:ascii="Arial" w:hAnsi="Arial" w:cs="Arial"/>
                <w:szCs w:val="18"/>
              </w:rPr>
              <w:t>P/V breaker water liquid level checked normal.</w:t>
            </w:r>
          </w:p>
        </w:tc>
        <w:tc>
          <w:tcPr>
            <w:tcW w:w="572" w:type="pct"/>
            <w:tcBorders>
              <w:top w:val="single" w:sz="4" w:space="0" w:color="auto"/>
              <w:left w:val="single" w:sz="4" w:space="0" w:color="auto"/>
              <w:bottom w:val="single" w:sz="4" w:space="0" w:color="auto"/>
              <w:right w:val="single" w:sz="4" w:space="0" w:color="auto"/>
            </w:tcBorders>
            <w:vAlign w:val="center"/>
          </w:tcPr>
          <w:p w14:paraId="54F1E983"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6464FF0F" w14:textId="77777777" w:rsidTr="004F79A4">
        <w:tc>
          <w:tcPr>
            <w:tcW w:w="334" w:type="pct"/>
            <w:tcBorders>
              <w:top w:val="single" w:sz="4" w:space="0" w:color="auto"/>
              <w:left w:val="single" w:sz="4" w:space="0" w:color="auto"/>
              <w:bottom w:val="single" w:sz="4" w:space="0" w:color="auto"/>
              <w:right w:val="single" w:sz="4" w:space="0" w:color="auto"/>
            </w:tcBorders>
            <w:vAlign w:val="center"/>
          </w:tcPr>
          <w:p w14:paraId="6B2F2179" w14:textId="77777777" w:rsidR="00580026" w:rsidRPr="009E03E6" w:rsidRDefault="00580026" w:rsidP="00C407B9">
            <w:pPr>
              <w:pStyle w:val="TableText"/>
              <w:numPr>
                <w:ilvl w:val="0"/>
                <w:numId w:val="9"/>
              </w:numPr>
              <w:spacing w:before="60" w:after="60"/>
              <w:jc w:val="center"/>
              <w:rPr>
                <w:rFonts w:ascii="Arial" w:hAnsi="Arial" w:cs="Arial"/>
                <w:szCs w:val="18"/>
              </w:rPr>
            </w:pPr>
          </w:p>
        </w:tc>
        <w:tc>
          <w:tcPr>
            <w:tcW w:w="4094" w:type="pct"/>
            <w:tcBorders>
              <w:top w:val="single" w:sz="4" w:space="0" w:color="auto"/>
              <w:left w:val="single" w:sz="4" w:space="0" w:color="auto"/>
              <w:bottom w:val="single" w:sz="4" w:space="0" w:color="auto"/>
              <w:right w:val="single" w:sz="4" w:space="0" w:color="auto"/>
            </w:tcBorders>
            <w:vAlign w:val="center"/>
          </w:tcPr>
          <w:p w14:paraId="0A241AF8" w14:textId="77777777" w:rsidR="00580026" w:rsidRPr="009E03E6" w:rsidRDefault="00580026" w:rsidP="00C407B9">
            <w:pPr>
              <w:pStyle w:val="TableText"/>
              <w:spacing w:before="60" w:after="60"/>
              <w:jc w:val="both"/>
              <w:rPr>
                <w:rFonts w:ascii="Arial" w:hAnsi="Arial" w:cs="Arial"/>
                <w:szCs w:val="18"/>
              </w:rPr>
            </w:pPr>
            <w:r w:rsidRPr="009E03E6">
              <w:rPr>
                <w:rFonts w:ascii="Arial" w:hAnsi="Arial" w:cs="Arial"/>
                <w:szCs w:val="18"/>
              </w:rPr>
              <w:t>Deck seal water level checked normal.</w:t>
            </w:r>
          </w:p>
        </w:tc>
        <w:tc>
          <w:tcPr>
            <w:tcW w:w="572" w:type="pct"/>
            <w:tcBorders>
              <w:top w:val="single" w:sz="4" w:space="0" w:color="auto"/>
              <w:left w:val="single" w:sz="4" w:space="0" w:color="auto"/>
              <w:bottom w:val="single" w:sz="4" w:space="0" w:color="auto"/>
              <w:right w:val="single" w:sz="4" w:space="0" w:color="auto"/>
            </w:tcBorders>
            <w:vAlign w:val="center"/>
          </w:tcPr>
          <w:p w14:paraId="262B40E3"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3AD49D82" w14:textId="77777777" w:rsidTr="004F79A4">
        <w:tc>
          <w:tcPr>
            <w:tcW w:w="334" w:type="pct"/>
            <w:tcBorders>
              <w:top w:val="single" w:sz="4" w:space="0" w:color="auto"/>
              <w:left w:val="single" w:sz="4" w:space="0" w:color="auto"/>
              <w:bottom w:val="single" w:sz="4" w:space="0" w:color="auto"/>
              <w:right w:val="single" w:sz="4" w:space="0" w:color="auto"/>
            </w:tcBorders>
            <w:vAlign w:val="center"/>
          </w:tcPr>
          <w:p w14:paraId="1199BDF1" w14:textId="77777777" w:rsidR="00580026" w:rsidRPr="009E03E6" w:rsidRDefault="00580026" w:rsidP="00C407B9">
            <w:pPr>
              <w:pStyle w:val="TableText"/>
              <w:numPr>
                <w:ilvl w:val="0"/>
                <w:numId w:val="9"/>
              </w:numPr>
              <w:spacing w:before="60" w:after="60"/>
              <w:jc w:val="center"/>
              <w:rPr>
                <w:rFonts w:ascii="Arial" w:hAnsi="Arial" w:cs="Arial"/>
                <w:szCs w:val="18"/>
              </w:rPr>
            </w:pPr>
          </w:p>
        </w:tc>
        <w:tc>
          <w:tcPr>
            <w:tcW w:w="4094" w:type="pct"/>
            <w:tcBorders>
              <w:top w:val="single" w:sz="4" w:space="0" w:color="auto"/>
              <w:left w:val="single" w:sz="4" w:space="0" w:color="auto"/>
              <w:bottom w:val="single" w:sz="4" w:space="0" w:color="auto"/>
              <w:right w:val="single" w:sz="4" w:space="0" w:color="auto"/>
            </w:tcBorders>
            <w:vAlign w:val="center"/>
          </w:tcPr>
          <w:p w14:paraId="521871B5" w14:textId="77777777" w:rsidR="00580026" w:rsidRPr="009E03E6" w:rsidRDefault="00580026" w:rsidP="00C407B9">
            <w:pPr>
              <w:pStyle w:val="TableText"/>
              <w:spacing w:before="60" w:after="60"/>
              <w:jc w:val="both"/>
              <w:rPr>
                <w:rFonts w:ascii="Arial" w:hAnsi="Arial" w:cs="Arial"/>
                <w:szCs w:val="18"/>
              </w:rPr>
            </w:pPr>
            <w:r w:rsidRPr="009E03E6">
              <w:rPr>
                <w:rFonts w:ascii="Arial" w:hAnsi="Arial" w:cs="Arial"/>
                <w:szCs w:val="18"/>
              </w:rPr>
              <w:t>Blind flanges fully bolted on unused cargo and bunker manifolds.</w:t>
            </w:r>
          </w:p>
        </w:tc>
        <w:tc>
          <w:tcPr>
            <w:tcW w:w="572" w:type="pct"/>
            <w:tcBorders>
              <w:top w:val="single" w:sz="4" w:space="0" w:color="auto"/>
              <w:left w:val="single" w:sz="4" w:space="0" w:color="auto"/>
              <w:bottom w:val="single" w:sz="4" w:space="0" w:color="auto"/>
              <w:right w:val="single" w:sz="4" w:space="0" w:color="auto"/>
            </w:tcBorders>
            <w:vAlign w:val="center"/>
          </w:tcPr>
          <w:p w14:paraId="0ECF1E93"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2F0051C9" w14:textId="77777777" w:rsidTr="004F79A4">
        <w:tc>
          <w:tcPr>
            <w:tcW w:w="334" w:type="pct"/>
            <w:tcBorders>
              <w:top w:val="single" w:sz="4" w:space="0" w:color="auto"/>
              <w:left w:val="single" w:sz="4" w:space="0" w:color="auto"/>
              <w:bottom w:val="single" w:sz="4" w:space="0" w:color="auto"/>
              <w:right w:val="single" w:sz="4" w:space="0" w:color="auto"/>
            </w:tcBorders>
            <w:vAlign w:val="center"/>
          </w:tcPr>
          <w:p w14:paraId="09AB4F3C" w14:textId="77777777" w:rsidR="00580026" w:rsidRPr="009E03E6" w:rsidRDefault="00580026" w:rsidP="00C407B9">
            <w:pPr>
              <w:pStyle w:val="TableText"/>
              <w:numPr>
                <w:ilvl w:val="0"/>
                <w:numId w:val="9"/>
              </w:numPr>
              <w:spacing w:before="60" w:after="60"/>
              <w:jc w:val="center"/>
              <w:rPr>
                <w:rFonts w:ascii="Arial" w:hAnsi="Arial" w:cs="Arial"/>
                <w:szCs w:val="18"/>
              </w:rPr>
            </w:pPr>
          </w:p>
        </w:tc>
        <w:tc>
          <w:tcPr>
            <w:tcW w:w="4094" w:type="pct"/>
            <w:tcBorders>
              <w:top w:val="single" w:sz="4" w:space="0" w:color="auto"/>
              <w:left w:val="single" w:sz="4" w:space="0" w:color="auto"/>
              <w:bottom w:val="single" w:sz="4" w:space="0" w:color="auto"/>
              <w:right w:val="single" w:sz="4" w:space="0" w:color="auto"/>
            </w:tcBorders>
            <w:vAlign w:val="center"/>
          </w:tcPr>
          <w:p w14:paraId="0C0B5D75" w14:textId="77777777" w:rsidR="00580026" w:rsidRPr="009E03E6" w:rsidRDefault="00580026" w:rsidP="00C407B9">
            <w:pPr>
              <w:pStyle w:val="TableText"/>
              <w:spacing w:before="60" w:after="60"/>
              <w:jc w:val="both"/>
              <w:rPr>
                <w:rFonts w:ascii="Arial" w:hAnsi="Arial" w:cs="Arial"/>
                <w:szCs w:val="18"/>
              </w:rPr>
            </w:pPr>
            <w:r w:rsidRPr="009E03E6">
              <w:rPr>
                <w:rFonts w:ascii="Arial" w:hAnsi="Arial" w:cs="Arial"/>
                <w:szCs w:val="18"/>
              </w:rPr>
              <w:t>IG branch valves for all tanks to be correctly set and positively locked. Status replicated in CCR</w:t>
            </w:r>
          </w:p>
        </w:tc>
        <w:tc>
          <w:tcPr>
            <w:tcW w:w="572" w:type="pct"/>
            <w:tcBorders>
              <w:top w:val="single" w:sz="4" w:space="0" w:color="auto"/>
              <w:left w:val="single" w:sz="4" w:space="0" w:color="auto"/>
              <w:bottom w:val="single" w:sz="4" w:space="0" w:color="auto"/>
              <w:right w:val="single" w:sz="4" w:space="0" w:color="auto"/>
            </w:tcBorders>
            <w:vAlign w:val="center"/>
          </w:tcPr>
          <w:p w14:paraId="2B0D0EDF"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3A66651A" w14:textId="77777777" w:rsidTr="004F79A4">
        <w:tc>
          <w:tcPr>
            <w:tcW w:w="334" w:type="pct"/>
            <w:tcBorders>
              <w:top w:val="single" w:sz="4" w:space="0" w:color="auto"/>
              <w:left w:val="single" w:sz="4" w:space="0" w:color="auto"/>
              <w:bottom w:val="single" w:sz="4" w:space="0" w:color="auto"/>
              <w:right w:val="single" w:sz="4" w:space="0" w:color="auto"/>
            </w:tcBorders>
            <w:vAlign w:val="center"/>
          </w:tcPr>
          <w:p w14:paraId="3A4E5E84" w14:textId="77777777" w:rsidR="00580026" w:rsidRPr="009E03E6" w:rsidRDefault="00580026" w:rsidP="00C407B9">
            <w:pPr>
              <w:pStyle w:val="TableText"/>
              <w:numPr>
                <w:ilvl w:val="0"/>
                <w:numId w:val="9"/>
              </w:numPr>
              <w:spacing w:before="60" w:after="60"/>
              <w:jc w:val="center"/>
              <w:rPr>
                <w:rFonts w:ascii="Arial" w:hAnsi="Arial" w:cs="Arial"/>
                <w:szCs w:val="18"/>
              </w:rPr>
            </w:pPr>
          </w:p>
        </w:tc>
        <w:tc>
          <w:tcPr>
            <w:tcW w:w="4094" w:type="pct"/>
            <w:tcBorders>
              <w:top w:val="single" w:sz="4" w:space="0" w:color="auto"/>
              <w:left w:val="single" w:sz="4" w:space="0" w:color="auto"/>
              <w:bottom w:val="single" w:sz="4" w:space="0" w:color="auto"/>
              <w:right w:val="single" w:sz="4" w:space="0" w:color="auto"/>
            </w:tcBorders>
            <w:vAlign w:val="center"/>
          </w:tcPr>
          <w:p w14:paraId="6B8CC744" w14:textId="77777777" w:rsidR="00580026" w:rsidRPr="009E03E6" w:rsidRDefault="00580026" w:rsidP="00C407B9">
            <w:pPr>
              <w:pStyle w:val="TableText"/>
              <w:spacing w:before="60" w:after="60"/>
              <w:jc w:val="both"/>
              <w:rPr>
                <w:rFonts w:ascii="Arial" w:hAnsi="Arial" w:cs="Arial"/>
                <w:szCs w:val="18"/>
              </w:rPr>
            </w:pPr>
            <w:r w:rsidRPr="009E03E6">
              <w:rPr>
                <w:rFonts w:ascii="Arial" w:hAnsi="Arial" w:cs="Arial"/>
                <w:szCs w:val="18"/>
              </w:rPr>
              <w:t>IG system in proper working order.</w:t>
            </w:r>
          </w:p>
        </w:tc>
        <w:tc>
          <w:tcPr>
            <w:tcW w:w="572" w:type="pct"/>
            <w:tcBorders>
              <w:top w:val="single" w:sz="4" w:space="0" w:color="auto"/>
              <w:left w:val="single" w:sz="4" w:space="0" w:color="auto"/>
              <w:bottom w:val="single" w:sz="4" w:space="0" w:color="auto"/>
              <w:right w:val="single" w:sz="4" w:space="0" w:color="auto"/>
            </w:tcBorders>
            <w:vAlign w:val="center"/>
          </w:tcPr>
          <w:p w14:paraId="12C56954"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486E115B" w14:textId="77777777" w:rsidTr="004F79A4">
        <w:tc>
          <w:tcPr>
            <w:tcW w:w="334" w:type="pct"/>
            <w:tcBorders>
              <w:top w:val="single" w:sz="4" w:space="0" w:color="auto"/>
              <w:left w:val="single" w:sz="4" w:space="0" w:color="auto"/>
              <w:bottom w:val="single" w:sz="4" w:space="0" w:color="auto"/>
              <w:right w:val="single" w:sz="4" w:space="0" w:color="auto"/>
            </w:tcBorders>
            <w:vAlign w:val="center"/>
          </w:tcPr>
          <w:p w14:paraId="05416905" w14:textId="77777777" w:rsidR="00580026" w:rsidRPr="009E03E6" w:rsidRDefault="00580026" w:rsidP="00C407B9">
            <w:pPr>
              <w:pStyle w:val="TableText"/>
              <w:numPr>
                <w:ilvl w:val="0"/>
                <w:numId w:val="9"/>
              </w:numPr>
              <w:spacing w:before="60" w:after="60"/>
              <w:jc w:val="center"/>
              <w:rPr>
                <w:rFonts w:ascii="Arial" w:hAnsi="Arial" w:cs="Arial"/>
                <w:szCs w:val="18"/>
              </w:rPr>
            </w:pPr>
          </w:p>
        </w:tc>
        <w:tc>
          <w:tcPr>
            <w:tcW w:w="4094" w:type="pct"/>
            <w:tcBorders>
              <w:top w:val="single" w:sz="4" w:space="0" w:color="auto"/>
              <w:left w:val="single" w:sz="4" w:space="0" w:color="auto"/>
              <w:bottom w:val="single" w:sz="4" w:space="0" w:color="auto"/>
              <w:right w:val="single" w:sz="4" w:space="0" w:color="auto"/>
            </w:tcBorders>
            <w:vAlign w:val="center"/>
          </w:tcPr>
          <w:p w14:paraId="39669EBD" w14:textId="77777777" w:rsidR="00580026" w:rsidRPr="009E03E6" w:rsidRDefault="00580026" w:rsidP="00C407B9">
            <w:pPr>
              <w:pStyle w:val="TableText"/>
              <w:spacing w:before="60" w:after="60"/>
              <w:jc w:val="both"/>
              <w:rPr>
                <w:rFonts w:ascii="Arial" w:hAnsi="Arial" w:cs="Arial"/>
                <w:szCs w:val="18"/>
              </w:rPr>
            </w:pPr>
            <w:r w:rsidRPr="009E03E6">
              <w:rPr>
                <w:rFonts w:ascii="Arial" w:hAnsi="Arial" w:cs="Arial"/>
                <w:szCs w:val="18"/>
              </w:rPr>
              <w:t xml:space="preserve">Ship/shore safety checklist discussed with shore representative. Discharge plan discussed. </w:t>
            </w:r>
          </w:p>
        </w:tc>
        <w:tc>
          <w:tcPr>
            <w:tcW w:w="572" w:type="pct"/>
            <w:tcBorders>
              <w:top w:val="single" w:sz="4" w:space="0" w:color="auto"/>
              <w:left w:val="single" w:sz="4" w:space="0" w:color="auto"/>
              <w:bottom w:val="single" w:sz="4" w:space="0" w:color="auto"/>
              <w:right w:val="single" w:sz="4" w:space="0" w:color="auto"/>
            </w:tcBorders>
            <w:vAlign w:val="center"/>
          </w:tcPr>
          <w:p w14:paraId="30E47BCC"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5E8464DA" w14:textId="77777777" w:rsidTr="004F79A4">
        <w:tc>
          <w:tcPr>
            <w:tcW w:w="334" w:type="pct"/>
            <w:tcBorders>
              <w:top w:val="single" w:sz="4" w:space="0" w:color="auto"/>
              <w:left w:val="single" w:sz="4" w:space="0" w:color="auto"/>
              <w:bottom w:val="single" w:sz="4" w:space="0" w:color="auto"/>
              <w:right w:val="single" w:sz="4" w:space="0" w:color="auto"/>
            </w:tcBorders>
            <w:vAlign w:val="center"/>
          </w:tcPr>
          <w:p w14:paraId="419CBE81" w14:textId="77777777" w:rsidR="00580026" w:rsidRPr="009E03E6" w:rsidRDefault="00580026" w:rsidP="00C407B9">
            <w:pPr>
              <w:pStyle w:val="TableText"/>
              <w:numPr>
                <w:ilvl w:val="0"/>
                <w:numId w:val="9"/>
              </w:numPr>
              <w:spacing w:before="60" w:after="60"/>
              <w:jc w:val="center"/>
              <w:rPr>
                <w:rFonts w:ascii="Arial" w:hAnsi="Arial" w:cs="Arial"/>
                <w:szCs w:val="18"/>
              </w:rPr>
            </w:pPr>
          </w:p>
        </w:tc>
        <w:tc>
          <w:tcPr>
            <w:tcW w:w="4094" w:type="pct"/>
            <w:tcBorders>
              <w:top w:val="single" w:sz="4" w:space="0" w:color="auto"/>
              <w:left w:val="single" w:sz="4" w:space="0" w:color="auto"/>
              <w:bottom w:val="single" w:sz="4" w:space="0" w:color="auto"/>
              <w:right w:val="single" w:sz="4" w:space="0" w:color="auto"/>
            </w:tcBorders>
            <w:vAlign w:val="center"/>
          </w:tcPr>
          <w:p w14:paraId="35452AAA" w14:textId="77777777" w:rsidR="00580026" w:rsidRPr="009E03E6" w:rsidRDefault="00580026" w:rsidP="00C407B9">
            <w:pPr>
              <w:pStyle w:val="TableText"/>
              <w:spacing w:before="60" w:after="60"/>
              <w:jc w:val="both"/>
              <w:rPr>
                <w:rFonts w:ascii="Arial" w:hAnsi="Arial" w:cs="Arial"/>
                <w:szCs w:val="18"/>
              </w:rPr>
            </w:pPr>
            <w:r w:rsidRPr="009E03E6">
              <w:rPr>
                <w:rFonts w:ascii="Arial" w:hAnsi="Arial" w:cs="Arial"/>
                <w:szCs w:val="18"/>
              </w:rPr>
              <w:t>Entrance doors and portholes around accommodation tightly closed.</w:t>
            </w:r>
          </w:p>
        </w:tc>
        <w:tc>
          <w:tcPr>
            <w:tcW w:w="572" w:type="pct"/>
            <w:tcBorders>
              <w:top w:val="single" w:sz="4" w:space="0" w:color="auto"/>
              <w:left w:val="single" w:sz="4" w:space="0" w:color="auto"/>
              <w:bottom w:val="single" w:sz="4" w:space="0" w:color="auto"/>
              <w:right w:val="single" w:sz="4" w:space="0" w:color="auto"/>
            </w:tcBorders>
            <w:vAlign w:val="center"/>
          </w:tcPr>
          <w:p w14:paraId="39828065"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7F0ED91F" w14:textId="77777777" w:rsidTr="004F79A4">
        <w:tc>
          <w:tcPr>
            <w:tcW w:w="334" w:type="pct"/>
            <w:tcBorders>
              <w:top w:val="single" w:sz="4" w:space="0" w:color="auto"/>
              <w:left w:val="single" w:sz="4" w:space="0" w:color="auto"/>
              <w:bottom w:val="single" w:sz="4" w:space="0" w:color="auto"/>
              <w:right w:val="single" w:sz="4" w:space="0" w:color="auto"/>
            </w:tcBorders>
            <w:vAlign w:val="center"/>
          </w:tcPr>
          <w:p w14:paraId="181DE7F3" w14:textId="77777777" w:rsidR="00580026" w:rsidRPr="009E03E6" w:rsidRDefault="00580026" w:rsidP="00C407B9">
            <w:pPr>
              <w:pStyle w:val="TableText"/>
              <w:numPr>
                <w:ilvl w:val="0"/>
                <w:numId w:val="9"/>
              </w:numPr>
              <w:spacing w:before="60" w:after="60"/>
              <w:jc w:val="center"/>
              <w:rPr>
                <w:rFonts w:ascii="Arial" w:hAnsi="Arial" w:cs="Arial"/>
                <w:szCs w:val="18"/>
              </w:rPr>
            </w:pPr>
          </w:p>
        </w:tc>
        <w:tc>
          <w:tcPr>
            <w:tcW w:w="4094" w:type="pct"/>
            <w:tcBorders>
              <w:top w:val="single" w:sz="4" w:space="0" w:color="auto"/>
              <w:left w:val="single" w:sz="4" w:space="0" w:color="auto"/>
              <w:bottom w:val="single" w:sz="4" w:space="0" w:color="auto"/>
              <w:right w:val="single" w:sz="4" w:space="0" w:color="auto"/>
            </w:tcBorders>
            <w:vAlign w:val="center"/>
          </w:tcPr>
          <w:p w14:paraId="4E580634" w14:textId="77777777" w:rsidR="00580026" w:rsidRPr="009E03E6" w:rsidRDefault="00580026" w:rsidP="00C407B9">
            <w:pPr>
              <w:pStyle w:val="TableText"/>
              <w:spacing w:before="60" w:after="60"/>
              <w:jc w:val="both"/>
              <w:rPr>
                <w:rFonts w:ascii="Arial" w:hAnsi="Arial" w:cs="Arial"/>
                <w:szCs w:val="18"/>
              </w:rPr>
            </w:pPr>
            <w:r w:rsidRPr="009E03E6">
              <w:rPr>
                <w:rFonts w:ascii="Arial" w:hAnsi="Arial" w:cs="Arial"/>
                <w:szCs w:val="18"/>
              </w:rPr>
              <w:t>Positive pressure is maintained inside the accommodation by adjusting air conditioning intakes (As per ISGOTT).</w:t>
            </w:r>
          </w:p>
        </w:tc>
        <w:tc>
          <w:tcPr>
            <w:tcW w:w="572" w:type="pct"/>
            <w:tcBorders>
              <w:top w:val="single" w:sz="4" w:space="0" w:color="auto"/>
              <w:left w:val="single" w:sz="4" w:space="0" w:color="auto"/>
              <w:bottom w:val="single" w:sz="4" w:space="0" w:color="auto"/>
              <w:right w:val="single" w:sz="4" w:space="0" w:color="auto"/>
            </w:tcBorders>
            <w:vAlign w:val="center"/>
          </w:tcPr>
          <w:p w14:paraId="21F2EA2F"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359BE17F" w14:textId="77777777" w:rsidTr="004F79A4">
        <w:tc>
          <w:tcPr>
            <w:tcW w:w="334" w:type="pct"/>
            <w:tcBorders>
              <w:top w:val="single" w:sz="4" w:space="0" w:color="auto"/>
              <w:left w:val="single" w:sz="4" w:space="0" w:color="auto"/>
              <w:bottom w:val="single" w:sz="4" w:space="0" w:color="auto"/>
              <w:right w:val="single" w:sz="4" w:space="0" w:color="auto"/>
            </w:tcBorders>
            <w:vAlign w:val="center"/>
          </w:tcPr>
          <w:p w14:paraId="77AC8879" w14:textId="77777777" w:rsidR="00580026" w:rsidRPr="009E03E6" w:rsidRDefault="00580026" w:rsidP="00C407B9">
            <w:pPr>
              <w:pStyle w:val="TableText"/>
              <w:numPr>
                <w:ilvl w:val="0"/>
                <w:numId w:val="9"/>
              </w:numPr>
              <w:spacing w:before="60" w:after="60"/>
              <w:jc w:val="center"/>
              <w:rPr>
                <w:rFonts w:ascii="Arial" w:hAnsi="Arial" w:cs="Arial"/>
                <w:szCs w:val="18"/>
              </w:rPr>
            </w:pPr>
          </w:p>
        </w:tc>
        <w:tc>
          <w:tcPr>
            <w:tcW w:w="4094" w:type="pct"/>
            <w:tcBorders>
              <w:top w:val="single" w:sz="4" w:space="0" w:color="auto"/>
              <w:left w:val="single" w:sz="4" w:space="0" w:color="auto"/>
              <w:bottom w:val="single" w:sz="4" w:space="0" w:color="auto"/>
              <w:right w:val="single" w:sz="4" w:space="0" w:color="auto"/>
            </w:tcBorders>
            <w:vAlign w:val="center"/>
          </w:tcPr>
          <w:p w14:paraId="30FC80DF" w14:textId="77777777" w:rsidR="00580026" w:rsidRPr="009E03E6" w:rsidRDefault="00580026" w:rsidP="00C407B9">
            <w:pPr>
              <w:pStyle w:val="TableText"/>
              <w:spacing w:before="60" w:after="60"/>
              <w:jc w:val="both"/>
              <w:rPr>
                <w:rFonts w:ascii="Arial" w:hAnsi="Arial" w:cs="Arial"/>
                <w:szCs w:val="18"/>
              </w:rPr>
            </w:pPr>
            <w:r w:rsidRPr="009E03E6">
              <w:rPr>
                <w:rFonts w:ascii="Arial" w:hAnsi="Arial" w:cs="Arial"/>
                <w:szCs w:val="18"/>
              </w:rPr>
              <w:t>Power supply to radars and radio transmitter switched off.</w:t>
            </w:r>
          </w:p>
        </w:tc>
        <w:tc>
          <w:tcPr>
            <w:tcW w:w="572" w:type="pct"/>
            <w:tcBorders>
              <w:top w:val="single" w:sz="4" w:space="0" w:color="auto"/>
              <w:left w:val="single" w:sz="4" w:space="0" w:color="auto"/>
              <w:bottom w:val="single" w:sz="4" w:space="0" w:color="auto"/>
              <w:right w:val="single" w:sz="4" w:space="0" w:color="auto"/>
            </w:tcBorders>
            <w:vAlign w:val="center"/>
          </w:tcPr>
          <w:p w14:paraId="61E8A8AD"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42640601" w14:textId="77777777" w:rsidTr="004F79A4">
        <w:tc>
          <w:tcPr>
            <w:tcW w:w="334" w:type="pct"/>
            <w:tcBorders>
              <w:top w:val="single" w:sz="4" w:space="0" w:color="auto"/>
              <w:left w:val="single" w:sz="4" w:space="0" w:color="auto"/>
              <w:bottom w:val="single" w:sz="4" w:space="0" w:color="auto"/>
              <w:right w:val="single" w:sz="4" w:space="0" w:color="auto"/>
            </w:tcBorders>
            <w:vAlign w:val="center"/>
          </w:tcPr>
          <w:p w14:paraId="38268726" w14:textId="77777777" w:rsidR="00580026" w:rsidRPr="009E03E6" w:rsidRDefault="00580026" w:rsidP="00C407B9">
            <w:pPr>
              <w:pStyle w:val="TableText"/>
              <w:numPr>
                <w:ilvl w:val="0"/>
                <w:numId w:val="9"/>
              </w:numPr>
              <w:spacing w:before="60" w:after="60"/>
              <w:jc w:val="center"/>
              <w:rPr>
                <w:rFonts w:ascii="Arial" w:hAnsi="Arial" w:cs="Arial"/>
                <w:szCs w:val="18"/>
              </w:rPr>
            </w:pPr>
          </w:p>
        </w:tc>
        <w:tc>
          <w:tcPr>
            <w:tcW w:w="4094" w:type="pct"/>
            <w:tcBorders>
              <w:top w:val="single" w:sz="4" w:space="0" w:color="auto"/>
              <w:left w:val="single" w:sz="4" w:space="0" w:color="auto"/>
              <w:bottom w:val="single" w:sz="4" w:space="0" w:color="auto"/>
              <w:right w:val="single" w:sz="4" w:space="0" w:color="auto"/>
            </w:tcBorders>
            <w:vAlign w:val="center"/>
          </w:tcPr>
          <w:p w14:paraId="391B979E" w14:textId="77777777" w:rsidR="00580026" w:rsidRPr="009E03E6" w:rsidRDefault="00580026" w:rsidP="00C407B9">
            <w:pPr>
              <w:pStyle w:val="TableText"/>
              <w:spacing w:before="60" w:after="60"/>
              <w:jc w:val="both"/>
              <w:rPr>
                <w:rFonts w:ascii="Arial" w:hAnsi="Arial" w:cs="Arial"/>
                <w:szCs w:val="18"/>
              </w:rPr>
            </w:pPr>
            <w:r w:rsidRPr="009E03E6">
              <w:rPr>
                <w:rFonts w:ascii="Arial" w:hAnsi="Arial" w:cs="Arial"/>
                <w:szCs w:val="18"/>
              </w:rPr>
              <w:t>Any portable electrical equipment in the hazardous area disconnected from its power source.</w:t>
            </w:r>
          </w:p>
        </w:tc>
        <w:tc>
          <w:tcPr>
            <w:tcW w:w="572" w:type="pct"/>
            <w:tcBorders>
              <w:top w:val="single" w:sz="4" w:space="0" w:color="auto"/>
              <w:left w:val="single" w:sz="4" w:space="0" w:color="auto"/>
              <w:bottom w:val="single" w:sz="4" w:space="0" w:color="auto"/>
              <w:right w:val="single" w:sz="4" w:space="0" w:color="auto"/>
            </w:tcBorders>
            <w:vAlign w:val="center"/>
          </w:tcPr>
          <w:p w14:paraId="729467EE"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304A30C6" w14:textId="77777777" w:rsidTr="004F79A4">
        <w:tc>
          <w:tcPr>
            <w:tcW w:w="334" w:type="pct"/>
            <w:tcBorders>
              <w:top w:val="single" w:sz="4" w:space="0" w:color="auto"/>
              <w:left w:val="single" w:sz="4" w:space="0" w:color="auto"/>
              <w:bottom w:val="single" w:sz="4" w:space="0" w:color="auto"/>
              <w:right w:val="single" w:sz="4" w:space="0" w:color="auto"/>
            </w:tcBorders>
            <w:vAlign w:val="center"/>
          </w:tcPr>
          <w:p w14:paraId="1247279D" w14:textId="77777777" w:rsidR="00580026" w:rsidRPr="009E03E6" w:rsidRDefault="00580026" w:rsidP="00C407B9">
            <w:pPr>
              <w:pStyle w:val="TableText"/>
              <w:numPr>
                <w:ilvl w:val="0"/>
                <w:numId w:val="9"/>
              </w:numPr>
              <w:spacing w:before="60" w:after="60"/>
              <w:jc w:val="center"/>
              <w:rPr>
                <w:rFonts w:ascii="Arial" w:hAnsi="Arial" w:cs="Arial"/>
                <w:szCs w:val="18"/>
              </w:rPr>
            </w:pPr>
          </w:p>
        </w:tc>
        <w:tc>
          <w:tcPr>
            <w:tcW w:w="4094" w:type="pct"/>
            <w:tcBorders>
              <w:top w:val="single" w:sz="4" w:space="0" w:color="auto"/>
              <w:left w:val="single" w:sz="4" w:space="0" w:color="auto"/>
              <w:bottom w:val="single" w:sz="4" w:space="0" w:color="auto"/>
              <w:right w:val="single" w:sz="4" w:space="0" w:color="auto"/>
            </w:tcBorders>
            <w:vAlign w:val="center"/>
          </w:tcPr>
          <w:p w14:paraId="4EC75DF1" w14:textId="77777777" w:rsidR="00580026" w:rsidRPr="009E03E6" w:rsidRDefault="00580026" w:rsidP="00C407B9">
            <w:pPr>
              <w:pStyle w:val="TableText"/>
              <w:spacing w:before="60" w:after="60"/>
              <w:jc w:val="both"/>
              <w:rPr>
                <w:rFonts w:ascii="Arial" w:hAnsi="Arial" w:cs="Arial"/>
                <w:szCs w:val="18"/>
              </w:rPr>
            </w:pPr>
            <w:r w:rsidRPr="009E03E6">
              <w:rPr>
                <w:rFonts w:ascii="Arial" w:hAnsi="Arial" w:cs="Arial"/>
                <w:szCs w:val="18"/>
              </w:rPr>
              <w:t>Electric welding equipment disconnected from its power source.</w:t>
            </w:r>
          </w:p>
        </w:tc>
        <w:tc>
          <w:tcPr>
            <w:tcW w:w="572" w:type="pct"/>
            <w:tcBorders>
              <w:top w:val="single" w:sz="4" w:space="0" w:color="auto"/>
              <w:left w:val="single" w:sz="4" w:space="0" w:color="auto"/>
              <w:bottom w:val="single" w:sz="4" w:space="0" w:color="auto"/>
              <w:right w:val="single" w:sz="4" w:space="0" w:color="auto"/>
            </w:tcBorders>
            <w:vAlign w:val="center"/>
          </w:tcPr>
          <w:p w14:paraId="516BD153"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71A59270" w14:textId="77777777" w:rsidTr="004F79A4">
        <w:tc>
          <w:tcPr>
            <w:tcW w:w="334" w:type="pct"/>
            <w:tcBorders>
              <w:top w:val="single" w:sz="4" w:space="0" w:color="auto"/>
              <w:left w:val="single" w:sz="4" w:space="0" w:color="auto"/>
              <w:bottom w:val="single" w:sz="4" w:space="0" w:color="auto"/>
              <w:right w:val="single" w:sz="4" w:space="0" w:color="auto"/>
            </w:tcBorders>
            <w:vAlign w:val="center"/>
          </w:tcPr>
          <w:p w14:paraId="293DEAAE" w14:textId="77777777" w:rsidR="00580026" w:rsidRPr="009E03E6" w:rsidRDefault="00580026" w:rsidP="00C407B9">
            <w:pPr>
              <w:pStyle w:val="TableText"/>
              <w:numPr>
                <w:ilvl w:val="0"/>
                <w:numId w:val="9"/>
              </w:numPr>
              <w:spacing w:before="60" w:after="60"/>
              <w:jc w:val="center"/>
              <w:rPr>
                <w:rFonts w:ascii="Arial" w:hAnsi="Arial" w:cs="Arial"/>
                <w:szCs w:val="18"/>
              </w:rPr>
            </w:pPr>
          </w:p>
        </w:tc>
        <w:tc>
          <w:tcPr>
            <w:tcW w:w="4094" w:type="pct"/>
            <w:tcBorders>
              <w:top w:val="single" w:sz="4" w:space="0" w:color="auto"/>
              <w:left w:val="single" w:sz="4" w:space="0" w:color="auto"/>
              <w:bottom w:val="single" w:sz="4" w:space="0" w:color="auto"/>
              <w:right w:val="single" w:sz="4" w:space="0" w:color="auto"/>
            </w:tcBorders>
            <w:vAlign w:val="center"/>
          </w:tcPr>
          <w:p w14:paraId="4760EB61" w14:textId="77777777" w:rsidR="00580026" w:rsidRPr="009E03E6" w:rsidRDefault="00580026" w:rsidP="00C407B9">
            <w:pPr>
              <w:pStyle w:val="TableText"/>
              <w:spacing w:before="60" w:after="60"/>
              <w:jc w:val="both"/>
              <w:rPr>
                <w:rFonts w:ascii="Arial" w:hAnsi="Arial" w:cs="Arial"/>
                <w:szCs w:val="18"/>
              </w:rPr>
            </w:pPr>
            <w:r w:rsidRPr="009E03E6">
              <w:rPr>
                <w:rFonts w:ascii="Arial" w:hAnsi="Arial" w:cs="Arial"/>
                <w:szCs w:val="18"/>
              </w:rPr>
              <w:t>Oxy-acetylene gas hoses disconnected from gas bottles.</w:t>
            </w:r>
          </w:p>
        </w:tc>
        <w:tc>
          <w:tcPr>
            <w:tcW w:w="572" w:type="pct"/>
            <w:tcBorders>
              <w:top w:val="single" w:sz="4" w:space="0" w:color="auto"/>
              <w:left w:val="single" w:sz="4" w:space="0" w:color="auto"/>
              <w:bottom w:val="single" w:sz="4" w:space="0" w:color="auto"/>
              <w:right w:val="single" w:sz="4" w:space="0" w:color="auto"/>
            </w:tcBorders>
            <w:vAlign w:val="center"/>
          </w:tcPr>
          <w:p w14:paraId="6C32BDBB"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539672B5" w14:textId="77777777" w:rsidTr="004F79A4">
        <w:tc>
          <w:tcPr>
            <w:tcW w:w="334" w:type="pct"/>
            <w:tcBorders>
              <w:top w:val="single" w:sz="4" w:space="0" w:color="auto"/>
              <w:left w:val="single" w:sz="4" w:space="0" w:color="auto"/>
              <w:bottom w:val="single" w:sz="4" w:space="0" w:color="auto"/>
              <w:right w:val="single" w:sz="4" w:space="0" w:color="auto"/>
            </w:tcBorders>
            <w:vAlign w:val="center"/>
          </w:tcPr>
          <w:p w14:paraId="77EFB4EA" w14:textId="77777777" w:rsidR="00580026" w:rsidRPr="009E03E6" w:rsidRDefault="00580026" w:rsidP="00C407B9">
            <w:pPr>
              <w:pStyle w:val="TableText"/>
              <w:numPr>
                <w:ilvl w:val="0"/>
                <w:numId w:val="9"/>
              </w:numPr>
              <w:spacing w:before="60" w:after="60"/>
              <w:jc w:val="center"/>
              <w:rPr>
                <w:rFonts w:ascii="Arial" w:hAnsi="Arial" w:cs="Arial"/>
                <w:szCs w:val="18"/>
              </w:rPr>
            </w:pPr>
          </w:p>
        </w:tc>
        <w:tc>
          <w:tcPr>
            <w:tcW w:w="4094" w:type="pct"/>
            <w:tcBorders>
              <w:top w:val="single" w:sz="4" w:space="0" w:color="auto"/>
              <w:left w:val="single" w:sz="4" w:space="0" w:color="auto"/>
              <w:bottom w:val="single" w:sz="4" w:space="0" w:color="auto"/>
              <w:right w:val="single" w:sz="4" w:space="0" w:color="auto"/>
            </w:tcBorders>
            <w:vAlign w:val="center"/>
          </w:tcPr>
          <w:p w14:paraId="41FC7A4E" w14:textId="77777777" w:rsidR="00580026" w:rsidRPr="009E03E6" w:rsidRDefault="00580026" w:rsidP="00C407B9">
            <w:pPr>
              <w:pStyle w:val="TableText"/>
              <w:spacing w:before="60" w:after="60"/>
              <w:jc w:val="both"/>
              <w:rPr>
                <w:rFonts w:ascii="Arial" w:hAnsi="Arial" w:cs="Arial"/>
                <w:szCs w:val="18"/>
              </w:rPr>
            </w:pPr>
            <w:r w:rsidRPr="009E03E6">
              <w:rPr>
                <w:rFonts w:ascii="Arial" w:hAnsi="Arial" w:cs="Arial"/>
                <w:szCs w:val="18"/>
              </w:rPr>
              <w:t xml:space="preserve">Notice given to E/R for cargo and ballast pumps. </w:t>
            </w:r>
          </w:p>
        </w:tc>
        <w:tc>
          <w:tcPr>
            <w:tcW w:w="572" w:type="pct"/>
            <w:tcBorders>
              <w:top w:val="single" w:sz="4" w:space="0" w:color="auto"/>
              <w:left w:val="single" w:sz="4" w:space="0" w:color="auto"/>
              <w:bottom w:val="single" w:sz="4" w:space="0" w:color="auto"/>
              <w:right w:val="single" w:sz="4" w:space="0" w:color="auto"/>
            </w:tcBorders>
            <w:vAlign w:val="center"/>
          </w:tcPr>
          <w:p w14:paraId="0DECE193"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23ADA7EE" w14:textId="77777777" w:rsidTr="004F79A4">
        <w:tc>
          <w:tcPr>
            <w:tcW w:w="334" w:type="pct"/>
            <w:tcBorders>
              <w:top w:val="single" w:sz="4" w:space="0" w:color="auto"/>
              <w:left w:val="single" w:sz="4" w:space="0" w:color="auto"/>
              <w:bottom w:val="single" w:sz="4" w:space="0" w:color="auto"/>
              <w:right w:val="single" w:sz="4" w:space="0" w:color="auto"/>
            </w:tcBorders>
            <w:vAlign w:val="center"/>
          </w:tcPr>
          <w:p w14:paraId="4DBB6D55" w14:textId="77777777" w:rsidR="00580026" w:rsidRPr="009E03E6" w:rsidRDefault="00580026" w:rsidP="00C407B9">
            <w:pPr>
              <w:pStyle w:val="TableText"/>
              <w:numPr>
                <w:ilvl w:val="0"/>
                <w:numId w:val="9"/>
              </w:numPr>
              <w:spacing w:before="60" w:after="60"/>
              <w:jc w:val="center"/>
              <w:rPr>
                <w:rFonts w:ascii="Arial" w:hAnsi="Arial" w:cs="Arial"/>
                <w:szCs w:val="18"/>
              </w:rPr>
            </w:pPr>
          </w:p>
        </w:tc>
        <w:tc>
          <w:tcPr>
            <w:tcW w:w="4094" w:type="pct"/>
            <w:tcBorders>
              <w:top w:val="single" w:sz="4" w:space="0" w:color="auto"/>
              <w:left w:val="single" w:sz="4" w:space="0" w:color="auto"/>
              <w:bottom w:val="single" w:sz="4" w:space="0" w:color="auto"/>
              <w:right w:val="single" w:sz="4" w:space="0" w:color="auto"/>
            </w:tcBorders>
            <w:vAlign w:val="center"/>
          </w:tcPr>
          <w:p w14:paraId="2A5E3F14" w14:textId="77777777" w:rsidR="00580026" w:rsidRPr="009E03E6" w:rsidRDefault="00580026" w:rsidP="00C407B9">
            <w:pPr>
              <w:pStyle w:val="TableText"/>
              <w:spacing w:before="60" w:after="60"/>
              <w:jc w:val="both"/>
              <w:rPr>
                <w:rFonts w:ascii="Arial" w:hAnsi="Arial" w:cs="Arial"/>
                <w:szCs w:val="18"/>
              </w:rPr>
            </w:pPr>
            <w:r w:rsidRPr="009E03E6">
              <w:rPr>
                <w:rFonts w:ascii="Arial" w:hAnsi="Arial" w:cs="Arial"/>
                <w:szCs w:val="18"/>
              </w:rPr>
              <w:t>Cargo valve hydraulic power unit reservoir tank oil level checked normal.</w:t>
            </w:r>
          </w:p>
        </w:tc>
        <w:tc>
          <w:tcPr>
            <w:tcW w:w="572" w:type="pct"/>
            <w:tcBorders>
              <w:top w:val="single" w:sz="4" w:space="0" w:color="auto"/>
              <w:left w:val="single" w:sz="4" w:space="0" w:color="auto"/>
              <w:bottom w:val="single" w:sz="4" w:space="0" w:color="auto"/>
              <w:right w:val="single" w:sz="4" w:space="0" w:color="auto"/>
            </w:tcBorders>
            <w:vAlign w:val="center"/>
          </w:tcPr>
          <w:p w14:paraId="7CA6BD00"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5699B15C" w14:textId="77777777" w:rsidTr="004F79A4">
        <w:tc>
          <w:tcPr>
            <w:tcW w:w="334" w:type="pct"/>
            <w:tcBorders>
              <w:top w:val="single" w:sz="4" w:space="0" w:color="auto"/>
              <w:left w:val="single" w:sz="4" w:space="0" w:color="auto"/>
              <w:bottom w:val="single" w:sz="4" w:space="0" w:color="auto"/>
              <w:right w:val="single" w:sz="4" w:space="0" w:color="auto"/>
            </w:tcBorders>
            <w:vAlign w:val="center"/>
          </w:tcPr>
          <w:p w14:paraId="581023E9" w14:textId="77777777" w:rsidR="00580026" w:rsidRPr="009E03E6" w:rsidRDefault="00580026" w:rsidP="00C407B9">
            <w:pPr>
              <w:pStyle w:val="TableText"/>
              <w:numPr>
                <w:ilvl w:val="0"/>
                <w:numId w:val="9"/>
              </w:numPr>
              <w:spacing w:before="60" w:after="60"/>
              <w:jc w:val="center"/>
              <w:rPr>
                <w:rFonts w:ascii="Arial" w:hAnsi="Arial" w:cs="Arial"/>
                <w:szCs w:val="18"/>
              </w:rPr>
            </w:pPr>
          </w:p>
        </w:tc>
        <w:tc>
          <w:tcPr>
            <w:tcW w:w="4094" w:type="pct"/>
            <w:tcBorders>
              <w:top w:val="single" w:sz="4" w:space="0" w:color="auto"/>
              <w:left w:val="single" w:sz="4" w:space="0" w:color="auto"/>
              <w:bottom w:val="single" w:sz="4" w:space="0" w:color="auto"/>
              <w:right w:val="single" w:sz="4" w:space="0" w:color="auto"/>
            </w:tcBorders>
            <w:vAlign w:val="center"/>
          </w:tcPr>
          <w:p w14:paraId="7E3E824C" w14:textId="77777777" w:rsidR="00580026" w:rsidRPr="009E03E6" w:rsidRDefault="00580026" w:rsidP="00C407B9">
            <w:pPr>
              <w:pStyle w:val="TableText"/>
              <w:spacing w:before="60" w:after="60"/>
              <w:jc w:val="both"/>
              <w:rPr>
                <w:rFonts w:ascii="Arial" w:hAnsi="Arial" w:cs="Arial"/>
                <w:szCs w:val="18"/>
              </w:rPr>
            </w:pPr>
            <w:r w:rsidRPr="009E03E6">
              <w:rPr>
                <w:rFonts w:ascii="Arial" w:hAnsi="Arial" w:cs="Arial"/>
                <w:szCs w:val="18"/>
              </w:rPr>
              <w:t>Portable Hydraulic hand pumps oil level checked and ready for use?</w:t>
            </w:r>
          </w:p>
        </w:tc>
        <w:tc>
          <w:tcPr>
            <w:tcW w:w="572" w:type="pct"/>
            <w:tcBorders>
              <w:top w:val="single" w:sz="4" w:space="0" w:color="auto"/>
              <w:left w:val="single" w:sz="4" w:space="0" w:color="auto"/>
              <w:bottom w:val="single" w:sz="4" w:space="0" w:color="auto"/>
              <w:right w:val="single" w:sz="4" w:space="0" w:color="auto"/>
            </w:tcBorders>
            <w:vAlign w:val="center"/>
          </w:tcPr>
          <w:p w14:paraId="3F19A9F3"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02AEFCEF" w14:textId="77777777" w:rsidTr="004F79A4">
        <w:tc>
          <w:tcPr>
            <w:tcW w:w="334" w:type="pct"/>
            <w:tcBorders>
              <w:top w:val="single" w:sz="4" w:space="0" w:color="auto"/>
              <w:left w:val="single" w:sz="4" w:space="0" w:color="auto"/>
              <w:bottom w:val="single" w:sz="4" w:space="0" w:color="auto"/>
              <w:right w:val="single" w:sz="4" w:space="0" w:color="auto"/>
            </w:tcBorders>
            <w:vAlign w:val="center"/>
          </w:tcPr>
          <w:p w14:paraId="6135E758" w14:textId="77777777" w:rsidR="00580026" w:rsidRPr="009E03E6" w:rsidRDefault="00580026" w:rsidP="00C407B9">
            <w:pPr>
              <w:pStyle w:val="TableText"/>
              <w:numPr>
                <w:ilvl w:val="0"/>
                <w:numId w:val="9"/>
              </w:numPr>
              <w:spacing w:before="60" w:after="60"/>
              <w:jc w:val="center"/>
              <w:rPr>
                <w:rFonts w:ascii="Arial" w:hAnsi="Arial" w:cs="Arial"/>
                <w:szCs w:val="18"/>
              </w:rPr>
            </w:pPr>
          </w:p>
        </w:tc>
        <w:tc>
          <w:tcPr>
            <w:tcW w:w="4094" w:type="pct"/>
            <w:tcBorders>
              <w:top w:val="single" w:sz="4" w:space="0" w:color="auto"/>
              <w:left w:val="single" w:sz="4" w:space="0" w:color="auto"/>
              <w:bottom w:val="single" w:sz="4" w:space="0" w:color="auto"/>
              <w:right w:val="single" w:sz="4" w:space="0" w:color="auto"/>
            </w:tcBorders>
            <w:vAlign w:val="center"/>
          </w:tcPr>
          <w:p w14:paraId="6BF8FB66" w14:textId="77777777" w:rsidR="00580026" w:rsidRPr="009E03E6" w:rsidRDefault="00580026" w:rsidP="00C407B9">
            <w:pPr>
              <w:pStyle w:val="TableText"/>
              <w:spacing w:before="60" w:after="60"/>
              <w:jc w:val="both"/>
              <w:rPr>
                <w:rFonts w:ascii="Arial" w:hAnsi="Arial" w:cs="Arial"/>
                <w:szCs w:val="18"/>
              </w:rPr>
            </w:pPr>
            <w:r w:rsidRPr="009E03E6">
              <w:rPr>
                <w:rFonts w:ascii="Arial" w:hAnsi="Arial" w:cs="Arial"/>
                <w:szCs w:val="18"/>
              </w:rPr>
              <w:t xml:space="preserve">Cargo lines/valves including venting is independently checked by Chief Officer and OOW prior to the start of discharge operations. </w:t>
            </w:r>
            <w:r w:rsidRPr="009E03E6">
              <w:rPr>
                <w:rFonts w:ascii="Arial" w:hAnsi="Arial" w:cs="Arial"/>
                <w:i/>
                <w:szCs w:val="18"/>
              </w:rPr>
              <w:t>(Record second man check with time and name of OOW)</w:t>
            </w:r>
          </w:p>
        </w:tc>
        <w:tc>
          <w:tcPr>
            <w:tcW w:w="572" w:type="pct"/>
            <w:tcBorders>
              <w:top w:val="single" w:sz="4" w:space="0" w:color="auto"/>
              <w:left w:val="single" w:sz="4" w:space="0" w:color="auto"/>
              <w:bottom w:val="single" w:sz="4" w:space="0" w:color="auto"/>
              <w:right w:val="single" w:sz="4" w:space="0" w:color="auto"/>
            </w:tcBorders>
            <w:vAlign w:val="center"/>
          </w:tcPr>
          <w:p w14:paraId="49D16F7D"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016C552B" w14:textId="77777777" w:rsidTr="004F79A4">
        <w:tc>
          <w:tcPr>
            <w:tcW w:w="334" w:type="pct"/>
            <w:tcBorders>
              <w:top w:val="single" w:sz="4" w:space="0" w:color="auto"/>
              <w:left w:val="single" w:sz="4" w:space="0" w:color="auto"/>
              <w:bottom w:val="single" w:sz="4" w:space="0" w:color="auto"/>
              <w:right w:val="single" w:sz="4" w:space="0" w:color="auto"/>
            </w:tcBorders>
            <w:vAlign w:val="center"/>
          </w:tcPr>
          <w:p w14:paraId="0E2A0D3B" w14:textId="77777777" w:rsidR="00580026" w:rsidRPr="009E03E6" w:rsidRDefault="00580026" w:rsidP="00C407B9">
            <w:pPr>
              <w:pStyle w:val="TableText"/>
              <w:numPr>
                <w:ilvl w:val="0"/>
                <w:numId w:val="9"/>
              </w:numPr>
              <w:spacing w:before="60" w:after="60"/>
              <w:jc w:val="center"/>
              <w:rPr>
                <w:rFonts w:ascii="Arial" w:hAnsi="Arial" w:cs="Arial"/>
                <w:szCs w:val="18"/>
              </w:rPr>
            </w:pPr>
          </w:p>
        </w:tc>
        <w:tc>
          <w:tcPr>
            <w:tcW w:w="4094" w:type="pct"/>
            <w:tcBorders>
              <w:top w:val="single" w:sz="4" w:space="0" w:color="auto"/>
              <w:left w:val="single" w:sz="4" w:space="0" w:color="auto"/>
              <w:bottom w:val="single" w:sz="4" w:space="0" w:color="auto"/>
              <w:right w:val="single" w:sz="4" w:space="0" w:color="auto"/>
            </w:tcBorders>
            <w:vAlign w:val="center"/>
          </w:tcPr>
          <w:p w14:paraId="7E4A50F2" w14:textId="77777777" w:rsidR="00580026" w:rsidRPr="009E03E6" w:rsidRDefault="00580026" w:rsidP="00C407B9">
            <w:pPr>
              <w:pStyle w:val="TableText"/>
              <w:spacing w:before="60" w:after="60"/>
              <w:jc w:val="both"/>
              <w:rPr>
                <w:rFonts w:ascii="Arial" w:hAnsi="Arial" w:cs="Arial"/>
                <w:szCs w:val="18"/>
              </w:rPr>
            </w:pPr>
            <w:r w:rsidRPr="009E03E6">
              <w:rPr>
                <w:rFonts w:ascii="Arial" w:hAnsi="Arial" w:cs="Arial"/>
                <w:szCs w:val="18"/>
              </w:rPr>
              <w:t>Local and/or remote level gauging for cargo and ballast tanks set up.</w:t>
            </w:r>
          </w:p>
        </w:tc>
        <w:tc>
          <w:tcPr>
            <w:tcW w:w="572" w:type="pct"/>
            <w:tcBorders>
              <w:top w:val="single" w:sz="4" w:space="0" w:color="auto"/>
              <w:left w:val="single" w:sz="4" w:space="0" w:color="auto"/>
              <w:bottom w:val="single" w:sz="4" w:space="0" w:color="auto"/>
              <w:right w:val="single" w:sz="4" w:space="0" w:color="auto"/>
            </w:tcBorders>
            <w:vAlign w:val="center"/>
          </w:tcPr>
          <w:p w14:paraId="041053D2"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4F64E4A2" w14:textId="77777777" w:rsidTr="004F79A4">
        <w:tc>
          <w:tcPr>
            <w:tcW w:w="334" w:type="pct"/>
            <w:tcBorders>
              <w:top w:val="single" w:sz="4" w:space="0" w:color="auto"/>
              <w:left w:val="single" w:sz="4" w:space="0" w:color="auto"/>
              <w:bottom w:val="single" w:sz="4" w:space="0" w:color="auto"/>
              <w:right w:val="single" w:sz="4" w:space="0" w:color="auto"/>
            </w:tcBorders>
            <w:vAlign w:val="center"/>
          </w:tcPr>
          <w:p w14:paraId="340BF6BD" w14:textId="77777777" w:rsidR="00580026" w:rsidRPr="009E03E6" w:rsidRDefault="00580026" w:rsidP="00C407B9">
            <w:pPr>
              <w:pStyle w:val="TableText"/>
              <w:numPr>
                <w:ilvl w:val="0"/>
                <w:numId w:val="9"/>
              </w:numPr>
              <w:spacing w:before="60" w:after="60"/>
              <w:jc w:val="center"/>
              <w:rPr>
                <w:rFonts w:ascii="Arial" w:hAnsi="Arial" w:cs="Arial"/>
                <w:szCs w:val="18"/>
              </w:rPr>
            </w:pPr>
          </w:p>
        </w:tc>
        <w:tc>
          <w:tcPr>
            <w:tcW w:w="4094" w:type="pct"/>
            <w:tcBorders>
              <w:top w:val="single" w:sz="4" w:space="0" w:color="auto"/>
              <w:left w:val="single" w:sz="4" w:space="0" w:color="auto"/>
              <w:bottom w:val="single" w:sz="4" w:space="0" w:color="auto"/>
              <w:right w:val="single" w:sz="4" w:space="0" w:color="auto"/>
            </w:tcBorders>
            <w:vAlign w:val="center"/>
          </w:tcPr>
          <w:p w14:paraId="4A057944" w14:textId="77777777" w:rsidR="00580026" w:rsidRPr="009E03E6" w:rsidRDefault="00580026" w:rsidP="00C407B9">
            <w:pPr>
              <w:pStyle w:val="TableText"/>
              <w:spacing w:before="60" w:after="60"/>
              <w:jc w:val="both"/>
              <w:rPr>
                <w:rFonts w:ascii="Arial" w:hAnsi="Arial" w:cs="Arial"/>
                <w:szCs w:val="18"/>
              </w:rPr>
            </w:pPr>
            <w:r w:rsidRPr="009E03E6">
              <w:rPr>
                <w:rFonts w:ascii="Arial" w:hAnsi="Arial" w:cs="Arial"/>
                <w:szCs w:val="18"/>
              </w:rPr>
              <w:t>Ballast tanks to be discharged if any checked for any oil traces on the surface of the water.</w:t>
            </w:r>
          </w:p>
        </w:tc>
        <w:tc>
          <w:tcPr>
            <w:tcW w:w="572" w:type="pct"/>
            <w:tcBorders>
              <w:top w:val="single" w:sz="4" w:space="0" w:color="auto"/>
              <w:left w:val="single" w:sz="4" w:space="0" w:color="auto"/>
              <w:bottom w:val="single" w:sz="4" w:space="0" w:color="auto"/>
              <w:right w:val="single" w:sz="4" w:space="0" w:color="auto"/>
            </w:tcBorders>
            <w:vAlign w:val="center"/>
          </w:tcPr>
          <w:p w14:paraId="4F0A0B6B"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2CC19DAD" w14:textId="77777777" w:rsidTr="004F79A4">
        <w:tc>
          <w:tcPr>
            <w:tcW w:w="334" w:type="pct"/>
            <w:tcBorders>
              <w:top w:val="single" w:sz="4" w:space="0" w:color="auto"/>
              <w:left w:val="single" w:sz="4" w:space="0" w:color="auto"/>
              <w:bottom w:val="single" w:sz="4" w:space="0" w:color="auto"/>
              <w:right w:val="single" w:sz="4" w:space="0" w:color="auto"/>
            </w:tcBorders>
            <w:vAlign w:val="center"/>
          </w:tcPr>
          <w:p w14:paraId="6CA3EFBE" w14:textId="77777777" w:rsidR="00580026" w:rsidRPr="009E03E6" w:rsidRDefault="00580026" w:rsidP="00C407B9">
            <w:pPr>
              <w:pStyle w:val="TableText"/>
              <w:numPr>
                <w:ilvl w:val="0"/>
                <w:numId w:val="9"/>
              </w:numPr>
              <w:spacing w:before="60" w:after="60"/>
              <w:jc w:val="center"/>
              <w:rPr>
                <w:rFonts w:ascii="Arial" w:hAnsi="Arial" w:cs="Arial"/>
                <w:szCs w:val="18"/>
              </w:rPr>
            </w:pPr>
          </w:p>
        </w:tc>
        <w:tc>
          <w:tcPr>
            <w:tcW w:w="4094" w:type="pct"/>
            <w:tcBorders>
              <w:top w:val="single" w:sz="4" w:space="0" w:color="auto"/>
              <w:left w:val="single" w:sz="4" w:space="0" w:color="auto"/>
              <w:bottom w:val="single" w:sz="4" w:space="0" w:color="auto"/>
              <w:right w:val="single" w:sz="4" w:space="0" w:color="auto"/>
            </w:tcBorders>
            <w:vAlign w:val="center"/>
          </w:tcPr>
          <w:p w14:paraId="68314482" w14:textId="77777777" w:rsidR="00580026" w:rsidRPr="009E03E6" w:rsidRDefault="00580026" w:rsidP="00C407B9">
            <w:pPr>
              <w:pStyle w:val="TableText"/>
              <w:spacing w:before="60" w:after="60"/>
              <w:jc w:val="both"/>
              <w:rPr>
                <w:rFonts w:ascii="Arial" w:hAnsi="Arial" w:cs="Arial"/>
                <w:szCs w:val="18"/>
              </w:rPr>
            </w:pPr>
            <w:r w:rsidRPr="009E03E6">
              <w:rPr>
                <w:rFonts w:ascii="Arial" w:hAnsi="Arial" w:cs="Arial"/>
                <w:szCs w:val="18"/>
              </w:rPr>
              <w:t xml:space="preserve">Ballast water treatment system prepared and ready. </w:t>
            </w:r>
          </w:p>
        </w:tc>
        <w:tc>
          <w:tcPr>
            <w:tcW w:w="572" w:type="pct"/>
            <w:tcBorders>
              <w:top w:val="single" w:sz="4" w:space="0" w:color="auto"/>
              <w:left w:val="single" w:sz="4" w:space="0" w:color="auto"/>
              <w:bottom w:val="single" w:sz="4" w:space="0" w:color="auto"/>
              <w:right w:val="single" w:sz="4" w:space="0" w:color="auto"/>
            </w:tcBorders>
            <w:vAlign w:val="center"/>
          </w:tcPr>
          <w:p w14:paraId="451E0C10"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335B4A14" w14:textId="77777777" w:rsidTr="004F79A4">
        <w:tc>
          <w:tcPr>
            <w:tcW w:w="334" w:type="pct"/>
            <w:tcBorders>
              <w:top w:val="single" w:sz="4" w:space="0" w:color="auto"/>
              <w:left w:val="single" w:sz="4" w:space="0" w:color="auto"/>
              <w:bottom w:val="single" w:sz="4" w:space="0" w:color="auto"/>
              <w:right w:val="single" w:sz="4" w:space="0" w:color="auto"/>
            </w:tcBorders>
            <w:vAlign w:val="center"/>
          </w:tcPr>
          <w:p w14:paraId="1ACAC3DA" w14:textId="77777777" w:rsidR="00580026" w:rsidRPr="009E03E6" w:rsidRDefault="00580026" w:rsidP="00C407B9">
            <w:pPr>
              <w:pStyle w:val="TableText"/>
              <w:numPr>
                <w:ilvl w:val="0"/>
                <w:numId w:val="9"/>
              </w:numPr>
              <w:spacing w:before="60" w:after="60"/>
              <w:jc w:val="center"/>
              <w:rPr>
                <w:rFonts w:ascii="Arial" w:hAnsi="Arial" w:cs="Arial"/>
                <w:szCs w:val="18"/>
              </w:rPr>
            </w:pPr>
          </w:p>
        </w:tc>
        <w:tc>
          <w:tcPr>
            <w:tcW w:w="4094" w:type="pct"/>
            <w:tcBorders>
              <w:top w:val="single" w:sz="4" w:space="0" w:color="auto"/>
              <w:left w:val="single" w:sz="4" w:space="0" w:color="auto"/>
              <w:bottom w:val="single" w:sz="4" w:space="0" w:color="auto"/>
              <w:right w:val="single" w:sz="4" w:space="0" w:color="auto"/>
            </w:tcBorders>
            <w:vAlign w:val="center"/>
          </w:tcPr>
          <w:p w14:paraId="6FC8390A" w14:textId="77777777" w:rsidR="00580026" w:rsidRPr="009E03E6" w:rsidRDefault="00580026" w:rsidP="00C407B9">
            <w:pPr>
              <w:pStyle w:val="TableText"/>
              <w:spacing w:before="60" w:after="60"/>
              <w:jc w:val="both"/>
              <w:rPr>
                <w:rFonts w:ascii="Arial" w:hAnsi="Arial" w:cs="Arial"/>
                <w:szCs w:val="18"/>
              </w:rPr>
            </w:pPr>
            <w:r w:rsidRPr="009E03E6">
              <w:rPr>
                <w:rFonts w:ascii="Arial" w:hAnsi="Arial" w:cs="Arial"/>
                <w:szCs w:val="18"/>
              </w:rPr>
              <w:t>‘B’ flag / red light displayed (any additional flag / light if required by local regulation).</w:t>
            </w:r>
          </w:p>
        </w:tc>
        <w:tc>
          <w:tcPr>
            <w:tcW w:w="572" w:type="pct"/>
            <w:tcBorders>
              <w:top w:val="single" w:sz="4" w:space="0" w:color="auto"/>
              <w:left w:val="single" w:sz="4" w:space="0" w:color="auto"/>
              <w:bottom w:val="single" w:sz="4" w:space="0" w:color="auto"/>
              <w:right w:val="single" w:sz="4" w:space="0" w:color="auto"/>
            </w:tcBorders>
            <w:vAlign w:val="center"/>
          </w:tcPr>
          <w:p w14:paraId="6F413356"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60EAF490" w14:textId="77777777" w:rsidTr="004F79A4">
        <w:tc>
          <w:tcPr>
            <w:tcW w:w="334" w:type="pct"/>
            <w:tcBorders>
              <w:top w:val="single" w:sz="4" w:space="0" w:color="auto"/>
              <w:left w:val="single" w:sz="4" w:space="0" w:color="auto"/>
              <w:bottom w:val="single" w:sz="4" w:space="0" w:color="auto"/>
              <w:right w:val="single" w:sz="4" w:space="0" w:color="auto"/>
            </w:tcBorders>
            <w:vAlign w:val="center"/>
          </w:tcPr>
          <w:p w14:paraId="5035A107" w14:textId="77777777" w:rsidR="00580026" w:rsidRPr="009E03E6" w:rsidRDefault="00580026" w:rsidP="00C407B9">
            <w:pPr>
              <w:pStyle w:val="TableText"/>
              <w:numPr>
                <w:ilvl w:val="0"/>
                <w:numId w:val="9"/>
              </w:numPr>
              <w:spacing w:before="60" w:after="60"/>
              <w:jc w:val="center"/>
              <w:rPr>
                <w:rFonts w:ascii="Arial" w:hAnsi="Arial" w:cs="Arial"/>
                <w:szCs w:val="18"/>
              </w:rPr>
            </w:pPr>
          </w:p>
        </w:tc>
        <w:tc>
          <w:tcPr>
            <w:tcW w:w="4094" w:type="pct"/>
            <w:tcBorders>
              <w:top w:val="single" w:sz="4" w:space="0" w:color="auto"/>
              <w:left w:val="single" w:sz="4" w:space="0" w:color="auto"/>
              <w:bottom w:val="single" w:sz="4" w:space="0" w:color="auto"/>
              <w:right w:val="single" w:sz="4" w:space="0" w:color="auto"/>
            </w:tcBorders>
            <w:vAlign w:val="center"/>
          </w:tcPr>
          <w:p w14:paraId="346F797D" w14:textId="77777777" w:rsidR="00580026" w:rsidRPr="009E03E6" w:rsidRDefault="00580026" w:rsidP="00C407B9">
            <w:pPr>
              <w:pStyle w:val="TableText"/>
              <w:spacing w:before="60" w:after="60"/>
              <w:jc w:val="both"/>
              <w:rPr>
                <w:rFonts w:ascii="Arial" w:hAnsi="Arial" w:cs="Arial"/>
                <w:szCs w:val="18"/>
              </w:rPr>
            </w:pPr>
            <w:r w:rsidRPr="009E03E6">
              <w:rPr>
                <w:rFonts w:ascii="Arial" w:hAnsi="Arial" w:cs="Arial"/>
                <w:szCs w:val="18"/>
              </w:rPr>
              <w:t>AIS has been switched to low power mode (1W), if 1W mode not available AIS has been switched off and port Authorities informed. AIS status updated (to ‘Moored’ or similar).</w:t>
            </w:r>
          </w:p>
        </w:tc>
        <w:tc>
          <w:tcPr>
            <w:tcW w:w="572" w:type="pct"/>
            <w:tcBorders>
              <w:top w:val="single" w:sz="4" w:space="0" w:color="auto"/>
              <w:left w:val="single" w:sz="4" w:space="0" w:color="auto"/>
              <w:bottom w:val="single" w:sz="4" w:space="0" w:color="auto"/>
              <w:right w:val="single" w:sz="4" w:space="0" w:color="auto"/>
            </w:tcBorders>
            <w:vAlign w:val="center"/>
          </w:tcPr>
          <w:p w14:paraId="33947220"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5A46CA61" w14:textId="77777777" w:rsidTr="004F79A4">
        <w:tc>
          <w:tcPr>
            <w:tcW w:w="334" w:type="pct"/>
            <w:tcBorders>
              <w:top w:val="single" w:sz="4" w:space="0" w:color="auto"/>
              <w:left w:val="single" w:sz="4" w:space="0" w:color="auto"/>
              <w:bottom w:val="single" w:sz="4" w:space="0" w:color="auto"/>
              <w:right w:val="single" w:sz="4" w:space="0" w:color="auto"/>
            </w:tcBorders>
            <w:vAlign w:val="center"/>
          </w:tcPr>
          <w:p w14:paraId="30B52855" w14:textId="77777777" w:rsidR="00580026" w:rsidRPr="009E03E6" w:rsidRDefault="00580026" w:rsidP="00C407B9">
            <w:pPr>
              <w:pStyle w:val="TableText"/>
              <w:numPr>
                <w:ilvl w:val="0"/>
                <w:numId w:val="9"/>
              </w:numPr>
              <w:spacing w:before="60" w:after="60"/>
              <w:jc w:val="center"/>
              <w:rPr>
                <w:rFonts w:ascii="Arial" w:hAnsi="Arial" w:cs="Arial"/>
                <w:szCs w:val="18"/>
              </w:rPr>
            </w:pPr>
          </w:p>
        </w:tc>
        <w:tc>
          <w:tcPr>
            <w:tcW w:w="4094" w:type="pct"/>
            <w:tcBorders>
              <w:top w:val="single" w:sz="4" w:space="0" w:color="auto"/>
              <w:left w:val="single" w:sz="4" w:space="0" w:color="auto"/>
              <w:bottom w:val="single" w:sz="4" w:space="0" w:color="auto"/>
              <w:right w:val="single" w:sz="4" w:space="0" w:color="auto"/>
            </w:tcBorders>
            <w:vAlign w:val="center"/>
          </w:tcPr>
          <w:p w14:paraId="30D90D90" w14:textId="77777777" w:rsidR="00580026" w:rsidRPr="009E03E6" w:rsidRDefault="00580026" w:rsidP="00C407B9">
            <w:pPr>
              <w:pStyle w:val="TableText"/>
              <w:spacing w:before="60" w:after="60"/>
              <w:jc w:val="both"/>
              <w:rPr>
                <w:rFonts w:ascii="Arial" w:hAnsi="Arial" w:cs="Arial"/>
                <w:szCs w:val="18"/>
              </w:rPr>
            </w:pPr>
            <w:r w:rsidRPr="009E03E6">
              <w:rPr>
                <w:rFonts w:ascii="Arial" w:hAnsi="Arial" w:cs="Arial"/>
                <w:szCs w:val="18"/>
              </w:rPr>
              <w:t>VHF has been switched to low power mode (1W).</w:t>
            </w:r>
          </w:p>
        </w:tc>
        <w:tc>
          <w:tcPr>
            <w:tcW w:w="572" w:type="pct"/>
            <w:tcBorders>
              <w:top w:val="single" w:sz="4" w:space="0" w:color="auto"/>
              <w:left w:val="single" w:sz="4" w:space="0" w:color="auto"/>
              <w:bottom w:val="single" w:sz="4" w:space="0" w:color="auto"/>
              <w:right w:val="single" w:sz="4" w:space="0" w:color="auto"/>
            </w:tcBorders>
            <w:vAlign w:val="center"/>
          </w:tcPr>
          <w:p w14:paraId="11EA0822"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5E82ABC6" w14:textId="77777777" w:rsidTr="002D208A">
        <w:tc>
          <w:tcPr>
            <w:tcW w:w="4428"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68CED6C2" w14:textId="77777777" w:rsidR="00580026" w:rsidRPr="009E03E6" w:rsidRDefault="00580026" w:rsidP="00F65F08">
            <w:pPr>
              <w:pStyle w:val="TableText"/>
              <w:spacing w:before="60" w:after="60"/>
              <w:jc w:val="both"/>
              <w:rPr>
                <w:rFonts w:ascii="Arial" w:hAnsi="Arial" w:cs="Arial"/>
                <w:szCs w:val="18"/>
              </w:rPr>
            </w:pPr>
            <w:r w:rsidRPr="009E03E6">
              <w:rPr>
                <w:rFonts w:ascii="Arial" w:hAnsi="Arial" w:cs="Arial"/>
                <w:b/>
                <w:szCs w:val="18"/>
              </w:rPr>
              <w:t>Miscellaneous Ship-specific checks: (Chief Officer shall include as necessary)</w:t>
            </w:r>
          </w:p>
        </w:tc>
        <w:tc>
          <w:tcPr>
            <w:tcW w:w="572" w:type="pct"/>
            <w:tcBorders>
              <w:top w:val="single" w:sz="4" w:space="0" w:color="auto"/>
              <w:left w:val="single" w:sz="4" w:space="0" w:color="auto"/>
              <w:bottom w:val="single" w:sz="4" w:space="0" w:color="auto"/>
              <w:right w:val="single" w:sz="4" w:space="0" w:color="auto"/>
            </w:tcBorders>
            <w:shd w:val="clear" w:color="auto" w:fill="F2F2F2"/>
            <w:vAlign w:val="center"/>
          </w:tcPr>
          <w:p w14:paraId="6211C36A"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32A9ABA7" w14:textId="77777777" w:rsidTr="004F79A4">
        <w:tc>
          <w:tcPr>
            <w:tcW w:w="334" w:type="pct"/>
            <w:tcBorders>
              <w:top w:val="single" w:sz="4" w:space="0" w:color="auto"/>
              <w:left w:val="single" w:sz="4" w:space="0" w:color="auto"/>
              <w:bottom w:val="single" w:sz="4" w:space="0" w:color="auto"/>
              <w:right w:val="single" w:sz="4" w:space="0" w:color="auto"/>
            </w:tcBorders>
            <w:vAlign w:val="center"/>
          </w:tcPr>
          <w:p w14:paraId="5604A4D8" w14:textId="77777777" w:rsidR="00580026" w:rsidRPr="009E03E6" w:rsidRDefault="00580026" w:rsidP="00F65F08">
            <w:pPr>
              <w:pStyle w:val="TableText"/>
              <w:spacing w:before="60" w:after="60"/>
              <w:jc w:val="both"/>
              <w:rPr>
                <w:rFonts w:ascii="Arial" w:hAnsi="Arial" w:cs="Arial"/>
                <w:szCs w:val="18"/>
              </w:rPr>
            </w:pPr>
          </w:p>
        </w:tc>
        <w:tc>
          <w:tcPr>
            <w:tcW w:w="4094" w:type="pct"/>
            <w:tcBorders>
              <w:top w:val="single" w:sz="4" w:space="0" w:color="auto"/>
              <w:left w:val="single" w:sz="4" w:space="0" w:color="auto"/>
              <w:bottom w:val="single" w:sz="4" w:space="0" w:color="auto"/>
              <w:right w:val="single" w:sz="4" w:space="0" w:color="auto"/>
            </w:tcBorders>
            <w:vAlign w:val="center"/>
          </w:tcPr>
          <w:p w14:paraId="0B34CB1D" w14:textId="77777777" w:rsidR="00580026" w:rsidRPr="009E03E6" w:rsidRDefault="00580026" w:rsidP="00F65F08">
            <w:pPr>
              <w:pStyle w:val="TableText"/>
              <w:spacing w:before="60" w:after="60"/>
              <w:jc w:val="both"/>
              <w:rPr>
                <w:rFonts w:ascii="Arial" w:hAnsi="Arial" w:cs="Arial"/>
                <w:szCs w:val="18"/>
              </w:rPr>
            </w:pPr>
          </w:p>
        </w:tc>
        <w:tc>
          <w:tcPr>
            <w:tcW w:w="572" w:type="pct"/>
            <w:tcBorders>
              <w:top w:val="single" w:sz="4" w:space="0" w:color="auto"/>
              <w:left w:val="single" w:sz="4" w:space="0" w:color="auto"/>
              <w:bottom w:val="single" w:sz="4" w:space="0" w:color="auto"/>
              <w:right w:val="single" w:sz="4" w:space="0" w:color="auto"/>
            </w:tcBorders>
            <w:vAlign w:val="center"/>
          </w:tcPr>
          <w:p w14:paraId="0360C672" w14:textId="77777777" w:rsidR="00580026" w:rsidRPr="009E03E6" w:rsidRDefault="00580026" w:rsidP="00C407B9">
            <w:pPr>
              <w:pStyle w:val="TableText"/>
              <w:spacing w:before="60" w:after="60"/>
              <w:jc w:val="center"/>
              <w:rPr>
                <w:rFonts w:ascii="Arial" w:hAnsi="Arial" w:cs="Arial"/>
                <w:szCs w:val="18"/>
              </w:rPr>
            </w:pPr>
          </w:p>
        </w:tc>
      </w:tr>
      <w:tr w:rsidR="00580026" w:rsidRPr="009E03E6" w14:paraId="11BA297E" w14:textId="77777777" w:rsidTr="004F79A4">
        <w:tc>
          <w:tcPr>
            <w:tcW w:w="334" w:type="pct"/>
            <w:tcBorders>
              <w:top w:val="single" w:sz="4" w:space="0" w:color="auto"/>
              <w:left w:val="single" w:sz="4" w:space="0" w:color="auto"/>
              <w:bottom w:val="single" w:sz="4" w:space="0" w:color="auto"/>
              <w:right w:val="single" w:sz="4" w:space="0" w:color="auto"/>
            </w:tcBorders>
            <w:vAlign w:val="center"/>
          </w:tcPr>
          <w:p w14:paraId="322AEDE6" w14:textId="77777777" w:rsidR="00580026" w:rsidRPr="009E03E6" w:rsidRDefault="00580026" w:rsidP="00F65F08">
            <w:pPr>
              <w:pStyle w:val="TableText"/>
              <w:spacing w:before="60" w:after="60"/>
              <w:jc w:val="both"/>
              <w:rPr>
                <w:rFonts w:ascii="Arial" w:hAnsi="Arial" w:cs="Arial"/>
                <w:szCs w:val="18"/>
              </w:rPr>
            </w:pPr>
          </w:p>
        </w:tc>
        <w:tc>
          <w:tcPr>
            <w:tcW w:w="4094" w:type="pct"/>
            <w:tcBorders>
              <w:top w:val="single" w:sz="4" w:space="0" w:color="auto"/>
              <w:left w:val="single" w:sz="4" w:space="0" w:color="auto"/>
              <w:bottom w:val="single" w:sz="4" w:space="0" w:color="auto"/>
              <w:right w:val="single" w:sz="4" w:space="0" w:color="auto"/>
            </w:tcBorders>
            <w:vAlign w:val="center"/>
          </w:tcPr>
          <w:p w14:paraId="33F56E4B" w14:textId="77777777" w:rsidR="00580026" w:rsidRPr="009E03E6" w:rsidRDefault="00580026" w:rsidP="00F65F08">
            <w:pPr>
              <w:pStyle w:val="TableText"/>
              <w:spacing w:before="60" w:after="60"/>
              <w:jc w:val="both"/>
              <w:rPr>
                <w:rFonts w:ascii="Arial" w:hAnsi="Arial" w:cs="Arial"/>
                <w:szCs w:val="18"/>
              </w:rPr>
            </w:pPr>
          </w:p>
        </w:tc>
        <w:tc>
          <w:tcPr>
            <w:tcW w:w="572" w:type="pct"/>
            <w:tcBorders>
              <w:top w:val="single" w:sz="4" w:space="0" w:color="auto"/>
              <w:left w:val="single" w:sz="4" w:space="0" w:color="auto"/>
              <w:bottom w:val="single" w:sz="4" w:space="0" w:color="auto"/>
              <w:right w:val="single" w:sz="4" w:space="0" w:color="auto"/>
            </w:tcBorders>
            <w:vAlign w:val="center"/>
          </w:tcPr>
          <w:p w14:paraId="6994EFA3" w14:textId="77777777" w:rsidR="00580026" w:rsidRPr="009E03E6" w:rsidRDefault="00580026" w:rsidP="00C407B9">
            <w:pPr>
              <w:pStyle w:val="TableText"/>
              <w:spacing w:before="60" w:after="60"/>
              <w:jc w:val="center"/>
              <w:rPr>
                <w:rFonts w:ascii="Arial" w:hAnsi="Arial" w:cs="Arial"/>
                <w:szCs w:val="18"/>
              </w:rPr>
            </w:pPr>
          </w:p>
        </w:tc>
      </w:tr>
      <w:tr w:rsidR="00450304" w:rsidRPr="009E03E6" w14:paraId="67EC8423" w14:textId="77777777" w:rsidTr="004F79A4">
        <w:tc>
          <w:tcPr>
            <w:tcW w:w="334" w:type="pct"/>
            <w:tcBorders>
              <w:top w:val="single" w:sz="4" w:space="0" w:color="auto"/>
              <w:left w:val="single" w:sz="4" w:space="0" w:color="auto"/>
              <w:bottom w:val="single" w:sz="4" w:space="0" w:color="auto"/>
              <w:right w:val="single" w:sz="4" w:space="0" w:color="auto"/>
            </w:tcBorders>
            <w:vAlign w:val="center"/>
          </w:tcPr>
          <w:p w14:paraId="2DD6821E" w14:textId="77777777" w:rsidR="00450304" w:rsidRPr="009E03E6" w:rsidRDefault="00450304" w:rsidP="00F65F08">
            <w:pPr>
              <w:pStyle w:val="TableText"/>
              <w:spacing w:before="60" w:after="60"/>
              <w:jc w:val="both"/>
              <w:rPr>
                <w:rFonts w:ascii="Arial" w:hAnsi="Arial" w:cs="Arial"/>
                <w:szCs w:val="18"/>
              </w:rPr>
            </w:pPr>
          </w:p>
        </w:tc>
        <w:tc>
          <w:tcPr>
            <w:tcW w:w="4094" w:type="pct"/>
            <w:tcBorders>
              <w:top w:val="single" w:sz="4" w:space="0" w:color="auto"/>
              <w:left w:val="single" w:sz="4" w:space="0" w:color="auto"/>
              <w:bottom w:val="single" w:sz="4" w:space="0" w:color="auto"/>
              <w:right w:val="single" w:sz="4" w:space="0" w:color="auto"/>
            </w:tcBorders>
            <w:vAlign w:val="center"/>
          </w:tcPr>
          <w:p w14:paraId="194A8D58" w14:textId="77777777" w:rsidR="00450304" w:rsidRPr="009E03E6" w:rsidRDefault="00450304" w:rsidP="00F65F08">
            <w:pPr>
              <w:pStyle w:val="TableText"/>
              <w:spacing w:before="60" w:after="60"/>
              <w:jc w:val="both"/>
              <w:rPr>
                <w:rFonts w:ascii="Arial" w:hAnsi="Arial" w:cs="Arial"/>
                <w:szCs w:val="18"/>
              </w:rPr>
            </w:pPr>
          </w:p>
        </w:tc>
        <w:tc>
          <w:tcPr>
            <w:tcW w:w="572" w:type="pct"/>
            <w:tcBorders>
              <w:top w:val="single" w:sz="4" w:space="0" w:color="auto"/>
              <w:left w:val="single" w:sz="4" w:space="0" w:color="auto"/>
              <w:bottom w:val="single" w:sz="4" w:space="0" w:color="auto"/>
              <w:right w:val="single" w:sz="4" w:space="0" w:color="auto"/>
            </w:tcBorders>
            <w:vAlign w:val="center"/>
          </w:tcPr>
          <w:p w14:paraId="5C1D37A4" w14:textId="77777777" w:rsidR="00450304" w:rsidRPr="009E03E6" w:rsidRDefault="00450304" w:rsidP="00C407B9">
            <w:pPr>
              <w:pStyle w:val="TableText"/>
              <w:spacing w:before="60" w:after="60"/>
              <w:jc w:val="center"/>
              <w:rPr>
                <w:rFonts w:ascii="Arial" w:hAnsi="Arial" w:cs="Arial"/>
                <w:szCs w:val="18"/>
              </w:rPr>
            </w:pPr>
          </w:p>
        </w:tc>
      </w:tr>
      <w:tr w:rsidR="00580026" w:rsidRPr="009E03E6" w14:paraId="75B2C173" w14:textId="77777777" w:rsidTr="004F79A4">
        <w:tc>
          <w:tcPr>
            <w:tcW w:w="334" w:type="pct"/>
            <w:tcBorders>
              <w:top w:val="single" w:sz="4" w:space="0" w:color="auto"/>
              <w:left w:val="single" w:sz="4" w:space="0" w:color="auto"/>
              <w:bottom w:val="single" w:sz="4" w:space="0" w:color="auto"/>
              <w:right w:val="single" w:sz="4" w:space="0" w:color="auto"/>
            </w:tcBorders>
            <w:vAlign w:val="center"/>
          </w:tcPr>
          <w:p w14:paraId="779632B0" w14:textId="77777777" w:rsidR="00580026" w:rsidRPr="009E03E6" w:rsidRDefault="00580026" w:rsidP="00F65F08">
            <w:pPr>
              <w:pStyle w:val="TableText"/>
              <w:spacing w:before="60" w:after="60"/>
              <w:jc w:val="both"/>
              <w:rPr>
                <w:rFonts w:ascii="Arial" w:hAnsi="Arial" w:cs="Arial"/>
                <w:szCs w:val="18"/>
              </w:rPr>
            </w:pPr>
          </w:p>
        </w:tc>
        <w:tc>
          <w:tcPr>
            <w:tcW w:w="4094" w:type="pct"/>
            <w:tcBorders>
              <w:top w:val="single" w:sz="4" w:space="0" w:color="auto"/>
              <w:left w:val="single" w:sz="4" w:space="0" w:color="auto"/>
              <w:bottom w:val="single" w:sz="4" w:space="0" w:color="auto"/>
              <w:right w:val="single" w:sz="4" w:space="0" w:color="auto"/>
            </w:tcBorders>
            <w:vAlign w:val="center"/>
          </w:tcPr>
          <w:p w14:paraId="5823936E" w14:textId="77777777" w:rsidR="00580026" w:rsidRPr="009E03E6" w:rsidRDefault="00580026" w:rsidP="00F65F08">
            <w:pPr>
              <w:pStyle w:val="TableText"/>
              <w:spacing w:before="60" w:after="60"/>
              <w:jc w:val="both"/>
              <w:rPr>
                <w:rFonts w:ascii="Arial" w:hAnsi="Arial" w:cs="Arial"/>
                <w:szCs w:val="18"/>
              </w:rPr>
            </w:pPr>
          </w:p>
        </w:tc>
        <w:tc>
          <w:tcPr>
            <w:tcW w:w="572" w:type="pct"/>
            <w:tcBorders>
              <w:top w:val="single" w:sz="4" w:space="0" w:color="auto"/>
              <w:left w:val="single" w:sz="4" w:space="0" w:color="auto"/>
              <w:bottom w:val="single" w:sz="4" w:space="0" w:color="auto"/>
              <w:right w:val="single" w:sz="4" w:space="0" w:color="auto"/>
            </w:tcBorders>
            <w:vAlign w:val="center"/>
          </w:tcPr>
          <w:p w14:paraId="67DBC8C9" w14:textId="77777777" w:rsidR="00580026" w:rsidRPr="009E03E6" w:rsidRDefault="00580026" w:rsidP="00C407B9">
            <w:pPr>
              <w:pStyle w:val="TableText"/>
              <w:spacing w:before="60" w:after="60"/>
              <w:jc w:val="center"/>
              <w:rPr>
                <w:rFonts w:ascii="Arial" w:hAnsi="Arial" w:cs="Arial"/>
                <w:szCs w:val="18"/>
              </w:rPr>
            </w:pPr>
          </w:p>
        </w:tc>
      </w:tr>
    </w:tbl>
    <w:p w14:paraId="65B45156" w14:textId="77777777" w:rsidR="00BA4CC5" w:rsidRPr="009E03E6" w:rsidRDefault="00BA4CC5" w:rsidP="00580026"/>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543"/>
        <w:gridCol w:w="2720"/>
        <w:gridCol w:w="10"/>
        <w:gridCol w:w="1333"/>
        <w:gridCol w:w="986"/>
        <w:gridCol w:w="2984"/>
      </w:tblGrid>
      <w:tr w:rsidR="00450304" w:rsidRPr="009E03E6" w14:paraId="1F4A1BA7" w14:textId="77777777" w:rsidTr="002D208A">
        <w:trPr>
          <w:trHeight w:val="340"/>
        </w:trPr>
        <w:tc>
          <w:tcPr>
            <w:tcW w:w="806" w:type="pct"/>
            <w:tcBorders>
              <w:top w:val="nil"/>
              <w:left w:val="nil"/>
              <w:bottom w:val="nil"/>
              <w:right w:val="nil"/>
            </w:tcBorders>
            <w:vAlign w:val="bottom"/>
          </w:tcPr>
          <w:p w14:paraId="51A1341F" w14:textId="77777777" w:rsidR="00450304" w:rsidRPr="009E03E6" w:rsidRDefault="00450304" w:rsidP="00450304">
            <w:pPr>
              <w:pStyle w:val="TableHeader"/>
              <w:spacing w:after="0"/>
              <w:rPr>
                <w:rFonts w:ascii="Arial" w:hAnsi="Arial" w:cs="Arial"/>
                <w:sz w:val="18"/>
                <w:szCs w:val="18"/>
              </w:rPr>
            </w:pPr>
            <w:r w:rsidRPr="009E03E6">
              <w:rPr>
                <w:rFonts w:ascii="Arial" w:hAnsi="Arial" w:cs="Arial"/>
                <w:sz w:val="18"/>
                <w:szCs w:val="18"/>
              </w:rPr>
              <w:t>Chief Officer:</w:t>
            </w:r>
          </w:p>
        </w:tc>
        <w:tc>
          <w:tcPr>
            <w:tcW w:w="1425" w:type="pct"/>
            <w:gridSpan w:val="2"/>
            <w:tcBorders>
              <w:top w:val="nil"/>
              <w:left w:val="nil"/>
              <w:bottom w:val="single" w:sz="4" w:space="0" w:color="auto"/>
              <w:right w:val="nil"/>
            </w:tcBorders>
            <w:vAlign w:val="bottom"/>
          </w:tcPr>
          <w:p w14:paraId="305967F9" w14:textId="77777777" w:rsidR="00450304" w:rsidRPr="009E03E6" w:rsidRDefault="00450304" w:rsidP="00450304">
            <w:pPr>
              <w:pStyle w:val="TableText"/>
              <w:spacing w:after="0"/>
              <w:rPr>
                <w:rFonts w:ascii="Arial" w:hAnsi="Arial" w:cs="Arial"/>
                <w:szCs w:val="18"/>
              </w:rPr>
            </w:pPr>
          </w:p>
        </w:tc>
        <w:tc>
          <w:tcPr>
            <w:tcW w:w="696" w:type="pct"/>
            <w:tcBorders>
              <w:top w:val="nil"/>
              <w:left w:val="nil"/>
              <w:bottom w:val="nil"/>
              <w:right w:val="nil"/>
            </w:tcBorders>
          </w:tcPr>
          <w:p w14:paraId="70F685B5" w14:textId="77777777" w:rsidR="00450304" w:rsidRPr="009E03E6" w:rsidRDefault="00450304" w:rsidP="00450304">
            <w:pPr>
              <w:pStyle w:val="TableHeader"/>
              <w:spacing w:after="0"/>
              <w:jc w:val="right"/>
              <w:rPr>
                <w:rFonts w:ascii="Arial" w:hAnsi="Arial" w:cs="Arial"/>
                <w:sz w:val="18"/>
                <w:szCs w:val="18"/>
              </w:rPr>
            </w:pPr>
          </w:p>
        </w:tc>
        <w:tc>
          <w:tcPr>
            <w:tcW w:w="515" w:type="pct"/>
            <w:tcBorders>
              <w:top w:val="nil"/>
              <w:left w:val="nil"/>
              <w:bottom w:val="nil"/>
              <w:right w:val="nil"/>
            </w:tcBorders>
            <w:vAlign w:val="bottom"/>
          </w:tcPr>
          <w:p w14:paraId="3C74712E" w14:textId="77777777" w:rsidR="00450304" w:rsidRPr="009E03E6" w:rsidRDefault="00450304" w:rsidP="00450304">
            <w:pPr>
              <w:pStyle w:val="TableHeader"/>
              <w:spacing w:after="0"/>
              <w:jc w:val="right"/>
              <w:rPr>
                <w:rFonts w:ascii="Arial" w:hAnsi="Arial" w:cs="Arial"/>
                <w:sz w:val="18"/>
                <w:szCs w:val="18"/>
              </w:rPr>
            </w:pPr>
            <w:r w:rsidRPr="009E03E6">
              <w:rPr>
                <w:rFonts w:ascii="Arial" w:hAnsi="Arial" w:cs="Arial"/>
                <w:sz w:val="18"/>
                <w:szCs w:val="18"/>
              </w:rPr>
              <w:t>Master:</w:t>
            </w:r>
          </w:p>
        </w:tc>
        <w:tc>
          <w:tcPr>
            <w:tcW w:w="1558" w:type="pct"/>
            <w:tcBorders>
              <w:top w:val="nil"/>
              <w:left w:val="nil"/>
              <w:bottom w:val="single" w:sz="4" w:space="0" w:color="auto"/>
              <w:right w:val="nil"/>
            </w:tcBorders>
          </w:tcPr>
          <w:p w14:paraId="5A26D870" w14:textId="77777777" w:rsidR="00450304" w:rsidRPr="009E03E6" w:rsidRDefault="00450304" w:rsidP="00450304">
            <w:pPr>
              <w:pStyle w:val="TableText"/>
              <w:spacing w:after="0"/>
              <w:rPr>
                <w:rFonts w:ascii="Arial" w:hAnsi="Arial" w:cs="Arial"/>
                <w:szCs w:val="18"/>
              </w:rPr>
            </w:pPr>
          </w:p>
        </w:tc>
      </w:tr>
      <w:tr w:rsidR="00450304" w:rsidRPr="009E03E6" w14:paraId="03AF5DF7" w14:textId="77777777" w:rsidTr="002D208A">
        <w:trPr>
          <w:trHeight w:val="113"/>
        </w:trPr>
        <w:tc>
          <w:tcPr>
            <w:tcW w:w="806" w:type="pct"/>
            <w:tcBorders>
              <w:top w:val="nil"/>
              <w:left w:val="nil"/>
              <w:bottom w:val="nil"/>
              <w:right w:val="nil"/>
            </w:tcBorders>
          </w:tcPr>
          <w:p w14:paraId="79139CC6" w14:textId="77777777" w:rsidR="00450304" w:rsidRPr="009E03E6" w:rsidRDefault="00450304" w:rsidP="00450304">
            <w:pPr>
              <w:pStyle w:val="TableHeader"/>
              <w:spacing w:after="0"/>
              <w:rPr>
                <w:rFonts w:ascii="Arial" w:hAnsi="Arial" w:cs="Arial"/>
                <w:sz w:val="18"/>
                <w:szCs w:val="18"/>
              </w:rPr>
            </w:pPr>
          </w:p>
        </w:tc>
        <w:tc>
          <w:tcPr>
            <w:tcW w:w="1420" w:type="pct"/>
            <w:tcBorders>
              <w:top w:val="nil"/>
              <w:left w:val="nil"/>
              <w:bottom w:val="nil"/>
              <w:right w:val="nil"/>
            </w:tcBorders>
          </w:tcPr>
          <w:p w14:paraId="0072403C" w14:textId="77777777" w:rsidR="00450304" w:rsidRPr="009E03E6" w:rsidRDefault="00450304" w:rsidP="00450304">
            <w:pPr>
              <w:pStyle w:val="TableHeader"/>
              <w:spacing w:after="0"/>
              <w:rPr>
                <w:rFonts w:ascii="Arial" w:hAnsi="Arial" w:cs="Arial"/>
                <w:sz w:val="18"/>
                <w:szCs w:val="18"/>
              </w:rPr>
            </w:pPr>
            <w:r w:rsidRPr="009E03E6">
              <w:rPr>
                <w:rFonts w:ascii="Arial" w:hAnsi="Arial" w:cs="Arial"/>
                <w:sz w:val="18"/>
                <w:szCs w:val="18"/>
              </w:rPr>
              <w:t>(Signature)</w:t>
            </w:r>
          </w:p>
        </w:tc>
        <w:tc>
          <w:tcPr>
            <w:tcW w:w="701" w:type="pct"/>
            <w:gridSpan w:val="2"/>
            <w:tcBorders>
              <w:top w:val="nil"/>
              <w:left w:val="nil"/>
              <w:bottom w:val="nil"/>
              <w:right w:val="nil"/>
            </w:tcBorders>
          </w:tcPr>
          <w:p w14:paraId="3A16EB47" w14:textId="77777777" w:rsidR="00450304" w:rsidRPr="009E03E6" w:rsidRDefault="00450304" w:rsidP="00450304">
            <w:pPr>
              <w:pStyle w:val="TableHeader"/>
              <w:spacing w:after="0"/>
              <w:rPr>
                <w:rFonts w:ascii="Arial" w:hAnsi="Arial" w:cs="Arial"/>
                <w:sz w:val="18"/>
                <w:szCs w:val="18"/>
              </w:rPr>
            </w:pPr>
          </w:p>
        </w:tc>
        <w:tc>
          <w:tcPr>
            <w:tcW w:w="515" w:type="pct"/>
            <w:tcBorders>
              <w:top w:val="nil"/>
              <w:left w:val="nil"/>
              <w:bottom w:val="nil"/>
              <w:right w:val="nil"/>
            </w:tcBorders>
          </w:tcPr>
          <w:p w14:paraId="1C4CE674" w14:textId="77777777" w:rsidR="00450304" w:rsidRPr="009E03E6" w:rsidRDefault="00450304" w:rsidP="00450304">
            <w:pPr>
              <w:pStyle w:val="TableHeader"/>
              <w:spacing w:after="0"/>
              <w:rPr>
                <w:rFonts w:ascii="Arial" w:hAnsi="Arial" w:cs="Arial"/>
                <w:sz w:val="18"/>
                <w:szCs w:val="18"/>
              </w:rPr>
            </w:pPr>
          </w:p>
        </w:tc>
        <w:tc>
          <w:tcPr>
            <w:tcW w:w="1558" w:type="pct"/>
            <w:tcBorders>
              <w:top w:val="nil"/>
              <w:left w:val="nil"/>
              <w:bottom w:val="nil"/>
              <w:right w:val="nil"/>
            </w:tcBorders>
          </w:tcPr>
          <w:p w14:paraId="4D319F0C" w14:textId="77777777" w:rsidR="00450304" w:rsidRPr="009E03E6" w:rsidRDefault="00450304" w:rsidP="00450304">
            <w:pPr>
              <w:pStyle w:val="TableHeader"/>
              <w:spacing w:after="0"/>
              <w:rPr>
                <w:rFonts w:ascii="Arial" w:hAnsi="Arial" w:cs="Arial"/>
                <w:sz w:val="18"/>
                <w:szCs w:val="18"/>
              </w:rPr>
            </w:pPr>
            <w:r w:rsidRPr="009E03E6">
              <w:rPr>
                <w:rFonts w:ascii="Arial" w:hAnsi="Arial" w:cs="Arial"/>
                <w:sz w:val="18"/>
                <w:szCs w:val="18"/>
              </w:rPr>
              <w:t>(Signature)</w:t>
            </w:r>
          </w:p>
        </w:tc>
      </w:tr>
      <w:tr w:rsidR="00450304" w:rsidRPr="009E03E6" w14:paraId="3E107743" w14:textId="77777777" w:rsidTr="002D208A">
        <w:trPr>
          <w:trHeight w:val="113"/>
        </w:trPr>
        <w:tc>
          <w:tcPr>
            <w:tcW w:w="806" w:type="pct"/>
            <w:tcBorders>
              <w:top w:val="nil"/>
              <w:left w:val="nil"/>
              <w:bottom w:val="nil"/>
              <w:right w:val="nil"/>
            </w:tcBorders>
          </w:tcPr>
          <w:p w14:paraId="79B46E98" w14:textId="77777777" w:rsidR="00450304" w:rsidRPr="009E03E6" w:rsidRDefault="00450304" w:rsidP="00450304">
            <w:pPr>
              <w:pStyle w:val="TableHeader"/>
              <w:spacing w:after="0"/>
              <w:rPr>
                <w:rFonts w:ascii="Arial" w:hAnsi="Arial" w:cs="Arial"/>
                <w:sz w:val="18"/>
                <w:szCs w:val="18"/>
              </w:rPr>
            </w:pPr>
          </w:p>
        </w:tc>
        <w:tc>
          <w:tcPr>
            <w:tcW w:w="1420" w:type="pct"/>
            <w:tcBorders>
              <w:top w:val="nil"/>
              <w:left w:val="nil"/>
              <w:bottom w:val="single" w:sz="4" w:space="0" w:color="auto"/>
              <w:right w:val="nil"/>
            </w:tcBorders>
          </w:tcPr>
          <w:p w14:paraId="1A03C152" w14:textId="77777777" w:rsidR="00450304" w:rsidRPr="009E03E6" w:rsidRDefault="00450304" w:rsidP="00450304">
            <w:pPr>
              <w:pStyle w:val="TableHeader"/>
              <w:spacing w:after="0"/>
              <w:rPr>
                <w:rFonts w:ascii="Arial" w:hAnsi="Arial" w:cs="Arial"/>
                <w:sz w:val="18"/>
                <w:szCs w:val="18"/>
              </w:rPr>
            </w:pPr>
          </w:p>
        </w:tc>
        <w:tc>
          <w:tcPr>
            <w:tcW w:w="701" w:type="pct"/>
            <w:gridSpan w:val="2"/>
            <w:tcBorders>
              <w:top w:val="nil"/>
              <w:left w:val="nil"/>
              <w:bottom w:val="nil"/>
              <w:right w:val="nil"/>
            </w:tcBorders>
          </w:tcPr>
          <w:p w14:paraId="1D1C2342" w14:textId="77777777" w:rsidR="00450304" w:rsidRPr="009E03E6" w:rsidRDefault="00450304" w:rsidP="00450304">
            <w:pPr>
              <w:pStyle w:val="TableHeader"/>
              <w:spacing w:after="0"/>
              <w:rPr>
                <w:rFonts w:ascii="Arial" w:hAnsi="Arial" w:cs="Arial"/>
                <w:sz w:val="18"/>
                <w:szCs w:val="18"/>
              </w:rPr>
            </w:pPr>
          </w:p>
        </w:tc>
        <w:tc>
          <w:tcPr>
            <w:tcW w:w="515" w:type="pct"/>
            <w:tcBorders>
              <w:top w:val="nil"/>
              <w:left w:val="nil"/>
              <w:bottom w:val="nil"/>
              <w:right w:val="nil"/>
            </w:tcBorders>
          </w:tcPr>
          <w:p w14:paraId="5B8164DB" w14:textId="77777777" w:rsidR="00450304" w:rsidRPr="009E03E6" w:rsidRDefault="00450304" w:rsidP="00450304">
            <w:pPr>
              <w:pStyle w:val="TableHeader"/>
              <w:spacing w:after="0"/>
              <w:rPr>
                <w:rFonts w:ascii="Arial" w:hAnsi="Arial" w:cs="Arial"/>
                <w:sz w:val="18"/>
                <w:szCs w:val="18"/>
              </w:rPr>
            </w:pPr>
          </w:p>
        </w:tc>
        <w:tc>
          <w:tcPr>
            <w:tcW w:w="1558" w:type="pct"/>
            <w:tcBorders>
              <w:top w:val="nil"/>
              <w:left w:val="nil"/>
              <w:bottom w:val="nil"/>
              <w:right w:val="nil"/>
            </w:tcBorders>
          </w:tcPr>
          <w:p w14:paraId="0E070326" w14:textId="77777777" w:rsidR="00450304" w:rsidRPr="009E03E6" w:rsidRDefault="00450304" w:rsidP="00450304">
            <w:pPr>
              <w:pStyle w:val="TableHeader"/>
              <w:spacing w:after="0"/>
              <w:rPr>
                <w:rFonts w:ascii="Arial" w:hAnsi="Arial" w:cs="Arial"/>
                <w:sz w:val="18"/>
                <w:szCs w:val="18"/>
              </w:rPr>
            </w:pPr>
          </w:p>
        </w:tc>
      </w:tr>
      <w:tr w:rsidR="00450304" w:rsidRPr="00766E2A" w14:paraId="5ED5D939" w14:textId="77777777" w:rsidTr="002D208A">
        <w:trPr>
          <w:trHeight w:val="113"/>
        </w:trPr>
        <w:tc>
          <w:tcPr>
            <w:tcW w:w="806" w:type="pct"/>
            <w:tcBorders>
              <w:top w:val="nil"/>
              <w:left w:val="nil"/>
              <w:bottom w:val="nil"/>
              <w:right w:val="nil"/>
            </w:tcBorders>
          </w:tcPr>
          <w:p w14:paraId="18BC107F" w14:textId="77777777" w:rsidR="00450304" w:rsidRPr="009E03E6" w:rsidRDefault="00450304" w:rsidP="00450304">
            <w:pPr>
              <w:pStyle w:val="TableHeader"/>
              <w:spacing w:after="0"/>
              <w:rPr>
                <w:rFonts w:ascii="Arial" w:hAnsi="Arial" w:cs="Arial"/>
                <w:sz w:val="18"/>
                <w:szCs w:val="18"/>
              </w:rPr>
            </w:pPr>
          </w:p>
        </w:tc>
        <w:tc>
          <w:tcPr>
            <w:tcW w:w="1420" w:type="pct"/>
            <w:tcBorders>
              <w:top w:val="single" w:sz="4" w:space="0" w:color="auto"/>
              <w:left w:val="nil"/>
              <w:bottom w:val="nil"/>
              <w:right w:val="nil"/>
            </w:tcBorders>
          </w:tcPr>
          <w:p w14:paraId="01D192BC" w14:textId="77777777" w:rsidR="00450304" w:rsidRPr="00766E2A" w:rsidRDefault="00450304" w:rsidP="00450304">
            <w:pPr>
              <w:pStyle w:val="TableHeader"/>
              <w:spacing w:after="0"/>
              <w:rPr>
                <w:rFonts w:ascii="Arial" w:hAnsi="Arial" w:cs="Arial"/>
                <w:sz w:val="18"/>
                <w:szCs w:val="18"/>
              </w:rPr>
            </w:pPr>
            <w:r w:rsidRPr="009E03E6">
              <w:rPr>
                <w:rFonts w:ascii="Arial" w:hAnsi="Arial" w:cs="Arial"/>
                <w:sz w:val="18"/>
                <w:szCs w:val="18"/>
              </w:rPr>
              <w:t>Date / Time</w:t>
            </w:r>
          </w:p>
        </w:tc>
        <w:tc>
          <w:tcPr>
            <w:tcW w:w="701" w:type="pct"/>
            <w:gridSpan w:val="2"/>
            <w:tcBorders>
              <w:top w:val="nil"/>
              <w:left w:val="nil"/>
              <w:bottom w:val="nil"/>
              <w:right w:val="nil"/>
            </w:tcBorders>
          </w:tcPr>
          <w:p w14:paraId="5FF6EB6B" w14:textId="77777777" w:rsidR="00450304" w:rsidRPr="00766E2A" w:rsidRDefault="00450304" w:rsidP="00450304">
            <w:pPr>
              <w:pStyle w:val="TableHeader"/>
              <w:spacing w:after="0"/>
              <w:rPr>
                <w:rFonts w:ascii="Arial" w:hAnsi="Arial" w:cs="Arial"/>
                <w:sz w:val="18"/>
                <w:szCs w:val="18"/>
              </w:rPr>
            </w:pPr>
          </w:p>
        </w:tc>
        <w:tc>
          <w:tcPr>
            <w:tcW w:w="515" w:type="pct"/>
            <w:tcBorders>
              <w:top w:val="nil"/>
              <w:left w:val="nil"/>
              <w:bottom w:val="nil"/>
              <w:right w:val="nil"/>
            </w:tcBorders>
          </w:tcPr>
          <w:p w14:paraId="1EB25FC3" w14:textId="77777777" w:rsidR="00450304" w:rsidRPr="00766E2A" w:rsidRDefault="00450304" w:rsidP="00450304">
            <w:pPr>
              <w:pStyle w:val="TableHeader"/>
              <w:spacing w:after="0"/>
              <w:rPr>
                <w:rFonts w:ascii="Arial" w:hAnsi="Arial" w:cs="Arial"/>
                <w:sz w:val="18"/>
                <w:szCs w:val="18"/>
              </w:rPr>
            </w:pPr>
          </w:p>
        </w:tc>
        <w:tc>
          <w:tcPr>
            <w:tcW w:w="1558" w:type="pct"/>
            <w:tcBorders>
              <w:top w:val="nil"/>
              <w:left w:val="nil"/>
              <w:bottom w:val="nil"/>
              <w:right w:val="nil"/>
            </w:tcBorders>
          </w:tcPr>
          <w:p w14:paraId="3C1077EF" w14:textId="77777777" w:rsidR="00450304" w:rsidRPr="00766E2A" w:rsidRDefault="00450304" w:rsidP="00450304">
            <w:pPr>
              <w:pStyle w:val="TableHeader"/>
              <w:spacing w:after="0"/>
              <w:rPr>
                <w:rFonts w:ascii="Arial" w:hAnsi="Arial" w:cs="Arial"/>
                <w:sz w:val="18"/>
                <w:szCs w:val="18"/>
              </w:rPr>
            </w:pPr>
          </w:p>
        </w:tc>
      </w:tr>
    </w:tbl>
    <w:p w14:paraId="4CFB51E6" w14:textId="77777777" w:rsidR="00450304" w:rsidRPr="00580026" w:rsidRDefault="00450304" w:rsidP="00580026"/>
    <w:sectPr w:rsidR="00450304" w:rsidRPr="00580026" w:rsidSect="00751A90">
      <w:headerReference w:type="even" r:id="rId7"/>
      <w:headerReference w:type="default" r:id="rId8"/>
      <w:footerReference w:type="default" r:id="rId9"/>
      <w:headerReference w:type="first" r:id="rId10"/>
      <w:pgSz w:w="12240" w:h="15840" w:code="1"/>
      <w:pgMar w:top="0" w:right="1440" w:bottom="1440" w:left="144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474701" w14:textId="77777777" w:rsidR="005A54C8" w:rsidRDefault="005A54C8">
      <w:r>
        <w:separator/>
      </w:r>
    </w:p>
  </w:endnote>
  <w:endnote w:type="continuationSeparator" w:id="0">
    <w:p w14:paraId="2609D1BC" w14:textId="77777777" w:rsidR="005A54C8" w:rsidRDefault="005A5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72" w:type="dxa"/>
      <w:jc w:val="center"/>
      <w:tblBorders>
        <w:top w:val="single" w:sz="4" w:space="0" w:color="808080"/>
        <w:left w:val="single" w:sz="4" w:space="0" w:color="808080"/>
        <w:bottom w:val="single" w:sz="4" w:space="0" w:color="808080"/>
        <w:right w:val="single" w:sz="4" w:space="0" w:color="808080"/>
        <w:insideH w:val="single" w:sz="4" w:space="0" w:color="808080"/>
      </w:tblBorders>
      <w:tblCellMar>
        <w:top w:w="28" w:type="dxa"/>
        <w:left w:w="28" w:type="dxa"/>
        <w:bottom w:w="28" w:type="dxa"/>
        <w:right w:w="28" w:type="dxa"/>
      </w:tblCellMar>
      <w:tblLook w:val="01E0" w:firstRow="1" w:lastRow="1" w:firstColumn="1" w:lastColumn="1" w:noHBand="0" w:noVBand="0"/>
    </w:tblPr>
    <w:tblGrid>
      <w:gridCol w:w="1134"/>
      <w:gridCol w:w="1134"/>
      <w:gridCol w:w="1134"/>
      <w:gridCol w:w="1134"/>
      <w:gridCol w:w="1134"/>
      <w:gridCol w:w="1134"/>
      <w:gridCol w:w="1134"/>
      <w:gridCol w:w="1134"/>
    </w:tblGrid>
    <w:tr w:rsidR="000B7827" w:rsidRPr="00D0632D" w14:paraId="6EDB093B" w14:textId="77777777" w:rsidTr="00751A90">
      <w:trPr>
        <w:trHeight w:hRule="exact" w:val="227"/>
        <w:jc w:val="center"/>
      </w:trPr>
      <w:tc>
        <w:tcPr>
          <w:tcW w:w="1134" w:type="dxa"/>
          <w:shd w:val="clear" w:color="auto" w:fill="auto"/>
        </w:tcPr>
        <w:p w14:paraId="46614657" w14:textId="77777777" w:rsidR="000B7827" w:rsidRPr="00D0632D" w:rsidRDefault="000B7827" w:rsidP="001D46C1">
          <w:pPr>
            <w:pStyle w:val="Footer"/>
            <w:rPr>
              <w:rFonts w:ascii="Arial" w:hAnsi="Arial" w:cs="Arial"/>
              <w:color w:val="333333"/>
              <w:sz w:val="14"/>
              <w:szCs w:val="14"/>
            </w:rPr>
          </w:pPr>
          <w:r w:rsidRPr="00D0632D">
            <w:rPr>
              <w:rFonts w:ascii="Arial" w:hAnsi="Arial" w:cs="Arial"/>
              <w:color w:val="333333"/>
              <w:sz w:val="14"/>
              <w:szCs w:val="14"/>
            </w:rPr>
            <w:t>Form No:</w:t>
          </w:r>
        </w:p>
      </w:tc>
      <w:tc>
        <w:tcPr>
          <w:tcW w:w="1134" w:type="dxa"/>
          <w:shd w:val="clear" w:color="auto" w:fill="auto"/>
        </w:tcPr>
        <w:p w14:paraId="1CD45891" w14:textId="77777777" w:rsidR="000B7827" w:rsidRPr="00D0632D" w:rsidRDefault="00C407B9" w:rsidP="001D46C1">
          <w:pPr>
            <w:pStyle w:val="Footer"/>
            <w:rPr>
              <w:rFonts w:ascii="Arial" w:hAnsi="Arial" w:cs="Arial"/>
              <w:color w:val="333333"/>
              <w:sz w:val="14"/>
              <w:szCs w:val="14"/>
            </w:rPr>
          </w:pPr>
          <w:r>
            <w:rPr>
              <w:rFonts w:ascii="Arial" w:hAnsi="Arial" w:cs="Arial"/>
              <w:color w:val="333333"/>
              <w:sz w:val="14"/>
              <w:szCs w:val="14"/>
            </w:rPr>
            <w:t>CO007</w:t>
          </w:r>
        </w:p>
      </w:tc>
      <w:tc>
        <w:tcPr>
          <w:tcW w:w="1134" w:type="dxa"/>
          <w:shd w:val="clear" w:color="auto" w:fill="auto"/>
        </w:tcPr>
        <w:p w14:paraId="195667CD" w14:textId="77777777" w:rsidR="000B7827" w:rsidRPr="00D0632D" w:rsidRDefault="000B7827" w:rsidP="001D46C1">
          <w:pPr>
            <w:pStyle w:val="Footer"/>
            <w:rPr>
              <w:rFonts w:ascii="Arial" w:hAnsi="Arial" w:cs="Arial"/>
              <w:color w:val="333333"/>
              <w:sz w:val="14"/>
              <w:szCs w:val="14"/>
            </w:rPr>
          </w:pPr>
        </w:p>
      </w:tc>
      <w:tc>
        <w:tcPr>
          <w:tcW w:w="1134" w:type="dxa"/>
          <w:shd w:val="clear" w:color="auto" w:fill="auto"/>
        </w:tcPr>
        <w:p w14:paraId="22D8F4FF" w14:textId="77777777" w:rsidR="000B7827" w:rsidRPr="00D0632D" w:rsidRDefault="000B7827" w:rsidP="001D46C1">
          <w:pPr>
            <w:pStyle w:val="Footer"/>
            <w:rPr>
              <w:rFonts w:ascii="Arial" w:hAnsi="Arial" w:cs="Arial"/>
              <w:color w:val="333333"/>
              <w:sz w:val="14"/>
              <w:szCs w:val="14"/>
            </w:rPr>
          </w:pPr>
          <w:r w:rsidRPr="00D0632D">
            <w:rPr>
              <w:rFonts w:ascii="Arial" w:hAnsi="Arial" w:cs="Arial"/>
              <w:color w:val="333333"/>
              <w:sz w:val="14"/>
              <w:szCs w:val="14"/>
            </w:rPr>
            <w:t>Issue No:</w:t>
          </w:r>
        </w:p>
      </w:tc>
      <w:tc>
        <w:tcPr>
          <w:tcW w:w="1134" w:type="dxa"/>
          <w:shd w:val="clear" w:color="auto" w:fill="auto"/>
        </w:tcPr>
        <w:p w14:paraId="783BA616" w14:textId="77777777" w:rsidR="000B7827" w:rsidRPr="00D0632D" w:rsidRDefault="00751A90" w:rsidP="001D46C1">
          <w:pPr>
            <w:pStyle w:val="Footer"/>
            <w:rPr>
              <w:rFonts w:ascii="Arial" w:hAnsi="Arial" w:cs="Arial"/>
              <w:color w:val="333333"/>
              <w:sz w:val="14"/>
              <w:szCs w:val="14"/>
            </w:rPr>
          </w:pPr>
          <w:r>
            <w:rPr>
              <w:rFonts w:ascii="Arial" w:hAnsi="Arial" w:cs="Arial"/>
              <w:color w:val="333333"/>
              <w:sz w:val="14"/>
              <w:szCs w:val="14"/>
            </w:rPr>
            <w:t>000</w:t>
          </w:r>
        </w:p>
      </w:tc>
      <w:tc>
        <w:tcPr>
          <w:tcW w:w="1134" w:type="dxa"/>
          <w:shd w:val="clear" w:color="auto" w:fill="auto"/>
        </w:tcPr>
        <w:p w14:paraId="235F96D3" w14:textId="77777777" w:rsidR="000B7827" w:rsidRPr="00D0632D" w:rsidRDefault="000B7827" w:rsidP="001D46C1">
          <w:pPr>
            <w:pStyle w:val="Footer"/>
            <w:rPr>
              <w:rFonts w:ascii="Arial" w:hAnsi="Arial" w:cs="Arial"/>
              <w:color w:val="333333"/>
              <w:sz w:val="14"/>
              <w:szCs w:val="14"/>
            </w:rPr>
          </w:pPr>
        </w:p>
      </w:tc>
      <w:tc>
        <w:tcPr>
          <w:tcW w:w="1134" w:type="dxa"/>
          <w:shd w:val="clear" w:color="auto" w:fill="auto"/>
        </w:tcPr>
        <w:p w14:paraId="2529E7CF" w14:textId="77777777" w:rsidR="000B7827" w:rsidRPr="00D0632D" w:rsidRDefault="000B7827" w:rsidP="001D46C1">
          <w:pPr>
            <w:pStyle w:val="Footer"/>
            <w:rPr>
              <w:rFonts w:ascii="Arial" w:hAnsi="Arial" w:cs="Arial"/>
              <w:color w:val="333333"/>
              <w:sz w:val="14"/>
              <w:szCs w:val="14"/>
            </w:rPr>
          </w:pPr>
          <w:r w:rsidRPr="00D0632D">
            <w:rPr>
              <w:rFonts w:ascii="Arial" w:hAnsi="Arial" w:cs="Arial"/>
              <w:color w:val="333333"/>
              <w:sz w:val="14"/>
              <w:szCs w:val="14"/>
            </w:rPr>
            <w:t>Issued By:</w:t>
          </w:r>
        </w:p>
      </w:tc>
      <w:tc>
        <w:tcPr>
          <w:tcW w:w="1134" w:type="dxa"/>
          <w:shd w:val="clear" w:color="auto" w:fill="auto"/>
        </w:tcPr>
        <w:p w14:paraId="53AEAACB" w14:textId="77777777" w:rsidR="000B7827" w:rsidRPr="00D0632D" w:rsidRDefault="00751A90" w:rsidP="001D46C1">
          <w:pPr>
            <w:pStyle w:val="Footer"/>
            <w:rPr>
              <w:rFonts w:ascii="Arial" w:hAnsi="Arial" w:cs="Arial"/>
              <w:color w:val="333333"/>
              <w:sz w:val="14"/>
              <w:szCs w:val="14"/>
            </w:rPr>
          </w:pPr>
          <w:r>
            <w:rPr>
              <w:rFonts w:ascii="Arial" w:hAnsi="Arial" w:cs="Arial"/>
              <w:color w:val="333333"/>
              <w:sz w:val="14"/>
              <w:szCs w:val="14"/>
            </w:rPr>
            <w:t>GM (MSD)</w:t>
          </w:r>
        </w:p>
      </w:tc>
    </w:tr>
    <w:tr w:rsidR="000B7827" w:rsidRPr="00D0632D" w14:paraId="5A67C261" w14:textId="77777777" w:rsidTr="00751A90">
      <w:trPr>
        <w:trHeight w:hRule="exact" w:val="227"/>
        <w:jc w:val="center"/>
      </w:trPr>
      <w:tc>
        <w:tcPr>
          <w:tcW w:w="1134" w:type="dxa"/>
          <w:shd w:val="clear" w:color="auto" w:fill="auto"/>
        </w:tcPr>
        <w:p w14:paraId="63FE1451" w14:textId="77777777" w:rsidR="000B7827" w:rsidRPr="00D0632D" w:rsidRDefault="000B7827" w:rsidP="001D46C1">
          <w:pPr>
            <w:pStyle w:val="Footer"/>
            <w:rPr>
              <w:rFonts w:ascii="Arial" w:hAnsi="Arial" w:cs="Arial"/>
              <w:color w:val="333333"/>
              <w:sz w:val="14"/>
              <w:szCs w:val="14"/>
            </w:rPr>
          </w:pPr>
          <w:r>
            <w:rPr>
              <w:rFonts w:ascii="Arial" w:hAnsi="Arial" w:cs="Arial"/>
              <w:color w:val="333333"/>
              <w:sz w:val="14"/>
              <w:szCs w:val="14"/>
            </w:rPr>
            <w:t>Folder no:</w:t>
          </w:r>
        </w:p>
      </w:tc>
      <w:tc>
        <w:tcPr>
          <w:tcW w:w="1134" w:type="dxa"/>
          <w:shd w:val="clear" w:color="auto" w:fill="auto"/>
        </w:tcPr>
        <w:p w14:paraId="255E593E" w14:textId="77777777" w:rsidR="000B7827" w:rsidRPr="00D0632D" w:rsidRDefault="00C407B9" w:rsidP="001D46C1">
          <w:pPr>
            <w:pStyle w:val="Footer"/>
            <w:rPr>
              <w:rFonts w:ascii="Arial" w:hAnsi="Arial" w:cs="Arial"/>
              <w:color w:val="333333"/>
              <w:sz w:val="14"/>
              <w:szCs w:val="14"/>
            </w:rPr>
          </w:pPr>
          <w:r>
            <w:rPr>
              <w:rFonts w:ascii="Arial" w:hAnsi="Arial" w:cs="Arial"/>
              <w:color w:val="333333"/>
              <w:sz w:val="14"/>
              <w:szCs w:val="14"/>
            </w:rPr>
            <w:t>CM4</w:t>
          </w:r>
        </w:p>
      </w:tc>
      <w:tc>
        <w:tcPr>
          <w:tcW w:w="1134" w:type="dxa"/>
          <w:shd w:val="clear" w:color="auto" w:fill="auto"/>
        </w:tcPr>
        <w:p w14:paraId="2F9275FE" w14:textId="77777777" w:rsidR="000B7827" w:rsidRPr="00D0632D" w:rsidRDefault="000B7827" w:rsidP="001D46C1">
          <w:pPr>
            <w:pStyle w:val="Footer"/>
            <w:rPr>
              <w:rFonts w:ascii="Arial" w:hAnsi="Arial" w:cs="Arial"/>
              <w:color w:val="333333"/>
              <w:sz w:val="14"/>
              <w:szCs w:val="14"/>
            </w:rPr>
          </w:pPr>
        </w:p>
      </w:tc>
      <w:tc>
        <w:tcPr>
          <w:tcW w:w="1134" w:type="dxa"/>
          <w:shd w:val="clear" w:color="auto" w:fill="auto"/>
        </w:tcPr>
        <w:p w14:paraId="20C55C47" w14:textId="77777777" w:rsidR="000B7827" w:rsidRPr="00D0632D" w:rsidRDefault="000B7827" w:rsidP="001D46C1">
          <w:pPr>
            <w:pStyle w:val="Footer"/>
            <w:rPr>
              <w:rFonts w:ascii="Arial" w:hAnsi="Arial" w:cs="Arial"/>
              <w:color w:val="333333"/>
              <w:sz w:val="14"/>
              <w:szCs w:val="14"/>
            </w:rPr>
          </w:pPr>
          <w:r w:rsidRPr="00D0632D">
            <w:rPr>
              <w:rFonts w:ascii="Arial" w:hAnsi="Arial" w:cs="Arial"/>
              <w:color w:val="333333"/>
              <w:sz w:val="14"/>
              <w:szCs w:val="14"/>
            </w:rPr>
            <w:t>Issue Date:</w:t>
          </w:r>
        </w:p>
      </w:tc>
      <w:tc>
        <w:tcPr>
          <w:tcW w:w="1134" w:type="dxa"/>
          <w:shd w:val="clear" w:color="auto" w:fill="auto"/>
        </w:tcPr>
        <w:p w14:paraId="4E71E2D0" w14:textId="77777777" w:rsidR="000B7827" w:rsidRPr="00D0632D" w:rsidRDefault="00751A90" w:rsidP="00DA1DCD">
          <w:pPr>
            <w:pStyle w:val="Footer"/>
            <w:rPr>
              <w:rFonts w:ascii="Arial" w:hAnsi="Arial" w:cs="Arial"/>
              <w:color w:val="333333"/>
              <w:sz w:val="14"/>
              <w:szCs w:val="14"/>
            </w:rPr>
          </w:pPr>
          <w:r>
            <w:rPr>
              <w:rFonts w:ascii="Arial" w:hAnsi="Arial" w:cs="Arial"/>
              <w:color w:val="333333"/>
              <w:sz w:val="14"/>
              <w:szCs w:val="14"/>
            </w:rPr>
            <w:t>15-Oct-20</w:t>
          </w:r>
        </w:p>
      </w:tc>
      <w:tc>
        <w:tcPr>
          <w:tcW w:w="1134" w:type="dxa"/>
          <w:shd w:val="clear" w:color="auto" w:fill="auto"/>
        </w:tcPr>
        <w:p w14:paraId="0217294C" w14:textId="77777777" w:rsidR="000B7827" w:rsidRPr="00D0632D" w:rsidRDefault="000B7827" w:rsidP="001D46C1">
          <w:pPr>
            <w:pStyle w:val="Footer"/>
            <w:rPr>
              <w:rFonts w:ascii="Arial" w:hAnsi="Arial" w:cs="Arial"/>
              <w:color w:val="333333"/>
              <w:sz w:val="14"/>
              <w:szCs w:val="14"/>
            </w:rPr>
          </w:pPr>
        </w:p>
      </w:tc>
      <w:tc>
        <w:tcPr>
          <w:tcW w:w="1134" w:type="dxa"/>
          <w:shd w:val="clear" w:color="auto" w:fill="auto"/>
        </w:tcPr>
        <w:p w14:paraId="4D97F305" w14:textId="77777777" w:rsidR="000B7827" w:rsidRPr="00D0632D" w:rsidRDefault="000B7827" w:rsidP="001D46C1">
          <w:pPr>
            <w:pStyle w:val="Footer"/>
            <w:rPr>
              <w:rFonts w:ascii="Arial" w:hAnsi="Arial" w:cs="Arial"/>
              <w:color w:val="333333"/>
              <w:sz w:val="14"/>
              <w:szCs w:val="14"/>
            </w:rPr>
          </w:pPr>
          <w:r w:rsidRPr="00D0632D">
            <w:rPr>
              <w:rFonts w:ascii="Arial" w:hAnsi="Arial" w:cs="Arial"/>
              <w:color w:val="333333"/>
              <w:sz w:val="14"/>
              <w:szCs w:val="14"/>
            </w:rPr>
            <w:t xml:space="preserve">Page: </w:t>
          </w:r>
        </w:p>
      </w:tc>
      <w:tc>
        <w:tcPr>
          <w:tcW w:w="1134" w:type="dxa"/>
          <w:shd w:val="clear" w:color="auto" w:fill="auto"/>
        </w:tcPr>
        <w:p w14:paraId="5952D950" w14:textId="77777777" w:rsidR="000B7827" w:rsidRPr="00D0632D" w:rsidRDefault="000B7827" w:rsidP="001D46C1">
          <w:pPr>
            <w:pStyle w:val="Footer"/>
            <w:rPr>
              <w:rFonts w:ascii="Arial" w:hAnsi="Arial" w:cs="Arial"/>
              <w:color w:val="333333"/>
              <w:sz w:val="14"/>
              <w:szCs w:val="14"/>
            </w:rPr>
          </w:pPr>
          <w:r w:rsidRPr="00D0632D">
            <w:rPr>
              <w:rFonts w:ascii="Arial" w:hAnsi="Arial" w:cs="Arial"/>
              <w:color w:val="333333"/>
              <w:sz w:val="14"/>
              <w:szCs w:val="14"/>
            </w:rPr>
            <w:fldChar w:fldCharType="begin"/>
          </w:r>
          <w:r w:rsidRPr="00D0632D">
            <w:rPr>
              <w:rFonts w:ascii="Arial" w:hAnsi="Arial" w:cs="Arial"/>
              <w:color w:val="333333"/>
              <w:sz w:val="14"/>
              <w:szCs w:val="14"/>
            </w:rPr>
            <w:instrText xml:space="preserve"> PAGE </w:instrText>
          </w:r>
          <w:r w:rsidRPr="00D0632D">
            <w:rPr>
              <w:rFonts w:ascii="Arial" w:hAnsi="Arial" w:cs="Arial"/>
              <w:color w:val="333333"/>
              <w:sz w:val="14"/>
              <w:szCs w:val="14"/>
            </w:rPr>
            <w:fldChar w:fldCharType="separate"/>
          </w:r>
          <w:r w:rsidR="000472AA">
            <w:rPr>
              <w:rFonts w:ascii="Arial" w:hAnsi="Arial" w:cs="Arial"/>
              <w:noProof/>
              <w:color w:val="333333"/>
              <w:sz w:val="14"/>
              <w:szCs w:val="14"/>
            </w:rPr>
            <w:t>1</w:t>
          </w:r>
          <w:r w:rsidRPr="00D0632D">
            <w:rPr>
              <w:rFonts w:ascii="Arial" w:hAnsi="Arial" w:cs="Arial"/>
              <w:color w:val="333333"/>
              <w:sz w:val="14"/>
              <w:szCs w:val="14"/>
            </w:rPr>
            <w:fldChar w:fldCharType="end"/>
          </w:r>
          <w:r w:rsidRPr="00D0632D">
            <w:rPr>
              <w:rFonts w:ascii="Arial" w:hAnsi="Arial" w:cs="Arial"/>
              <w:color w:val="333333"/>
              <w:sz w:val="14"/>
              <w:szCs w:val="14"/>
            </w:rPr>
            <w:t xml:space="preserve"> of </w:t>
          </w:r>
          <w:r w:rsidRPr="00D0632D">
            <w:rPr>
              <w:rFonts w:ascii="Arial" w:hAnsi="Arial" w:cs="Arial"/>
              <w:color w:val="333333"/>
              <w:sz w:val="14"/>
              <w:szCs w:val="14"/>
            </w:rPr>
            <w:fldChar w:fldCharType="begin"/>
          </w:r>
          <w:r w:rsidRPr="00D0632D">
            <w:rPr>
              <w:rFonts w:ascii="Arial" w:hAnsi="Arial" w:cs="Arial"/>
              <w:color w:val="333333"/>
              <w:sz w:val="14"/>
              <w:szCs w:val="14"/>
            </w:rPr>
            <w:instrText xml:space="preserve"> NUMPAGES </w:instrText>
          </w:r>
          <w:r w:rsidRPr="00D0632D">
            <w:rPr>
              <w:rFonts w:ascii="Arial" w:hAnsi="Arial" w:cs="Arial"/>
              <w:color w:val="333333"/>
              <w:sz w:val="14"/>
              <w:szCs w:val="14"/>
            </w:rPr>
            <w:fldChar w:fldCharType="separate"/>
          </w:r>
          <w:r w:rsidR="000472AA">
            <w:rPr>
              <w:rFonts w:ascii="Arial" w:hAnsi="Arial" w:cs="Arial"/>
              <w:noProof/>
              <w:color w:val="333333"/>
              <w:sz w:val="14"/>
              <w:szCs w:val="14"/>
            </w:rPr>
            <w:t>1</w:t>
          </w:r>
          <w:r w:rsidRPr="00D0632D">
            <w:rPr>
              <w:rFonts w:ascii="Arial" w:hAnsi="Arial" w:cs="Arial"/>
              <w:color w:val="333333"/>
              <w:sz w:val="14"/>
              <w:szCs w:val="14"/>
            </w:rPr>
            <w:fldChar w:fldCharType="end"/>
          </w:r>
        </w:p>
      </w:tc>
    </w:tr>
  </w:tbl>
  <w:p w14:paraId="5998E7CA" w14:textId="77777777" w:rsidR="000B7827" w:rsidRDefault="000B7827" w:rsidP="00CE6B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0065D1" w14:textId="77777777" w:rsidR="005A54C8" w:rsidRDefault="005A54C8">
      <w:r>
        <w:separator/>
      </w:r>
    </w:p>
  </w:footnote>
  <w:footnote w:type="continuationSeparator" w:id="0">
    <w:p w14:paraId="5BFF0B49" w14:textId="77777777" w:rsidR="005A54C8" w:rsidRDefault="005A54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C8A66" w14:textId="77777777" w:rsidR="00751A90" w:rsidRDefault="00932FDA">
    <w:pPr>
      <w:pStyle w:val="Header"/>
    </w:pPr>
    <w:r>
      <w:pict w14:anchorId="123380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41.25pt">
          <v:imagedata r:id="rId1" o:title="TCCSLogo_P"/>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2629DB" w14:textId="77777777" w:rsidR="000B7827" w:rsidRPr="00751A90" w:rsidRDefault="009E03E6" w:rsidP="00751A90">
    <w:pPr>
      <w:pStyle w:val="Header"/>
    </w:pPr>
    <w:r>
      <w:pict w14:anchorId="5CD6FD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6.5pt;height:41.25pt">
          <v:imagedata r:id="rId1" o:title="TCCSLogo_P"/>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530BF0" w14:textId="77777777" w:rsidR="00751A90" w:rsidRDefault="009E03E6">
    <w:pPr>
      <w:pStyle w:val="Header"/>
    </w:pPr>
    <w:r>
      <w:pict w14:anchorId="3ECFDE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6.5pt;height:41.25pt">
          <v:imagedata r:id="rId1" o:title="TCCSLogo_P"/>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344BDD"/>
    <w:multiLevelType w:val="hybridMultilevel"/>
    <w:tmpl w:val="833ACA8A"/>
    <w:lvl w:ilvl="0" w:tplc="D47AF8EE">
      <w:start w:val="6"/>
      <w:numFmt w:val="decimal"/>
      <w:lvlText w:val="%1."/>
      <w:lvlJc w:val="left"/>
      <w:pPr>
        <w:tabs>
          <w:tab w:val="num" w:pos="378"/>
        </w:tabs>
        <w:ind w:left="378" w:hanging="360"/>
      </w:pPr>
      <w:rPr>
        <w:rFonts w:hint="default"/>
      </w:rPr>
    </w:lvl>
    <w:lvl w:ilvl="1" w:tplc="04090019" w:tentative="1">
      <w:start w:val="1"/>
      <w:numFmt w:val="lowerLetter"/>
      <w:lvlText w:val="%2."/>
      <w:lvlJc w:val="left"/>
      <w:pPr>
        <w:tabs>
          <w:tab w:val="num" w:pos="1098"/>
        </w:tabs>
        <w:ind w:left="1098" w:hanging="360"/>
      </w:pPr>
    </w:lvl>
    <w:lvl w:ilvl="2" w:tplc="0409001B" w:tentative="1">
      <w:start w:val="1"/>
      <w:numFmt w:val="lowerRoman"/>
      <w:lvlText w:val="%3."/>
      <w:lvlJc w:val="right"/>
      <w:pPr>
        <w:tabs>
          <w:tab w:val="num" w:pos="1818"/>
        </w:tabs>
        <w:ind w:left="1818" w:hanging="180"/>
      </w:pPr>
    </w:lvl>
    <w:lvl w:ilvl="3" w:tplc="0409000F" w:tentative="1">
      <w:start w:val="1"/>
      <w:numFmt w:val="decimal"/>
      <w:lvlText w:val="%4."/>
      <w:lvlJc w:val="left"/>
      <w:pPr>
        <w:tabs>
          <w:tab w:val="num" w:pos="2538"/>
        </w:tabs>
        <w:ind w:left="2538" w:hanging="360"/>
      </w:pPr>
    </w:lvl>
    <w:lvl w:ilvl="4" w:tplc="04090019" w:tentative="1">
      <w:start w:val="1"/>
      <w:numFmt w:val="lowerLetter"/>
      <w:lvlText w:val="%5."/>
      <w:lvlJc w:val="left"/>
      <w:pPr>
        <w:tabs>
          <w:tab w:val="num" w:pos="3258"/>
        </w:tabs>
        <w:ind w:left="3258" w:hanging="360"/>
      </w:pPr>
    </w:lvl>
    <w:lvl w:ilvl="5" w:tplc="0409001B" w:tentative="1">
      <w:start w:val="1"/>
      <w:numFmt w:val="lowerRoman"/>
      <w:lvlText w:val="%6."/>
      <w:lvlJc w:val="right"/>
      <w:pPr>
        <w:tabs>
          <w:tab w:val="num" w:pos="3978"/>
        </w:tabs>
        <w:ind w:left="3978" w:hanging="180"/>
      </w:pPr>
    </w:lvl>
    <w:lvl w:ilvl="6" w:tplc="0409000F" w:tentative="1">
      <w:start w:val="1"/>
      <w:numFmt w:val="decimal"/>
      <w:lvlText w:val="%7."/>
      <w:lvlJc w:val="left"/>
      <w:pPr>
        <w:tabs>
          <w:tab w:val="num" w:pos="4698"/>
        </w:tabs>
        <w:ind w:left="4698" w:hanging="360"/>
      </w:pPr>
    </w:lvl>
    <w:lvl w:ilvl="7" w:tplc="04090019" w:tentative="1">
      <w:start w:val="1"/>
      <w:numFmt w:val="lowerLetter"/>
      <w:lvlText w:val="%8."/>
      <w:lvlJc w:val="left"/>
      <w:pPr>
        <w:tabs>
          <w:tab w:val="num" w:pos="5418"/>
        </w:tabs>
        <w:ind w:left="5418" w:hanging="360"/>
      </w:pPr>
    </w:lvl>
    <w:lvl w:ilvl="8" w:tplc="0409001B" w:tentative="1">
      <w:start w:val="1"/>
      <w:numFmt w:val="lowerRoman"/>
      <w:lvlText w:val="%9."/>
      <w:lvlJc w:val="right"/>
      <w:pPr>
        <w:tabs>
          <w:tab w:val="num" w:pos="6138"/>
        </w:tabs>
        <w:ind w:left="6138" w:hanging="180"/>
      </w:pPr>
    </w:lvl>
  </w:abstractNum>
  <w:abstractNum w:abstractNumId="1" w15:restartNumberingAfterBreak="0">
    <w:nsid w:val="1FEC4C89"/>
    <w:multiLevelType w:val="hybridMultilevel"/>
    <w:tmpl w:val="B652FF4C"/>
    <w:lvl w:ilvl="0" w:tplc="0ACA2D60">
      <w:start w:val="1"/>
      <w:numFmt w:val="decimal"/>
      <w:lvlText w:val="%1."/>
      <w:lvlJc w:val="left"/>
      <w:pPr>
        <w:ind w:left="36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 w15:restartNumberingAfterBreak="0">
    <w:nsid w:val="22E6041A"/>
    <w:multiLevelType w:val="hybridMultilevel"/>
    <w:tmpl w:val="5BE60B68"/>
    <w:lvl w:ilvl="0" w:tplc="70EA6496">
      <w:start w:val="1"/>
      <w:numFmt w:val="decimal"/>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3" w15:restartNumberingAfterBreak="0">
    <w:nsid w:val="2B423528"/>
    <w:multiLevelType w:val="hybridMultilevel"/>
    <w:tmpl w:val="0EE6E82A"/>
    <w:lvl w:ilvl="0" w:tplc="3C09000F">
      <w:start w:val="1"/>
      <w:numFmt w:val="decimal"/>
      <w:lvlText w:val="%1."/>
      <w:lvlJc w:val="left"/>
      <w:pPr>
        <w:ind w:left="360" w:hanging="360"/>
      </w:p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4" w15:restartNumberingAfterBreak="0">
    <w:nsid w:val="361B6F53"/>
    <w:multiLevelType w:val="hybridMultilevel"/>
    <w:tmpl w:val="34BC6216"/>
    <w:lvl w:ilvl="0" w:tplc="9ACC3166">
      <w:start w:val="1"/>
      <w:numFmt w:val="decimal"/>
      <w:lvlText w:val="%1."/>
      <w:lvlJc w:val="left"/>
      <w:pPr>
        <w:ind w:left="36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5" w15:restartNumberingAfterBreak="0">
    <w:nsid w:val="427959D6"/>
    <w:multiLevelType w:val="hybridMultilevel"/>
    <w:tmpl w:val="34BC6216"/>
    <w:lvl w:ilvl="0" w:tplc="9ACC3166">
      <w:start w:val="1"/>
      <w:numFmt w:val="decimal"/>
      <w:lvlText w:val="%1."/>
      <w:lvlJc w:val="left"/>
      <w:pPr>
        <w:ind w:left="36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6" w15:restartNumberingAfterBreak="0">
    <w:nsid w:val="56B656F9"/>
    <w:multiLevelType w:val="hybridMultilevel"/>
    <w:tmpl w:val="B342646C"/>
    <w:lvl w:ilvl="0" w:tplc="E00E251C">
      <w:start w:val="1"/>
      <w:numFmt w:val="decimal"/>
      <w:lvlText w:val="%1."/>
      <w:lvlJc w:val="left"/>
      <w:pPr>
        <w:ind w:left="180" w:hanging="360"/>
      </w:pPr>
      <w:rPr>
        <w:rFonts w:hint="default"/>
        <w:b/>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7" w15:restartNumberingAfterBreak="0">
    <w:nsid w:val="59073213"/>
    <w:multiLevelType w:val="hybridMultilevel"/>
    <w:tmpl w:val="CDB09674"/>
    <w:lvl w:ilvl="0" w:tplc="0409000F">
      <w:start w:val="1"/>
      <w:numFmt w:val="decimal"/>
      <w:lvlText w:val="%1."/>
      <w:lvlJc w:val="left"/>
      <w:pPr>
        <w:tabs>
          <w:tab w:val="num" w:pos="756"/>
        </w:tabs>
        <w:ind w:left="756" w:hanging="360"/>
      </w:pPr>
    </w:lvl>
    <w:lvl w:ilvl="1" w:tplc="04090019" w:tentative="1">
      <w:start w:val="1"/>
      <w:numFmt w:val="lowerLetter"/>
      <w:lvlText w:val="%2."/>
      <w:lvlJc w:val="left"/>
      <w:pPr>
        <w:tabs>
          <w:tab w:val="num" w:pos="1476"/>
        </w:tabs>
        <w:ind w:left="1476" w:hanging="360"/>
      </w:pPr>
    </w:lvl>
    <w:lvl w:ilvl="2" w:tplc="0409001B" w:tentative="1">
      <w:start w:val="1"/>
      <w:numFmt w:val="lowerRoman"/>
      <w:lvlText w:val="%3."/>
      <w:lvlJc w:val="right"/>
      <w:pPr>
        <w:tabs>
          <w:tab w:val="num" w:pos="2196"/>
        </w:tabs>
        <w:ind w:left="2196" w:hanging="180"/>
      </w:pPr>
    </w:lvl>
    <w:lvl w:ilvl="3" w:tplc="0409000F" w:tentative="1">
      <w:start w:val="1"/>
      <w:numFmt w:val="decimal"/>
      <w:lvlText w:val="%4."/>
      <w:lvlJc w:val="left"/>
      <w:pPr>
        <w:tabs>
          <w:tab w:val="num" w:pos="2916"/>
        </w:tabs>
        <w:ind w:left="2916" w:hanging="360"/>
      </w:pPr>
    </w:lvl>
    <w:lvl w:ilvl="4" w:tplc="04090019" w:tentative="1">
      <w:start w:val="1"/>
      <w:numFmt w:val="lowerLetter"/>
      <w:lvlText w:val="%5."/>
      <w:lvlJc w:val="left"/>
      <w:pPr>
        <w:tabs>
          <w:tab w:val="num" w:pos="3636"/>
        </w:tabs>
        <w:ind w:left="3636" w:hanging="360"/>
      </w:pPr>
    </w:lvl>
    <w:lvl w:ilvl="5" w:tplc="0409001B" w:tentative="1">
      <w:start w:val="1"/>
      <w:numFmt w:val="lowerRoman"/>
      <w:lvlText w:val="%6."/>
      <w:lvlJc w:val="right"/>
      <w:pPr>
        <w:tabs>
          <w:tab w:val="num" w:pos="4356"/>
        </w:tabs>
        <w:ind w:left="4356" w:hanging="180"/>
      </w:pPr>
    </w:lvl>
    <w:lvl w:ilvl="6" w:tplc="0409000F" w:tentative="1">
      <w:start w:val="1"/>
      <w:numFmt w:val="decimal"/>
      <w:lvlText w:val="%7."/>
      <w:lvlJc w:val="left"/>
      <w:pPr>
        <w:tabs>
          <w:tab w:val="num" w:pos="5076"/>
        </w:tabs>
        <w:ind w:left="5076" w:hanging="360"/>
      </w:pPr>
    </w:lvl>
    <w:lvl w:ilvl="7" w:tplc="04090019" w:tentative="1">
      <w:start w:val="1"/>
      <w:numFmt w:val="lowerLetter"/>
      <w:lvlText w:val="%8."/>
      <w:lvlJc w:val="left"/>
      <w:pPr>
        <w:tabs>
          <w:tab w:val="num" w:pos="5796"/>
        </w:tabs>
        <w:ind w:left="5796" w:hanging="360"/>
      </w:pPr>
    </w:lvl>
    <w:lvl w:ilvl="8" w:tplc="0409001B" w:tentative="1">
      <w:start w:val="1"/>
      <w:numFmt w:val="lowerRoman"/>
      <w:lvlText w:val="%9."/>
      <w:lvlJc w:val="right"/>
      <w:pPr>
        <w:tabs>
          <w:tab w:val="num" w:pos="6516"/>
        </w:tabs>
        <w:ind w:left="6516" w:hanging="180"/>
      </w:pPr>
    </w:lvl>
  </w:abstractNum>
  <w:abstractNum w:abstractNumId="8" w15:restartNumberingAfterBreak="0">
    <w:nsid w:val="788B469C"/>
    <w:multiLevelType w:val="hybridMultilevel"/>
    <w:tmpl w:val="D9A8B7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2"/>
  </w:num>
  <w:num w:numId="3">
    <w:abstractNumId w:val="6"/>
  </w:num>
  <w:num w:numId="4">
    <w:abstractNumId w:val="7"/>
  </w:num>
  <w:num w:numId="5">
    <w:abstractNumId w:val="0"/>
  </w:num>
  <w:num w:numId="6">
    <w:abstractNumId w:val="3"/>
  </w:num>
  <w:num w:numId="7">
    <w:abstractNumId w:val="1"/>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167E5"/>
    <w:rsid w:val="00003A5F"/>
    <w:rsid w:val="00004EF7"/>
    <w:rsid w:val="00005113"/>
    <w:rsid w:val="00016B77"/>
    <w:rsid w:val="000218F8"/>
    <w:rsid w:val="00031E10"/>
    <w:rsid w:val="0003543A"/>
    <w:rsid w:val="000472AA"/>
    <w:rsid w:val="00062737"/>
    <w:rsid w:val="000631DF"/>
    <w:rsid w:val="00070CC4"/>
    <w:rsid w:val="00077425"/>
    <w:rsid w:val="000A623F"/>
    <w:rsid w:val="000B7827"/>
    <w:rsid w:val="000C5088"/>
    <w:rsid w:val="000D0188"/>
    <w:rsid w:val="000D380D"/>
    <w:rsid w:val="000F6C27"/>
    <w:rsid w:val="0010274F"/>
    <w:rsid w:val="00114679"/>
    <w:rsid w:val="00123C28"/>
    <w:rsid w:val="00141612"/>
    <w:rsid w:val="0016296E"/>
    <w:rsid w:val="0016373E"/>
    <w:rsid w:val="00164E0F"/>
    <w:rsid w:val="0018038A"/>
    <w:rsid w:val="00197473"/>
    <w:rsid w:val="001A30F2"/>
    <w:rsid w:val="001C1EB7"/>
    <w:rsid w:val="001C7D13"/>
    <w:rsid w:val="001D0DB2"/>
    <w:rsid w:val="001D46C1"/>
    <w:rsid w:val="001E216A"/>
    <w:rsid w:val="001F2BA9"/>
    <w:rsid w:val="00201704"/>
    <w:rsid w:val="00220C19"/>
    <w:rsid w:val="00227B88"/>
    <w:rsid w:val="00251C14"/>
    <w:rsid w:val="00253913"/>
    <w:rsid w:val="0026157A"/>
    <w:rsid w:val="00262B17"/>
    <w:rsid w:val="00292FDA"/>
    <w:rsid w:val="002949E4"/>
    <w:rsid w:val="002B442E"/>
    <w:rsid w:val="002D208A"/>
    <w:rsid w:val="002E157B"/>
    <w:rsid w:val="002E207D"/>
    <w:rsid w:val="002F1D5F"/>
    <w:rsid w:val="00311252"/>
    <w:rsid w:val="00313612"/>
    <w:rsid w:val="00320182"/>
    <w:rsid w:val="00334FA6"/>
    <w:rsid w:val="003567C5"/>
    <w:rsid w:val="00371F02"/>
    <w:rsid w:val="00397DAF"/>
    <w:rsid w:val="003A2478"/>
    <w:rsid w:val="003A4A3D"/>
    <w:rsid w:val="003C017F"/>
    <w:rsid w:val="00404644"/>
    <w:rsid w:val="004100D6"/>
    <w:rsid w:val="0042193C"/>
    <w:rsid w:val="004220BF"/>
    <w:rsid w:val="00446B11"/>
    <w:rsid w:val="00447256"/>
    <w:rsid w:val="00447BF8"/>
    <w:rsid w:val="00450304"/>
    <w:rsid w:val="00475219"/>
    <w:rsid w:val="004838D9"/>
    <w:rsid w:val="0049121B"/>
    <w:rsid w:val="00493832"/>
    <w:rsid w:val="004B0439"/>
    <w:rsid w:val="004C5012"/>
    <w:rsid w:val="004D408B"/>
    <w:rsid w:val="004E03A2"/>
    <w:rsid w:val="004E2F7D"/>
    <w:rsid w:val="004F2199"/>
    <w:rsid w:val="004F59A8"/>
    <w:rsid w:val="004F79A4"/>
    <w:rsid w:val="0050510C"/>
    <w:rsid w:val="0053761B"/>
    <w:rsid w:val="00537F94"/>
    <w:rsid w:val="00545EF6"/>
    <w:rsid w:val="005514C0"/>
    <w:rsid w:val="005576EE"/>
    <w:rsid w:val="00562F06"/>
    <w:rsid w:val="00577FF3"/>
    <w:rsid w:val="00580026"/>
    <w:rsid w:val="005969C9"/>
    <w:rsid w:val="005A15EA"/>
    <w:rsid w:val="005A54C8"/>
    <w:rsid w:val="005B2DFF"/>
    <w:rsid w:val="005C541C"/>
    <w:rsid w:val="005D4D42"/>
    <w:rsid w:val="005E518B"/>
    <w:rsid w:val="005E76B5"/>
    <w:rsid w:val="006022E8"/>
    <w:rsid w:val="00621733"/>
    <w:rsid w:val="00646E92"/>
    <w:rsid w:val="00654132"/>
    <w:rsid w:val="00662DBD"/>
    <w:rsid w:val="00672A15"/>
    <w:rsid w:val="00672BEC"/>
    <w:rsid w:val="00673CF5"/>
    <w:rsid w:val="0067402B"/>
    <w:rsid w:val="00680038"/>
    <w:rsid w:val="0069767D"/>
    <w:rsid w:val="006A7094"/>
    <w:rsid w:val="006A7B03"/>
    <w:rsid w:val="006A7FC1"/>
    <w:rsid w:val="006B2AFC"/>
    <w:rsid w:val="006C573D"/>
    <w:rsid w:val="00705371"/>
    <w:rsid w:val="007232C5"/>
    <w:rsid w:val="007430DD"/>
    <w:rsid w:val="0074461E"/>
    <w:rsid w:val="00744DEA"/>
    <w:rsid w:val="0075140F"/>
    <w:rsid w:val="00751A90"/>
    <w:rsid w:val="00754614"/>
    <w:rsid w:val="00767647"/>
    <w:rsid w:val="00783A73"/>
    <w:rsid w:val="00790B09"/>
    <w:rsid w:val="0079210D"/>
    <w:rsid w:val="00795DA2"/>
    <w:rsid w:val="007A5CDC"/>
    <w:rsid w:val="007C2A75"/>
    <w:rsid w:val="007E6515"/>
    <w:rsid w:val="007F3E2A"/>
    <w:rsid w:val="00807676"/>
    <w:rsid w:val="0081614F"/>
    <w:rsid w:val="008167E5"/>
    <w:rsid w:val="00846561"/>
    <w:rsid w:val="00851A4E"/>
    <w:rsid w:val="00860DBE"/>
    <w:rsid w:val="00865DC3"/>
    <w:rsid w:val="00873614"/>
    <w:rsid w:val="008A3234"/>
    <w:rsid w:val="008A4E7C"/>
    <w:rsid w:val="008C3ADD"/>
    <w:rsid w:val="008D1715"/>
    <w:rsid w:val="008D2BB9"/>
    <w:rsid w:val="008D5196"/>
    <w:rsid w:val="008D7016"/>
    <w:rsid w:val="008E1A92"/>
    <w:rsid w:val="009207C5"/>
    <w:rsid w:val="00932FDA"/>
    <w:rsid w:val="009502A3"/>
    <w:rsid w:val="00964D57"/>
    <w:rsid w:val="0096514E"/>
    <w:rsid w:val="00965ED8"/>
    <w:rsid w:val="00966A02"/>
    <w:rsid w:val="00981B0A"/>
    <w:rsid w:val="0098349B"/>
    <w:rsid w:val="00987932"/>
    <w:rsid w:val="009A3B7F"/>
    <w:rsid w:val="009A56B6"/>
    <w:rsid w:val="009D0045"/>
    <w:rsid w:val="009D13AF"/>
    <w:rsid w:val="009E03E6"/>
    <w:rsid w:val="00A04D8F"/>
    <w:rsid w:val="00A05CC6"/>
    <w:rsid w:val="00A12641"/>
    <w:rsid w:val="00A135E5"/>
    <w:rsid w:val="00A33E8A"/>
    <w:rsid w:val="00A36C26"/>
    <w:rsid w:val="00A50285"/>
    <w:rsid w:val="00A547C1"/>
    <w:rsid w:val="00A647F3"/>
    <w:rsid w:val="00A72ADD"/>
    <w:rsid w:val="00A80F31"/>
    <w:rsid w:val="00A84BFC"/>
    <w:rsid w:val="00A86DBC"/>
    <w:rsid w:val="00A92AA4"/>
    <w:rsid w:val="00AA1727"/>
    <w:rsid w:val="00AA45C9"/>
    <w:rsid w:val="00AC0A40"/>
    <w:rsid w:val="00AE74F4"/>
    <w:rsid w:val="00AE7D5F"/>
    <w:rsid w:val="00AF08CF"/>
    <w:rsid w:val="00B00F85"/>
    <w:rsid w:val="00B01A20"/>
    <w:rsid w:val="00B052FA"/>
    <w:rsid w:val="00B10783"/>
    <w:rsid w:val="00B134C2"/>
    <w:rsid w:val="00B160B7"/>
    <w:rsid w:val="00B2096B"/>
    <w:rsid w:val="00B302F4"/>
    <w:rsid w:val="00B50B32"/>
    <w:rsid w:val="00B64150"/>
    <w:rsid w:val="00B741FE"/>
    <w:rsid w:val="00B77140"/>
    <w:rsid w:val="00B77F83"/>
    <w:rsid w:val="00B82EBE"/>
    <w:rsid w:val="00B8587E"/>
    <w:rsid w:val="00BA30D6"/>
    <w:rsid w:val="00BA4CC5"/>
    <w:rsid w:val="00BF18FA"/>
    <w:rsid w:val="00BF3C88"/>
    <w:rsid w:val="00C407B9"/>
    <w:rsid w:val="00C51EEC"/>
    <w:rsid w:val="00CC35D9"/>
    <w:rsid w:val="00CD11A5"/>
    <w:rsid w:val="00CD4042"/>
    <w:rsid w:val="00CD4F81"/>
    <w:rsid w:val="00CD686A"/>
    <w:rsid w:val="00CE6BC6"/>
    <w:rsid w:val="00CE6F20"/>
    <w:rsid w:val="00CF07F2"/>
    <w:rsid w:val="00D05B53"/>
    <w:rsid w:val="00D0632D"/>
    <w:rsid w:val="00D12DFD"/>
    <w:rsid w:val="00D162CB"/>
    <w:rsid w:val="00D269B4"/>
    <w:rsid w:val="00D3597C"/>
    <w:rsid w:val="00D37D79"/>
    <w:rsid w:val="00D453C1"/>
    <w:rsid w:val="00D4639F"/>
    <w:rsid w:val="00D46CD5"/>
    <w:rsid w:val="00D46D6D"/>
    <w:rsid w:val="00D60CC3"/>
    <w:rsid w:val="00D73296"/>
    <w:rsid w:val="00D85E51"/>
    <w:rsid w:val="00DA1DCD"/>
    <w:rsid w:val="00DA2978"/>
    <w:rsid w:val="00DA4894"/>
    <w:rsid w:val="00DC5847"/>
    <w:rsid w:val="00DC6456"/>
    <w:rsid w:val="00DE55D3"/>
    <w:rsid w:val="00DF08ED"/>
    <w:rsid w:val="00DF3542"/>
    <w:rsid w:val="00E020DF"/>
    <w:rsid w:val="00E22693"/>
    <w:rsid w:val="00E377CF"/>
    <w:rsid w:val="00E40C34"/>
    <w:rsid w:val="00E5673A"/>
    <w:rsid w:val="00E61148"/>
    <w:rsid w:val="00E62EB4"/>
    <w:rsid w:val="00E63366"/>
    <w:rsid w:val="00E83BAA"/>
    <w:rsid w:val="00EB48E9"/>
    <w:rsid w:val="00EB4F60"/>
    <w:rsid w:val="00EC128A"/>
    <w:rsid w:val="00ED0DCA"/>
    <w:rsid w:val="00ED5153"/>
    <w:rsid w:val="00EE0336"/>
    <w:rsid w:val="00EE1A25"/>
    <w:rsid w:val="00EE4823"/>
    <w:rsid w:val="00EF0F61"/>
    <w:rsid w:val="00F27F2D"/>
    <w:rsid w:val="00F362BE"/>
    <w:rsid w:val="00F56755"/>
    <w:rsid w:val="00F652E6"/>
    <w:rsid w:val="00F65F08"/>
    <w:rsid w:val="00F7455F"/>
    <w:rsid w:val="00F75C97"/>
    <w:rsid w:val="00FA13A7"/>
    <w:rsid w:val="00FC1A20"/>
    <w:rsid w:val="00FC7C41"/>
    <w:rsid w:val="00FD1298"/>
    <w:rsid w:val="00FE5450"/>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7949AF03"/>
  <w15:chartTrackingRefBased/>
  <w15:docId w15:val="{594746AA-2509-4E78-BCFD-1C23BE3D4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HK"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167E5"/>
    <w:rPr>
      <w:rFonts w:eastAsia="SimSu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167E5"/>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FE5450"/>
    <w:pPr>
      <w:tabs>
        <w:tab w:val="center" w:pos="4320"/>
        <w:tab w:val="right" w:pos="8640"/>
      </w:tabs>
    </w:pPr>
  </w:style>
  <w:style w:type="paragraph" w:styleId="Footer">
    <w:name w:val="footer"/>
    <w:basedOn w:val="Normal"/>
    <w:rsid w:val="00031E10"/>
    <w:pPr>
      <w:tabs>
        <w:tab w:val="center" w:pos="4320"/>
        <w:tab w:val="right" w:pos="8640"/>
      </w:tabs>
    </w:pPr>
  </w:style>
  <w:style w:type="paragraph" w:styleId="BalloonText">
    <w:name w:val="Balloon Text"/>
    <w:basedOn w:val="Normal"/>
    <w:semiHidden/>
    <w:rsid w:val="00D85E51"/>
    <w:rPr>
      <w:rFonts w:ascii="Tahoma" w:hAnsi="Tahoma" w:cs="Tahoma"/>
      <w:sz w:val="16"/>
      <w:szCs w:val="16"/>
    </w:rPr>
  </w:style>
  <w:style w:type="paragraph" w:customStyle="1" w:styleId="TableHeader">
    <w:name w:val="Table Header"/>
    <w:rsid w:val="004100D6"/>
    <w:pPr>
      <w:spacing w:before="60" w:after="60"/>
    </w:pPr>
    <w:rPr>
      <w:rFonts w:ascii="Verdana" w:hAnsi="Verdana"/>
      <w:b/>
      <w:lang w:val="en-US" w:eastAsia="en-US"/>
    </w:rPr>
  </w:style>
  <w:style w:type="paragraph" w:customStyle="1" w:styleId="TableText">
    <w:name w:val="Table Text"/>
    <w:rsid w:val="004100D6"/>
    <w:pPr>
      <w:spacing w:before="120" w:after="120"/>
    </w:pPr>
    <w:rPr>
      <w:rFonts w:ascii="Verdana" w:hAnsi="Verdana"/>
      <w:sz w:val="18"/>
      <w:lang w:val="en-US" w:eastAsia="en-US"/>
    </w:rPr>
  </w:style>
  <w:style w:type="paragraph" w:styleId="PlainText">
    <w:name w:val="Plain Text"/>
    <w:basedOn w:val="Normal"/>
    <w:link w:val="PlainTextChar"/>
    <w:uiPriority w:val="99"/>
    <w:unhideWhenUsed/>
    <w:rsid w:val="004100D6"/>
    <w:pPr>
      <w:spacing w:after="160" w:line="259" w:lineRule="auto"/>
    </w:pPr>
    <w:rPr>
      <w:rFonts w:ascii="Calibri" w:eastAsia="Calibri" w:hAnsi="Calibri"/>
      <w:sz w:val="22"/>
      <w:szCs w:val="21"/>
      <w:lang w:eastAsia="zh-TW"/>
    </w:rPr>
  </w:style>
  <w:style w:type="character" w:customStyle="1" w:styleId="PlainTextChar">
    <w:name w:val="Plain Text Char"/>
    <w:link w:val="PlainText"/>
    <w:uiPriority w:val="99"/>
    <w:rsid w:val="004100D6"/>
    <w:rPr>
      <w:rFonts w:ascii="Calibri" w:eastAsia="Calibri" w:hAnsi="Calibri"/>
      <w:sz w:val="22"/>
      <w:szCs w:val="21"/>
      <w:lang w:val="en-US" w:eastAsia="zh-TW"/>
    </w:rPr>
  </w:style>
  <w:style w:type="paragraph" w:customStyle="1" w:styleId="Default">
    <w:name w:val="Default"/>
    <w:rsid w:val="004100D6"/>
    <w:pPr>
      <w:autoSpaceDE w:val="0"/>
      <w:autoSpaceDN w:val="0"/>
      <w:adjustRightInd w:val="0"/>
    </w:pPr>
    <w:rPr>
      <w:rFonts w:ascii="Century Gothic" w:hAnsi="Century Gothic" w:cs="Century Gothic"/>
      <w:color w:val="000000"/>
      <w:sz w:val="24"/>
      <w:szCs w:val="24"/>
      <w:lang w:val="en-SG" w:eastAsia="en-SG"/>
    </w:rPr>
  </w:style>
  <w:style w:type="paragraph" w:customStyle="1" w:styleId="BodyTextFlushLeft">
    <w:name w:val="Body Text Flush Left"/>
    <w:basedOn w:val="BodyText"/>
    <w:rsid w:val="00580026"/>
    <w:pPr>
      <w:spacing w:before="120"/>
    </w:pPr>
    <w:rPr>
      <w:rFonts w:ascii="Verdana" w:eastAsia="Times New Roman" w:hAnsi="Verdana"/>
      <w:sz w:val="22"/>
      <w:szCs w:val="20"/>
      <w:lang w:eastAsia="en-US"/>
    </w:rPr>
  </w:style>
  <w:style w:type="character" w:styleId="Hyperlink">
    <w:name w:val="Hyperlink"/>
    <w:rsid w:val="00580026"/>
    <w:rPr>
      <w:color w:val="0000FF"/>
      <w:u w:val="single"/>
    </w:rPr>
  </w:style>
  <w:style w:type="paragraph" w:customStyle="1" w:styleId="ReturnAddress">
    <w:name w:val="Return Address"/>
    <w:basedOn w:val="Normal"/>
    <w:rsid w:val="00580026"/>
    <w:pPr>
      <w:keepLines/>
      <w:framePr w:w="3413" w:h="1022" w:hRule="exact" w:hSpace="187" w:wrap="notBeside" w:vAnchor="page" w:hAnchor="page" w:xAlign="right" w:y="721" w:anchorLock="1"/>
      <w:spacing w:after="160" w:line="200" w:lineRule="atLeast"/>
    </w:pPr>
    <w:rPr>
      <w:rFonts w:ascii="Calibri" w:eastAsia="DengXian" w:hAnsi="Calibri"/>
      <w:sz w:val="16"/>
      <w:szCs w:val="22"/>
      <w:lang w:eastAsia="zh-TW"/>
    </w:rPr>
  </w:style>
  <w:style w:type="paragraph" w:styleId="BodyText">
    <w:name w:val="Body Text"/>
    <w:basedOn w:val="Normal"/>
    <w:link w:val="BodyTextChar"/>
    <w:rsid w:val="00580026"/>
    <w:pPr>
      <w:spacing w:after="120"/>
    </w:pPr>
  </w:style>
  <w:style w:type="character" w:customStyle="1" w:styleId="BodyTextChar">
    <w:name w:val="Body Text Char"/>
    <w:link w:val="BodyText"/>
    <w:rsid w:val="00580026"/>
    <w:rPr>
      <w:rFonts w:eastAsia="SimSu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1552</Words>
  <Characters>8848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BUNKERING SAFETY CHECKLIST/PLAN</vt:lpstr>
    </vt:vector>
  </TitlesOfParts>
  <Company> </Company>
  <LinksUpToDate>false</LinksUpToDate>
  <CharactersWithSpaces>10380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BUNKERING SAFETY CHECKLIST/PLAN</dc:title>
  <dc:subject/>
  <dc:creator> </dc:creator>
  <cp:keywords/>
  <dc:description/>
  <cp:lastModifiedBy>M. L. Tsang</cp:lastModifiedBy>
  <cp:revision>6</cp:revision>
  <cp:lastPrinted>2013-09-16T11:10:00Z</cp:lastPrinted>
  <dcterms:created xsi:type="dcterms:W3CDTF">2020-10-20T06:42:00Z</dcterms:created>
  <dcterms:modified xsi:type="dcterms:W3CDTF">2020-10-27T08:47:00Z</dcterms:modified>
</cp:coreProperties>
</file>