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B19E9" w14:textId="77777777" w:rsidR="00841D43" w:rsidRDefault="00841D43" w:rsidP="00186B81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6A88896B" w14:textId="7CA780F4" w:rsidR="00877D8C" w:rsidRPr="0030157E" w:rsidRDefault="00FD3828" w:rsidP="00186B81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30157E">
        <w:rPr>
          <w:rFonts w:ascii="Arial" w:hAnsi="Arial" w:cs="Arial"/>
          <w:b/>
          <w:sz w:val="20"/>
          <w:szCs w:val="20"/>
          <w:u w:val="single"/>
        </w:rPr>
        <w:t>SHIP-TO-SHIP CARGO OPERATION CHECKLIST</w:t>
      </w:r>
    </w:p>
    <w:p w14:paraId="130CC217" w14:textId="77777777" w:rsidR="00186B81" w:rsidRPr="0030157E" w:rsidRDefault="00186B81" w:rsidP="00186B81">
      <w:pPr>
        <w:jc w:val="center"/>
        <w:rPr>
          <w:rFonts w:ascii="Arial" w:hAnsi="Arial" w:cs="Arial"/>
          <w:b/>
          <w:sz w:val="18"/>
          <w:szCs w:val="18"/>
        </w:rPr>
      </w:pPr>
    </w:p>
    <w:p w14:paraId="6B7E9544" w14:textId="77777777" w:rsidR="00877D8C" w:rsidRPr="0030157E" w:rsidRDefault="00877D8C" w:rsidP="00877D8C">
      <w:pPr>
        <w:rPr>
          <w:rFonts w:ascii="Arial" w:hAnsi="Arial" w:cs="Arial"/>
          <w:sz w:val="18"/>
          <w:szCs w:val="18"/>
        </w:rPr>
      </w:pPr>
    </w:p>
    <w:tbl>
      <w:tblPr>
        <w:tblW w:w="9808" w:type="dxa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709"/>
        <w:gridCol w:w="7099"/>
      </w:tblGrid>
      <w:tr w:rsidR="00877D8C" w:rsidRPr="0030157E" w14:paraId="79D62952" w14:textId="77777777">
        <w:trPr>
          <w:trHeight w:val="783"/>
        </w:trPr>
        <w:tc>
          <w:tcPr>
            <w:tcW w:w="9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13248" w14:textId="77777777" w:rsidR="00934743" w:rsidRDefault="001C3628" w:rsidP="00877D8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 SEA SHIP TO SHIP TRANSFER</w:t>
            </w:r>
          </w:p>
          <w:p w14:paraId="6462F99A" w14:textId="77777777" w:rsidR="001C3628" w:rsidRPr="0030157E" w:rsidRDefault="001C3628" w:rsidP="00877D8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0E761E" w14:textId="77777777" w:rsidR="00877D8C" w:rsidRPr="0030157E" w:rsidRDefault="00877D8C" w:rsidP="001C362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C3628">
              <w:rPr>
                <w:rFonts w:ascii="Arial" w:hAnsi="Arial" w:cs="Arial"/>
                <w:b/>
                <w:sz w:val="18"/>
                <w:szCs w:val="18"/>
              </w:rPr>
              <w:t>CHECKLIST 3</w:t>
            </w:r>
            <w:r w:rsidR="001C3628" w:rsidRPr="001C3628">
              <w:rPr>
                <w:rFonts w:ascii="Arial" w:hAnsi="Arial" w:cs="Arial"/>
                <w:b/>
                <w:sz w:val="18"/>
                <w:szCs w:val="18"/>
              </w:rPr>
              <w:t xml:space="preserve">  - </w:t>
            </w:r>
            <w:r w:rsidRPr="001C3628">
              <w:rPr>
                <w:rFonts w:ascii="Arial" w:hAnsi="Arial" w:cs="Arial"/>
                <w:b/>
                <w:sz w:val="18"/>
                <w:szCs w:val="18"/>
              </w:rPr>
              <w:t>BEFORE</w:t>
            </w:r>
            <w:r w:rsidRPr="0030157E">
              <w:rPr>
                <w:rFonts w:ascii="Arial" w:hAnsi="Arial" w:cs="Arial"/>
                <w:b/>
                <w:sz w:val="18"/>
                <w:szCs w:val="18"/>
              </w:rPr>
              <w:t xml:space="preserve"> RUN-IN AND MOORING</w:t>
            </w:r>
          </w:p>
        </w:tc>
      </w:tr>
      <w:tr w:rsidR="00877D8C" w:rsidRPr="0030157E" w14:paraId="3D8DC0DE" w14:textId="77777777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397C" w14:textId="77777777" w:rsidR="00877D8C" w:rsidRPr="0030157E" w:rsidRDefault="00877D8C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 xml:space="preserve">Discharging Ship’s Name: 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605EB" w14:textId="77777777" w:rsidR="00877D8C" w:rsidRPr="0030157E" w:rsidRDefault="00877D8C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0" w:name="Text35"/>
            <w:r w:rsidRPr="0030157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0157E">
              <w:rPr>
                <w:rFonts w:ascii="Arial" w:hAnsi="Arial" w:cs="Arial"/>
                <w:sz w:val="18"/>
                <w:szCs w:val="18"/>
              </w:rPr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</w:tr>
      <w:tr w:rsidR="00877D8C" w:rsidRPr="0030157E" w14:paraId="21876C6E" w14:textId="77777777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CDCD8" w14:textId="77777777" w:rsidR="00877D8C" w:rsidRPr="0030157E" w:rsidRDefault="00877D8C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>Receiving Ship’s Name: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F5EE" w14:textId="77777777" w:rsidR="00877D8C" w:rsidRPr="0030157E" w:rsidRDefault="00877D8C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" w:name="Text36"/>
            <w:r w:rsidRPr="0030157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0157E">
              <w:rPr>
                <w:rFonts w:ascii="Arial" w:hAnsi="Arial" w:cs="Arial"/>
                <w:sz w:val="18"/>
                <w:szCs w:val="18"/>
              </w:rPr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  <w:tr w:rsidR="0051245A" w:rsidRPr="0030157E" w14:paraId="4FE6F738" w14:textId="77777777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6E95" w14:textId="77777777" w:rsidR="0051245A" w:rsidRPr="0030157E" w:rsidRDefault="0051245A" w:rsidP="00877D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of Designated POAC</w:t>
            </w:r>
            <w:r w:rsidR="00E9190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33EE" w14:textId="77777777" w:rsidR="0051245A" w:rsidRPr="0030157E" w:rsidRDefault="0051245A" w:rsidP="00925354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30157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0157E">
              <w:rPr>
                <w:rFonts w:ascii="Arial" w:hAnsi="Arial" w:cs="Arial"/>
                <w:sz w:val="18"/>
                <w:szCs w:val="18"/>
              </w:rPr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1245A" w:rsidRPr="0030157E" w14:paraId="5F17A5C3" w14:textId="77777777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FD4D" w14:textId="77777777" w:rsidR="0051245A" w:rsidRPr="0030157E" w:rsidRDefault="0051245A" w:rsidP="00877D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 of STS Superintendent if different from POAC</w:t>
            </w:r>
            <w:r w:rsidR="00E9190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06AA3" w14:textId="77777777" w:rsidR="0051245A" w:rsidRPr="0030157E" w:rsidRDefault="0051245A" w:rsidP="00925354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30157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0157E">
              <w:rPr>
                <w:rFonts w:ascii="Arial" w:hAnsi="Arial" w:cs="Arial"/>
                <w:sz w:val="18"/>
                <w:szCs w:val="18"/>
              </w:rPr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77D8C" w:rsidRPr="0030157E" w14:paraId="13D98960" w14:textId="77777777"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F0CAC" w14:textId="77777777" w:rsidR="00877D8C" w:rsidRPr="0030157E" w:rsidRDefault="00877D8C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t xml:space="preserve">Date </w:t>
            </w:r>
            <w:r w:rsidR="0051245A">
              <w:rPr>
                <w:rFonts w:ascii="Arial" w:hAnsi="Arial" w:cs="Arial"/>
                <w:sz w:val="18"/>
                <w:szCs w:val="18"/>
              </w:rPr>
              <w:t xml:space="preserve">and Location </w:t>
            </w:r>
            <w:r w:rsidRPr="0030157E">
              <w:rPr>
                <w:rFonts w:ascii="Arial" w:hAnsi="Arial" w:cs="Arial"/>
                <w:sz w:val="18"/>
                <w:szCs w:val="18"/>
              </w:rPr>
              <w:t>of Transfer: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EC5C" w14:textId="77777777" w:rsidR="00877D8C" w:rsidRPr="0030157E" w:rsidRDefault="00877D8C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30157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2" w:name="Text37"/>
            <w:r w:rsidRPr="0030157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30157E">
              <w:rPr>
                <w:rFonts w:ascii="Arial" w:hAnsi="Arial" w:cs="Arial"/>
                <w:sz w:val="18"/>
                <w:szCs w:val="18"/>
              </w:rPr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30157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</w:tr>
    </w:tbl>
    <w:p w14:paraId="1B77D668" w14:textId="77777777" w:rsidR="00877D8C" w:rsidRPr="0030157E" w:rsidRDefault="00877D8C" w:rsidP="00877D8C">
      <w:pPr>
        <w:rPr>
          <w:rFonts w:ascii="Arial" w:hAnsi="Arial" w:cs="Arial"/>
          <w:sz w:val="18"/>
          <w:szCs w:val="18"/>
        </w:rPr>
      </w:pPr>
    </w:p>
    <w:tbl>
      <w:tblPr>
        <w:tblW w:w="9792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961"/>
        <w:gridCol w:w="1438"/>
        <w:gridCol w:w="3393"/>
      </w:tblGrid>
      <w:tr w:rsidR="00EE3312" w:rsidRPr="009C5C2F" w14:paraId="193812D3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6925E7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DFEBC1" w14:textId="77777777" w:rsidR="00EE3312" w:rsidRPr="009C5C2F" w:rsidRDefault="00EE3312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t>Checked</w:t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426FA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EE3312" w:rsidRPr="009C5C2F" w14:paraId="35D6695F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6DF81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t>Checklist 2 has been satisfactorily completed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2909D8" w14:textId="77777777" w:rsidR="00EE3312" w:rsidRPr="009C5C2F" w:rsidRDefault="00EE3312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3"/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6B5CDD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4" w:name="Text39"/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9C5C2F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9C5C2F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9C5C2F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9C5C2F">
              <w:rPr>
                <w:rFonts w:ascii="Arial" w:eastAsia="MS Mincho" w:hAnsi="MS Mincho" w:cs="Arial"/>
                <w:sz w:val="18"/>
                <w:szCs w:val="18"/>
              </w:rPr>
              <w:t> 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</w:tr>
      <w:tr w:rsidR="00EE3312" w:rsidRPr="009C5C2F" w14:paraId="3AA2B086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5283E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t xml:space="preserve">Primary fenders are correctly positioned and fender rigging is in order  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35BE58" w14:textId="77777777" w:rsidR="00EE3312" w:rsidRPr="009C5C2F" w:rsidRDefault="00EE3312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D41E7E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4F47D54E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5ADBF9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t>If required, secondary fenders are correctly position</w:t>
            </w:r>
            <w:r>
              <w:rPr>
                <w:rFonts w:ascii="Arial" w:hAnsi="Arial" w:cs="Arial"/>
                <w:sz w:val="18"/>
                <w:szCs w:val="18"/>
              </w:rPr>
              <w:t>ed</w:t>
            </w:r>
            <w:r w:rsidRPr="009C5C2F">
              <w:rPr>
                <w:rFonts w:ascii="Arial" w:hAnsi="Arial" w:cs="Arial"/>
                <w:sz w:val="18"/>
                <w:szCs w:val="18"/>
              </w:rPr>
              <w:t xml:space="preserve"> and secured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B5AA62" w14:textId="77777777" w:rsidR="00EE3312" w:rsidRPr="009C5C2F" w:rsidRDefault="00EE3312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566405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297A81EF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CEE1BD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t>There are no overhanging projections on the side of the berthing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6BF50" w14:textId="77777777" w:rsidR="00EE3312" w:rsidRPr="009C5C2F" w:rsidRDefault="00EE3312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D64DFC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04453EDD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768F1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t>A proficient helmsman is at the wheel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1CB73" w14:textId="77777777" w:rsidR="00EE3312" w:rsidRPr="009C5C2F" w:rsidRDefault="00EE3312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46FC2D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4753B931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896924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t xml:space="preserve">Cargo manifold connections are prepared, blanked and marked 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938783" w14:textId="77777777" w:rsidR="00EE3312" w:rsidRPr="009C5C2F" w:rsidRDefault="00EE3312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262C4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15CAC961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46B48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t>Course and speed information has been exchanged and agreed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4AB3B" w14:textId="77777777" w:rsidR="00EE3312" w:rsidRPr="009C5C2F" w:rsidRDefault="00EE3312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E9DCDC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62751617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9C3F78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m</w:t>
            </w:r>
            <w:r w:rsidRPr="009C5C2F">
              <w:rPr>
                <w:rFonts w:ascii="Arial" w:hAnsi="Arial" w:cs="Arial"/>
                <w:sz w:val="18"/>
                <w:szCs w:val="18"/>
              </w:rPr>
              <w:t xml:space="preserve">ethod for controlling the ship’s speed adjustment, e.g. by changes to revolutions, propeller pitch or by telegraph, has been agreed 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B9F08" w14:textId="77777777" w:rsidR="00EE3312" w:rsidRPr="009C5C2F" w:rsidRDefault="00EE3312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50D7D7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t xml:space="preserve">[Specify method] 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08B2C6BA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DD5908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t>Nav</w:t>
            </w:r>
            <w:r>
              <w:rPr>
                <w:rFonts w:ascii="Arial" w:hAnsi="Arial" w:cs="Arial"/>
                <w:sz w:val="18"/>
                <w:szCs w:val="18"/>
              </w:rPr>
              <w:t>igational signals are displayed</w:t>
            </w:r>
            <w:r w:rsidRPr="009C5C2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AD583C" w14:textId="77777777" w:rsidR="00EE3312" w:rsidRPr="009C5C2F" w:rsidRDefault="00EE3312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1E9E7C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1F1C7049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7E9294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Adequate lighting is available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CA1CC6" w14:textId="77777777" w:rsidR="00EE3312" w:rsidRPr="009C5C2F" w:rsidRDefault="00EE3312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BE85B6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4D778779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0C59D8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t xml:space="preserve">Power is </w:t>
            </w:r>
            <w:r>
              <w:rPr>
                <w:rFonts w:ascii="Arial" w:hAnsi="Arial" w:cs="Arial"/>
                <w:sz w:val="18"/>
                <w:szCs w:val="18"/>
              </w:rPr>
              <w:t xml:space="preserve">available for </w:t>
            </w:r>
            <w:r w:rsidRPr="009C5C2F">
              <w:rPr>
                <w:rFonts w:ascii="Arial" w:hAnsi="Arial" w:cs="Arial"/>
                <w:sz w:val="18"/>
                <w:szCs w:val="18"/>
              </w:rPr>
              <w:t xml:space="preserve">winches and </w:t>
            </w:r>
            <w:r>
              <w:rPr>
                <w:rFonts w:ascii="Arial" w:hAnsi="Arial" w:cs="Arial"/>
                <w:sz w:val="18"/>
                <w:szCs w:val="18"/>
              </w:rPr>
              <w:t xml:space="preserve">they </w:t>
            </w:r>
            <w:r w:rsidRPr="009C5C2F">
              <w:rPr>
                <w:rFonts w:ascii="Arial" w:hAnsi="Arial" w:cs="Arial"/>
                <w:sz w:val="18"/>
                <w:szCs w:val="18"/>
              </w:rPr>
              <w:t xml:space="preserve">are in good order 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DF6538" w14:textId="77777777" w:rsidR="00EE3312" w:rsidRPr="009C5C2F" w:rsidRDefault="00EE3312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3B0690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19C92991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4F988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t>Rope messengers, rope stoppers and h</w:t>
            </w:r>
            <w:r>
              <w:rPr>
                <w:rFonts w:ascii="Arial" w:hAnsi="Arial" w:cs="Arial"/>
                <w:sz w:val="18"/>
                <w:szCs w:val="18"/>
              </w:rPr>
              <w:t>eaving lines are ready for use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5C8AC" w14:textId="77777777" w:rsidR="00EE3312" w:rsidRPr="009C5C2F" w:rsidRDefault="00EE3312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604879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18D263BC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C70D2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 mooring lines are ready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11DA0" w14:textId="77777777" w:rsidR="00EE3312" w:rsidRPr="009C5C2F" w:rsidRDefault="00EE3312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2A6E33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5C3C5D86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48E888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Fire axes, or suitable cutting equipment, are in position at the fore and aft mooring stations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0D7CF4" w14:textId="77777777" w:rsidR="00EE3312" w:rsidRPr="009C5C2F" w:rsidRDefault="00EE3312" w:rsidP="00925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7F646C" w14:textId="77777777" w:rsidR="00EE3312" w:rsidRPr="009C5C2F" w:rsidRDefault="00EE3312" w:rsidP="00925354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52B3FC6C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DCB2CD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Crew are standing by at their mooring stations</w:t>
            </w:r>
            <w:r w:rsidRPr="009C5C2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C42323" w14:textId="77777777" w:rsidR="00EE3312" w:rsidRPr="009C5C2F" w:rsidRDefault="00EE3312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84C62F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1C9E085E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E7A51B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t>Communications are established with mooring personnel</w:t>
            </w:r>
            <w:r>
              <w:rPr>
                <w:rFonts w:ascii="Arial" w:hAnsi="Arial" w:cs="Arial"/>
                <w:sz w:val="18"/>
                <w:szCs w:val="18"/>
              </w:rPr>
              <w:t xml:space="preserve"> and with other ship</w:t>
            </w:r>
            <w:r w:rsidRPr="009C5C2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5EFE7" w14:textId="77777777" w:rsidR="00EE3312" w:rsidRPr="009C5C2F" w:rsidRDefault="00EE3312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C12465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588AD282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B3B12C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Fire-fighting and anti-pollution equipment is ready for use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A0D994" w14:textId="77777777" w:rsidR="00EE3312" w:rsidRPr="009C5C2F" w:rsidRDefault="00EE3312" w:rsidP="00925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C7A827" w14:textId="77777777" w:rsidR="00EE3312" w:rsidRPr="009C5C2F" w:rsidRDefault="00EE3312" w:rsidP="00925354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29B8B279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BAA642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Shipping traffic in the area is being monitored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9146E" w14:textId="77777777" w:rsidR="00EE3312" w:rsidRPr="009C5C2F" w:rsidRDefault="00EE3312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E1B3B9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51A37910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A3A5F3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The vessel status has been appropriate set on the automatic Identification System (AIS)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221485" w14:textId="77777777" w:rsidR="00EE3312" w:rsidRPr="009C5C2F" w:rsidRDefault="00EE3312" w:rsidP="0092535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7A29D5" w14:textId="77777777" w:rsidR="00EE3312" w:rsidRPr="009C5C2F" w:rsidRDefault="00EE3312" w:rsidP="00925354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4746EC5B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684CDB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t xml:space="preserve">The other ship has been advised that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9C5C2F">
              <w:rPr>
                <w:rFonts w:ascii="Arial" w:hAnsi="Arial" w:cs="Arial"/>
                <w:sz w:val="18"/>
                <w:szCs w:val="18"/>
              </w:rPr>
              <w:t>heck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9C5C2F">
              <w:rPr>
                <w:rFonts w:ascii="Arial" w:hAnsi="Arial" w:cs="Arial"/>
                <w:sz w:val="18"/>
                <w:szCs w:val="18"/>
              </w:rPr>
              <w:t>ist 3 is satisfactorily completed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593291" w14:textId="77777777" w:rsidR="00EE3312" w:rsidRPr="009C5C2F" w:rsidRDefault="00EE3312" w:rsidP="004668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F5C9AE" w14:textId="77777777" w:rsidR="00EE3312" w:rsidRPr="009C5C2F" w:rsidRDefault="00EE3312" w:rsidP="00FD1C54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9C5C2F" w14:paraId="65033644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E6383A" w14:textId="77777777" w:rsidR="00EE3312" w:rsidRPr="009C5C2F" w:rsidRDefault="00EE3312" w:rsidP="00102DE8">
            <w:pPr>
              <w:numPr>
                <w:ilvl w:val="0"/>
                <w:numId w:val="3"/>
              </w:numPr>
              <w:tabs>
                <w:tab w:val="clear" w:pos="720"/>
                <w:tab w:val="num" w:pos="356"/>
              </w:tabs>
              <w:ind w:left="356" w:hanging="300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t>Switch and use only ‘X’ band radar only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07C264" w14:textId="77777777" w:rsidR="00EE3312" w:rsidRPr="009C5C2F" w:rsidRDefault="00EE3312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17EE3">
              <w:rPr>
                <w:rFonts w:ascii="Arial" w:hAnsi="Arial" w:cs="Arial"/>
                <w:sz w:val="18"/>
                <w:szCs w:val="18"/>
              </w:rPr>
            </w:r>
            <w:r w:rsidR="00217EE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B94E72" w14:textId="77777777" w:rsidR="00EE3312" w:rsidRPr="009C5C2F" w:rsidRDefault="00EE3312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9C5C2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9C5C2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C5C2F">
              <w:rPr>
                <w:rFonts w:ascii="Arial" w:hAnsi="Arial" w:cs="Arial"/>
                <w:sz w:val="18"/>
                <w:szCs w:val="18"/>
              </w:rPr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C5C2F">
              <w:rPr>
                <w:rFonts w:ascii="Arial" w:hAnsi="Arial" w:cs="Arial"/>
                <w:sz w:val="18"/>
                <w:szCs w:val="18"/>
              </w:rPr>
              <w:t>     </w:t>
            </w:r>
            <w:r w:rsidRPr="009C5C2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4745BA26" w14:textId="77777777" w:rsidR="00FE2348" w:rsidRDefault="00FE2348"/>
    <w:tbl>
      <w:tblPr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908"/>
        <w:gridCol w:w="4900"/>
      </w:tblGrid>
      <w:tr w:rsidR="00EE3312" w:rsidRPr="00151444" w14:paraId="6A4CB550" w14:textId="77777777">
        <w:tc>
          <w:tcPr>
            <w:tcW w:w="98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32FC6" w14:textId="77777777" w:rsidR="00EE3312" w:rsidRPr="00151444" w:rsidRDefault="00EE3312" w:rsidP="007F4854">
            <w:pPr>
              <w:rPr>
                <w:rFonts w:ascii="Arial" w:hAnsi="Arial" w:cs="Arial"/>
                <w:sz w:val="18"/>
                <w:szCs w:val="18"/>
              </w:rPr>
            </w:pPr>
            <w:r w:rsidRPr="00151444">
              <w:rPr>
                <w:rFonts w:ascii="Arial" w:hAnsi="Arial" w:cs="Arial"/>
                <w:sz w:val="18"/>
                <w:szCs w:val="18"/>
              </w:rPr>
              <w:t>FOR DISCHARGING SHIP / RECEIVING SHIP (Delete as appropriate)</w:t>
            </w:r>
          </w:p>
        </w:tc>
      </w:tr>
      <w:tr w:rsidR="00EE3312" w:rsidRPr="00151444" w14:paraId="4B8888E4" w14:textId="77777777">
        <w:tc>
          <w:tcPr>
            <w:tcW w:w="98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D4BDF8" w14:textId="77777777" w:rsidR="00EE3312" w:rsidRPr="00151444" w:rsidRDefault="00EE3312" w:rsidP="007F4854">
            <w:pPr>
              <w:rPr>
                <w:rFonts w:ascii="Arial" w:hAnsi="Arial" w:cs="Arial"/>
                <w:sz w:val="18"/>
                <w:szCs w:val="18"/>
              </w:rPr>
            </w:pPr>
            <w:r w:rsidRPr="00151444">
              <w:rPr>
                <w:rFonts w:ascii="Arial" w:hAnsi="Arial" w:cs="Arial"/>
                <w:sz w:val="18"/>
                <w:szCs w:val="18"/>
              </w:rPr>
              <w:t xml:space="preserve">Name: 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5144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51444">
              <w:rPr>
                <w:rFonts w:ascii="Arial" w:hAnsi="Arial" w:cs="Arial"/>
                <w:sz w:val="18"/>
                <w:szCs w:val="18"/>
              </w:rPr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51444">
              <w:rPr>
                <w:rFonts w:ascii="Arial" w:eastAsia="MS Mincho" w:hAnsi="Arial" w:cs="Arial"/>
                <w:sz w:val="18"/>
                <w:szCs w:val="18"/>
              </w:rPr>
              <w:t>     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151444" w14:paraId="0AD4D21F" w14:textId="77777777">
        <w:tc>
          <w:tcPr>
            <w:tcW w:w="98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F87CB3" w14:textId="77777777" w:rsidR="00EE3312" w:rsidRPr="00151444" w:rsidRDefault="00EE3312" w:rsidP="007F48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</w:t>
            </w:r>
            <w:r w:rsidRPr="00151444">
              <w:rPr>
                <w:rFonts w:ascii="Arial" w:hAnsi="Arial" w:cs="Arial"/>
                <w:sz w:val="18"/>
                <w:szCs w:val="18"/>
              </w:rPr>
              <w:t>nk</w:t>
            </w:r>
            <w:r>
              <w:rPr>
                <w:rFonts w:ascii="Arial" w:hAnsi="Arial" w:cs="Arial"/>
                <w:sz w:val="18"/>
                <w:szCs w:val="18"/>
              </w:rPr>
              <w:t xml:space="preserve"> : 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5144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51444">
              <w:rPr>
                <w:rFonts w:ascii="Arial" w:hAnsi="Arial" w:cs="Arial"/>
                <w:sz w:val="18"/>
                <w:szCs w:val="18"/>
              </w:rPr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51444">
              <w:rPr>
                <w:rFonts w:ascii="Arial" w:eastAsia="MS Mincho" w:hAnsi="Arial" w:cs="Arial"/>
                <w:sz w:val="18"/>
                <w:szCs w:val="18"/>
              </w:rPr>
              <w:t>     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E3312" w:rsidRPr="00151444" w14:paraId="5B31DC44" w14:textId="77777777">
        <w:trPr>
          <w:trHeight w:val="729"/>
        </w:trPr>
        <w:tc>
          <w:tcPr>
            <w:tcW w:w="4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8DA2BD" w14:textId="77777777" w:rsidR="00EE3312" w:rsidRPr="00151444" w:rsidRDefault="00EE3312" w:rsidP="007F4854">
            <w:pPr>
              <w:rPr>
                <w:rFonts w:ascii="Arial" w:hAnsi="Arial" w:cs="Arial"/>
                <w:sz w:val="18"/>
                <w:szCs w:val="18"/>
              </w:rPr>
            </w:pPr>
            <w:r w:rsidRPr="00151444">
              <w:rPr>
                <w:rFonts w:ascii="Arial" w:hAnsi="Arial" w:cs="Arial"/>
                <w:sz w:val="18"/>
                <w:szCs w:val="18"/>
              </w:rPr>
              <w:t xml:space="preserve">Signature: 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15144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51444">
              <w:rPr>
                <w:rFonts w:ascii="Arial" w:hAnsi="Arial" w:cs="Arial"/>
                <w:sz w:val="18"/>
                <w:szCs w:val="18"/>
              </w:rPr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51444">
              <w:rPr>
                <w:rFonts w:ascii="Arial" w:eastAsia="MS Mincho" w:hAnsi="Arial" w:cs="Arial"/>
                <w:sz w:val="18"/>
                <w:szCs w:val="18"/>
              </w:rPr>
              <w:t>     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51444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</w:t>
            </w:r>
          </w:p>
        </w:tc>
        <w:tc>
          <w:tcPr>
            <w:tcW w:w="4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A8FE55" w14:textId="77777777" w:rsidR="00EE3312" w:rsidRPr="00151444" w:rsidRDefault="00EE3312" w:rsidP="007F485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  <w:r w:rsidRPr="00151444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15144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51444">
              <w:rPr>
                <w:rFonts w:ascii="Arial" w:hAnsi="Arial" w:cs="Arial"/>
                <w:sz w:val="18"/>
                <w:szCs w:val="18"/>
              </w:rPr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51444">
              <w:rPr>
                <w:rFonts w:ascii="Arial" w:eastAsia="MS Mincho" w:hAnsi="Arial" w:cs="Arial"/>
                <w:sz w:val="18"/>
                <w:szCs w:val="18"/>
              </w:rPr>
              <w:t>     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51444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</w:t>
            </w:r>
          </w:p>
        </w:tc>
      </w:tr>
    </w:tbl>
    <w:p w14:paraId="22DC114B" w14:textId="77777777" w:rsidR="00FE2348" w:rsidRDefault="00FE2348"/>
    <w:p w14:paraId="6F9035FF" w14:textId="77777777" w:rsidR="00C93A6D" w:rsidRPr="0030157E" w:rsidRDefault="00877D8C" w:rsidP="0023294E">
      <w:pPr>
        <w:rPr>
          <w:rFonts w:ascii="Arial" w:hAnsi="Arial" w:cs="Arial"/>
          <w:b/>
          <w:sz w:val="18"/>
          <w:szCs w:val="18"/>
        </w:rPr>
      </w:pPr>
      <w:r w:rsidRPr="0030157E">
        <w:rPr>
          <w:rFonts w:ascii="Arial" w:hAnsi="Arial" w:cs="Arial"/>
          <w:sz w:val="18"/>
          <w:szCs w:val="18"/>
        </w:rPr>
        <w:t xml:space="preserve">This form should not be substituted for other required checklists. If this form is used, it should be used in </w:t>
      </w:r>
      <w:r w:rsidR="00BA23F3">
        <w:rPr>
          <w:rFonts w:ascii="Arial" w:hAnsi="Arial" w:cs="Arial"/>
          <w:sz w:val="18"/>
          <w:szCs w:val="18"/>
        </w:rPr>
        <w:t xml:space="preserve">its </w:t>
      </w:r>
      <w:r w:rsidRPr="0030157E">
        <w:rPr>
          <w:rFonts w:ascii="Arial" w:hAnsi="Arial" w:cs="Arial"/>
          <w:sz w:val="18"/>
          <w:szCs w:val="18"/>
        </w:rPr>
        <w:t>entirety</w:t>
      </w:r>
      <w:r w:rsidR="00C93A6D" w:rsidRPr="0030157E">
        <w:rPr>
          <w:rFonts w:ascii="Arial" w:hAnsi="Arial" w:cs="Arial"/>
          <w:sz w:val="18"/>
          <w:szCs w:val="18"/>
        </w:rPr>
        <w:t>.</w:t>
      </w:r>
      <w:r w:rsidRPr="0030157E">
        <w:rPr>
          <w:rFonts w:ascii="Arial" w:hAnsi="Arial" w:cs="Arial"/>
          <w:sz w:val="18"/>
          <w:szCs w:val="18"/>
        </w:rPr>
        <w:br/>
      </w:r>
    </w:p>
    <w:sectPr w:rsidR="00C93A6D" w:rsidRPr="0030157E" w:rsidSect="008916CC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741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8C74B" w14:textId="77777777" w:rsidR="00217EE3" w:rsidRDefault="00217EE3">
      <w:r>
        <w:separator/>
      </w:r>
    </w:p>
  </w:endnote>
  <w:endnote w:type="continuationSeparator" w:id="0">
    <w:p w14:paraId="075B13BF" w14:textId="77777777" w:rsidR="00217EE3" w:rsidRDefault="00217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217EE3" w:rsidRPr="00804267" w14:paraId="0A8AE00D" w14:textId="77777777" w:rsidTr="00217EE3">
      <w:trPr>
        <w:trHeight w:val="227"/>
      </w:trPr>
      <w:tc>
        <w:tcPr>
          <w:tcW w:w="1134" w:type="dxa"/>
          <w:shd w:val="clear" w:color="auto" w:fill="auto"/>
        </w:tcPr>
        <w:p w14:paraId="202B82B0" w14:textId="77777777" w:rsidR="005F3E8F" w:rsidRPr="00217EE3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5" w:name="OLE_LINK3"/>
          <w:r w:rsidRPr="00217EE3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40414B64" w14:textId="77777777" w:rsidR="005F3E8F" w:rsidRPr="00217EE3" w:rsidRDefault="008D3C40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17EE3">
            <w:rPr>
              <w:rFonts w:ascii="Arial" w:hAnsi="Arial" w:cs="Arial"/>
              <w:color w:val="333333"/>
              <w:sz w:val="14"/>
              <w:szCs w:val="14"/>
            </w:rPr>
            <w:t>CO031</w:t>
          </w:r>
          <w:r w:rsidR="0051245A" w:rsidRPr="00217EE3">
            <w:rPr>
              <w:rFonts w:ascii="Arial" w:hAnsi="Arial" w:cs="Arial"/>
              <w:color w:val="333333"/>
              <w:sz w:val="14"/>
              <w:szCs w:val="14"/>
            </w:rPr>
            <w:t>-3</w:t>
          </w:r>
        </w:p>
      </w:tc>
      <w:tc>
        <w:tcPr>
          <w:tcW w:w="1134" w:type="dxa"/>
          <w:shd w:val="clear" w:color="auto" w:fill="auto"/>
        </w:tcPr>
        <w:p w14:paraId="23F610AC" w14:textId="77777777" w:rsidR="005F3E8F" w:rsidRPr="00217EE3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1EA6C0E" w14:textId="77777777" w:rsidR="005F3E8F" w:rsidRPr="00217EE3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17EE3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9401933" w14:textId="77777777" w:rsidR="005F3E8F" w:rsidRPr="00217EE3" w:rsidRDefault="008916CC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17EE3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B137145" w14:textId="77777777" w:rsidR="005F3E8F" w:rsidRPr="00217EE3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3ED69AA" w14:textId="77777777" w:rsidR="005F3E8F" w:rsidRPr="00217EE3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17EE3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5FB7381" w14:textId="77777777" w:rsidR="005F3E8F" w:rsidRPr="00217EE3" w:rsidRDefault="008916CC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17EE3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217EE3" w:rsidRPr="00804267" w14:paraId="4475582C" w14:textId="77777777" w:rsidTr="00217EE3">
      <w:trPr>
        <w:trHeight w:hRule="exact" w:val="227"/>
      </w:trPr>
      <w:tc>
        <w:tcPr>
          <w:tcW w:w="1134" w:type="dxa"/>
          <w:shd w:val="clear" w:color="auto" w:fill="auto"/>
        </w:tcPr>
        <w:p w14:paraId="0CC21171" w14:textId="77777777" w:rsidR="005F3E8F" w:rsidRPr="00217EE3" w:rsidRDefault="00AB35D3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17EE3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C23D0CE" w14:textId="77777777" w:rsidR="005F3E8F" w:rsidRPr="00217EE3" w:rsidRDefault="00AB35D3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17EE3">
            <w:rPr>
              <w:rFonts w:ascii="Arial" w:hAnsi="Arial" w:cs="Arial"/>
              <w:color w:val="333333"/>
              <w:sz w:val="14"/>
              <w:szCs w:val="14"/>
            </w:rPr>
            <w:t>CM5</w:t>
          </w:r>
        </w:p>
      </w:tc>
      <w:tc>
        <w:tcPr>
          <w:tcW w:w="1134" w:type="dxa"/>
          <w:shd w:val="clear" w:color="auto" w:fill="auto"/>
        </w:tcPr>
        <w:p w14:paraId="550E1D84" w14:textId="77777777" w:rsidR="005F3E8F" w:rsidRPr="00217EE3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98F3104" w14:textId="77777777" w:rsidR="005F3E8F" w:rsidRPr="00217EE3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17EE3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55814B0" w14:textId="77777777" w:rsidR="005F3E8F" w:rsidRPr="00217EE3" w:rsidRDefault="008916CC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17EE3"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3F1E5A30" w14:textId="77777777" w:rsidR="005F3E8F" w:rsidRPr="00217EE3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A76AA66" w14:textId="77777777" w:rsidR="005F3E8F" w:rsidRPr="00217EE3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17EE3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573BF0F" w14:textId="77777777" w:rsidR="005F3E8F" w:rsidRPr="00217EE3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17EE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17EE3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217EE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E91900" w:rsidRPr="00217EE3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217EE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217EE3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217EE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17EE3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217EE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E91900" w:rsidRPr="00217EE3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217EE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5"/>
  </w:tbl>
  <w:p w14:paraId="64C472E3" w14:textId="77777777" w:rsidR="005F3E8F" w:rsidRDefault="005F3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04307" w14:textId="77777777" w:rsidR="00217EE3" w:rsidRDefault="00217EE3">
      <w:r>
        <w:separator/>
      </w:r>
    </w:p>
  </w:footnote>
  <w:footnote w:type="continuationSeparator" w:id="0">
    <w:p w14:paraId="311D7651" w14:textId="77777777" w:rsidR="00217EE3" w:rsidRDefault="00217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E442C" w14:textId="77777777" w:rsidR="008916CC" w:rsidRDefault="00841D43">
    <w:pPr>
      <w:pStyle w:val="Header"/>
    </w:pPr>
    <w:r>
      <w:pict w14:anchorId="69A0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3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DC45A" w14:textId="77777777" w:rsidR="00934743" w:rsidRPr="008916CC" w:rsidRDefault="00841D43" w:rsidP="008916CC">
    <w:pPr>
      <w:pStyle w:val="Header"/>
    </w:pPr>
    <w:r>
      <w:pict w14:anchorId="506561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3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17750" w14:textId="77777777" w:rsidR="008916CC" w:rsidRDefault="00841D43">
    <w:pPr>
      <w:pStyle w:val="Header"/>
    </w:pPr>
    <w:r>
      <w:pict w14:anchorId="5C5C3E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3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6D5D"/>
    <w:multiLevelType w:val="multilevel"/>
    <w:tmpl w:val="9610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E173DB"/>
    <w:multiLevelType w:val="multilevel"/>
    <w:tmpl w:val="263A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A85B07"/>
    <w:multiLevelType w:val="multilevel"/>
    <w:tmpl w:val="8F90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8B0158"/>
    <w:multiLevelType w:val="hybridMultilevel"/>
    <w:tmpl w:val="8E12B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3415CE"/>
    <w:multiLevelType w:val="hybridMultilevel"/>
    <w:tmpl w:val="875A18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AA56F6"/>
    <w:multiLevelType w:val="hybridMultilevel"/>
    <w:tmpl w:val="2DCC6D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616E47"/>
    <w:multiLevelType w:val="hybridMultilevel"/>
    <w:tmpl w:val="263AC7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8D062E"/>
    <w:multiLevelType w:val="multilevel"/>
    <w:tmpl w:val="2DCC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8A11FC"/>
    <w:multiLevelType w:val="hybridMultilevel"/>
    <w:tmpl w:val="96108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7D8C"/>
    <w:rsid w:val="00006266"/>
    <w:rsid w:val="000571A2"/>
    <w:rsid w:val="000B3E39"/>
    <w:rsid w:val="000B4D0B"/>
    <w:rsid w:val="000D64FB"/>
    <w:rsid w:val="000E7A26"/>
    <w:rsid w:val="00102DE8"/>
    <w:rsid w:val="001275AC"/>
    <w:rsid w:val="00186338"/>
    <w:rsid w:val="00186B81"/>
    <w:rsid w:val="00193BDF"/>
    <w:rsid w:val="001B26E3"/>
    <w:rsid w:val="001C3628"/>
    <w:rsid w:val="001C4550"/>
    <w:rsid w:val="001D15A3"/>
    <w:rsid w:val="001F0C8C"/>
    <w:rsid w:val="00202B54"/>
    <w:rsid w:val="00217EE3"/>
    <w:rsid w:val="0023294E"/>
    <w:rsid w:val="00237F71"/>
    <w:rsid w:val="002854DF"/>
    <w:rsid w:val="002A1C32"/>
    <w:rsid w:val="002A3948"/>
    <w:rsid w:val="0030157E"/>
    <w:rsid w:val="00393771"/>
    <w:rsid w:val="00453022"/>
    <w:rsid w:val="004668D3"/>
    <w:rsid w:val="00496CFB"/>
    <w:rsid w:val="004A16B1"/>
    <w:rsid w:val="004B35A0"/>
    <w:rsid w:val="004B3D6B"/>
    <w:rsid w:val="004F53B9"/>
    <w:rsid w:val="004F7698"/>
    <w:rsid w:val="0051245A"/>
    <w:rsid w:val="005638D3"/>
    <w:rsid w:val="00583CE3"/>
    <w:rsid w:val="00591D3A"/>
    <w:rsid w:val="005F3E8F"/>
    <w:rsid w:val="00621EE1"/>
    <w:rsid w:val="006234A6"/>
    <w:rsid w:val="00664473"/>
    <w:rsid w:val="006F3B2A"/>
    <w:rsid w:val="0071098B"/>
    <w:rsid w:val="007B73B2"/>
    <w:rsid w:val="007C12CA"/>
    <w:rsid w:val="007D71BC"/>
    <w:rsid w:val="007F4854"/>
    <w:rsid w:val="00841D43"/>
    <w:rsid w:val="00877D8C"/>
    <w:rsid w:val="0089055C"/>
    <w:rsid w:val="008916CC"/>
    <w:rsid w:val="008A60DD"/>
    <w:rsid w:val="008D3C40"/>
    <w:rsid w:val="008E6030"/>
    <w:rsid w:val="008F6F35"/>
    <w:rsid w:val="00914B21"/>
    <w:rsid w:val="00916F89"/>
    <w:rsid w:val="00925354"/>
    <w:rsid w:val="009264D7"/>
    <w:rsid w:val="00934743"/>
    <w:rsid w:val="009370F2"/>
    <w:rsid w:val="00941306"/>
    <w:rsid w:val="00981C17"/>
    <w:rsid w:val="00982E0F"/>
    <w:rsid w:val="009C5C2F"/>
    <w:rsid w:val="009F50E7"/>
    <w:rsid w:val="00A27D76"/>
    <w:rsid w:val="00A35AA9"/>
    <w:rsid w:val="00A4151A"/>
    <w:rsid w:val="00A422CC"/>
    <w:rsid w:val="00A80AE9"/>
    <w:rsid w:val="00AB04F5"/>
    <w:rsid w:val="00AB0E0B"/>
    <w:rsid w:val="00AB35D3"/>
    <w:rsid w:val="00AC7DCB"/>
    <w:rsid w:val="00B122C3"/>
    <w:rsid w:val="00B311B4"/>
    <w:rsid w:val="00B61355"/>
    <w:rsid w:val="00B719C1"/>
    <w:rsid w:val="00BA23F3"/>
    <w:rsid w:val="00BA323D"/>
    <w:rsid w:val="00C3085C"/>
    <w:rsid w:val="00C509C6"/>
    <w:rsid w:val="00C93A6D"/>
    <w:rsid w:val="00CE29BA"/>
    <w:rsid w:val="00CF1ECC"/>
    <w:rsid w:val="00D0553E"/>
    <w:rsid w:val="00D7753C"/>
    <w:rsid w:val="00D815CB"/>
    <w:rsid w:val="00D81699"/>
    <w:rsid w:val="00DE1023"/>
    <w:rsid w:val="00DE1D2E"/>
    <w:rsid w:val="00DE7114"/>
    <w:rsid w:val="00DF1274"/>
    <w:rsid w:val="00E02230"/>
    <w:rsid w:val="00E374B6"/>
    <w:rsid w:val="00E5798A"/>
    <w:rsid w:val="00E61FA1"/>
    <w:rsid w:val="00E91900"/>
    <w:rsid w:val="00EA3A77"/>
    <w:rsid w:val="00EE3312"/>
    <w:rsid w:val="00EF51D7"/>
    <w:rsid w:val="00F604C7"/>
    <w:rsid w:val="00FD1C54"/>
    <w:rsid w:val="00FD3828"/>
    <w:rsid w:val="00FE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CF4A25"/>
  <w15:chartTrackingRefBased/>
  <w15:docId w15:val="{B97A6D36-2FFD-4B2F-B175-24A970BF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7D8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7D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7D8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3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SHIP-TO-SHIP CARGO OPERATION CHECKLIST</vt:lpstr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SHIP-TO-SHIP CARGO OPERATION CHECKLIST</dc:title>
  <dc:subject/>
  <dc:creator> </dc:creator>
  <cp:keywords/>
  <dc:description/>
  <cp:lastModifiedBy>M. L. Tsang</cp:lastModifiedBy>
  <cp:revision>6</cp:revision>
  <cp:lastPrinted>2007-08-18T00:49:00Z</cp:lastPrinted>
  <dcterms:created xsi:type="dcterms:W3CDTF">2020-10-20T06:42:00Z</dcterms:created>
  <dcterms:modified xsi:type="dcterms:W3CDTF">2020-10-27T08:48:00Z</dcterms:modified>
</cp:coreProperties>
</file>