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A48E0" w14:textId="77777777" w:rsidR="00EA262F" w:rsidRPr="00324D13" w:rsidRDefault="00EA262F" w:rsidP="00BC6325">
      <w:pPr>
        <w:pStyle w:val="BodyText"/>
        <w:spacing w:before="0" w:after="0"/>
        <w:ind w:left="0"/>
        <w:jc w:val="center"/>
        <w:rPr>
          <w:rFonts w:ascii="Arial" w:hAnsi="Arial" w:cs="Arial"/>
          <w:b/>
          <w:bCs/>
          <w:sz w:val="6"/>
          <w:szCs w:val="6"/>
          <w:u w:val="single"/>
          <w:lang w:val="en-CA"/>
        </w:rPr>
      </w:pPr>
    </w:p>
    <w:p w14:paraId="4D9AA6D8" w14:textId="77777777" w:rsidR="00EA262F" w:rsidRDefault="00EA262F" w:rsidP="00BC6325">
      <w:pPr>
        <w:pStyle w:val="BodyText"/>
        <w:spacing w:before="0" w:after="0"/>
        <w:ind w:left="0"/>
        <w:jc w:val="center"/>
        <w:rPr>
          <w:rFonts w:ascii="Arial" w:hAnsi="Arial" w:cs="Arial"/>
          <w:b/>
          <w:bCs/>
          <w:sz w:val="20"/>
          <w:szCs w:val="20"/>
          <w:u w:val="single"/>
          <w:lang w:val="en-CA"/>
        </w:rPr>
      </w:pPr>
    </w:p>
    <w:p w14:paraId="40FF94C5" w14:textId="77777777" w:rsidR="00EA262F" w:rsidRDefault="00042F19" w:rsidP="00EA262F">
      <w:pPr>
        <w:pStyle w:val="BodyText"/>
        <w:spacing w:before="0" w:after="0"/>
        <w:ind w:left="0"/>
        <w:jc w:val="center"/>
        <w:rPr>
          <w:rFonts w:ascii="Arial" w:hAnsi="Arial" w:cs="Arial"/>
          <w:b/>
          <w:bCs/>
          <w:sz w:val="20"/>
          <w:szCs w:val="20"/>
          <w:u w:val="single"/>
          <w:lang w:val="en-CA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CA"/>
        </w:rPr>
        <w:t xml:space="preserve">H2S </w:t>
      </w:r>
      <w:r w:rsidR="008D582A">
        <w:rPr>
          <w:rFonts w:ascii="Arial" w:hAnsi="Arial" w:cs="Arial"/>
          <w:b/>
          <w:bCs/>
          <w:sz w:val="20"/>
          <w:szCs w:val="20"/>
          <w:u w:val="single"/>
          <w:lang w:val="en-CA"/>
        </w:rPr>
        <w:t xml:space="preserve">CARGO </w:t>
      </w:r>
      <w:r>
        <w:rPr>
          <w:rFonts w:ascii="Arial" w:hAnsi="Arial" w:cs="Arial"/>
          <w:b/>
          <w:bCs/>
          <w:sz w:val="20"/>
          <w:szCs w:val="20"/>
          <w:u w:val="single"/>
          <w:lang w:val="en-CA"/>
        </w:rPr>
        <w:t>SPILL</w:t>
      </w:r>
      <w:r w:rsidR="001629B8">
        <w:rPr>
          <w:rFonts w:ascii="Arial" w:hAnsi="Arial" w:cs="Arial"/>
          <w:b/>
          <w:bCs/>
          <w:sz w:val="20"/>
          <w:szCs w:val="20"/>
          <w:u w:val="single"/>
          <w:lang w:val="en-CA"/>
        </w:rPr>
        <w:t xml:space="preserve"> </w:t>
      </w:r>
      <w:r w:rsidR="00EA262F">
        <w:rPr>
          <w:rFonts w:ascii="Arial" w:hAnsi="Arial" w:cs="Arial"/>
          <w:b/>
          <w:bCs/>
          <w:sz w:val="20"/>
          <w:szCs w:val="20"/>
          <w:u w:val="single"/>
          <w:lang w:val="en-CA"/>
        </w:rPr>
        <w:t>DRILL</w:t>
      </w:r>
    </w:p>
    <w:p w14:paraId="27FB1D6A" w14:textId="77777777" w:rsidR="00F855F2" w:rsidRDefault="00F855F2" w:rsidP="00EA262F">
      <w:pPr>
        <w:pStyle w:val="BodyText"/>
        <w:spacing w:before="0" w:after="0"/>
        <w:ind w:left="0"/>
        <w:jc w:val="center"/>
        <w:rPr>
          <w:rFonts w:ascii="Arial" w:hAnsi="Arial" w:cs="Arial"/>
          <w:b/>
          <w:bCs/>
          <w:sz w:val="20"/>
          <w:szCs w:val="20"/>
          <w:u w:val="single"/>
          <w:lang w:val="en-CA"/>
        </w:rPr>
      </w:pPr>
    </w:p>
    <w:p w14:paraId="67A428CC" w14:textId="77777777" w:rsidR="00EA0666" w:rsidRPr="004446AB" w:rsidRDefault="00EA0666" w:rsidP="001F6C88">
      <w:pPr>
        <w:pStyle w:val="BodyText"/>
        <w:spacing w:before="0" w:after="0"/>
        <w:ind w:left="0"/>
        <w:jc w:val="both"/>
        <w:rPr>
          <w:rFonts w:ascii="Arial" w:hAnsi="Arial" w:cs="Arial"/>
          <w:color w:val="000000"/>
          <w:sz w:val="18"/>
          <w:szCs w:val="18"/>
          <w:lang w:val="en-CA"/>
        </w:rPr>
      </w:pPr>
      <w:r w:rsidRPr="004446AB">
        <w:rPr>
          <w:rFonts w:ascii="Arial" w:hAnsi="Arial" w:cs="Arial"/>
          <w:color w:val="000000"/>
          <w:sz w:val="18"/>
          <w:szCs w:val="18"/>
          <w:lang w:val="en-CA"/>
        </w:rPr>
        <w:t xml:space="preserve">To prepare for a true emergency, training in drills should ensure that required actions become automatic. This guide can </w:t>
      </w:r>
      <w:r w:rsidR="008B7E2C">
        <w:rPr>
          <w:rFonts w:ascii="Arial" w:hAnsi="Arial" w:cs="Arial"/>
          <w:color w:val="000000"/>
          <w:sz w:val="18"/>
          <w:szCs w:val="18"/>
          <w:lang w:val="en-CA"/>
        </w:rPr>
        <w:t>also be used in the event of a toxic c</w:t>
      </w:r>
      <w:r w:rsidRPr="004446AB">
        <w:rPr>
          <w:rFonts w:ascii="Arial" w:hAnsi="Arial" w:cs="Arial"/>
          <w:color w:val="000000"/>
          <w:sz w:val="18"/>
          <w:szCs w:val="18"/>
          <w:lang w:val="en-CA"/>
        </w:rPr>
        <w:t xml:space="preserve">argo </w:t>
      </w:r>
      <w:r w:rsidR="008B7E2C">
        <w:rPr>
          <w:rFonts w:ascii="Arial" w:hAnsi="Arial" w:cs="Arial"/>
          <w:color w:val="000000"/>
          <w:sz w:val="18"/>
          <w:szCs w:val="18"/>
          <w:lang w:val="en-CA"/>
        </w:rPr>
        <w:t>(H2S)</w:t>
      </w:r>
      <w:r w:rsidRPr="004446AB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r w:rsidR="008B7E2C">
        <w:rPr>
          <w:rFonts w:ascii="Arial" w:hAnsi="Arial" w:cs="Arial"/>
          <w:color w:val="000000"/>
          <w:sz w:val="18"/>
          <w:szCs w:val="18"/>
          <w:lang w:val="en-CA"/>
        </w:rPr>
        <w:t>released into the atmosphere</w:t>
      </w:r>
      <w:r w:rsidRPr="004446AB">
        <w:rPr>
          <w:rFonts w:ascii="Arial" w:hAnsi="Arial" w:cs="Arial"/>
          <w:color w:val="000000"/>
          <w:sz w:val="18"/>
          <w:szCs w:val="18"/>
          <w:lang w:val="en-CA"/>
        </w:rPr>
        <w:t>. Analyze the results of the drill and debrief Ship Staff.</w:t>
      </w:r>
    </w:p>
    <w:p w14:paraId="1FBE0A48" w14:textId="77777777" w:rsidR="001F6C88" w:rsidRPr="004446AB" w:rsidRDefault="001F6C88" w:rsidP="001F6C88">
      <w:pPr>
        <w:pStyle w:val="BodyText"/>
        <w:spacing w:before="0" w:after="0"/>
        <w:ind w:left="0"/>
        <w:jc w:val="both"/>
        <w:rPr>
          <w:rFonts w:ascii="Arial" w:hAnsi="Arial" w:cs="Arial"/>
          <w:color w:val="000000"/>
          <w:sz w:val="18"/>
          <w:szCs w:val="18"/>
          <w:lang w:val="en-CA"/>
        </w:rPr>
      </w:pPr>
    </w:p>
    <w:p w14:paraId="589D1C69" w14:textId="77777777" w:rsidR="00AC1801" w:rsidRPr="00324D13" w:rsidRDefault="00AC1801">
      <w:pPr>
        <w:pStyle w:val="BodyText"/>
        <w:spacing w:before="0"/>
        <w:ind w:left="0"/>
        <w:rPr>
          <w:rFonts w:ascii="Arial" w:hAnsi="Arial" w:cs="Arial"/>
          <w:sz w:val="4"/>
          <w:szCs w:val="4"/>
          <w:lang w:val="en-CA"/>
        </w:rPr>
      </w:pPr>
    </w:p>
    <w:tbl>
      <w:tblPr>
        <w:tblW w:w="9117" w:type="dxa"/>
        <w:tblInd w:w="108" w:type="dxa"/>
        <w:tblLook w:val="01E0" w:firstRow="1" w:lastRow="1" w:firstColumn="1" w:lastColumn="1" w:noHBand="0" w:noVBand="0"/>
      </w:tblPr>
      <w:tblGrid>
        <w:gridCol w:w="1548"/>
        <w:gridCol w:w="2666"/>
        <w:gridCol w:w="1447"/>
        <w:gridCol w:w="1017"/>
        <w:gridCol w:w="2439"/>
      </w:tblGrid>
      <w:tr w:rsidR="00CB6D32" w:rsidRPr="00326237" w14:paraId="578C786C" w14:textId="77777777">
        <w:tc>
          <w:tcPr>
            <w:tcW w:w="1548" w:type="dxa"/>
            <w:shd w:val="clear" w:color="auto" w:fill="auto"/>
          </w:tcPr>
          <w:p w14:paraId="1E57C116" w14:textId="77777777" w:rsidR="00CB6D32" w:rsidRPr="005D0578" w:rsidRDefault="00CB6D32" w:rsidP="003B56CC">
            <w:pPr>
              <w:pStyle w:val="bodytextflushlef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D0578">
              <w:rPr>
                <w:rFonts w:ascii="Arial" w:hAnsi="Arial" w:cs="Arial"/>
                <w:b/>
                <w:sz w:val="18"/>
                <w:szCs w:val="18"/>
                <w:lang w:val="en-US"/>
              </w:rPr>
              <w:t>Vessel: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shd w:val="clear" w:color="auto" w:fill="auto"/>
          </w:tcPr>
          <w:p w14:paraId="279733C6" w14:textId="77777777" w:rsidR="00CB6D32" w:rsidRPr="005D0578" w:rsidRDefault="00CB6D32" w:rsidP="003B56CC">
            <w:pPr>
              <w:pStyle w:val="bodytextflushlef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447" w:type="dxa"/>
            <w:shd w:val="clear" w:color="auto" w:fill="auto"/>
          </w:tcPr>
          <w:p w14:paraId="6EA9F10B" w14:textId="77777777" w:rsidR="00CB6D32" w:rsidRPr="005D0578" w:rsidRDefault="00CB6D32" w:rsidP="003B56CC">
            <w:pPr>
              <w:pStyle w:val="bodytextflushlef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017" w:type="dxa"/>
            <w:shd w:val="clear" w:color="auto" w:fill="auto"/>
          </w:tcPr>
          <w:p w14:paraId="08912318" w14:textId="77777777" w:rsidR="00CB6D32" w:rsidRPr="005D0578" w:rsidRDefault="00CB6D32" w:rsidP="001F6C88">
            <w:pPr>
              <w:pStyle w:val="bodytextflushleft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D0578">
              <w:rPr>
                <w:rFonts w:ascii="Arial" w:hAnsi="Arial" w:cs="Arial"/>
                <w:b/>
                <w:sz w:val="18"/>
                <w:szCs w:val="18"/>
                <w:lang w:val="en-US"/>
              </w:rPr>
              <w:t>Date:</w:t>
            </w:r>
          </w:p>
        </w:tc>
        <w:tc>
          <w:tcPr>
            <w:tcW w:w="2439" w:type="dxa"/>
            <w:tcBorders>
              <w:bottom w:val="single" w:sz="4" w:space="0" w:color="auto"/>
            </w:tcBorders>
            <w:shd w:val="clear" w:color="auto" w:fill="auto"/>
          </w:tcPr>
          <w:p w14:paraId="42FBF901" w14:textId="77777777" w:rsidR="00CB6D32" w:rsidRPr="005D0578" w:rsidRDefault="00CB6D32" w:rsidP="00130B71">
            <w:pPr>
              <w:pStyle w:val="bodytextflushlef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BD0653" w:rsidRPr="00326237" w14:paraId="16FBE320" w14:textId="77777777">
        <w:trPr>
          <w:trHeight w:val="427"/>
        </w:trPr>
        <w:tc>
          <w:tcPr>
            <w:tcW w:w="1548" w:type="dxa"/>
            <w:shd w:val="clear" w:color="auto" w:fill="auto"/>
          </w:tcPr>
          <w:p w14:paraId="42F4B800" w14:textId="77777777" w:rsidR="00BD0653" w:rsidRPr="005D0578" w:rsidRDefault="00BD0653" w:rsidP="003B56CC">
            <w:pPr>
              <w:pStyle w:val="bodytextflushlef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D057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Port / Location: 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shd w:val="clear" w:color="auto" w:fill="auto"/>
          </w:tcPr>
          <w:p w14:paraId="4143C000" w14:textId="77777777" w:rsidR="00A8267A" w:rsidRDefault="00A8267A" w:rsidP="00A8267A">
            <w:pPr>
              <w:jc w:val="center"/>
              <w:rPr>
                <w:rFonts w:ascii="Arial" w:eastAsia="SimSun" w:hAnsi="Arial" w:cs="Arial"/>
                <w:b/>
                <w:sz w:val="16"/>
                <w:szCs w:val="18"/>
                <w:lang w:val="en-US"/>
              </w:rPr>
            </w:pPr>
          </w:p>
          <w:p w14:paraId="5F299E55" w14:textId="77777777" w:rsidR="00130B71" w:rsidRPr="000F01E2" w:rsidRDefault="00130B71" w:rsidP="00A8267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>
              <w:rPr>
                <w:rFonts w:ascii="Arial" w:eastAsia="SimSun" w:hAnsi="Arial" w:cs="Arial"/>
                <w:b/>
                <w:sz w:val="16"/>
                <w:szCs w:val="18"/>
                <w:lang w:val="en-US"/>
              </w:rPr>
              <w:t xml:space="preserve"> </w:t>
            </w:r>
          </w:p>
        </w:tc>
        <w:tc>
          <w:tcPr>
            <w:tcW w:w="4903" w:type="dxa"/>
            <w:gridSpan w:val="3"/>
            <w:shd w:val="clear" w:color="auto" w:fill="auto"/>
          </w:tcPr>
          <w:p w14:paraId="5AAC1704" w14:textId="77777777" w:rsidR="00BD0653" w:rsidRPr="005D0578" w:rsidRDefault="00D16441" w:rsidP="00D16441">
            <w:pPr>
              <w:pStyle w:val="bodytextflushleft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       </w:t>
            </w:r>
          </w:p>
        </w:tc>
      </w:tr>
    </w:tbl>
    <w:p w14:paraId="584500F7" w14:textId="77777777" w:rsidR="00910D80" w:rsidRDefault="00910D80" w:rsidP="006407F4">
      <w:pPr>
        <w:pStyle w:val="bodytextflushleft"/>
        <w:spacing w:before="0" w:after="0"/>
        <w:rPr>
          <w:rFonts w:ascii="Arial" w:hAnsi="Arial" w:cs="Arial"/>
          <w:sz w:val="18"/>
          <w:szCs w:val="18"/>
          <w:lang w:val="en-US"/>
        </w:rPr>
      </w:pPr>
    </w:p>
    <w:p w14:paraId="6A42E25D" w14:textId="77777777" w:rsidR="001F6C88" w:rsidRPr="00BC6325" w:rsidRDefault="001F6C88" w:rsidP="006407F4">
      <w:pPr>
        <w:pStyle w:val="bodytextflushleft"/>
        <w:spacing w:before="0" w:after="0"/>
        <w:rPr>
          <w:rFonts w:ascii="Arial" w:hAnsi="Arial" w:cs="Arial"/>
          <w:sz w:val="18"/>
          <w:szCs w:val="18"/>
          <w:lang w:val="en-US"/>
        </w:rPr>
      </w:pPr>
    </w:p>
    <w:tbl>
      <w:tblPr>
        <w:tblW w:w="5015" w:type="pct"/>
        <w:tblBorders>
          <w:top w:val="single" w:sz="6" w:space="0" w:color="auto"/>
          <w:left w:val="single" w:sz="8" w:space="0" w:color="auto"/>
          <w:bottom w:val="single" w:sz="6" w:space="0" w:color="auto"/>
          <w:right w:val="single" w:sz="8" w:space="0" w:color="auto"/>
          <w:insideH w:val="single" w:sz="6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7"/>
        <w:gridCol w:w="6937"/>
        <w:gridCol w:w="850"/>
        <w:gridCol w:w="850"/>
      </w:tblGrid>
      <w:tr w:rsidR="001F6C88" w:rsidRPr="004446AB" w14:paraId="1B86C883" w14:textId="77777777" w:rsidTr="003C6E39">
        <w:trPr>
          <w:trHeight w:hRule="exact" w:val="510"/>
        </w:trPr>
        <w:tc>
          <w:tcPr>
            <w:tcW w:w="4070" w:type="pct"/>
            <w:gridSpan w:val="2"/>
            <w:vAlign w:val="center"/>
          </w:tcPr>
          <w:p w14:paraId="22F2F370" w14:textId="77777777" w:rsidR="00B56B91" w:rsidRPr="004446AB" w:rsidRDefault="00375BDD" w:rsidP="008D582A">
            <w:pPr>
              <w:pStyle w:val="tableheader"/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</w:pPr>
            <w:r w:rsidRPr="004446AB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1C782" w14:textId="77777777" w:rsidR="00B56B91" w:rsidRPr="004446AB" w:rsidRDefault="00B56B91" w:rsidP="00BD0653">
            <w:pPr>
              <w:pStyle w:val="tableheader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</w:pPr>
            <w:r w:rsidRPr="004446AB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Yes</w:t>
            </w:r>
            <w:r w:rsidR="00BC6325" w:rsidRPr="004446AB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 xml:space="preserve"> </w:t>
            </w:r>
            <w:r w:rsidRPr="004446AB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(</w:t>
            </w:r>
            <w:r w:rsidR="004E482A" w:rsidRPr="004446AB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√</w:t>
            </w:r>
            <w:r w:rsidRPr="004446AB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)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FAC6D" w14:textId="77777777" w:rsidR="00B56B91" w:rsidRPr="004446AB" w:rsidRDefault="00B56B91" w:rsidP="00BD0653">
            <w:pPr>
              <w:pStyle w:val="tableheader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</w:pPr>
            <w:r w:rsidRPr="004446AB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No</w:t>
            </w:r>
            <w:r w:rsidR="00BC6325" w:rsidRPr="004446AB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 xml:space="preserve"> </w:t>
            </w:r>
            <w:r w:rsidRPr="004446AB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(</w:t>
            </w:r>
            <w:r w:rsidR="004E482A" w:rsidRPr="004446AB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√</w:t>
            </w:r>
            <w:r w:rsidRPr="004446AB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)</w:t>
            </w:r>
          </w:p>
        </w:tc>
      </w:tr>
      <w:tr w:rsidR="001F6C88" w:rsidRPr="004446AB" w14:paraId="7D531081" w14:textId="77777777" w:rsidTr="001F6C88">
        <w:trPr>
          <w:trHeight w:val="510"/>
        </w:trPr>
        <w:tc>
          <w:tcPr>
            <w:tcW w:w="407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70742" w14:textId="77777777" w:rsidR="00D44492" w:rsidRPr="004446AB" w:rsidRDefault="008B7E2C" w:rsidP="003C6E39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lang w:val="en-CA"/>
              </w:rPr>
              <w:t>H2S Cargo Spill Drill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E3543" w14:textId="77777777" w:rsidR="00D44492" w:rsidRPr="004446AB" w:rsidRDefault="00D44492" w:rsidP="003C6E39">
            <w:pPr>
              <w:pStyle w:val="tabletext"/>
              <w:spacing w:before="0" w:after="0"/>
              <w:rPr>
                <w:rFonts w:ascii="Arial" w:hAnsi="Arial" w:cs="Arial"/>
                <w:color w:val="000000"/>
                <w:lang w:val="en-CA"/>
              </w:rPr>
            </w:pP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E0D5B" w14:textId="77777777" w:rsidR="00D44492" w:rsidRPr="004446AB" w:rsidRDefault="00D44492" w:rsidP="003C6E39">
            <w:pPr>
              <w:pStyle w:val="tabletext"/>
              <w:spacing w:before="0" w:after="0"/>
              <w:rPr>
                <w:rFonts w:ascii="Arial" w:hAnsi="Arial" w:cs="Arial"/>
                <w:color w:val="000000"/>
                <w:lang w:val="en-CA"/>
              </w:rPr>
            </w:pPr>
          </w:p>
        </w:tc>
      </w:tr>
      <w:tr w:rsidR="008B7E2C" w:rsidRPr="004446AB" w14:paraId="598EF295" w14:textId="77777777" w:rsidTr="00042F19">
        <w:trPr>
          <w:trHeight w:val="39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D2AC2" w14:textId="77777777" w:rsidR="008B7E2C" w:rsidRPr="00042F19" w:rsidRDefault="008B7E2C" w:rsidP="00042F19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/>
                <w:lang w:val="en-CA"/>
              </w:rPr>
            </w:pPr>
            <w:r w:rsidRPr="00042F19">
              <w:rPr>
                <w:rFonts w:ascii="Arial" w:hAnsi="Arial" w:cs="Arial"/>
                <w:color w:val="000000"/>
                <w:lang w:val="en-CA"/>
              </w:rPr>
              <w:t>1.</w:t>
            </w:r>
          </w:p>
        </w:tc>
        <w:tc>
          <w:tcPr>
            <w:tcW w:w="379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E4517" w14:textId="77777777" w:rsidR="008B7E2C" w:rsidRPr="00372DF0" w:rsidRDefault="008B7E2C" w:rsidP="008B7E2C">
            <w:pPr>
              <w:pStyle w:val="TableText0"/>
            </w:pPr>
            <w:r w:rsidRPr="00372DF0">
              <w:t xml:space="preserve">Simulate location and extent of spill of H2S cargo 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D83DC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8562E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</w:tr>
      <w:tr w:rsidR="008B7E2C" w:rsidRPr="004446AB" w14:paraId="1FE88CFC" w14:textId="77777777" w:rsidTr="00042F19">
        <w:trPr>
          <w:trHeight w:val="39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D3018" w14:textId="77777777" w:rsidR="008B7E2C" w:rsidRPr="00042F19" w:rsidRDefault="008B7E2C" w:rsidP="00042F19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/>
                <w:lang w:val="en-CA"/>
              </w:rPr>
            </w:pPr>
            <w:r w:rsidRPr="00042F19">
              <w:rPr>
                <w:rFonts w:ascii="Arial" w:hAnsi="Arial" w:cs="Arial"/>
                <w:color w:val="000000"/>
                <w:lang w:val="en-CA"/>
              </w:rPr>
              <w:t>2.</w:t>
            </w:r>
          </w:p>
        </w:tc>
        <w:tc>
          <w:tcPr>
            <w:tcW w:w="379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AED20" w14:textId="77777777" w:rsidR="008B7E2C" w:rsidRPr="00372DF0" w:rsidRDefault="008B7E2C" w:rsidP="008B7E2C">
            <w:pPr>
              <w:pStyle w:val="TableText0"/>
            </w:pPr>
            <w:r w:rsidRPr="00372DF0">
              <w:t>Sound general alarm (internal and external)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7A763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D54BC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</w:tr>
      <w:tr w:rsidR="008B7E2C" w:rsidRPr="004446AB" w14:paraId="330D79DA" w14:textId="77777777" w:rsidTr="00042F19">
        <w:trPr>
          <w:trHeight w:val="510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56D79" w14:textId="77777777" w:rsidR="008B7E2C" w:rsidRPr="00042F19" w:rsidRDefault="008B7E2C" w:rsidP="00042F19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/>
                <w:lang w:val="en-CA"/>
              </w:rPr>
            </w:pPr>
            <w:r w:rsidRPr="00042F19">
              <w:rPr>
                <w:rFonts w:ascii="Arial" w:hAnsi="Arial" w:cs="Arial"/>
                <w:color w:val="000000"/>
                <w:lang w:val="en-CA"/>
              </w:rPr>
              <w:t>3.</w:t>
            </w:r>
          </w:p>
        </w:tc>
        <w:tc>
          <w:tcPr>
            <w:tcW w:w="379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59133" w14:textId="77777777" w:rsidR="008B7E2C" w:rsidRPr="00372DF0" w:rsidRDefault="008B7E2C" w:rsidP="008B7E2C">
            <w:pPr>
              <w:pStyle w:val="TableText0"/>
            </w:pPr>
            <w:r w:rsidRPr="00372DF0">
              <w:t xml:space="preserve">Muster crew and complete head count 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02DFE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1224B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</w:tr>
      <w:tr w:rsidR="008B7E2C" w:rsidRPr="004446AB" w14:paraId="098A626E" w14:textId="77777777" w:rsidTr="00042F19">
        <w:trPr>
          <w:trHeight w:val="39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87B89" w14:textId="77777777" w:rsidR="008B7E2C" w:rsidRPr="00042F19" w:rsidRDefault="008B7E2C" w:rsidP="00042F19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/>
                <w:lang w:val="en-CA"/>
              </w:rPr>
            </w:pPr>
            <w:r w:rsidRPr="00042F19">
              <w:rPr>
                <w:rFonts w:ascii="Arial" w:hAnsi="Arial" w:cs="Arial"/>
                <w:color w:val="000000"/>
                <w:lang w:val="en-CA"/>
              </w:rPr>
              <w:t>4.</w:t>
            </w:r>
          </w:p>
        </w:tc>
        <w:tc>
          <w:tcPr>
            <w:tcW w:w="379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7FA5C" w14:textId="77777777" w:rsidR="008B7E2C" w:rsidRPr="00372DF0" w:rsidRDefault="008B7E2C" w:rsidP="008B7E2C">
            <w:pPr>
              <w:pStyle w:val="TableText0"/>
            </w:pPr>
            <w:r w:rsidRPr="00372DF0">
              <w:t>Establish lines of communication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C48C2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FE9D4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</w:tr>
      <w:tr w:rsidR="008B7E2C" w:rsidRPr="004446AB" w14:paraId="5FA713F2" w14:textId="77777777" w:rsidTr="00042F19">
        <w:trPr>
          <w:trHeight w:val="39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EC58B" w14:textId="77777777" w:rsidR="008B7E2C" w:rsidRPr="00042F19" w:rsidRDefault="008B7E2C" w:rsidP="00042F19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/>
                <w:lang w:val="en-CA"/>
              </w:rPr>
            </w:pPr>
            <w:r w:rsidRPr="00042F19">
              <w:rPr>
                <w:rFonts w:ascii="Arial" w:hAnsi="Arial" w:cs="Arial"/>
                <w:color w:val="000000"/>
                <w:lang w:val="en-CA"/>
              </w:rPr>
              <w:t>5.</w:t>
            </w:r>
          </w:p>
        </w:tc>
        <w:tc>
          <w:tcPr>
            <w:tcW w:w="379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D2616" w14:textId="77777777" w:rsidR="008B7E2C" w:rsidRPr="00372DF0" w:rsidRDefault="008B7E2C" w:rsidP="008B7E2C">
            <w:pPr>
              <w:pStyle w:val="TableText0"/>
            </w:pPr>
            <w:r w:rsidRPr="00372DF0">
              <w:t>Simulate notification of all concerned parties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AE37F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6603F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</w:tr>
      <w:tr w:rsidR="008B7E2C" w:rsidRPr="004446AB" w14:paraId="797BA7A4" w14:textId="77777777" w:rsidTr="00042F19">
        <w:trPr>
          <w:trHeight w:val="39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51A8F" w14:textId="77777777" w:rsidR="008B7E2C" w:rsidRPr="00042F19" w:rsidRDefault="008B7E2C" w:rsidP="00042F19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/>
                <w:lang w:val="en-CA"/>
              </w:rPr>
            </w:pPr>
            <w:r w:rsidRPr="00042F19">
              <w:rPr>
                <w:rFonts w:ascii="Arial" w:hAnsi="Arial" w:cs="Arial"/>
                <w:color w:val="000000"/>
                <w:lang w:val="en-CA"/>
              </w:rPr>
              <w:t>6.</w:t>
            </w:r>
          </w:p>
        </w:tc>
        <w:tc>
          <w:tcPr>
            <w:tcW w:w="379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8AC26" w14:textId="77777777" w:rsidR="008B7E2C" w:rsidRPr="00372DF0" w:rsidRDefault="008B7E2C" w:rsidP="008B7E2C">
            <w:pPr>
              <w:pStyle w:val="TableText0"/>
            </w:pPr>
            <w:r w:rsidRPr="00372DF0">
              <w:t xml:space="preserve">Simulate First Alert Notification 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12397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F4660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</w:tr>
      <w:tr w:rsidR="008B7E2C" w:rsidRPr="004446AB" w14:paraId="1084FD77" w14:textId="77777777" w:rsidTr="00042F19">
        <w:trPr>
          <w:trHeight w:val="510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B2575" w14:textId="77777777" w:rsidR="008B7E2C" w:rsidRPr="00042F19" w:rsidRDefault="008B7E2C" w:rsidP="00042F19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/>
                <w:lang w:val="en-CA"/>
              </w:rPr>
            </w:pPr>
            <w:r w:rsidRPr="00042F19">
              <w:rPr>
                <w:rFonts w:ascii="Arial" w:hAnsi="Arial" w:cs="Arial"/>
                <w:color w:val="000000"/>
                <w:lang w:val="en-CA"/>
              </w:rPr>
              <w:t>7.</w:t>
            </w:r>
          </w:p>
        </w:tc>
        <w:tc>
          <w:tcPr>
            <w:tcW w:w="379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8BC1D" w14:textId="77777777" w:rsidR="008B7E2C" w:rsidRPr="00372DF0" w:rsidRDefault="008B7E2C" w:rsidP="008B7E2C">
            <w:pPr>
              <w:pStyle w:val="TableText0"/>
            </w:pPr>
            <w:r w:rsidRPr="00372DF0">
              <w:t>Ready Rescue/Assessment team and equipment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590BC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E3ADD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</w:tr>
      <w:tr w:rsidR="008B7E2C" w:rsidRPr="004446AB" w14:paraId="1233A972" w14:textId="77777777" w:rsidTr="00042F19">
        <w:trPr>
          <w:trHeight w:val="510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C7527" w14:textId="77777777" w:rsidR="008B7E2C" w:rsidRPr="00042F19" w:rsidRDefault="008B7E2C" w:rsidP="00042F19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/>
                <w:lang w:val="en-CA"/>
              </w:rPr>
            </w:pPr>
            <w:r w:rsidRPr="00042F19">
              <w:rPr>
                <w:rFonts w:ascii="Arial" w:hAnsi="Arial" w:cs="Arial"/>
                <w:color w:val="000000"/>
                <w:lang w:val="en-CA"/>
              </w:rPr>
              <w:t>8.</w:t>
            </w:r>
          </w:p>
        </w:tc>
        <w:tc>
          <w:tcPr>
            <w:tcW w:w="379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7387A" w14:textId="77777777" w:rsidR="008B7E2C" w:rsidRPr="00372DF0" w:rsidRDefault="008B7E2C" w:rsidP="008B7E2C">
            <w:pPr>
              <w:pStyle w:val="TableText0"/>
            </w:pPr>
            <w:r w:rsidRPr="00372DF0">
              <w:t>Ready medical team and equipment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E7BF5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64577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</w:tr>
      <w:tr w:rsidR="008B7E2C" w:rsidRPr="004446AB" w14:paraId="6DEB0FEC" w14:textId="77777777" w:rsidTr="00042F19">
        <w:trPr>
          <w:trHeight w:val="39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82B44" w14:textId="77777777" w:rsidR="008B7E2C" w:rsidRPr="00042F19" w:rsidRDefault="008B7E2C" w:rsidP="00042F19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/>
                <w:lang w:val="en-CA"/>
              </w:rPr>
            </w:pPr>
            <w:r w:rsidRPr="00042F19">
              <w:rPr>
                <w:rFonts w:ascii="Arial" w:hAnsi="Arial" w:cs="Arial"/>
                <w:color w:val="000000"/>
                <w:lang w:val="en-CA"/>
              </w:rPr>
              <w:t>9.</w:t>
            </w:r>
          </w:p>
        </w:tc>
        <w:tc>
          <w:tcPr>
            <w:tcW w:w="379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0BA06" w14:textId="77777777" w:rsidR="008B7E2C" w:rsidRPr="00372DF0" w:rsidRDefault="008B7E2C" w:rsidP="008B7E2C">
            <w:pPr>
              <w:pStyle w:val="TableText0"/>
            </w:pPr>
            <w:r w:rsidRPr="00372DF0">
              <w:t>Initiate Rescue Operation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D6EB7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D49F5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</w:tr>
      <w:tr w:rsidR="008B7E2C" w:rsidRPr="004446AB" w14:paraId="0EDDE276" w14:textId="77777777" w:rsidTr="00042F19">
        <w:trPr>
          <w:trHeight w:val="39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EBB5B" w14:textId="77777777" w:rsidR="008B7E2C" w:rsidRPr="00042F19" w:rsidRDefault="008B7E2C" w:rsidP="00042F19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/>
                <w:lang w:val="en-CA"/>
              </w:rPr>
            </w:pPr>
            <w:r w:rsidRPr="00042F19">
              <w:rPr>
                <w:rFonts w:ascii="Arial" w:hAnsi="Arial" w:cs="Arial"/>
                <w:color w:val="000000"/>
                <w:lang w:val="en-CA"/>
              </w:rPr>
              <w:t>10.</w:t>
            </w:r>
          </w:p>
        </w:tc>
        <w:tc>
          <w:tcPr>
            <w:tcW w:w="379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67E2E" w14:textId="77777777" w:rsidR="008B7E2C" w:rsidRPr="00372DF0" w:rsidRDefault="008B7E2C" w:rsidP="008B7E2C">
            <w:pPr>
              <w:pStyle w:val="TableText0"/>
            </w:pPr>
            <w:r w:rsidRPr="00372DF0">
              <w:t>Simulate Spill Clean Up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388BF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1DFA7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</w:tr>
      <w:tr w:rsidR="008B7E2C" w:rsidRPr="004446AB" w14:paraId="30E5CD8F" w14:textId="77777777" w:rsidTr="00042F19">
        <w:trPr>
          <w:trHeight w:val="39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585B5" w14:textId="77777777" w:rsidR="008B7E2C" w:rsidRPr="00042F19" w:rsidRDefault="008B7E2C" w:rsidP="00042F19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/>
                <w:lang w:val="en-CA"/>
              </w:rPr>
            </w:pPr>
            <w:r w:rsidRPr="00042F19">
              <w:rPr>
                <w:rFonts w:ascii="Arial" w:hAnsi="Arial" w:cs="Arial"/>
                <w:color w:val="000000"/>
                <w:lang w:val="en-CA"/>
              </w:rPr>
              <w:t>11.</w:t>
            </w:r>
          </w:p>
        </w:tc>
        <w:tc>
          <w:tcPr>
            <w:tcW w:w="379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75D7A" w14:textId="77777777" w:rsidR="008B7E2C" w:rsidRPr="00372DF0" w:rsidRDefault="008B7E2C" w:rsidP="008B7E2C">
            <w:pPr>
              <w:pStyle w:val="TableText0"/>
            </w:pPr>
            <w:r w:rsidRPr="00372DF0">
              <w:t>Review and practice first aid (H2S exposure) with crew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9DA60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B728A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</w:tr>
      <w:tr w:rsidR="008B7E2C" w:rsidRPr="004446AB" w14:paraId="2C5139E3" w14:textId="77777777" w:rsidTr="00042F19">
        <w:trPr>
          <w:trHeight w:val="39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BADFA" w14:textId="77777777" w:rsidR="008B7E2C" w:rsidRPr="00042F19" w:rsidRDefault="008B7E2C" w:rsidP="00042F19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/>
                <w:lang w:val="en-CA"/>
              </w:rPr>
            </w:pPr>
            <w:r w:rsidRPr="00042F19">
              <w:rPr>
                <w:rFonts w:ascii="Arial" w:hAnsi="Arial" w:cs="Arial"/>
                <w:color w:val="000000"/>
                <w:lang w:val="en-CA"/>
              </w:rPr>
              <w:t>12.</w:t>
            </w:r>
          </w:p>
        </w:tc>
        <w:tc>
          <w:tcPr>
            <w:tcW w:w="379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E5785" w14:textId="77777777" w:rsidR="008B7E2C" w:rsidRPr="00372DF0" w:rsidRDefault="008B7E2C" w:rsidP="008B7E2C">
            <w:pPr>
              <w:pStyle w:val="TableText0"/>
            </w:pPr>
            <w:r w:rsidRPr="00372DF0">
              <w:t>Review process for activating Wilden pumps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03AFE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  <w:tc>
          <w:tcPr>
            <w:tcW w:w="4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40C86" w14:textId="77777777" w:rsidR="008B7E2C" w:rsidRPr="00372DF0" w:rsidRDefault="008B7E2C" w:rsidP="004A625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</w:tr>
      <w:tr w:rsidR="00042F19" w:rsidRPr="004446AB" w14:paraId="3A0F98E8" w14:textId="77777777" w:rsidTr="00042F19">
        <w:trPr>
          <w:trHeight w:val="397"/>
        </w:trPr>
        <w:tc>
          <w:tcPr>
            <w:tcW w:w="27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67EB3" w14:textId="77777777" w:rsidR="00042F19" w:rsidRPr="00042F19" w:rsidRDefault="00042F19" w:rsidP="00042F19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/>
                <w:lang w:val="en-CA"/>
              </w:rPr>
            </w:pPr>
            <w:r w:rsidRPr="00042F19">
              <w:rPr>
                <w:rFonts w:ascii="Arial" w:hAnsi="Arial" w:cs="Arial"/>
                <w:color w:val="000000"/>
                <w:lang w:val="en-CA"/>
              </w:rPr>
              <w:t>13.</w:t>
            </w:r>
          </w:p>
        </w:tc>
        <w:tc>
          <w:tcPr>
            <w:tcW w:w="3793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76C93" w14:textId="77777777" w:rsidR="00042F19" w:rsidRPr="004446AB" w:rsidRDefault="00042F19" w:rsidP="008B7E2C">
            <w:pPr>
              <w:pStyle w:val="tabletext"/>
              <w:spacing w:before="0" w:after="0"/>
              <w:rPr>
                <w:rFonts w:ascii="Arial" w:hAnsi="Arial" w:cs="Arial"/>
                <w:color w:val="000000"/>
                <w:lang w:val="en-CA"/>
              </w:rPr>
            </w:pPr>
            <w:r w:rsidRPr="008B7E2C">
              <w:rPr>
                <w:rFonts w:ascii="Arial" w:hAnsi="Arial" w:cs="Arial"/>
                <w:color w:val="000000"/>
                <w:lang w:val="en-CA"/>
              </w:rPr>
              <w:t>Debrief ship staff after the drill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D0B30" w14:textId="77777777" w:rsidR="00042F19" w:rsidRPr="00372DF0" w:rsidRDefault="00042F19" w:rsidP="007555BA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2E45D" w14:textId="77777777" w:rsidR="00042F19" w:rsidRPr="00372DF0" w:rsidRDefault="00042F19" w:rsidP="007555BA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372DF0">
              <w:rPr>
                <w:rFonts w:ascii="Marlett" w:hAnsi="Marlett"/>
              </w:rPr>
              <w:t></w:t>
            </w:r>
          </w:p>
        </w:tc>
      </w:tr>
      <w:tr w:rsidR="00042F19" w:rsidRPr="004446AB" w14:paraId="668E1FD3" w14:textId="77777777" w:rsidTr="00042F19">
        <w:trPr>
          <w:trHeight w:hRule="exact" w:val="964"/>
        </w:trPr>
        <w:tc>
          <w:tcPr>
            <w:tcW w:w="5000" w:type="pct"/>
            <w:gridSpan w:val="4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9C86A" w14:textId="77777777" w:rsidR="00042F19" w:rsidRDefault="00042F19" w:rsidP="008B7E2C">
            <w:pPr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US"/>
              </w:rPr>
            </w:pPr>
            <w:r w:rsidRPr="004446AB"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US"/>
              </w:rPr>
              <w:t>Comments / Description of Scenario / Recommendations for next drill:</w:t>
            </w:r>
          </w:p>
          <w:p w14:paraId="0C3A2C9B" w14:textId="77777777" w:rsidR="00042F19" w:rsidRDefault="00042F19" w:rsidP="008B7E2C">
            <w:pPr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US"/>
              </w:rPr>
            </w:pPr>
          </w:p>
          <w:p w14:paraId="2ECDDC39" w14:textId="77777777" w:rsidR="00042F19" w:rsidRDefault="00042F19" w:rsidP="008B7E2C">
            <w:pPr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US"/>
              </w:rPr>
            </w:pPr>
          </w:p>
          <w:p w14:paraId="2A864D1A" w14:textId="77777777" w:rsidR="00042F19" w:rsidRDefault="00042F19" w:rsidP="008B7E2C">
            <w:pPr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US"/>
              </w:rPr>
            </w:pPr>
          </w:p>
          <w:p w14:paraId="7D48A27A" w14:textId="77777777" w:rsidR="00042F19" w:rsidRPr="004446AB" w:rsidRDefault="00042F19" w:rsidP="008B7E2C">
            <w:pPr>
              <w:spacing w:before="60" w:after="6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7567C514" w14:textId="77777777" w:rsidR="003F3F43" w:rsidRDefault="003F3F43"/>
    <w:tbl>
      <w:tblPr>
        <w:tblW w:w="503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1974"/>
        <w:gridCol w:w="1928"/>
        <w:gridCol w:w="1783"/>
        <w:gridCol w:w="2088"/>
      </w:tblGrid>
      <w:tr w:rsidR="006407F4" w:rsidRPr="00DA0DDF" w14:paraId="53627A0F" w14:textId="77777777" w:rsidTr="008B7E2C">
        <w:trPr>
          <w:trHeight w:hRule="exact" w:val="432"/>
        </w:trPr>
        <w:tc>
          <w:tcPr>
            <w:tcW w:w="763" w:type="pct"/>
            <w:vAlign w:val="center"/>
          </w:tcPr>
          <w:p w14:paraId="290091E5" w14:textId="77777777" w:rsidR="006407F4" w:rsidRPr="00DA0DDF" w:rsidRDefault="008215E3" w:rsidP="00D4195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Drill</w:t>
            </w:r>
            <w:r w:rsidR="006407F4"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Officer: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E9BAF6" w14:textId="77777777" w:rsidR="006407F4" w:rsidRPr="00997B82" w:rsidRDefault="00130B71" w:rsidP="00E0385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51" w:type="pct"/>
          </w:tcPr>
          <w:p w14:paraId="42B62EC2" w14:textId="77777777" w:rsidR="006407F4" w:rsidRPr="00CD1A40" w:rsidRDefault="006407F4" w:rsidP="00D4195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7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C9593" w14:textId="77777777" w:rsidR="006407F4" w:rsidRPr="00DA0DDF" w:rsidRDefault="006407F4" w:rsidP="00D4195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32515" w14:textId="77777777" w:rsidR="006407F4" w:rsidRPr="00DA0DDF" w:rsidRDefault="006407F4" w:rsidP="00705A0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07F4" w:rsidRPr="00DA0DDF" w14:paraId="648997BC" w14:textId="77777777" w:rsidTr="008B7E2C">
        <w:trPr>
          <w:trHeight w:hRule="exact" w:val="432"/>
        </w:trPr>
        <w:tc>
          <w:tcPr>
            <w:tcW w:w="763" w:type="pct"/>
            <w:vAlign w:val="center"/>
          </w:tcPr>
          <w:p w14:paraId="03F16CB7" w14:textId="77777777" w:rsidR="006407F4" w:rsidRPr="00DA0DDF" w:rsidRDefault="006407F4" w:rsidP="00D4195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0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E46519" w14:textId="77777777" w:rsidR="006407F4" w:rsidRPr="00DA0DDF" w:rsidRDefault="006407F4" w:rsidP="00D4195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051" w:type="pct"/>
          </w:tcPr>
          <w:p w14:paraId="580747E6" w14:textId="77777777" w:rsidR="006407F4" w:rsidRDefault="006407F4" w:rsidP="00D4195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7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E17E6" w14:textId="77777777" w:rsidR="006407F4" w:rsidRPr="00DA0DDF" w:rsidRDefault="006407F4" w:rsidP="00D4195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7A81F" w14:textId="77777777" w:rsidR="006407F4" w:rsidRPr="00DA0DDF" w:rsidRDefault="006407F4" w:rsidP="00D4195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D8EE57C" w14:textId="77777777" w:rsidR="00BB309E" w:rsidRPr="00BC6325" w:rsidRDefault="00BB309E" w:rsidP="008B7E2C">
      <w:pPr>
        <w:rPr>
          <w:lang w:val="en-US"/>
        </w:rPr>
      </w:pPr>
    </w:p>
    <w:sectPr w:rsidR="00BB309E" w:rsidRPr="00BC6325" w:rsidSect="00ED57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0" w:right="1803" w:bottom="1134" w:left="1440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38EED" w14:textId="77777777" w:rsidR="007A5D24" w:rsidRDefault="007A5D24">
      <w:r>
        <w:separator/>
      </w:r>
    </w:p>
  </w:endnote>
  <w:endnote w:type="continuationSeparator" w:id="0">
    <w:p w14:paraId="3D85D0B1" w14:textId="77777777" w:rsidR="007A5D24" w:rsidRDefault="007A5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30A90" w14:textId="77777777" w:rsidR="00ED5705" w:rsidRDefault="00ED5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D6A5C" w:rsidRPr="00326237" w14:paraId="21D82B60" w14:textId="77777777" w:rsidTr="00ED5705">
      <w:trPr>
        <w:trHeight w:hRule="exact" w:val="227"/>
      </w:trPr>
      <w:tc>
        <w:tcPr>
          <w:tcW w:w="1134" w:type="dxa"/>
          <w:shd w:val="clear" w:color="auto" w:fill="auto"/>
        </w:tcPr>
        <w:p w14:paraId="6D9D6F6F" w14:textId="77777777" w:rsidR="001D6A5C" w:rsidRPr="00804267" w:rsidRDefault="001D6A5C" w:rsidP="00A40BC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BC8F2C1" w14:textId="77777777" w:rsidR="001D6A5C" w:rsidRPr="00804267" w:rsidRDefault="001D6A5C" w:rsidP="00A40BC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SM029</w:t>
          </w:r>
        </w:p>
      </w:tc>
      <w:tc>
        <w:tcPr>
          <w:tcW w:w="1134" w:type="dxa"/>
          <w:shd w:val="clear" w:color="auto" w:fill="auto"/>
        </w:tcPr>
        <w:p w14:paraId="7715B2A6" w14:textId="77777777" w:rsidR="001D6A5C" w:rsidRPr="00804267" w:rsidRDefault="001D6A5C" w:rsidP="00A40BC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67370A9" w14:textId="77777777" w:rsidR="001D6A5C" w:rsidRPr="00804267" w:rsidRDefault="001D6A5C" w:rsidP="00A40BC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5B5BBAA" w14:textId="77777777" w:rsidR="001D6A5C" w:rsidRPr="00804267" w:rsidRDefault="00ED5705" w:rsidP="00A40BC4">
          <w:pPr>
            <w:pStyle w:val="Footer"/>
            <w:rPr>
              <w:rFonts w:ascii="Arial" w:hAnsi="Arial" w:cs="Arial"/>
              <w:color w:val="333333"/>
              <w:sz w:val="14"/>
              <w:szCs w:val="14"/>
              <w:lang w:eastAsia="ko-KR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7ED5269" w14:textId="77777777" w:rsidR="001D6A5C" w:rsidRPr="00804267" w:rsidRDefault="001D6A5C" w:rsidP="00A40BC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67F3DF8" w14:textId="77777777" w:rsidR="001D6A5C" w:rsidRPr="00804267" w:rsidRDefault="001D6A5C" w:rsidP="00A40BC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A7912EF" w14:textId="77777777" w:rsidR="001D6A5C" w:rsidRPr="00804267" w:rsidRDefault="00ED5705" w:rsidP="00A40BC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1D6A5C" w:rsidRPr="00326237" w14:paraId="4D60B0E3" w14:textId="77777777" w:rsidTr="00ED5705">
      <w:trPr>
        <w:trHeight w:hRule="exact" w:val="227"/>
      </w:trPr>
      <w:tc>
        <w:tcPr>
          <w:tcW w:w="1134" w:type="dxa"/>
          <w:shd w:val="clear" w:color="auto" w:fill="auto"/>
        </w:tcPr>
        <w:p w14:paraId="7D04BF76" w14:textId="77777777" w:rsidR="001D6A5C" w:rsidRPr="00804267" w:rsidRDefault="001D6A5C" w:rsidP="00A40BC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3A321DE9" w14:textId="77777777" w:rsidR="001D6A5C" w:rsidRPr="00804267" w:rsidRDefault="001D6A5C" w:rsidP="00A40BC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MO8</w:t>
          </w:r>
        </w:p>
      </w:tc>
      <w:tc>
        <w:tcPr>
          <w:tcW w:w="1134" w:type="dxa"/>
          <w:shd w:val="clear" w:color="auto" w:fill="auto"/>
        </w:tcPr>
        <w:p w14:paraId="2FB239DB" w14:textId="77777777" w:rsidR="001D6A5C" w:rsidRPr="00804267" w:rsidRDefault="001D6A5C" w:rsidP="00A40BC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362419A" w14:textId="77777777" w:rsidR="001D6A5C" w:rsidRPr="00804267" w:rsidRDefault="001D6A5C" w:rsidP="00A40BC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B7B8FE1" w14:textId="77777777" w:rsidR="001D6A5C" w:rsidRPr="00804267" w:rsidRDefault="00ED5705" w:rsidP="001A1212">
          <w:pPr>
            <w:pStyle w:val="Footer"/>
            <w:rPr>
              <w:rFonts w:ascii="Arial" w:hAnsi="Arial" w:cs="Arial"/>
              <w:color w:val="333333"/>
              <w:sz w:val="14"/>
              <w:szCs w:val="14"/>
              <w:lang w:eastAsia="ko-KR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5E4B89E5" w14:textId="77777777" w:rsidR="001D6A5C" w:rsidRPr="00804267" w:rsidRDefault="001D6A5C" w:rsidP="00A40BC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2F60A42" w14:textId="77777777" w:rsidR="001D6A5C" w:rsidRPr="00804267" w:rsidRDefault="001D6A5C" w:rsidP="00A40BC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3F44751" w14:textId="77777777" w:rsidR="001D6A5C" w:rsidRPr="00804267" w:rsidRDefault="001D6A5C" w:rsidP="00A40BC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629B8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629B8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16ED2BA" w14:textId="77777777" w:rsidR="0061585B" w:rsidRDefault="00615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DC126" w14:textId="77777777" w:rsidR="00ED5705" w:rsidRDefault="00ED5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F85C9" w14:textId="77777777" w:rsidR="007A5D24" w:rsidRDefault="007A5D24">
      <w:r>
        <w:separator/>
      </w:r>
    </w:p>
  </w:footnote>
  <w:footnote w:type="continuationSeparator" w:id="0">
    <w:p w14:paraId="4B0CC70A" w14:textId="77777777" w:rsidR="007A5D24" w:rsidRDefault="007A5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30028" w14:textId="77777777" w:rsidR="00ED5705" w:rsidRDefault="00ED5705">
    <w:pPr>
      <w:pStyle w:val="Header"/>
    </w:pPr>
    <w:r>
      <w:pict w14:anchorId="6B4E06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48.3pt;height:39.4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D06A5" w14:textId="77777777" w:rsidR="0061585B" w:rsidRPr="00ED5705" w:rsidRDefault="00ED5705" w:rsidP="00ED5705">
    <w:pPr>
      <w:pStyle w:val="Header"/>
    </w:pPr>
    <w:r>
      <w:pict w14:anchorId="2B5349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3pt;height:39.4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085AB" w14:textId="77777777" w:rsidR="00ED5705" w:rsidRDefault="00ED5705">
    <w:pPr>
      <w:pStyle w:val="Header"/>
    </w:pPr>
    <w:r>
      <w:pict w14:anchorId="353980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8.3pt;height:39.4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E455C"/>
    <w:multiLevelType w:val="hybridMultilevel"/>
    <w:tmpl w:val="44001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6B91"/>
    <w:rsid w:val="00006587"/>
    <w:rsid w:val="00014A2A"/>
    <w:rsid w:val="000217B0"/>
    <w:rsid w:val="00042F19"/>
    <w:rsid w:val="00043065"/>
    <w:rsid w:val="000977F2"/>
    <w:rsid w:val="000A37A6"/>
    <w:rsid w:val="000B7887"/>
    <w:rsid w:val="000C2D22"/>
    <w:rsid w:val="000D6555"/>
    <w:rsid w:val="000E771B"/>
    <w:rsid w:val="000F01E2"/>
    <w:rsid w:val="0012062F"/>
    <w:rsid w:val="00125CFD"/>
    <w:rsid w:val="00130B71"/>
    <w:rsid w:val="00146305"/>
    <w:rsid w:val="001629B8"/>
    <w:rsid w:val="00167D13"/>
    <w:rsid w:val="00196BFB"/>
    <w:rsid w:val="001A1212"/>
    <w:rsid w:val="001A2B26"/>
    <w:rsid w:val="001A375E"/>
    <w:rsid w:val="001B4BD1"/>
    <w:rsid w:val="001D144D"/>
    <w:rsid w:val="001D6A5C"/>
    <w:rsid w:val="001D7D4E"/>
    <w:rsid w:val="001F34FB"/>
    <w:rsid w:val="001F6C88"/>
    <w:rsid w:val="00204343"/>
    <w:rsid w:val="00205D48"/>
    <w:rsid w:val="002164FF"/>
    <w:rsid w:val="00227A8D"/>
    <w:rsid w:val="002323D8"/>
    <w:rsid w:val="002375F0"/>
    <w:rsid w:val="00261A1B"/>
    <w:rsid w:val="0027434D"/>
    <w:rsid w:val="00275C83"/>
    <w:rsid w:val="002B2B79"/>
    <w:rsid w:val="002D6A39"/>
    <w:rsid w:val="00300B2C"/>
    <w:rsid w:val="00324D13"/>
    <w:rsid w:val="00326237"/>
    <w:rsid w:val="00352818"/>
    <w:rsid w:val="00357E45"/>
    <w:rsid w:val="00375BDD"/>
    <w:rsid w:val="003813CF"/>
    <w:rsid w:val="003A66E2"/>
    <w:rsid w:val="003B14B3"/>
    <w:rsid w:val="003B56CC"/>
    <w:rsid w:val="003C6E39"/>
    <w:rsid w:val="003F0B59"/>
    <w:rsid w:val="003F3F43"/>
    <w:rsid w:val="00420B46"/>
    <w:rsid w:val="00430EA6"/>
    <w:rsid w:val="004373D6"/>
    <w:rsid w:val="004446AB"/>
    <w:rsid w:val="00447AAF"/>
    <w:rsid w:val="004A5B9F"/>
    <w:rsid w:val="004A625B"/>
    <w:rsid w:val="004B1A56"/>
    <w:rsid w:val="004E482A"/>
    <w:rsid w:val="004E7805"/>
    <w:rsid w:val="004F1DA6"/>
    <w:rsid w:val="0050333A"/>
    <w:rsid w:val="00520906"/>
    <w:rsid w:val="00523829"/>
    <w:rsid w:val="00526C24"/>
    <w:rsid w:val="0053626F"/>
    <w:rsid w:val="0054792A"/>
    <w:rsid w:val="00552A02"/>
    <w:rsid w:val="0055409A"/>
    <w:rsid w:val="00572235"/>
    <w:rsid w:val="005802C9"/>
    <w:rsid w:val="005C7590"/>
    <w:rsid w:val="005D0578"/>
    <w:rsid w:val="005F09C1"/>
    <w:rsid w:val="005F2C25"/>
    <w:rsid w:val="0061585B"/>
    <w:rsid w:val="006163E7"/>
    <w:rsid w:val="006224C3"/>
    <w:rsid w:val="006407F4"/>
    <w:rsid w:val="00657F68"/>
    <w:rsid w:val="00662442"/>
    <w:rsid w:val="006663EF"/>
    <w:rsid w:val="00691AFF"/>
    <w:rsid w:val="006B18B1"/>
    <w:rsid w:val="006B4547"/>
    <w:rsid w:val="007007AB"/>
    <w:rsid w:val="00705A01"/>
    <w:rsid w:val="00746C4B"/>
    <w:rsid w:val="00750EAB"/>
    <w:rsid w:val="007555BA"/>
    <w:rsid w:val="00773492"/>
    <w:rsid w:val="00774E7B"/>
    <w:rsid w:val="00787F6B"/>
    <w:rsid w:val="007A3591"/>
    <w:rsid w:val="007A475F"/>
    <w:rsid w:val="007A5D24"/>
    <w:rsid w:val="007B5BEE"/>
    <w:rsid w:val="007C3CA4"/>
    <w:rsid w:val="007C74BB"/>
    <w:rsid w:val="00803BBF"/>
    <w:rsid w:val="00814CED"/>
    <w:rsid w:val="008215E3"/>
    <w:rsid w:val="008256BA"/>
    <w:rsid w:val="00875050"/>
    <w:rsid w:val="00887F03"/>
    <w:rsid w:val="00892F86"/>
    <w:rsid w:val="008A6542"/>
    <w:rsid w:val="008B7E2C"/>
    <w:rsid w:val="008D582A"/>
    <w:rsid w:val="008D5C50"/>
    <w:rsid w:val="00900B50"/>
    <w:rsid w:val="00910D80"/>
    <w:rsid w:val="00933725"/>
    <w:rsid w:val="00942E88"/>
    <w:rsid w:val="009437DC"/>
    <w:rsid w:val="00955D37"/>
    <w:rsid w:val="0096788D"/>
    <w:rsid w:val="009704D6"/>
    <w:rsid w:val="00991A6B"/>
    <w:rsid w:val="00997B82"/>
    <w:rsid w:val="009A1D7B"/>
    <w:rsid w:val="009A4EFA"/>
    <w:rsid w:val="009B7D59"/>
    <w:rsid w:val="009D7066"/>
    <w:rsid w:val="00A029E9"/>
    <w:rsid w:val="00A40BC4"/>
    <w:rsid w:val="00A63EB5"/>
    <w:rsid w:val="00A8267A"/>
    <w:rsid w:val="00A854AD"/>
    <w:rsid w:val="00AA36AC"/>
    <w:rsid w:val="00AB14C7"/>
    <w:rsid w:val="00AC0F7E"/>
    <w:rsid w:val="00AC1801"/>
    <w:rsid w:val="00AE5C6A"/>
    <w:rsid w:val="00B00501"/>
    <w:rsid w:val="00B21063"/>
    <w:rsid w:val="00B50203"/>
    <w:rsid w:val="00B56B91"/>
    <w:rsid w:val="00B7378F"/>
    <w:rsid w:val="00B73D72"/>
    <w:rsid w:val="00B8062D"/>
    <w:rsid w:val="00BB309E"/>
    <w:rsid w:val="00BC6325"/>
    <w:rsid w:val="00BD0653"/>
    <w:rsid w:val="00BF45DE"/>
    <w:rsid w:val="00C14375"/>
    <w:rsid w:val="00C24FB0"/>
    <w:rsid w:val="00C35BCF"/>
    <w:rsid w:val="00C47128"/>
    <w:rsid w:val="00C72716"/>
    <w:rsid w:val="00C95DD4"/>
    <w:rsid w:val="00CB6D32"/>
    <w:rsid w:val="00CC0D5F"/>
    <w:rsid w:val="00CC2B2B"/>
    <w:rsid w:val="00CC6808"/>
    <w:rsid w:val="00CD1A40"/>
    <w:rsid w:val="00CE4EAB"/>
    <w:rsid w:val="00D0074D"/>
    <w:rsid w:val="00D0490B"/>
    <w:rsid w:val="00D05989"/>
    <w:rsid w:val="00D11ADC"/>
    <w:rsid w:val="00D16441"/>
    <w:rsid w:val="00D166B3"/>
    <w:rsid w:val="00D273E3"/>
    <w:rsid w:val="00D36932"/>
    <w:rsid w:val="00D41955"/>
    <w:rsid w:val="00D44492"/>
    <w:rsid w:val="00D5344F"/>
    <w:rsid w:val="00D81EA9"/>
    <w:rsid w:val="00D87CD2"/>
    <w:rsid w:val="00DA278A"/>
    <w:rsid w:val="00DD5FD7"/>
    <w:rsid w:val="00E03851"/>
    <w:rsid w:val="00E0698E"/>
    <w:rsid w:val="00E144F4"/>
    <w:rsid w:val="00E20792"/>
    <w:rsid w:val="00E3027F"/>
    <w:rsid w:val="00E32350"/>
    <w:rsid w:val="00E40D76"/>
    <w:rsid w:val="00E460AE"/>
    <w:rsid w:val="00E552EE"/>
    <w:rsid w:val="00E81484"/>
    <w:rsid w:val="00EA0666"/>
    <w:rsid w:val="00EA262F"/>
    <w:rsid w:val="00EB3443"/>
    <w:rsid w:val="00EC626C"/>
    <w:rsid w:val="00ED5705"/>
    <w:rsid w:val="00EE0216"/>
    <w:rsid w:val="00EF2440"/>
    <w:rsid w:val="00F0485E"/>
    <w:rsid w:val="00F04BA4"/>
    <w:rsid w:val="00F238E1"/>
    <w:rsid w:val="00F54ECC"/>
    <w:rsid w:val="00F855F2"/>
    <w:rsid w:val="00F87E45"/>
    <w:rsid w:val="00FB271F"/>
    <w:rsid w:val="00FC3DA5"/>
    <w:rsid w:val="00FC56D1"/>
    <w:rsid w:val="00FD063D"/>
    <w:rsid w:val="00FD1665"/>
    <w:rsid w:val="00FE2D86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07187250"/>
  <w15:chartTrackingRefBased/>
  <w15:docId w15:val="{ACA018D2-F2D9-42FE-BFFD-E57243C2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/>
      <w:sz w:val="22"/>
      <w:szCs w:val="22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eastAsia="Arial Unicode MS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/>
      <w:sz w:val="18"/>
      <w:szCs w:val="18"/>
    </w:rPr>
  </w:style>
  <w:style w:type="paragraph" w:customStyle="1" w:styleId="warning">
    <w:name w:val="warning"/>
    <w:basedOn w:val="Normal"/>
    <w:pPr>
      <w:spacing w:before="120" w:after="120"/>
      <w:ind w:left="720"/>
    </w:pPr>
    <w:rPr>
      <w:rFonts w:ascii="Verdana" w:eastAsia="Arial Unicode MS" w:hAnsi="Verdana"/>
      <w:i/>
      <w:iCs/>
      <w:sz w:val="22"/>
      <w:szCs w:val="2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8D5C50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3">
    <w:name w:val="Header 3"/>
    <w:rsid w:val="00BB309E"/>
    <w:rPr>
      <w:rFonts w:ascii="Arial" w:hAnsi="Arial"/>
      <w:b/>
      <w:sz w:val="16"/>
      <w:lang w:val="en-US" w:eastAsia="en-US"/>
    </w:rPr>
  </w:style>
  <w:style w:type="paragraph" w:styleId="BalloonText">
    <w:name w:val="Balloon Text"/>
    <w:basedOn w:val="Normal"/>
    <w:link w:val="BalloonTextChar"/>
    <w:rsid w:val="00657F6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57F68"/>
    <w:rPr>
      <w:rFonts w:ascii="Tahoma" w:hAnsi="Tahoma" w:cs="Tahoma"/>
      <w:sz w:val="16"/>
      <w:szCs w:val="16"/>
      <w:lang w:val="de-DE" w:eastAsia="de-DE"/>
    </w:rPr>
  </w:style>
  <w:style w:type="character" w:styleId="PageNumber">
    <w:name w:val="page number"/>
    <w:basedOn w:val="DefaultParagraphFont"/>
    <w:rsid w:val="000F01E2"/>
  </w:style>
  <w:style w:type="paragraph" w:customStyle="1" w:styleId="TableText0">
    <w:name w:val="Table Text"/>
    <w:rsid w:val="008B7E2C"/>
    <w:rPr>
      <w:rFonts w:ascii="Arial" w:hAnsi="Arial"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E507F-826F-4CA5-9E0F-678F5711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Suki Szeto</cp:lastModifiedBy>
  <cp:revision>4</cp:revision>
  <cp:lastPrinted>2018-09-10T01:19:00Z</cp:lastPrinted>
  <dcterms:created xsi:type="dcterms:W3CDTF">2020-10-20T06:44:00Z</dcterms:created>
  <dcterms:modified xsi:type="dcterms:W3CDTF">2020-10-21T08:28:00Z</dcterms:modified>
</cp:coreProperties>
</file>