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196BAD" w:rsidRPr="00FF2C9E" w14:paraId="1B2A0EF1" w14:textId="77777777" w:rsidTr="00FF2C9E">
        <w:trPr>
          <w:trHeight w:val="458"/>
          <w:jc w:val="center"/>
        </w:trPr>
        <w:tc>
          <w:tcPr>
            <w:tcW w:w="5000" w:type="pct"/>
            <w:shd w:val="clear" w:color="auto" w:fill="595959"/>
            <w:vAlign w:val="center"/>
          </w:tcPr>
          <w:p w14:paraId="60724766" w14:textId="77777777" w:rsidR="0025000B" w:rsidRPr="00FF2C9E" w:rsidRDefault="0053709B" w:rsidP="001D3BA5">
            <w:pPr>
              <w:jc w:val="center"/>
              <w:rPr>
                <w:rStyle w:val="Emphasis"/>
                <w:rFonts w:ascii="Arial" w:hAnsi="Arial" w:cs="Arial"/>
                <w:b/>
                <w:i w:val="0"/>
                <w:color w:val="FFFFFF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color w:val="FFFFFF"/>
              </w:rPr>
              <w:t>MARINE OCCURRENCE INVESTIGATION REPORT</w:t>
            </w:r>
          </w:p>
        </w:tc>
      </w:tr>
    </w:tbl>
    <w:p w14:paraId="378BE2D5" w14:textId="77777777" w:rsidR="0025000B" w:rsidRDefault="0025000B" w:rsidP="006A585E">
      <w:pPr>
        <w:pStyle w:val="BodyText"/>
        <w:spacing w:before="120"/>
        <w:rPr>
          <w:sz w:val="20"/>
          <w:szCs w:val="20"/>
        </w:rPr>
      </w:pPr>
    </w:p>
    <w:tbl>
      <w:tblPr>
        <w:tblW w:w="0" w:type="auto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4341"/>
        <w:gridCol w:w="2858"/>
      </w:tblGrid>
      <w:tr w:rsidR="00971BA4" w:rsidRPr="00D50BB8" w14:paraId="5CB09FBF" w14:textId="77777777" w:rsidTr="00971BA4">
        <w:trPr>
          <w:cantSplit/>
          <w:trHeight w:val="246"/>
        </w:trPr>
        <w:tc>
          <w:tcPr>
            <w:tcW w:w="2766" w:type="dxa"/>
            <w:shd w:val="clear" w:color="auto" w:fill="auto"/>
            <w:vAlign w:val="center"/>
          </w:tcPr>
          <w:p w14:paraId="0C89D076" w14:textId="77777777" w:rsidR="00971BA4" w:rsidRPr="00D50BB8" w:rsidRDefault="00971BA4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0EF27F" w14:textId="77777777" w:rsidR="00971BA4" w:rsidRPr="00971BA4" w:rsidRDefault="00DF3BCC" w:rsidP="00027680">
            <w:pPr>
              <w:spacing w:before="120" w:after="12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SHIP NAME</w:t>
            </w:r>
          </w:p>
        </w:tc>
        <w:tc>
          <w:tcPr>
            <w:tcW w:w="2858" w:type="dxa"/>
            <w:shd w:val="clear" w:color="auto" w:fill="auto"/>
            <w:vAlign w:val="center"/>
          </w:tcPr>
          <w:p w14:paraId="3E79AB62" w14:textId="77777777" w:rsidR="00971BA4" w:rsidRPr="00D50BB8" w:rsidRDefault="00971BA4" w:rsidP="00B4218D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27680" w:rsidRPr="00D50BB8" w14:paraId="3E149318" w14:textId="77777777" w:rsidTr="00971BA4">
        <w:trPr>
          <w:cantSplit/>
        </w:trPr>
        <w:tc>
          <w:tcPr>
            <w:tcW w:w="2766" w:type="dxa"/>
            <w:tcBorders>
              <w:right w:val="single" w:sz="4" w:space="0" w:color="auto"/>
            </w:tcBorders>
            <w:vAlign w:val="center"/>
          </w:tcPr>
          <w:p w14:paraId="7EED57B9" w14:textId="77777777" w:rsidR="00027680" w:rsidRPr="00D50BB8" w:rsidRDefault="00027680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24B3F47" w14:textId="77777777" w:rsidR="00027680" w:rsidRPr="00027680" w:rsidRDefault="00027680" w:rsidP="00027680">
            <w:pPr>
              <w:spacing w:before="120" w:after="120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</w:p>
        </w:tc>
        <w:tc>
          <w:tcPr>
            <w:tcW w:w="2858" w:type="dxa"/>
            <w:tcBorders>
              <w:left w:val="single" w:sz="4" w:space="0" w:color="auto"/>
            </w:tcBorders>
            <w:vAlign w:val="center"/>
          </w:tcPr>
          <w:p w14:paraId="4BC7765C" w14:textId="77777777" w:rsidR="00027680" w:rsidRPr="00D50BB8" w:rsidRDefault="00027680" w:rsidP="00B4218D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27680" w:rsidRPr="00D50BB8" w14:paraId="4A7C055E" w14:textId="77777777" w:rsidTr="000C4BE1">
        <w:trPr>
          <w:cantSplit/>
          <w:trHeight w:val="243"/>
        </w:trPr>
        <w:tc>
          <w:tcPr>
            <w:tcW w:w="2766" w:type="dxa"/>
            <w:vAlign w:val="center"/>
          </w:tcPr>
          <w:p w14:paraId="365BDA3C" w14:textId="77777777" w:rsidR="00027680" w:rsidRPr="00027680" w:rsidRDefault="00027680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4341" w:type="dxa"/>
            <w:tcBorders>
              <w:top w:val="single" w:sz="4" w:space="0" w:color="auto"/>
              <w:bottom w:val="nil"/>
            </w:tcBorders>
            <w:vAlign w:val="center"/>
          </w:tcPr>
          <w:p w14:paraId="7CCFF374" w14:textId="77777777" w:rsidR="00027680" w:rsidRPr="00027680" w:rsidRDefault="00027680" w:rsidP="00B4218D">
            <w:pPr>
              <w:pStyle w:val="TableText"/>
              <w:spacing w:before="120" w:after="12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58" w:type="dxa"/>
            <w:tcBorders>
              <w:bottom w:val="nil"/>
            </w:tcBorders>
            <w:vAlign w:val="center"/>
          </w:tcPr>
          <w:p w14:paraId="50BBAA2B" w14:textId="77777777" w:rsidR="00027680" w:rsidRPr="00027680" w:rsidRDefault="00027680" w:rsidP="00B4218D">
            <w:pPr>
              <w:pStyle w:val="TableText"/>
              <w:spacing w:before="120" w:after="1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71BA4" w:rsidRPr="00D50BB8" w14:paraId="712DD901" w14:textId="77777777" w:rsidTr="000C4BE1">
        <w:trPr>
          <w:cantSplit/>
        </w:trPr>
        <w:tc>
          <w:tcPr>
            <w:tcW w:w="2766" w:type="dxa"/>
            <w:vAlign w:val="center"/>
          </w:tcPr>
          <w:p w14:paraId="12E6C782" w14:textId="77777777" w:rsidR="00971BA4" w:rsidRPr="00971BA4" w:rsidRDefault="00971BA4" w:rsidP="00971BA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971BA4">
              <w:rPr>
                <w:rFonts w:ascii="Arial" w:hAnsi="Arial" w:cs="Arial"/>
                <w:b/>
                <w:sz w:val="20"/>
              </w:rPr>
              <w:t>EVENT LOCATION:</w:t>
            </w:r>
          </w:p>
        </w:tc>
        <w:tc>
          <w:tcPr>
            <w:tcW w:w="7199" w:type="dxa"/>
            <w:gridSpan w:val="2"/>
            <w:tcBorders>
              <w:bottom w:val="single" w:sz="4" w:space="0" w:color="auto"/>
            </w:tcBorders>
            <w:vAlign w:val="bottom"/>
          </w:tcPr>
          <w:p w14:paraId="3A809055" w14:textId="77777777" w:rsidR="00971BA4" w:rsidRPr="00027680" w:rsidRDefault="00971BA4" w:rsidP="000C4BE1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71BA4" w:rsidRPr="00D50BB8" w14:paraId="567007F5" w14:textId="77777777" w:rsidTr="000C4BE1">
        <w:trPr>
          <w:cantSplit/>
        </w:trPr>
        <w:tc>
          <w:tcPr>
            <w:tcW w:w="2766" w:type="dxa"/>
            <w:vAlign w:val="center"/>
          </w:tcPr>
          <w:p w14:paraId="06EAEA30" w14:textId="77777777" w:rsidR="00971BA4" w:rsidRPr="00971BA4" w:rsidRDefault="00971BA4" w:rsidP="00971BA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971BA4">
              <w:rPr>
                <w:rFonts w:ascii="Arial" w:hAnsi="Arial" w:cs="Arial"/>
                <w:b/>
                <w:sz w:val="20"/>
              </w:rPr>
              <w:t>EVENT DESCRIPTION:</w:t>
            </w:r>
          </w:p>
        </w:tc>
        <w:tc>
          <w:tcPr>
            <w:tcW w:w="71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26D96C" w14:textId="77777777" w:rsidR="00971BA4" w:rsidRPr="00027680" w:rsidRDefault="00971BA4" w:rsidP="000C4BE1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71BA4" w:rsidRPr="00D50BB8" w14:paraId="69B45F19" w14:textId="77777777" w:rsidTr="000C4BE1">
        <w:trPr>
          <w:cantSplit/>
        </w:trPr>
        <w:tc>
          <w:tcPr>
            <w:tcW w:w="2766" w:type="dxa"/>
            <w:vAlign w:val="center"/>
          </w:tcPr>
          <w:p w14:paraId="22EE286F" w14:textId="77777777" w:rsidR="00971BA4" w:rsidRPr="00971BA4" w:rsidRDefault="00971BA4" w:rsidP="00971BA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971BA4">
              <w:rPr>
                <w:rFonts w:ascii="Arial" w:hAnsi="Arial" w:cs="Arial"/>
                <w:b/>
                <w:sz w:val="20"/>
              </w:rPr>
              <w:t>EVENT DATE &amp; TIME:</w:t>
            </w:r>
          </w:p>
        </w:tc>
        <w:tc>
          <w:tcPr>
            <w:tcW w:w="71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91E96A" w14:textId="77777777" w:rsidR="00971BA4" w:rsidRPr="00027680" w:rsidRDefault="00971BA4" w:rsidP="000C4BE1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71BA4" w:rsidRPr="00D50BB8" w14:paraId="582A4441" w14:textId="77777777" w:rsidTr="000C4BE1">
        <w:trPr>
          <w:cantSplit/>
        </w:trPr>
        <w:tc>
          <w:tcPr>
            <w:tcW w:w="2766" w:type="dxa"/>
            <w:vAlign w:val="center"/>
          </w:tcPr>
          <w:p w14:paraId="47B128E2" w14:textId="77777777" w:rsidR="00971BA4" w:rsidRPr="00971BA4" w:rsidRDefault="00971BA4" w:rsidP="00971BA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971BA4">
              <w:rPr>
                <w:rFonts w:ascii="Arial" w:hAnsi="Arial" w:cs="Arial"/>
                <w:b/>
                <w:sz w:val="20"/>
              </w:rPr>
              <w:t>REPORT PREPARED BY:</w:t>
            </w:r>
          </w:p>
        </w:tc>
        <w:tc>
          <w:tcPr>
            <w:tcW w:w="71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7A4808" w14:textId="77777777" w:rsidR="00971BA4" w:rsidRPr="00D50BB8" w:rsidRDefault="00971BA4" w:rsidP="000C4BE1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71BA4" w:rsidRPr="00D50BB8" w14:paraId="7CE42915" w14:textId="77777777" w:rsidTr="000C4BE1">
        <w:trPr>
          <w:cantSplit/>
        </w:trPr>
        <w:tc>
          <w:tcPr>
            <w:tcW w:w="2766" w:type="dxa"/>
            <w:vAlign w:val="center"/>
          </w:tcPr>
          <w:p w14:paraId="68895A70" w14:textId="77777777" w:rsidR="00971BA4" w:rsidRPr="00971BA4" w:rsidRDefault="00971BA4" w:rsidP="00971BA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971BA4">
              <w:rPr>
                <w:rFonts w:ascii="Arial" w:hAnsi="Arial" w:cs="Arial"/>
                <w:b/>
                <w:sz w:val="20"/>
              </w:rPr>
              <w:t>DATE REPORT COMPLETED:</w:t>
            </w:r>
          </w:p>
        </w:tc>
        <w:tc>
          <w:tcPr>
            <w:tcW w:w="71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5F58F2" w14:textId="77777777" w:rsidR="00971BA4" w:rsidRPr="00D50BB8" w:rsidRDefault="00971BA4" w:rsidP="000C4BE1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27680" w:rsidRPr="00FD0AEA" w14:paraId="6BF1B625" w14:textId="77777777" w:rsidTr="00C52CE9">
        <w:trPr>
          <w:cantSplit/>
          <w:trHeight w:val="240"/>
        </w:trPr>
        <w:tc>
          <w:tcPr>
            <w:tcW w:w="9965" w:type="dxa"/>
            <w:gridSpan w:val="3"/>
            <w:vAlign w:val="center"/>
          </w:tcPr>
          <w:p w14:paraId="5808FD7E" w14:textId="77777777" w:rsidR="00027680" w:rsidRPr="00FD0AEA" w:rsidRDefault="00027680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32E58E72" w14:textId="77777777" w:rsidR="00027680" w:rsidRPr="00D50BB8" w:rsidRDefault="00027680" w:rsidP="006A585E">
      <w:pPr>
        <w:pStyle w:val="BodyText"/>
        <w:spacing w:before="120"/>
        <w:rPr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25000B" w:rsidRPr="00D50BB8" w14:paraId="47A86A1D" w14:textId="77777777">
        <w:trPr>
          <w:trHeight w:val="7420"/>
          <w:jc w:val="center"/>
        </w:trPr>
        <w:tc>
          <w:tcPr>
            <w:tcW w:w="5000" w:type="pct"/>
          </w:tcPr>
          <w:p w14:paraId="2B967F8F" w14:textId="77777777" w:rsidR="0025000B" w:rsidRPr="00D50BB8" w:rsidRDefault="0025000B" w:rsidP="006A585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22FBBA38" w14:textId="77777777" w:rsidR="0025000B" w:rsidRPr="00D50BB8" w:rsidRDefault="0025000B" w:rsidP="006A585E">
      <w:pPr>
        <w:pStyle w:val="BodyText"/>
        <w:spacing w:before="120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196BAD" w:rsidRPr="00FF2C9E" w14:paraId="2EB44FB9" w14:textId="77777777" w:rsidTr="00FF2C9E">
        <w:trPr>
          <w:trHeight w:val="422"/>
        </w:trPr>
        <w:tc>
          <w:tcPr>
            <w:tcW w:w="5000" w:type="pct"/>
            <w:shd w:val="clear" w:color="auto" w:fill="595959"/>
          </w:tcPr>
          <w:p w14:paraId="2E23CE76" w14:textId="77777777" w:rsidR="00E8389C" w:rsidRPr="00FF2C9E" w:rsidRDefault="00E8389C" w:rsidP="00DF5950">
            <w:pPr>
              <w:pStyle w:val="Heading1"/>
              <w:jc w:val="center"/>
              <w:rPr>
                <w:rStyle w:val="Emphasis"/>
                <w:b w:val="0"/>
                <w:color w:val="FFFFFF"/>
              </w:rPr>
            </w:pPr>
            <w:r w:rsidRPr="00FF2C9E">
              <w:rPr>
                <w:color w:val="FFFFFF"/>
                <w:sz w:val="20"/>
              </w:rPr>
              <w:lastRenderedPageBreak/>
              <w:br w:type="page"/>
            </w:r>
            <w:r w:rsidRPr="00FF2C9E">
              <w:rPr>
                <w:rStyle w:val="Emphasis"/>
                <w:b w:val="0"/>
                <w:color w:val="FFFFFF"/>
              </w:rPr>
              <w:br w:type="page"/>
            </w:r>
            <w:bookmarkStart w:id="0" w:name="_Toc53731911"/>
            <w:r w:rsidRPr="00FF2C9E">
              <w:rPr>
                <w:rFonts w:cs="Arial"/>
                <w:iCs/>
                <w:color w:val="FFFFFF"/>
                <w:sz w:val="20"/>
              </w:rPr>
              <w:t>CONTENTS</w:t>
            </w:r>
            <w:bookmarkEnd w:id="0"/>
          </w:p>
        </w:tc>
      </w:tr>
    </w:tbl>
    <w:p w14:paraId="5663314A" w14:textId="77777777" w:rsidR="00DF5950" w:rsidRDefault="00DF5950" w:rsidP="001E7DAA">
      <w:pPr>
        <w:pStyle w:val="TOC1"/>
      </w:pPr>
    </w:p>
    <w:p w14:paraId="3666CFDB" w14:textId="77777777" w:rsidR="00AC460C" w:rsidRPr="00407C02" w:rsidRDefault="001D3BA5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r w:rsidRPr="00BA6771">
        <w:rPr>
          <w:rFonts w:ascii="Arial" w:hAnsi="Arial" w:cs="Arial"/>
        </w:rPr>
        <w:fldChar w:fldCharType="begin"/>
      </w:r>
      <w:r w:rsidRPr="00BA6771">
        <w:rPr>
          <w:rFonts w:ascii="Arial" w:hAnsi="Arial" w:cs="Arial"/>
        </w:rPr>
        <w:instrText xml:space="preserve"> TOC \o "1-3" \h \z \u </w:instrText>
      </w:r>
      <w:r w:rsidRPr="00BA6771">
        <w:rPr>
          <w:rFonts w:ascii="Arial" w:hAnsi="Arial" w:cs="Arial"/>
        </w:rPr>
        <w:fldChar w:fldCharType="separate"/>
      </w:r>
      <w:hyperlink w:anchor="_Toc53731911" w:history="1">
        <w:r w:rsidR="00AC460C" w:rsidRPr="00FE08A8">
          <w:rPr>
            <w:rStyle w:val="Hyperlink"/>
            <w:rFonts w:cs="Arial"/>
            <w:iCs/>
            <w:noProof/>
          </w:rPr>
          <w:t>CONTENTS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_Toc53731911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2</w:t>
        </w:r>
        <w:r w:rsidR="00AC460C">
          <w:rPr>
            <w:noProof/>
            <w:webHidden/>
          </w:rPr>
          <w:fldChar w:fldCharType="end"/>
        </w:r>
      </w:hyperlink>
    </w:p>
    <w:p w14:paraId="2140D496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2" w:history="1">
        <w:r w:rsidR="00AC460C" w:rsidRPr="00FE08A8">
          <w:rPr>
            <w:rStyle w:val="Hyperlink"/>
            <w:rFonts w:cs="Arial"/>
            <w:noProof/>
          </w:rPr>
          <w:t>GLOSSARY OF ABBREVIATION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_Toc53731912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3</w:t>
        </w:r>
        <w:r w:rsidR="00AC460C">
          <w:rPr>
            <w:noProof/>
            <w:webHidden/>
          </w:rPr>
          <w:fldChar w:fldCharType="end"/>
        </w:r>
      </w:hyperlink>
    </w:p>
    <w:p w14:paraId="4F2831AB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3" w:history="1">
        <w:r w:rsidR="00AC460C" w:rsidRPr="00FE08A8">
          <w:rPr>
            <w:rStyle w:val="Hyperlink"/>
            <w:rFonts w:cs="Arial"/>
            <w:noProof/>
          </w:rPr>
          <w:t>B</w:t>
        </w:r>
        <w:r w:rsidR="00AC460C" w:rsidRPr="00FE08A8">
          <w:rPr>
            <w:rStyle w:val="Hyperlink"/>
            <w:noProof/>
          </w:rPr>
          <w:t>RIEF SUMMARY OF EVENT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_Toc53731913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4</w:t>
        </w:r>
        <w:r w:rsidR="00AC460C">
          <w:rPr>
            <w:noProof/>
            <w:webHidden/>
          </w:rPr>
          <w:fldChar w:fldCharType="end"/>
        </w:r>
      </w:hyperlink>
    </w:p>
    <w:p w14:paraId="54064948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4" w:history="1">
        <w:r w:rsidR="00AC460C" w:rsidRPr="00FE08A8">
          <w:rPr>
            <w:rStyle w:val="Hyperlink"/>
            <w:rFonts w:cs="Arial"/>
            <w:noProof/>
          </w:rPr>
          <w:t>SECTION 1 – FACTUAL INFORMATION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_Toc53731914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4</w:t>
        </w:r>
        <w:r w:rsidR="00AC460C">
          <w:rPr>
            <w:noProof/>
            <w:webHidden/>
          </w:rPr>
          <w:fldChar w:fldCharType="end"/>
        </w:r>
      </w:hyperlink>
    </w:p>
    <w:p w14:paraId="10363908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5" w:history="1">
        <w:r w:rsidR="00AC460C" w:rsidRPr="00FE08A8">
          <w:rPr>
            <w:rStyle w:val="Hyperlink"/>
            <w:rFonts w:cs="Arial"/>
            <w:noProof/>
          </w:rPr>
          <w:t>1.1 VESSEL PARTICULARS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_Toc53731915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4</w:t>
        </w:r>
        <w:r w:rsidR="00AC460C">
          <w:rPr>
            <w:noProof/>
            <w:webHidden/>
          </w:rPr>
          <w:fldChar w:fldCharType="end"/>
        </w:r>
      </w:hyperlink>
    </w:p>
    <w:p w14:paraId="0B36B4A3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6" w:history="1">
        <w:r w:rsidR="00AC460C" w:rsidRPr="00FE08A8">
          <w:rPr>
            <w:rStyle w:val="Hyperlink"/>
            <w:rFonts w:cs="Arial"/>
            <w:noProof/>
          </w:rPr>
          <w:t>1.2 CASUALTY NOTIFICATION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_Toc53731916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5</w:t>
        </w:r>
        <w:r w:rsidR="00AC460C">
          <w:rPr>
            <w:noProof/>
            <w:webHidden/>
          </w:rPr>
          <w:fldChar w:fldCharType="end"/>
        </w:r>
      </w:hyperlink>
    </w:p>
    <w:p w14:paraId="4CBC84B1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7" w:history="1">
        <w:r w:rsidR="00AC460C" w:rsidRPr="00FE08A8">
          <w:rPr>
            <w:rStyle w:val="Hyperlink"/>
            <w:rFonts w:cs="Arial"/>
            <w:noProof/>
          </w:rPr>
          <w:t>1.3 EVENT IN DETAIL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_Toc53731917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5</w:t>
        </w:r>
        <w:r w:rsidR="00AC460C">
          <w:rPr>
            <w:noProof/>
            <w:webHidden/>
          </w:rPr>
          <w:fldChar w:fldCharType="end"/>
        </w:r>
      </w:hyperlink>
    </w:p>
    <w:p w14:paraId="773B4BF8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8" w:history="1">
        <w:r w:rsidR="00AC460C" w:rsidRPr="00FE08A8">
          <w:rPr>
            <w:rStyle w:val="Hyperlink"/>
            <w:noProof/>
          </w:rPr>
          <w:t>SECTION 2 – CONCLUSION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_Toc53731918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6</w:t>
        </w:r>
        <w:r w:rsidR="00AC460C">
          <w:rPr>
            <w:noProof/>
            <w:webHidden/>
          </w:rPr>
          <w:fldChar w:fldCharType="end"/>
        </w:r>
      </w:hyperlink>
    </w:p>
    <w:p w14:paraId="38DE68D9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19" w:history="1">
        <w:r w:rsidR="00AC460C" w:rsidRPr="00FE08A8">
          <w:rPr>
            <w:rStyle w:val="Hyperlink"/>
            <w:rFonts w:cs="Arial"/>
            <w:noProof/>
          </w:rPr>
          <w:t>2.1 FINDINGS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_Toc53731919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6</w:t>
        </w:r>
        <w:r w:rsidR="00AC460C">
          <w:rPr>
            <w:noProof/>
            <w:webHidden/>
          </w:rPr>
          <w:fldChar w:fldCharType="end"/>
        </w:r>
      </w:hyperlink>
    </w:p>
    <w:p w14:paraId="47691B22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20" w:history="1">
        <w:r w:rsidR="00AC460C" w:rsidRPr="00FE08A8">
          <w:rPr>
            <w:rStyle w:val="Hyperlink"/>
            <w:rFonts w:cs="Arial"/>
            <w:noProof/>
          </w:rPr>
          <w:t>2.2 ROOT CAUSE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_Toc53731920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7</w:t>
        </w:r>
        <w:r w:rsidR="00AC460C">
          <w:rPr>
            <w:noProof/>
            <w:webHidden/>
          </w:rPr>
          <w:fldChar w:fldCharType="end"/>
        </w:r>
      </w:hyperlink>
    </w:p>
    <w:p w14:paraId="2642BA13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21" w:history="1">
        <w:r w:rsidR="00AC460C" w:rsidRPr="00FE08A8">
          <w:rPr>
            <w:rStyle w:val="Hyperlink"/>
            <w:rFonts w:cs="Arial"/>
            <w:noProof/>
          </w:rPr>
          <w:t>2.3 CORRECTIVE ACTION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_Toc53731921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7</w:t>
        </w:r>
        <w:r w:rsidR="00AC460C">
          <w:rPr>
            <w:noProof/>
            <w:webHidden/>
          </w:rPr>
          <w:fldChar w:fldCharType="end"/>
        </w:r>
      </w:hyperlink>
    </w:p>
    <w:p w14:paraId="68E932C2" w14:textId="77777777" w:rsidR="00AC460C" w:rsidRPr="00407C02" w:rsidRDefault="00775394">
      <w:pPr>
        <w:pStyle w:val="TOC2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22" w:history="1">
        <w:r w:rsidR="00AC460C" w:rsidRPr="00FE08A8">
          <w:rPr>
            <w:rStyle w:val="Hyperlink"/>
            <w:rFonts w:cs="Arial"/>
            <w:noProof/>
          </w:rPr>
          <w:t>2.4 PREVENTIVE ACTION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_Toc53731922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7</w:t>
        </w:r>
        <w:r w:rsidR="00AC460C">
          <w:rPr>
            <w:noProof/>
            <w:webHidden/>
          </w:rPr>
          <w:fldChar w:fldCharType="end"/>
        </w:r>
      </w:hyperlink>
    </w:p>
    <w:p w14:paraId="554D1DBC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23" w:history="1">
        <w:r w:rsidR="00AC460C" w:rsidRPr="00FE08A8">
          <w:rPr>
            <w:rStyle w:val="Hyperlink"/>
            <w:rFonts w:cs="Arial"/>
            <w:noProof/>
          </w:rPr>
          <w:t>SECTION 3 - RECOMMENDATIONS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_Toc53731923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8</w:t>
        </w:r>
        <w:r w:rsidR="00AC460C">
          <w:rPr>
            <w:noProof/>
            <w:webHidden/>
          </w:rPr>
          <w:fldChar w:fldCharType="end"/>
        </w:r>
      </w:hyperlink>
    </w:p>
    <w:p w14:paraId="0A7A864C" w14:textId="77777777" w:rsidR="00AC460C" w:rsidRPr="00407C02" w:rsidRDefault="00775394">
      <w:pPr>
        <w:pStyle w:val="TOC1"/>
        <w:rPr>
          <w:rFonts w:ascii="Calibri" w:eastAsia="DengXian" w:hAnsi="Calibri"/>
          <w:noProof/>
          <w:sz w:val="22"/>
          <w:szCs w:val="22"/>
          <w:lang w:val="en-HK" w:eastAsia="zh-CN"/>
        </w:rPr>
      </w:pPr>
      <w:hyperlink w:anchor="_Toc53731924" w:history="1">
        <w:r w:rsidR="00AC460C" w:rsidRPr="00FE08A8">
          <w:rPr>
            <w:rStyle w:val="Hyperlink"/>
            <w:rFonts w:cs="Arial"/>
            <w:noProof/>
          </w:rPr>
          <w:t>SECTION 4 - APPENDIX</w:t>
        </w:r>
        <w:r w:rsidR="00AC460C">
          <w:rPr>
            <w:noProof/>
            <w:webHidden/>
          </w:rPr>
          <w:tab/>
        </w:r>
        <w:r w:rsidR="00AC460C">
          <w:rPr>
            <w:noProof/>
            <w:webHidden/>
          </w:rPr>
          <w:fldChar w:fldCharType="begin"/>
        </w:r>
        <w:r w:rsidR="00AC460C">
          <w:rPr>
            <w:noProof/>
            <w:webHidden/>
          </w:rPr>
          <w:instrText xml:space="preserve"> PAGEREF _Toc53731924 \h </w:instrText>
        </w:r>
        <w:r w:rsidR="00AC460C">
          <w:rPr>
            <w:noProof/>
            <w:webHidden/>
          </w:rPr>
        </w:r>
        <w:r w:rsidR="00AC460C">
          <w:rPr>
            <w:noProof/>
            <w:webHidden/>
          </w:rPr>
          <w:fldChar w:fldCharType="separate"/>
        </w:r>
        <w:r w:rsidR="00AC460C">
          <w:rPr>
            <w:noProof/>
            <w:webHidden/>
          </w:rPr>
          <w:t>9</w:t>
        </w:r>
        <w:r w:rsidR="00AC460C">
          <w:rPr>
            <w:noProof/>
            <w:webHidden/>
          </w:rPr>
          <w:fldChar w:fldCharType="end"/>
        </w:r>
      </w:hyperlink>
    </w:p>
    <w:p w14:paraId="197ED2A6" w14:textId="77777777" w:rsidR="005C3F39" w:rsidRDefault="001D3BA5" w:rsidP="00BA6771">
      <w:pPr>
        <w:spacing w:line="480" w:lineRule="auto"/>
        <w:rPr>
          <w:rFonts w:ascii="Arial" w:hAnsi="Arial" w:cs="Arial"/>
          <w:b/>
          <w:bCs/>
          <w:noProof/>
        </w:rPr>
      </w:pPr>
      <w:r w:rsidRPr="00BA6771">
        <w:rPr>
          <w:rFonts w:ascii="Arial" w:hAnsi="Arial" w:cs="Arial"/>
          <w:b/>
          <w:bCs/>
          <w:noProof/>
        </w:rPr>
        <w:fldChar w:fldCharType="end"/>
      </w:r>
    </w:p>
    <w:p w14:paraId="3163F742" w14:textId="77777777" w:rsidR="005C3F39" w:rsidRPr="005C3F39" w:rsidRDefault="005C3F39" w:rsidP="005C3F39">
      <w:pPr>
        <w:rPr>
          <w:rFonts w:ascii="Arial" w:hAnsi="Arial" w:cs="Arial"/>
        </w:rPr>
      </w:pPr>
    </w:p>
    <w:p w14:paraId="6311675B" w14:textId="77777777" w:rsidR="005C3F39" w:rsidRPr="005C3F39" w:rsidRDefault="005C3F39" w:rsidP="005C3F39">
      <w:pPr>
        <w:rPr>
          <w:rFonts w:ascii="Arial" w:hAnsi="Arial" w:cs="Arial"/>
        </w:rPr>
      </w:pPr>
    </w:p>
    <w:p w14:paraId="2DB6F9BB" w14:textId="77777777" w:rsidR="005C3F39" w:rsidRPr="005C3F39" w:rsidRDefault="005C3F39" w:rsidP="005C3F39">
      <w:pPr>
        <w:rPr>
          <w:rFonts w:ascii="Arial" w:hAnsi="Arial" w:cs="Arial"/>
        </w:rPr>
      </w:pPr>
    </w:p>
    <w:p w14:paraId="5F975572" w14:textId="77777777" w:rsidR="005C3F39" w:rsidRDefault="005C3F39" w:rsidP="005C3F39">
      <w:pPr>
        <w:tabs>
          <w:tab w:val="left" w:pos="5509"/>
        </w:tabs>
        <w:spacing w:line="480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ab/>
      </w:r>
    </w:p>
    <w:p w14:paraId="46C6E2DD" w14:textId="77777777" w:rsidR="002F194E" w:rsidRDefault="002F194E">
      <w:r>
        <w:rPr>
          <w:b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BD075B" w:rsidRPr="00FF2C9E" w14:paraId="333D654B" w14:textId="77777777" w:rsidTr="00D11D34">
        <w:trPr>
          <w:jc w:val="center"/>
        </w:trPr>
        <w:tc>
          <w:tcPr>
            <w:tcW w:w="5000" w:type="pct"/>
            <w:shd w:val="clear" w:color="auto" w:fill="595959"/>
          </w:tcPr>
          <w:p w14:paraId="1B70035A" w14:textId="79121BF1" w:rsidR="00BD075B" w:rsidRPr="00FF2C9E" w:rsidRDefault="008825D8" w:rsidP="00BD075B">
            <w:pPr>
              <w:pStyle w:val="Heading1"/>
              <w:jc w:val="center"/>
              <w:rPr>
                <w:rFonts w:cs="Arial"/>
                <w:color w:val="FFFFFF"/>
                <w:sz w:val="20"/>
              </w:rPr>
            </w:pPr>
            <w:r w:rsidRPr="005C3F39">
              <w:rPr>
                <w:rFonts w:cs="Arial"/>
              </w:rPr>
              <w:br w:type="page"/>
            </w:r>
            <w:r w:rsidR="00BD075B" w:rsidRPr="00FF2C9E">
              <w:rPr>
                <w:rFonts w:cs="Arial"/>
                <w:color w:val="FFFFFF"/>
                <w:sz w:val="20"/>
              </w:rPr>
              <w:br w:type="page"/>
            </w:r>
            <w:bookmarkStart w:id="1" w:name="_Toc53731912"/>
            <w:r w:rsidR="00BD075B">
              <w:rPr>
                <w:rFonts w:cs="Arial"/>
                <w:color w:val="FFFFFF"/>
                <w:sz w:val="20"/>
              </w:rPr>
              <w:t>GLOSSARY OF ABBREVIATION</w:t>
            </w:r>
            <w:bookmarkEnd w:id="1"/>
          </w:p>
        </w:tc>
      </w:tr>
    </w:tbl>
    <w:p w14:paraId="5563C0AB" w14:textId="77777777" w:rsidR="00BD075B" w:rsidRDefault="00BD075B" w:rsidP="00BD075B">
      <w:pPr>
        <w:pStyle w:val="BodyText"/>
        <w:spacing w:before="120"/>
        <w:rPr>
          <w:sz w:val="20"/>
          <w:szCs w:val="20"/>
          <w:lang w:val="en-GB"/>
        </w:rPr>
      </w:pPr>
    </w:p>
    <w:tbl>
      <w:tblPr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439"/>
      </w:tblGrid>
      <w:tr w:rsidR="00BD075B" w:rsidRPr="00D50BB8" w14:paraId="2110501C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E33277" w14:textId="77777777" w:rsidR="00BD075B" w:rsidRPr="008825D8" w:rsidRDefault="00CE0FF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</w:t>
            </w:r>
            <w:r w:rsidRPr="00CE0FFB">
              <w:rPr>
                <w:rFonts w:ascii="Arial" w:hAnsi="Arial" w:cs="Arial"/>
                <w:b/>
                <w:sz w:val="20"/>
              </w:rPr>
              <w:t>bbreviation</w:t>
            </w: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13F0F9" w14:textId="77777777" w:rsidR="00BD075B" w:rsidRPr="008825D8" w:rsidRDefault="00BD075B" w:rsidP="00D11D34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825D8">
              <w:rPr>
                <w:rFonts w:ascii="Arial" w:hAnsi="Arial" w:cs="Arial"/>
                <w:b/>
              </w:rPr>
              <w:t xml:space="preserve">Full </w:t>
            </w:r>
            <w:r w:rsidR="00CE0FFB">
              <w:rPr>
                <w:rFonts w:ascii="Arial" w:hAnsi="Arial" w:cs="Arial"/>
                <w:b/>
              </w:rPr>
              <w:t xml:space="preserve">Form / </w:t>
            </w:r>
            <w:r w:rsidRPr="008825D8">
              <w:rPr>
                <w:rFonts w:ascii="Arial" w:hAnsi="Arial" w:cs="Arial"/>
                <w:b/>
              </w:rPr>
              <w:t>Spellings</w:t>
            </w:r>
          </w:p>
        </w:tc>
      </w:tr>
      <w:tr w:rsidR="00BD075B" w:rsidRPr="00D50BB8" w14:paraId="7E23C381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F8E0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4D6B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46426488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3090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D22A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08D7C281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95FC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E9EC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5C235BE8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7214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E5158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5848CCD9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C34C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29A7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0F435B17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9139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B233A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F763B2C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2DF1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2CF2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7AE7A8B1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D92E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9D83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72023A1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30B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F079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7DAB507B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B0E1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75F8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0AB8FE14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7107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D436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ED14A23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EC73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7E8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2D288A8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E5CD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F15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F92CD63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4836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F56A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248F7E2B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0C55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E9A7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0C37B346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EA93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D0A8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0D75F697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29D1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2945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6635F460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AD04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21BB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1FE3349D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EC54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2A1C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BD075B" w:rsidRPr="00D50BB8" w14:paraId="1CFAE4EC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269A" w14:textId="77777777" w:rsidR="00BD075B" w:rsidRPr="00214F98" w:rsidRDefault="00BD075B" w:rsidP="00D11D34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B4B" w14:textId="77777777" w:rsidR="00BD075B" w:rsidRPr="00D50BB8" w:rsidRDefault="00BD075B" w:rsidP="00D11D34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55C30C11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0221" w14:textId="77777777" w:rsidR="00037AFD" w:rsidRPr="00214F98" w:rsidRDefault="00037AFD" w:rsidP="006203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A85F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0A24B1E3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D3EC" w14:textId="77777777" w:rsidR="00037AFD" w:rsidRPr="00214F98" w:rsidRDefault="00037AFD" w:rsidP="006203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E638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4184F959" w14:textId="77777777" w:rsidTr="00CE0FF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0624" w14:textId="77777777" w:rsidR="00037AFD" w:rsidRPr="00214F98" w:rsidRDefault="00037AFD" w:rsidP="006203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6128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14:paraId="255E9F8E" w14:textId="77777777" w:rsidR="008825D8" w:rsidRPr="00BD075B" w:rsidRDefault="00BD075B" w:rsidP="00BD075B">
      <w:r>
        <w:rPr>
          <w:b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8825D8" w:rsidRPr="00FF2C9E" w14:paraId="5648B29F" w14:textId="77777777" w:rsidTr="00971BA4">
        <w:trPr>
          <w:jc w:val="center"/>
        </w:trPr>
        <w:tc>
          <w:tcPr>
            <w:tcW w:w="5000" w:type="pct"/>
            <w:shd w:val="clear" w:color="auto" w:fill="595959"/>
          </w:tcPr>
          <w:p w14:paraId="3A1BC45B" w14:textId="77777777" w:rsidR="008825D8" w:rsidRPr="00FF2C9E" w:rsidRDefault="008825D8" w:rsidP="00BD075B">
            <w:pPr>
              <w:pStyle w:val="Heading1"/>
              <w:jc w:val="center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br w:type="page"/>
            </w:r>
            <w:bookmarkStart w:id="2" w:name="_Toc53731913"/>
            <w:r w:rsidR="008139FF">
              <w:rPr>
                <w:rFonts w:cs="Arial"/>
                <w:color w:val="FFFFFF"/>
                <w:sz w:val="20"/>
              </w:rPr>
              <w:t>B</w:t>
            </w:r>
            <w:r w:rsidR="008139FF">
              <w:rPr>
                <w:color w:val="FFFFFF"/>
                <w:sz w:val="20"/>
              </w:rPr>
              <w:t>RIEF SUMMARY OF EVENT</w:t>
            </w:r>
            <w:bookmarkEnd w:id="2"/>
          </w:p>
        </w:tc>
      </w:tr>
      <w:tr w:rsidR="008825D8" w:rsidRPr="00D50BB8" w14:paraId="216EC2F2" w14:textId="77777777" w:rsidTr="00971BA4">
        <w:tblPrEx>
          <w:jc w:val="left"/>
          <w:shd w:val="clear" w:color="auto" w:fill="auto"/>
        </w:tblPrEx>
        <w:trPr>
          <w:trHeight w:val="447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5641" w14:textId="77777777" w:rsidR="00767E7C" w:rsidRPr="00D50BB8" w:rsidRDefault="00767E7C" w:rsidP="00971BA4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13994C2" w14:textId="77777777" w:rsidR="001D3BA5" w:rsidRPr="00760800" w:rsidRDefault="001D3BA5" w:rsidP="002935FB">
      <w:pPr>
        <w:spacing w:line="480" w:lineRule="auto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196BAD" w:rsidRPr="00FF2C9E" w14:paraId="4414A4C8" w14:textId="77777777" w:rsidTr="00FF2C9E">
        <w:trPr>
          <w:jc w:val="center"/>
        </w:trPr>
        <w:tc>
          <w:tcPr>
            <w:tcW w:w="5000" w:type="pct"/>
            <w:shd w:val="clear" w:color="auto" w:fill="595959"/>
          </w:tcPr>
          <w:p w14:paraId="090C9DF6" w14:textId="77777777" w:rsidR="0025000B" w:rsidRPr="00FF2C9E" w:rsidRDefault="00027680" w:rsidP="00B4218D">
            <w:pPr>
              <w:pStyle w:val="Heading1"/>
              <w:jc w:val="center"/>
              <w:rPr>
                <w:rFonts w:cs="Arial"/>
                <w:color w:val="FFFFFF"/>
                <w:sz w:val="20"/>
              </w:rPr>
            </w:pPr>
            <w:r w:rsidRPr="00FF2C9E">
              <w:rPr>
                <w:rFonts w:cs="Arial"/>
                <w:color w:val="FFFFFF"/>
                <w:sz w:val="20"/>
              </w:rPr>
              <w:br w:type="page"/>
            </w:r>
            <w:bookmarkStart w:id="3" w:name="_Toc53731914"/>
            <w:r w:rsidR="001362E1">
              <w:rPr>
                <w:rFonts w:cs="Arial"/>
                <w:color w:val="FFFFFF"/>
                <w:sz w:val="20"/>
              </w:rPr>
              <w:t>SECTION 1</w:t>
            </w:r>
            <w:r w:rsidRPr="00FF2C9E">
              <w:rPr>
                <w:rFonts w:cs="Arial"/>
                <w:color w:val="FFFFFF"/>
                <w:sz w:val="20"/>
              </w:rPr>
              <w:t xml:space="preserve"> –</w:t>
            </w:r>
            <w:r w:rsidR="0001292E" w:rsidRPr="00FF2C9E">
              <w:rPr>
                <w:rFonts w:cs="Arial"/>
                <w:color w:val="FFFFFF"/>
                <w:sz w:val="20"/>
              </w:rPr>
              <w:t xml:space="preserve"> FACTUAL INFORMATION</w:t>
            </w:r>
            <w:bookmarkEnd w:id="3"/>
          </w:p>
        </w:tc>
      </w:tr>
    </w:tbl>
    <w:p w14:paraId="67027242" w14:textId="77777777" w:rsidR="00037AFD" w:rsidRPr="00620E68" w:rsidRDefault="00037AFD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6977"/>
      </w:tblGrid>
      <w:tr w:rsidR="0001292E" w:rsidRPr="0001292E" w14:paraId="1152BA6D" w14:textId="77777777" w:rsidTr="00CA64DD">
        <w:trPr>
          <w:trHeight w:hRule="exact" w:val="432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E63381" w14:textId="77777777" w:rsidR="0001292E" w:rsidRPr="00851C03" w:rsidRDefault="0001292E" w:rsidP="00DF5950">
            <w:pPr>
              <w:pStyle w:val="Heading2"/>
              <w:rPr>
                <w:rFonts w:cs="Arial"/>
                <w:sz w:val="20"/>
              </w:rPr>
            </w:pPr>
            <w:r w:rsidRPr="00851C03">
              <w:rPr>
                <w:rFonts w:cs="Arial"/>
                <w:sz w:val="20"/>
              </w:rPr>
              <w:t xml:space="preserve"> </w:t>
            </w:r>
            <w:bookmarkStart w:id="4" w:name="_Toc53731915"/>
            <w:r w:rsidR="001362E1">
              <w:rPr>
                <w:rFonts w:cs="Arial"/>
                <w:sz w:val="20"/>
              </w:rPr>
              <w:t>1</w:t>
            </w:r>
            <w:r w:rsidR="00851C03" w:rsidRPr="00851C03">
              <w:rPr>
                <w:rFonts w:cs="Arial"/>
                <w:sz w:val="20"/>
              </w:rPr>
              <w:t xml:space="preserve">.1 </w:t>
            </w:r>
            <w:r w:rsidR="008C76C6" w:rsidRPr="008C76C6">
              <w:rPr>
                <w:rFonts w:cs="Arial"/>
                <w:sz w:val="20"/>
              </w:rPr>
              <w:t>VESSEL PARTICULARS</w:t>
            </w:r>
            <w:bookmarkEnd w:id="4"/>
          </w:p>
        </w:tc>
      </w:tr>
      <w:tr w:rsidR="009207D2" w:rsidRPr="00D50BB8" w14:paraId="4DE324E4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A3EB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Name of the Ship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A51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3128508E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12E6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D3C1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3C373FAB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2F53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77E5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2AF011F1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54CB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Location - Operation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C923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48CA2FF2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164D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IMO Number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7A50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727EF32B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2B70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Call Sign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16F8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0E712532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B8FA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Flag / Port of Registry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0824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50A06187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BA05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Ship Type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16E6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5FFEEB88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4824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Summer Deadweight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6D95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17C02B4A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AABB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Year Built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81B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742A84BE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370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Classification Society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AA50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45AE4970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6A62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Construction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E0BC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560D94A0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2FEB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Length Overall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293B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7CFAF681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8FF2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Breadth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1E3D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4064C556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A5E1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Gross Tonnage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7BAF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06060F95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4922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Engine Power and/ or Type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95D6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207D2" w:rsidRPr="00D50BB8" w14:paraId="0CDB6AA0" w14:textId="77777777" w:rsidTr="00CA64DD">
        <w:trPr>
          <w:trHeight w:hRule="exact" w:val="432"/>
        </w:trPr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7CA1" w14:textId="77777777" w:rsidR="009207D2" w:rsidRPr="00214F98" w:rsidRDefault="009207D2" w:rsidP="00B4218D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Total Crew</w:t>
            </w:r>
          </w:p>
        </w:tc>
        <w:tc>
          <w:tcPr>
            <w:tcW w:w="3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FA7E" w14:textId="77777777" w:rsidR="009207D2" w:rsidRPr="00D50BB8" w:rsidRDefault="009207D2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14:paraId="58962E1A" w14:textId="77777777" w:rsidR="00445121" w:rsidRPr="00037AFD" w:rsidRDefault="002935FB" w:rsidP="00037AFD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5"/>
      </w:tblGrid>
      <w:tr w:rsidR="006418CF" w:rsidRPr="00D50BB8" w14:paraId="2D4A58FA" w14:textId="77777777" w:rsidTr="001C07B5">
        <w:tc>
          <w:tcPr>
            <w:tcW w:w="9965" w:type="dxa"/>
            <w:shd w:val="pct10" w:color="auto" w:fill="auto"/>
            <w:vAlign w:val="center"/>
          </w:tcPr>
          <w:p w14:paraId="14737B35" w14:textId="77777777" w:rsidR="006418CF" w:rsidRPr="00851C03" w:rsidRDefault="00535389" w:rsidP="006418CF">
            <w:pPr>
              <w:pStyle w:val="Heading2"/>
              <w:rPr>
                <w:rFonts w:cs="Arial"/>
                <w:sz w:val="20"/>
              </w:rPr>
            </w:pPr>
            <w:bookmarkStart w:id="5" w:name="_Toc53731916"/>
            <w:r>
              <w:rPr>
                <w:rFonts w:cs="Arial"/>
                <w:sz w:val="20"/>
              </w:rPr>
              <w:t>1.</w:t>
            </w:r>
            <w:r w:rsidR="008139FF">
              <w:rPr>
                <w:rFonts w:cs="Arial"/>
                <w:sz w:val="20"/>
              </w:rPr>
              <w:t>2</w:t>
            </w:r>
            <w:r w:rsidR="006418CF" w:rsidRPr="00851C03">
              <w:rPr>
                <w:rFonts w:cs="Arial"/>
                <w:sz w:val="20"/>
              </w:rPr>
              <w:t xml:space="preserve"> </w:t>
            </w:r>
            <w:r w:rsidR="006418CF">
              <w:rPr>
                <w:rFonts w:cs="Arial"/>
                <w:sz w:val="20"/>
              </w:rPr>
              <w:t>CASUALTY NOTIFICATION</w:t>
            </w:r>
            <w:bookmarkEnd w:id="5"/>
          </w:p>
        </w:tc>
      </w:tr>
      <w:tr w:rsidR="006418CF" w:rsidRPr="00D50BB8" w14:paraId="0BC74E0C" w14:textId="77777777" w:rsidTr="00535389">
        <w:trPr>
          <w:trHeight w:val="5255"/>
        </w:trPr>
        <w:tc>
          <w:tcPr>
            <w:tcW w:w="9965" w:type="dxa"/>
          </w:tcPr>
          <w:p w14:paraId="1844358E" w14:textId="77777777" w:rsidR="006418CF" w:rsidRPr="00D50BB8" w:rsidRDefault="006418CF" w:rsidP="001C07B5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14:paraId="7809E471" w14:textId="77777777" w:rsidR="006418CF" w:rsidRDefault="006418CF" w:rsidP="006A585E">
      <w:pPr>
        <w:spacing w:before="120" w:after="12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5"/>
      </w:tblGrid>
      <w:tr w:rsidR="00527873" w:rsidRPr="00D50BB8" w14:paraId="10B918A8" w14:textId="77777777" w:rsidTr="00037AFD">
        <w:tc>
          <w:tcPr>
            <w:tcW w:w="9965" w:type="dxa"/>
            <w:shd w:val="pct10" w:color="auto" w:fill="auto"/>
            <w:vAlign w:val="center"/>
          </w:tcPr>
          <w:p w14:paraId="2E8DCB32" w14:textId="77777777" w:rsidR="00527873" w:rsidRPr="00851C03" w:rsidRDefault="00535389" w:rsidP="00535389">
            <w:pPr>
              <w:pStyle w:val="Heading2"/>
              <w:rPr>
                <w:rFonts w:cs="Arial"/>
                <w:sz w:val="20"/>
              </w:rPr>
            </w:pPr>
            <w:bookmarkStart w:id="6" w:name="_Toc53731917"/>
            <w:r>
              <w:rPr>
                <w:rFonts w:cs="Arial"/>
                <w:sz w:val="20"/>
              </w:rPr>
              <w:t>1.</w:t>
            </w:r>
            <w:r w:rsidR="008139FF">
              <w:rPr>
                <w:rFonts w:cs="Arial"/>
                <w:sz w:val="20"/>
              </w:rPr>
              <w:t>3</w:t>
            </w:r>
            <w:r w:rsidR="00B26E07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EVENT</w:t>
            </w:r>
            <w:r w:rsidR="008139FF">
              <w:rPr>
                <w:rFonts w:cs="Arial"/>
                <w:sz w:val="20"/>
              </w:rPr>
              <w:t xml:space="preserve"> IN DETAIL</w:t>
            </w:r>
            <w:bookmarkEnd w:id="6"/>
          </w:p>
        </w:tc>
      </w:tr>
      <w:tr w:rsidR="00406E36" w:rsidRPr="00D50BB8" w14:paraId="45EF7341" w14:textId="77777777" w:rsidTr="00535389">
        <w:trPr>
          <w:trHeight w:val="5687"/>
        </w:trPr>
        <w:tc>
          <w:tcPr>
            <w:tcW w:w="9965" w:type="dxa"/>
          </w:tcPr>
          <w:p w14:paraId="27F39031" w14:textId="77777777" w:rsidR="00406E36" w:rsidRPr="00D50BB8" w:rsidRDefault="00406E36" w:rsidP="00406E3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14:paraId="0E255B15" w14:textId="77777777" w:rsidR="00767E7C" w:rsidRDefault="00767E7C"/>
    <w:p w14:paraId="4A23FFA2" w14:textId="77777777" w:rsidR="006418CF" w:rsidRDefault="00767E7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ayout w:type="fixed"/>
        <w:tblLook w:val="01E0" w:firstRow="1" w:lastRow="1" w:firstColumn="1" w:lastColumn="1" w:noHBand="0" w:noVBand="0"/>
      </w:tblPr>
      <w:tblGrid>
        <w:gridCol w:w="9965"/>
      </w:tblGrid>
      <w:tr w:rsidR="00196BAD" w:rsidRPr="00FF2C9E" w14:paraId="03E49ABF" w14:textId="77777777" w:rsidTr="00FF2C9E">
        <w:tc>
          <w:tcPr>
            <w:tcW w:w="9965" w:type="dxa"/>
            <w:shd w:val="clear" w:color="auto" w:fill="595959"/>
          </w:tcPr>
          <w:p w14:paraId="6212BCDF" w14:textId="77777777" w:rsidR="003B5B75" w:rsidRPr="00FF2C9E" w:rsidRDefault="000F68BA" w:rsidP="00522B60">
            <w:pPr>
              <w:pStyle w:val="Heading1"/>
              <w:jc w:val="center"/>
              <w:rPr>
                <w:color w:val="FFFFFF"/>
                <w:sz w:val="20"/>
              </w:rPr>
            </w:pPr>
            <w:r w:rsidRPr="00FF2C9E">
              <w:rPr>
                <w:rFonts w:ascii="Times New Roman" w:hAnsi="Times New Roman"/>
                <w:b w:val="0"/>
                <w:color w:val="FFFFFF"/>
                <w:sz w:val="20"/>
                <w:lang w:val="en-GB"/>
              </w:rPr>
              <w:br w:type="page"/>
            </w:r>
            <w:r w:rsidRPr="00FF2C9E">
              <w:rPr>
                <w:rFonts w:ascii="Times New Roman" w:hAnsi="Times New Roman"/>
                <w:b w:val="0"/>
                <w:color w:val="FFFFFF"/>
                <w:sz w:val="20"/>
                <w:lang w:val="en-GB"/>
              </w:rPr>
              <w:br w:type="page"/>
            </w:r>
            <w:r w:rsidR="003B5B75" w:rsidRPr="00FF2C9E">
              <w:rPr>
                <w:rFonts w:ascii="Times New Roman" w:hAnsi="Times New Roman"/>
                <w:b w:val="0"/>
                <w:color w:val="FFFFFF"/>
                <w:sz w:val="20"/>
                <w:lang w:val="en-GB"/>
              </w:rPr>
              <w:br w:type="page"/>
            </w:r>
            <w:r w:rsidR="003B5B75" w:rsidRPr="00FF2C9E">
              <w:rPr>
                <w:color w:val="FFFFFF"/>
              </w:rPr>
              <w:br w:type="page"/>
            </w:r>
            <w:bookmarkStart w:id="7" w:name="_Toc53731918"/>
            <w:r w:rsidR="003B5B75" w:rsidRPr="00FF2C9E">
              <w:rPr>
                <w:color w:val="FFFFFF"/>
                <w:sz w:val="20"/>
              </w:rPr>
              <w:t xml:space="preserve">SECTION </w:t>
            </w:r>
            <w:r w:rsidR="00535389">
              <w:rPr>
                <w:color w:val="FFFFFF"/>
                <w:sz w:val="20"/>
              </w:rPr>
              <w:t>2</w:t>
            </w:r>
            <w:r w:rsidR="003B5B75" w:rsidRPr="00FF2C9E">
              <w:rPr>
                <w:color w:val="FFFFFF"/>
                <w:sz w:val="20"/>
              </w:rPr>
              <w:t xml:space="preserve"> </w:t>
            </w:r>
            <w:r w:rsidR="003C0A91" w:rsidRPr="00FF2C9E">
              <w:rPr>
                <w:color w:val="FFFFFF"/>
                <w:sz w:val="20"/>
              </w:rPr>
              <w:t>–</w:t>
            </w:r>
            <w:r w:rsidR="003B5B75" w:rsidRPr="00FF2C9E">
              <w:rPr>
                <w:color w:val="FFFFFF"/>
                <w:sz w:val="20"/>
              </w:rPr>
              <w:t xml:space="preserve"> </w:t>
            </w:r>
            <w:r w:rsidR="00522B60">
              <w:rPr>
                <w:color w:val="FFFFFF"/>
                <w:sz w:val="20"/>
              </w:rPr>
              <w:t>CONCLUSION</w:t>
            </w:r>
            <w:bookmarkEnd w:id="7"/>
          </w:p>
        </w:tc>
      </w:tr>
    </w:tbl>
    <w:p w14:paraId="74113BCB" w14:textId="77777777" w:rsidR="003B5B75" w:rsidRPr="00767E7C" w:rsidRDefault="003B5B75" w:rsidP="006A585E">
      <w:pPr>
        <w:pStyle w:val="Footer"/>
        <w:tabs>
          <w:tab w:val="clear" w:pos="4320"/>
          <w:tab w:val="clear" w:pos="8640"/>
        </w:tabs>
        <w:spacing w:before="120" w:after="120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3B5B75" w:rsidRPr="00656314" w14:paraId="49D5BAB3" w14:textId="77777777">
        <w:tc>
          <w:tcPr>
            <w:tcW w:w="5000" w:type="pct"/>
            <w:shd w:val="pct10" w:color="auto" w:fill="auto"/>
            <w:vAlign w:val="center"/>
          </w:tcPr>
          <w:p w14:paraId="542FD39B" w14:textId="77777777" w:rsidR="003B5B75" w:rsidRPr="00656314" w:rsidRDefault="00535389" w:rsidP="00656314">
            <w:pPr>
              <w:pStyle w:val="Heading2"/>
              <w:rPr>
                <w:rFonts w:cs="Arial"/>
                <w:sz w:val="20"/>
              </w:rPr>
            </w:pPr>
            <w:bookmarkStart w:id="8" w:name="_Toc53731919"/>
            <w:r>
              <w:rPr>
                <w:rFonts w:cs="Arial"/>
                <w:sz w:val="20"/>
              </w:rPr>
              <w:t>2</w:t>
            </w:r>
            <w:r w:rsidR="00522B60" w:rsidRPr="00656314">
              <w:rPr>
                <w:rFonts w:cs="Arial"/>
                <w:sz w:val="20"/>
              </w:rPr>
              <w:t>.1 FINDINGS</w:t>
            </w:r>
            <w:bookmarkEnd w:id="8"/>
          </w:p>
        </w:tc>
      </w:tr>
      <w:tr w:rsidR="003B5B75" w:rsidRPr="00D50BB8" w14:paraId="6383105D" w14:textId="77777777" w:rsidTr="00037AFD">
        <w:trPr>
          <w:trHeight w:val="11330"/>
        </w:trPr>
        <w:tc>
          <w:tcPr>
            <w:tcW w:w="5000" w:type="pct"/>
          </w:tcPr>
          <w:p w14:paraId="27683341" w14:textId="77777777" w:rsidR="003B5B75" w:rsidRPr="00D50BB8" w:rsidRDefault="003B5B75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617B220" w14:textId="77777777" w:rsidR="002935FB" w:rsidRDefault="002935FB"/>
    <w:p w14:paraId="46195682" w14:textId="77777777" w:rsidR="00522B60" w:rsidRDefault="00522B6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522B60" w:rsidRPr="00656314" w14:paraId="2A02AE08" w14:textId="77777777" w:rsidTr="004E33C2">
        <w:tc>
          <w:tcPr>
            <w:tcW w:w="5000" w:type="pct"/>
            <w:shd w:val="pct10" w:color="auto" w:fill="auto"/>
            <w:vAlign w:val="center"/>
          </w:tcPr>
          <w:p w14:paraId="55188DBF" w14:textId="77777777" w:rsidR="00522B60" w:rsidRPr="00656314" w:rsidRDefault="00535389" w:rsidP="00656314">
            <w:pPr>
              <w:pStyle w:val="Heading2"/>
              <w:rPr>
                <w:rFonts w:cs="Arial"/>
                <w:sz w:val="20"/>
              </w:rPr>
            </w:pPr>
            <w:bookmarkStart w:id="9" w:name="_Toc53731920"/>
            <w:r>
              <w:rPr>
                <w:rFonts w:cs="Arial"/>
                <w:sz w:val="20"/>
              </w:rPr>
              <w:lastRenderedPageBreak/>
              <w:t>2.2</w:t>
            </w:r>
            <w:r w:rsidR="00522B60" w:rsidRPr="00656314">
              <w:rPr>
                <w:rFonts w:cs="Arial"/>
                <w:sz w:val="20"/>
              </w:rPr>
              <w:t xml:space="preserve"> ROOT CAUSE</w:t>
            </w:r>
            <w:bookmarkEnd w:id="9"/>
          </w:p>
        </w:tc>
      </w:tr>
      <w:tr w:rsidR="00037AFD" w:rsidRPr="00D50BB8" w14:paraId="4B662489" w14:textId="77777777" w:rsidTr="00620332">
        <w:trPr>
          <w:trHeight w:val="2555"/>
        </w:trPr>
        <w:tc>
          <w:tcPr>
            <w:tcW w:w="5000" w:type="pct"/>
          </w:tcPr>
          <w:p w14:paraId="43DB33FC" w14:textId="77777777" w:rsidR="00037AFD" w:rsidRPr="00D50BB8" w:rsidRDefault="00037AFD" w:rsidP="006203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28947B61" w14:textId="77777777" w:rsidR="00037AFD" w:rsidRDefault="00037AFD"/>
    <w:p w14:paraId="634E0962" w14:textId="77777777" w:rsidR="00037AFD" w:rsidRDefault="00037AF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522B60" w:rsidRPr="00656314" w14:paraId="5A7D8742" w14:textId="77777777" w:rsidTr="004E33C2">
        <w:tc>
          <w:tcPr>
            <w:tcW w:w="5000" w:type="pct"/>
            <w:shd w:val="pct10" w:color="auto" w:fill="auto"/>
            <w:vAlign w:val="center"/>
          </w:tcPr>
          <w:p w14:paraId="43CAE9F0" w14:textId="77777777" w:rsidR="00522B60" w:rsidRPr="00656314" w:rsidRDefault="00535389" w:rsidP="00656314">
            <w:pPr>
              <w:pStyle w:val="Heading2"/>
              <w:rPr>
                <w:rFonts w:cs="Arial"/>
                <w:sz w:val="20"/>
              </w:rPr>
            </w:pPr>
            <w:bookmarkStart w:id="10" w:name="_Toc53731921"/>
            <w:r>
              <w:rPr>
                <w:rFonts w:cs="Arial"/>
                <w:sz w:val="20"/>
              </w:rPr>
              <w:t>2.3</w:t>
            </w:r>
            <w:r w:rsidR="00522B60" w:rsidRPr="00656314">
              <w:rPr>
                <w:rFonts w:cs="Arial"/>
                <w:sz w:val="20"/>
              </w:rPr>
              <w:t xml:space="preserve"> CORRECTIVE ACTION</w:t>
            </w:r>
            <w:bookmarkEnd w:id="10"/>
          </w:p>
        </w:tc>
      </w:tr>
      <w:tr w:rsidR="00037AFD" w:rsidRPr="00D50BB8" w14:paraId="47F58639" w14:textId="77777777" w:rsidTr="00620332">
        <w:trPr>
          <w:trHeight w:val="2555"/>
        </w:trPr>
        <w:tc>
          <w:tcPr>
            <w:tcW w:w="5000" w:type="pct"/>
          </w:tcPr>
          <w:p w14:paraId="1CBADE79" w14:textId="77777777" w:rsidR="00037AFD" w:rsidRPr="00D50BB8" w:rsidRDefault="00037AFD" w:rsidP="006203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12B1060" w14:textId="77777777" w:rsidR="00037AFD" w:rsidRDefault="00037AF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522B60" w:rsidRPr="00656314" w14:paraId="51D179F7" w14:textId="77777777" w:rsidTr="004E33C2">
        <w:tc>
          <w:tcPr>
            <w:tcW w:w="5000" w:type="pct"/>
            <w:shd w:val="pct10" w:color="auto" w:fill="auto"/>
            <w:vAlign w:val="center"/>
          </w:tcPr>
          <w:p w14:paraId="5C1FFA48" w14:textId="77777777" w:rsidR="00522B60" w:rsidRPr="00656314" w:rsidRDefault="00535389" w:rsidP="00656314">
            <w:pPr>
              <w:pStyle w:val="Heading2"/>
              <w:rPr>
                <w:rFonts w:cs="Arial"/>
                <w:sz w:val="20"/>
              </w:rPr>
            </w:pPr>
            <w:bookmarkStart w:id="11" w:name="_Toc53731922"/>
            <w:r>
              <w:rPr>
                <w:rFonts w:cs="Arial"/>
                <w:sz w:val="20"/>
              </w:rPr>
              <w:t>2.4</w:t>
            </w:r>
            <w:r w:rsidR="00522B60" w:rsidRPr="00656314">
              <w:rPr>
                <w:rFonts w:cs="Arial"/>
                <w:sz w:val="20"/>
              </w:rPr>
              <w:t xml:space="preserve"> PREVENTIVE ACTION</w:t>
            </w:r>
            <w:bookmarkEnd w:id="11"/>
          </w:p>
        </w:tc>
      </w:tr>
      <w:tr w:rsidR="00037AFD" w:rsidRPr="00D50BB8" w14:paraId="103C614C" w14:textId="77777777" w:rsidTr="00620332">
        <w:trPr>
          <w:trHeight w:val="2555"/>
        </w:trPr>
        <w:tc>
          <w:tcPr>
            <w:tcW w:w="5000" w:type="pct"/>
          </w:tcPr>
          <w:p w14:paraId="6C40E274" w14:textId="77777777" w:rsidR="00037AFD" w:rsidRPr="00D50BB8" w:rsidRDefault="00037AFD" w:rsidP="006203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776D5C79" w14:textId="77777777" w:rsidR="00535389" w:rsidRDefault="00535389">
      <w:r>
        <w:rPr>
          <w:b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000" w:firstRow="0" w:lastRow="0" w:firstColumn="0" w:lastColumn="0" w:noHBand="0" w:noVBand="0"/>
      </w:tblPr>
      <w:tblGrid>
        <w:gridCol w:w="9965"/>
      </w:tblGrid>
      <w:tr w:rsidR="00196BAD" w:rsidRPr="00FF2C9E" w14:paraId="3AF8240D" w14:textId="77777777" w:rsidTr="00FF2C9E">
        <w:trPr>
          <w:jc w:val="center"/>
        </w:trPr>
        <w:tc>
          <w:tcPr>
            <w:tcW w:w="5000" w:type="pct"/>
            <w:shd w:val="clear" w:color="auto" w:fill="595959"/>
          </w:tcPr>
          <w:p w14:paraId="3981932E" w14:textId="77777777" w:rsidR="0025000B" w:rsidRPr="00FF2C9E" w:rsidRDefault="00522B60" w:rsidP="00535389">
            <w:pPr>
              <w:pStyle w:val="Heading1"/>
              <w:jc w:val="center"/>
              <w:rPr>
                <w:rFonts w:cs="Arial"/>
                <w:color w:val="FFFFFF"/>
                <w:sz w:val="20"/>
              </w:rPr>
            </w:pPr>
            <w:r>
              <w:br w:type="page"/>
            </w:r>
            <w:r w:rsidR="00294707" w:rsidRPr="00FF2C9E">
              <w:rPr>
                <w:rFonts w:cs="Arial"/>
                <w:color w:val="FFFFFF"/>
                <w:sz w:val="20"/>
              </w:rPr>
              <w:br w:type="page"/>
            </w:r>
            <w:bookmarkStart w:id="12" w:name="_Toc53731923"/>
            <w:r w:rsidR="0025000B" w:rsidRPr="00FF2C9E">
              <w:rPr>
                <w:rFonts w:cs="Arial"/>
                <w:color w:val="FFFFFF"/>
                <w:sz w:val="20"/>
              </w:rPr>
              <w:t xml:space="preserve">SECTION </w:t>
            </w:r>
            <w:r w:rsidR="00535389">
              <w:rPr>
                <w:rFonts w:cs="Arial"/>
                <w:color w:val="FFFFFF"/>
                <w:sz w:val="20"/>
              </w:rPr>
              <w:t>3</w:t>
            </w:r>
            <w:r>
              <w:rPr>
                <w:rFonts w:cs="Arial"/>
                <w:color w:val="FFFFFF"/>
                <w:sz w:val="20"/>
              </w:rPr>
              <w:t xml:space="preserve"> </w:t>
            </w:r>
            <w:r w:rsidR="0025000B" w:rsidRPr="00FF2C9E">
              <w:rPr>
                <w:rFonts w:cs="Arial"/>
                <w:color w:val="FFFFFF"/>
                <w:sz w:val="20"/>
              </w:rPr>
              <w:t xml:space="preserve">- </w:t>
            </w:r>
            <w:r>
              <w:rPr>
                <w:rFonts w:cs="Arial"/>
                <w:color w:val="FFFFFF"/>
                <w:sz w:val="20"/>
              </w:rPr>
              <w:t>RECOMMENDATIONS</w:t>
            </w:r>
            <w:bookmarkEnd w:id="12"/>
          </w:p>
        </w:tc>
      </w:tr>
    </w:tbl>
    <w:p w14:paraId="5C8BE67B" w14:textId="77777777" w:rsidR="0025000B" w:rsidRPr="00767E7C" w:rsidRDefault="0025000B" w:rsidP="006A585E">
      <w:pPr>
        <w:pStyle w:val="BodyText"/>
        <w:spacing w:before="120"/>
        <w:rPr>
          <w:sz w:val="8"/>
          <w:szCs w:val="8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522B60" w:rsidRPr="00D50BB8" w14:paraId="279CDB4D" w14:textId="77777777" w:rsidTr="004E33C2">
        <w:tc>
          <w:tcPr>
            <w:tcW w:w="5000" w:type="pct"/>
            <w:shd w:val="pct10" w:color="auto" w:fill="auto"/>
            <w:vAlign w:val="center"/>
          </w:tcPr>
          <w:p w14:paraId="7E15DBC4" w14:textId="77777777" w:rsidR="00522B60" w:rsidRPr="00D50BB8" w:rsidRDefault="00522B60" w:rsidP="004E33C2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LESSON</w:t>
            </w:r>
            <w:r w:rsidR="001D7C84">
              <w:rPr>
                <w:rFonts w:ascii="Arial" w:hAnsi="Arial" w:cs="Arial"/>
                <w:b/>
              </w:rPr>
              <w:t>’S</w:t>
            </w:r>
            <w:r>
              <w:rPr>
                <w:rFonts w:ascii="Arial" w:hAnsi="Arial" w:cs="Arial"/>
                <w:b/>
              </w:rPr>
              <w:t xml:space="preserve"> LEAR</w:t>
            </w:r>
            <w:r w:rsidR="001D7C84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 xml:space="preserve"> FROM INCIDENT</w:t>
            </w:r>
          </w:p>
        </w:tc>
      </w:tr>
      <w:tr w:rsidR="00522B60" w:rsidRPr="00D50BB8" w14:paraId="5B830A69" w14:textId="77777777" w:rsidTr="00037AFD">
        <w:trPr>
          <w:trHeight w:val="11681"/>
        </w:trPr>
        <w:tc>
          <w:tcPr>
            <w:tcW w:w="5000" w:type="pct"/>
          </w:tcPr>
          <w:p w14:paraId="4795DE6E" w14:textId="77777777" w:rsidR="00522B60" w:rsidRPr="00D50BB8" w:rsidRDefault="00522B60" w:rsidP="004E33C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196BAD" w:rsidRPr="00FF2C9E" w14:paraId="42284283" w14:textId="77777777" w:rsidTr="00FF2C9E">
        <w:tblPrEx>
          <w:jc w:val="center"/>
          <w:shd w:val="clear" w:color="auto" w:fill="595959"/>
        </w:tblPrEx>
        <w:trPr>
          <w:jc w:val="center"/>
        </w:trPr>
        <w:tc>
          <w:tcPr>
            <w:tcW w:w="5000" w:type="pct"/>
            <w:shd w:val="clear" w:color="auto" w:fill="595959"/>
          </w:tcPr>
          <w:p w14:paraId="4D333FED" w14:textId="77777777" w:rsidR="005F723B" w:rsidRPr="00FF2C9E" w:rsidRDefault="005F723B" w:rsidP="00851C03">
            <w:pPr>
              <w:pStyle w:val="Heading1"/>
              <w:jc w:val="center"/>
              <w:rPr>
                <w:rFonts w:cs="Arial"/>
                <w:color w:val="FFFFFF"/>
                <w:sz w:val="20"/>
              </w:rPr>
            </w:pPr>
            <w:r>
              <w:rPr>
                <w:b w:val="0"/>
              </w:rPr>
              <w:lastRenderedPageBreak/>
              <w:br w:type="page"/>
            </w:r>
            <w:r w:rsidRPr="00FF2C9E">
              <w:rPr>
                <w:color w:val="FFFFFF"/>
              </w:rPr>
              <w:br w:type="page"/>
            </w:r>
            <w:r w:rsidRPr="00FF2C9E">
              <w:rPr>
                <w:rFonts w:cs="Arial"/>
                <w:color w:val="FFFFFF"/>
                <w:sz w:val="20"/>
              </w:rPr>
              <w:br w:type="page"/>
            </w:r>
            <w:bookmarkStart w:id="13" w:name="_Toc53731924"/>
            <w:r w:rsidR="00535389">
              <w:rPr>
                <w:rFonts w:cs="Arial"/>
                <w:color w:val="FFFFFF"/>
                <w:sz w:val="20"/>
              </w:rPr>
              <w:t>SECTION 4</w:t>
            </w:r>
            <w:r w:rsidRPr="00FF2C9E">
              <w:rPr>
                <w:rFonts w:cs="Arial"/>
                <w:color w:val="FFFFFF"/>
                <w:sz w:val="20"/>
              </w:rPr>
              <w:t xml:space="preserve"> - APPENDIX</w:t>
            </w:r>
            <w:bookmarkEnd w:id="13"/>
          </w:p>
        </w:tc>
      </w:tr>
    </w:tbl>
    <w:p w14:paraId="1D8C6625" w14:textId="77777777" w:rsidR="005F723B" w:rsidRPr="00D31C5F" w:rsidRDefault="005F723B" w:rsidP="005F723B">
      <w:pPr>
        <w:pStyle w:val="BodyText"/>
        <w:spacing w:before="120"/>
        <w:rPr>
          <w:sz w:val="20"/>
          <w:szCs w:val="20"/>
          <w:lang w:val="en-GB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090"/>
      </w:tblGrid>
      <w:tr w:rsidR="005F723B" w:rsidRPr="00D50BB8" w14:paraId="1EC4948C" w14:textId="77777777" w:rsidTr="00A5054F">
        <w:tc>
          <w:tcPr>
            <w:tcW w:w="10008" w:type="dxa"/>
            <w:gridSpan w:val="2"/>
            <w:shd w:val="pct10" w:color="auto" w:fill="auto"/>
            <w:vAlign w:val="center"/>
          </w:tcPr>
          <w:p w14:paraId="2E376904" w14:textId="77777777" w:rsidR="005F723B" w:rsidRPr="00D50BB8" w:rsidRDefault="00A5054F" w:rsidP="00A5054F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APPENDIX</w:t>
            </w:r>
            <w:r w:rsidR="001D7C84">
              <w:rPr>
                <w:rFonts w:ascii="Arial" w:hAnsi="Arial" w:cs="Arial"/>
                <w:b/>
              </w:rPr>
              <w:t xml:space="preserve"> -</w:t>
            </w:r>
            <w:r>
              <w:rPr>
                <w:rFonts w:ascii="Arial" w:hAnsi="Arial" w:cs="Arial"/>
                <w:b/>
              </w:rPr>
              <w:t xml:space="preserve"> CONTENT</w:t>
            </w:r>
          </w:p>
        </w:tc>
      </w:tr>
      <w:tr w:rsidR="005F723B" w:rsidRPr="00D50BB8" w14:paraId="6BE82300" w14:textId="77777777" w:rsidTr="00A5054F">
        <w:trPr>
          <w:trHeight w:val="332"/>
        </w:trPr>
        <w:tc>
          <w:tcPr>
            <w:tcW w:w="918" w:type="dxa"/>
          </w:tcPr>
          <w:p w14:paraId="76838D62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</w:t>
            </w:r>
          </w:p>
        </w:tc>
        <w:tc>
          <w:tcPr>
            <w:tcW w:w="9090" w:type="dxa"/>
          </w:tcPr>
          <w:p w14:paraId="2FD3D03B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44FE5FCB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059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5F29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6C6AB86B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B58D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.3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D503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1D102D61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C307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.4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BB95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2D5CFCA2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AB99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.5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B963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2254441B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9B61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.6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D1D9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7E99717A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8439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.7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2BF6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54BC1C2F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51D9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.8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EDD7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33236A62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1110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.9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726C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45D9FB86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0093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.10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F279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10D35D48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2F5A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6A35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31B428DE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4776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251B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061330F5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EFE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.13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6804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168DC016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FC4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.14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64DA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1CA82D42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CB01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.15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DC59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61FA00BB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F83E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.16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565E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2F778F12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E2B2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.17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9B90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1E1AB8AA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8261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.18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78BC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30E3FBF5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08AF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.19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DA85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F723B" w:rsidRPr="00D50BB8" w14:paraId="02A0DFAF" w14:textId="77777777" w:rsidTr="00A5054F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B61A" w14:textId="77777777" w:rsidR="005F723B" w:rsidRPr="00D50BB8" w:rsidRDefault="00535389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5054F">
              <w:rPr>
                <w:rFonts w:ascii="Arial" w:hAnsi="Arial" w:cs="Arial"/>
              </w:rPr>
              <w:t>.20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3F4" w14:textId="77777777" w:rsidR="005F723B" w:rsidRPr="00D50BB8" w:rsidRDefault="005F723B" w:rsidP="00B4218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60B34D23" w14:textId="77777777" w:rsidTr="00037AFD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0075" w14:textId="77777777" w:rsidR="00037AFD" w:rsidRPr="00D50BB8" w:rsidRDefault="00535389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37AFD">
              <w:rPr>
                <w:rFonts w:ascii="Arial" w:hAnsi="Arial" w:cs="Arial"/>
              </w:rPr>
              <w:t>.21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7812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267C91B1" w14:textId="77777777" w:rsidTr="00037AFD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28A1" w14:textId="77777777" w:rsidR="00037AFD" w:rsidRPr="00D50BB8" w:rsidRDefault="00535389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37AFD">
              <w:rPr>
                <w:rFonts w:ascii="Arial" w:hAnsi="Arial" w:cs="Arial"/>
              </w:rPr>
              <w:t>.22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9E6C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31C3FCA7" w14:textId="77777777" w:rsidTr="00037AFD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01D4" w14:textId="77777777" w:rsidR="00037AFD" w:rsidRPr="00D50BB8" w:rsidRDefault="00535389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37AFD">
              <w:rPr>
                <w:rFonts w:ascii="Arial" w:hAnsi="Arial" w:cs="Arial"/>
              </w:rPr>
              <w:t>.23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E348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37AFD" w:rsidRPr="00D50BB8" w14:paraId="008B1877" w14:textId="77777777" w:rsidTr="00037AFD">
        <w:trPr>
          <w:trHeight w:val="332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4EAF" w14:textId="77777777" w:rsidR="00037AFD" w:rsidRPr="00D50BB8" w:rsidRDefault="00535389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37AFD">
              <w:rPr>
                <w:rFonts w:ascii="Arial" w:hAnsi="Arial" w:cs="Arial"/>
              </w:rPr>
              <w:t>.24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7C5E" w14:textId="77777777" w:rsidR="00037AFD" w:rsidRPr="00D50BB8" w:rsidRDefault="00037AFD" w:rsidP="0062033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14:paraId="7336396F" w14:textId="77777777" w:rsidR="0070423B" w:rsidRPr="005F723B" w:rsidRDefault="0070423B" w:rsidP="005F723B">
      <w:pPr>
        <w:pStyle w:val="Footer"/>
        <w:tabs>
          <w:tab w:val="clear" w:pos="4320"/>
          <w:tab w:val="clear" w:pos="8640"/>
        </w:tabs>
        <w:spacing w:before="120" w:after="120"/>
        <w:rPr>
          <w:lang w:val="en-US"/>
        </w:rPr>
      </w:pPr>
    </w:p>
    <w:sectPr w:rsidR="0070423B" w:rsidRPr="005F723B" w:rsidSect="00916B6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080" w:bottom="720" w:left="1080" w:header="720" w:footer="3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7B95F" w14:textId="77777777" w:rsidR="00775394" w:rsidRDefault="00775394">
      <w:r>
        <w:separator/>
      </w:r>
    </w:p>
  </w:endnote>
  <w:endnote w:type="continuationSeparator" w:id="0">
    <w:p w14:paraId="0C33DF46" w14:textId="77777777" w:rsidR="00775394" w:rsidRDefault="0077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53F14" w14:paraId="43CB8D66" w14:textId="77777777" w:rsidTr="00916B62">
      <w:trPr>
        <w:trHeight w:hRule="exact" w:val="227"/>
        <w:jc w:val="center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5030A43A" w14:textId="77777777" w:rsidR="00853F14" w:rsidRDefault="00853F14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Form Name: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5192C78" w14:textId="77777777" w:rsidR="00853F14" w:rsidRDefault="00794171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SM081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1CBEAE8" w14:textId="77777777" w:rsidR="00853F14" w:rsidRDefault="00853F14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66FFB519" w14:textId="77777777" w:rsidR="00853F14" w:rsidRDefault="00853F14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AD372B8" w14:textId="77777777" w:rsidR="00853F14" w:rsidRDefault="00916B62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1CE4F99A" w14:textId="77777777" w:rsidR="00853F14" w:rsidRDefault="00853F14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7484D0F" w14:textId="77777777" w:rsidR="00853F14" w:rsidRDefault="00853F14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4BC0F032" w14:textId="77777777" w:rsidR="00853F14" w:rsidRDefault="00916B62" w:rsidP="00B22E5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94171" w14:paraId="43F1978C" w14:textId="77777777" w:rsidTr="00916B62">
      <w:trPr>
        <w:trHeight w:hRule="exact" w:val="227"/>
        <w:jc w:val="center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72FC56B9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597DAC9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MSD23/ </w:t>
          </w:r>
          <w:r w:rsidR="008F76F0">
            <w:rPr>
              <w:rFonts w:ascii="Arial" w:hAnsi="Arial" w:cs="Arial"/>
              <w:color w:val="333333"/>
              <w:sz w:val="14"/>
              <w:szCs w:val="14"/>
            </w:rPr>
            <w:t>MO</w:t>
          </w:r>
          <w:r w:rsidR="004B7F5E">
            <w:rPr>
              <w:rFonts w:ascii="Arial" w:hAnsi="Arial" w:cs="Arial"/>
              <w:color w:val="333333"/>
              <w:sz w:val="14"/>
              <w:szCs w:val="14"/>
            </w:rPr>
            <w:t>4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DB13A4B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531630F4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560D516" w14:textId="77777777" w:rsidR="00794171" w:rsidRDefault="00916B62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EDB7BAB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05241E53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55AC0967" w14:textId="77777777" w:rsidR="00794171" w:rsidRDefault="00794171" w:rsidP="007941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10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64FBB9D" w14:textId="77777777" w:rsidR="00853F14" w:rsidRDefault="00853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809"/>
      <w:gridCol w:w="1641"/>
      <w:gridCol w:w="1226"/>
      <w:gridCol w:w="1226"/>
      <w:gridCol w:w="1226"/>
      <w:gridCol w:w="1226"/>
      <w:gridCol w:w="1057"/>
      <w:gridCol w:w="1394"/>
    </w:tblGrid>
    <w:tr w:rsidR="00B4218D" w:rsidRPr="001D3BA5" w14:paraId="7D047EC9" w14:textId="77777777" w:rsidTr="001D3BA5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2CD98882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837" w:type="pct"/>
          <w:shd w:val="clear" w:color="auto" w:fill="auto"/>
        </w:tcPr>
        <w:p w14:paraId="30569FD8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SM007A</w:t>
          </w:r>
        </w:p>
      </w:tc>
      <w:tc>
        <w:tcPr>
          <w:tcW w:w="625" w:type="pct"/>
          <w:shd w:val="clear" w:color="auto" w:fill="auto"/>
        </w:tcPr>
        <w:p w14:paraId="063EF94A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8EE3ADD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625" w:type="pct"/>
          <w:shd w:val="clear" w:color="auto" w:fill="auto"/>
        </w:tcPr>
        <w:p w14:paraId="265505DB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625" w:type="pct"/>
          <w:shd w:val="clear" w:color="auto" w:fill="auto"/>
        </w:tcPr>
        <w:p w14:paraId="26CE66AC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57458C3B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711" w:type="pct"/>
          <w:shd w:val="clear" w:color="auto" w:fill="auto"/>
        </w:tcPr>
        <w:p w14:paraId="222192AB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B4218D" w:rsidRPr="001D3BA5" w14:paraId="729063FC" w14:textId="77777777" w:rsidTr="001D3BA5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3080EEF7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37" w:type="pct"/>
          <w:shd w:val="clear" w:color="auto" w:fill="auto"/>
        </w:tcPr>
        <w:p w14:paraId="5D5C3CA4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68F4149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0C861F7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625" w:type="pct"/>
          <w:shd w:val="clear" w:color="auto" w:fill="auto"/>
        </w:tcPr>
        <w:p w14:paraId="12630F69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>01 August 2008</w:t>
          </w:r>
        </w:p>
      </w:tc>
      <w:tc>
        <w:tcPr>
          <w:tcW w:w="625" w:type="pct"/>
          <w:shd w:val="clear" w:color="auto" w:fill="auto"/>
        </w:tcPr>
        <w:p w14:paraId="7D52D7FA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6E3491CC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711" w:type="pct"/>
          <w:shd w:val="clear" w:color="auto" w:fill="auto"/>
        </w:tcPr>
        <w:p w14:paraId="71CA223D" w14:textId="77777777" w:rsidR="00B4218D" w:rsidRPr="001D3BA5" w:rsidRDefault="00B4218D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1D3BA5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A64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D3BA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858B50E" w14:textId="77777777" w:rsidR="00B4218D" w:rsidRDefault="00B42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0BE8C" w14:textId="77777777" w:rsidR="00775394" w:rsidRDefault="00775394">
      <w:r>
        <w:separator/>
      </w:r>
    </w:p>
  </w:footnote>
  <w:footnote w:type="continuationSeparator" w:id="0">
    <w:p w14:paraId="2AE4FDF6" w14:textId="77777777" w:rsidR="00775394" w:rsidRDefault="0077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091AF" w14:textId="77777777" w:rsidR="00916B62" w:rsidRDefault="002F194E">
    <w:pPr>
      <w:pStyle w:val="Header"/>
    </w:pPr>
    <w:r>
      <w:pict w14:anchorId="51AD7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6.7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C53FF" w14:textId="4586693B" w:rsidR="00B4218D" w:rsidRDefault="00775394" w:rsidP="00916B62">
    <w:pPr>
      <w:pStyle w:val="Header"/>
    </w:pPr>
    <w:r>
      <w:pict w14:anchorId="077A2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6.75pt;height:42.75pt">
          <v:imagedata r:id="rId1" o:title="TCCSLogo_P"/>
        </v:shape>
      </w:pict>
    </w:r>
  </w:p>
  <w:p w14:paraId="507FDDB1" w14:textId="77777777" w:rsidR="002F194E" w:rsidRPr="00916B62" w:rsidRDefault="002F194E" w:rsidP="0091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56C08" w14:textId="77777777" w:rsidR="00916B62" w:rsidRDefault="002F194E">
    <w:pPr>
      <w:pStyle w:val="Header"/>
    </w:pPr>
    <w:r>
      <w:pict w14:anchorId="73F7A7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6.7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04C619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2436"/>
    <w:multiLevelType w:val="multilevel"/>
    <w:tmpl w:val="CBC83914"/>
    <w:lvl w:ilvl="0">
      <w:start w:val="1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BBC5794"/>
    <w:multiLevelType w:val="multilevel"/>
    <w:tmpl w:val="ACAE033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F6F"/>
    <w:multiLevelType w:val="hybridMultilevel"/>
    <w:tmpl w:val="1ACEB716"/>
    <w:lvl w:ilvl="0" w:tplc="FA0A0DEA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4" w15:restartNumberingAfterBreak="0">
    <w:nsid w:val="198A7A88"/>
    <w:multiLevelType w:val="singleLevel"/>
    <w:tmpl w:val="20E4517A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6A7AB9"/>
    <w:multiLevelType w:val="hybridMultilevel"/>
    <w:tmpl w:val="372E6834"/>
    <w:lvl w:ilvl="0" w:tplc="0CF0C24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359C"/>
    <w:multiLevelType w:val="hybridMultilevel"/>
    <w:tmpl w:val="D48ECD1E"/>
    <w:lvl w:ilvl="0" w:tplc="7AFA38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3224"/>
    <w:multiLevelType w:val="multilevel"/>
    <w:tmpl w:val="768C3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8863D0"/>
    <w:multiLevelType w:val="multilevel"/>
    <w:tmpl w:val="F0B05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D5612E"/>
    <w:multiLevelType w:val="hybridMultilevel"/>
    <w:tmpl w:val="D0C2487A"/>
    <w:lvl w:ilvl="0" w:tplc="F1CA6060">
      <w:numFmt w:val="bullet"/>
      <w:lvlText w:val=""/>
      <w:lvlJc w:val="left"/>
      <w:pPr>
        <w:tabs>
          <w:tab w:val="num" w:pos="144"/>
        </w:tabs>
        <w:ind w:left="144" w:hanging="144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D0DB0"/>
    <w:multiLevelType w:val="hybridMultilevel"/>
    <w:tmpl w:val="B48E2E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0A445D"/>
    <w:multiLevelType w:val="hybridMultilevel"/>
    <w:tmpl w:val="2A48999C"/>
    <w:lvl w:ilvl="0" w:tplc="886049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46097F"/>
    <w:multiLevelType w:val="multilevel"/>
    <w:tmpl w:val="F6803182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9"/>
      <w:numFmt w:val="decimalZero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387F1D4D"/>
    <w:multiLevelType w:val="hybridMultilevel"/>
    <w:tmpl w:val="ACAE0336"/>
    <w:lvl w:ilvl="0" w:tplc="161454B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5" w15:restartNumberingAfterBreak="0">
    <w:nsid w:val="3D471463"/>
    <w:multiLevelType w:val="singleLevel"/>
    <w:tmpl w:val="2D66F048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6" w15:restartNumberingAfterBreak="0">
    <w:nsid w:val="41F45EFD"/>
    <w:multiLevelType w:val="hybridMultilevel"/>
    <w:tmpl w:val="72BC0E80"/>
    <w:lvl w:ilvl="0" w:tplc="A52641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F29C8"/>
    <w:multiLevelType w:val="singleLevel"/>
    <w:tmpl w:val="D9F2DB74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8" w15:restartNumberingAfterBreak="0">
    <w:nsid w:val="48B57F24"/>
    <w:multiLevelType w:val="hybridMultilevel"/>
    <w:tmpl w:val="BA98DC16"/>
    <w:lvl w:ilvl="0" w:tplc="0409000F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19" w15:restartNumberingAfterBreak="0">
    <w:nsid w:val="4A8D36C9"/>
    <w:multiLevelType w:val="hybridMultilevel"/>
    <w:tmpl w:val="C310B904"/>
    <w:lvl w:ilvl="0" w:tplc="F2E2776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F04A0"/>
    <w:multiLevelType w:val="multilevel"/>
    <w:tmpl w:val="2CEA5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3BB70BA"/>
    <w:multiLevelType w:val="multilevel"/>
    <w:tmpl w:val="D4D69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478387A"/>
    <w:multiLevelType w:val="multilevel"/>
    <w:tmpl w:val="D7AC9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A23D63"/>
    <w:multiLevelType w:val="hybridMultilevel"/>
    <w:tmpl w:val="268896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35933"/>
    <w:multiLevelType w:val="multilevel"/>
    <w:tmpl w:val="D0C2487A"/>
    <w:lvl w:ilvl="0">
      <w:numFmt w:val="bullet"/>
      <w:lvlText w:val=""/>
      <w:lvlJc w:val="left"/>
      <w:pPr>
        <w:tabs>
          <w:tab w:val="num" w:pos="144"/>
        </w:tabs>
        <w:ind w:left="144" w:hanging="144"/>
      </w:pPr>
      <w:rPr>
        <w:rFonts w:ascii="Symbol" w:eastAsia="SimSu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87A"/>
    <w:multiLevelType w:val="hybridMultilevel"/>
    <w:tmpl w:val="70863C14"/>
    <w:lvl w:ilvl="0" w:tplc="3C20E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135CF"/>
    <w:multiLevelType w:val="multilevel"/>
    <w:tmpl w:val="9C4234B2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</w:lvl>
    <w:lvl w:ilvl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7" w15:restartNumberingAfterBreak="0">
    <w:nsid w:val="7408217C"/>
    <w:multiLevelType w:val="hybridMultilevel"/>
    <w:tmpl w:val="2C5052B8"/>
    <w:lvl w:ilvl="0" w:tplc="FD1E3134">
      <w:start w:val="1"/>
      <w:numFmt w:val="lowerRoman"/>
      <w:lvlText w:val="%1)"/>
      <w:lvlJc w:val="left"/>
      <w:pPr>
        <w:tabs>
          <w:tab w:val="num" w:pos="1248"/>
        </w:tabs>
        <w:ind w:left="12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8" w15:restartNumberingAfterBreak="0">
    <w:nsid w:val="7891234A"/>
    <w:multiLevelType w:val="multilevel"/>
    <w:tmpl w:val="21F05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A41CEE"/>
    <w:multiLevelType w:val="multilevel"/>
    <w:tmpl w:val="72BC0E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16"/>
  </w:num>
  <w:num w:numId="10">
    <w:abstractNumId w:val="23"/>
  </w:num>
  <w:num w:numId="11">
    <w:abstractNumId w:val="19"/>
  </w:num>
  <w:num w:numId="12">
    <w:abstractNumId w:val="18"/>
  </w:num>
  <w:num w:numId="13">
    <w:abstractNumId w:val="27"/>
  </w:num>
  <w:num w:numId="14">
    <w:abstractNumId w:val="26"/>
  </w:num>
  <w:num w:numId="15">
    <w:abstractNumId w:val="29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9"/>
  </w:num>
  <w:num w:numId="21">
    <w:abstractNumId w:val="24"/>
  </w:num>
  <w:num w:numId="22">
    <w:abstractNumId w:val="13"/>
  </w:num>
  <w:num w:numId="23">
    <w:abstractNumId w:val="2"/>
  </w:num>
  <w:num w:numId="24">
    <w:abstractNumId w:val="5"/>
  </w:num>
  <w:num w:numId="25">
    <w:abstractNumId w:val="25"/>
  </w:num>
  <w:num w:numId="26">
    <w:abstractNumId w:val="7"/>
  </w:num>
  <w:num w:numId="27">
    <w:abstractNumId w:val="21"/>
  </w:num>
  <w:num w:numId="28">
    <w:abstractNumId w:val="22"/>
  </w:num>
  <w:num w:numId="29">
    <w:abstractNumId w:val="20"/>
  </w:num>
  <w:num w:numId="30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BDC"/>
    <w:rsid w:val="0001292E"/>
    <w:rsid w:val="00013EB8"/>
    <w:rsid w:val="00021E75"/>
    <w:rsid w:val="00022500"/>
    <w:rsid w:val="00027680"/>
    <w:rsid w:val="0002787E"/>
    <w:rsid w:val="00032232"/>
    <w:rsid w:val="00033CD8"/>
    <w:rsid w:val="00037AFD"/>
    <w:rsid w:val="000422DD"/>
    <w:rsid w:val="00054DBC"/>
    <w:rsid w:val="000618F7"/>
    <w:rsid w:val="000629FE"/>
    <w:rsid w:val="00063253"/>
    <w:rsid w:val="00064916"/>
    <w:rsid w:val="000656A9"/>
    <w:rsid w:val="00065C12"/>
    <w:rsid w:val="00074C3F"/>
    <w:rsid w:val="000779F3"/>
    <w:rsid w:val="00080573"/>
    <w:rsid w:val="000813C3"/>
    <w:rsid w:val="000874F9"/>
    <w:rsid w:val="00092B71"/>
    <w:rsid w:val="000A0EB9"/>
    <w:rsid w:val="000A6DD8"/>
    <w:rsid w:val="000C09B3"/>
    <w:rsid w:val="000C4BD0"/>
    <w:rsid w:val="000C4BE1"/>
    <w:rsid w:val="000F68BA"/>
    <w:rsid w:val="000F76AB"/>
    <w:rsid w:val="0011764B"/>
    <w:rsid w:val="00120318"/>
    <w:rsid w:val="00126084"/>
    <w:rsid w:val="0013120A"/>
    <w:rsid w:val="00135BFF"/>
    <w:rsid w:val="001362E1"/>
    <w:rsid w:val="00144E95"/>
    <w:rsid w:val="001474A5"/>
    <w:rsid w:val="001504FE"/>
    <w:rsid w:val="00155DD4"/>
    <w:rsid w:val="00162CFA"/>
    <w:rsid w:val="0016342D"/>
    <w:rsid w:val="001706E6"/>
    <w:rsid w:val="00185C8A"/>
    <w:rsid w:val="00191719"/>
    <w:rsid w:val="00196BAD"/>
    <w:rsid w:val="001B26DF"/>
    <w:rsid w:val="001B55D1"/>
    <w:rsid w:val="001B5917"/>
    <w:rsid w:val="001B6D20"/>
    <w:rsid w:val="001C07B5"/>
    <w:rsid w:val="001C48BC"/>
    <w:rsid w:val="001D0D15"/>
    <w:rsid w:val="001D3BA5"/>
    <w:rsid w:val="001D4296"/>
    <w:rsid w:val="001D7C84"/>
    <w:rsid w:val="001E54CA"/>
    <w:rsid w:val="001E7DAA"/>
    <w:rsid w:val="001F1BCD"/>
    <w:rsid w:val="001F2219"/>
    <w:rsid w:val="001F51B1"/>
    <w:rsid w:val="001F6CA5"/>
    <w:rsid w:val="001F6E38"/>
    <w:rsid w:val="00202E97"/>
    <w:rsid w:val="00214F98"/>
    <w:rsid w:val="00215BE8"/>
    <w:rsid w:val="00226E7F"/>
    <w:rsid w:val="002272A1"/>
    <w:rsid w:val="00231D70"/>
    <w:rsid w:val="00233D33"/>
    <w:rsid w:val="0023618E"/>
    <w:rsid w:val="00245A66"/>
    <w:rsid w:val="0025000B"/>
    <w:rsid w:val="00252A36"/>
    <w:rsid w:val="00257F2D"/>
    <w:rsid w:val="00270414"/>
    <w:rsid w:val="0028054B"/>
    <w:rsid w:val="00281784"/>
    <w:rsid w:val="00284B39"/>
    <w:rsid w:val="002935FB"/>
    <w:rsid w:val="00294707"/>
    <w:rsid w:val="002A0CF9"/>
    <w:rsid w:val="002A0F23"/>
    <w:rsid w:val="002A1153"/>
    <w:rsid w:val="002A3088"/>
    <w:rsid w:val="002A4BDC"/>
    <w:rsid w:val="002A6430"/>
    <w:rsid w:val="002B152D"/>
    <w:rsid w:val="002B7061"/>
    <w:rsid w:val="002C0172"/>
    <w:rsid w:val="002C71CC"/>
    <w:rsid w:val="002D4E21"/>
    <w:rsid w:val="002E48AE"/>
    <w:rsid w:val="002E7AF5"/>
    <w:rsid w:val="002F194E"/>
    <w:rsid w:val="002F1D23"/>
    <w:rsid w:val="003019D4"/>
    <w:rsid w:val="003120D6"/>
    <w:rsid w:val="00331F46"/>
    <w:rsid w:val="0033430C"/>
    <w:rsid w:val="00334BEE"/>
    <w:rsid w:val="003401A1"/>
    <w:rsid w:val="00344046"/>
    <w:rsid w:val="0035575F"/>
    <w:rsid w:val="00364875"/>
    <w:rsid w:val="00381164"/>
    <w:rsid w:val="00381E40"/>
    <w:rsid w:val="00382CC1"/>
    <w:rsid w:val="00392A58"/>
    <w:rsid w:val="00393A13"/>
    <w:rsid w:val="003973F6"/>
    <w:rsid w:val="003A0FEF"/>
    <w:rsid w:val="003A143E"/>
    <w:rsid w:val="003A2B35"/>
    <w:rsid w:val="003A4DF5"/>
    <w:rsid w:val="003A5DA6"/>
    <w:rsid w:val="003B01E5"/>
    <w:rsid w:val="003B1708"/>
    <w:rsid w:val="003B38A4"/>
    <w:rsid w:val="003B5B75"/>
    <w:rsid w:val="003C0A91"/>
    <w:rsid w:val="003C18F6"/>
    <w:rsid w:val="003C1DBC"/>
    <w:rsid w:val="003D0717"/>
    <w:rsid w:val="003D3B5C"/>
    <w:rsid w:val="003D4A4F"/>
    <w:rsid w:val="003D620C"/>
    <w:rsid w:val="003F3D94"/>
    <w:rsid w:val="00402183"/>
    <w:rsid w:val="00406E36"/>
    <w:rsid w:val="00407C02"/>
    <w:rsid w:val="00415F5B"/>
    <w:rsid w:val="0042018E"/>
    <w:rsid w:val="004212F9"/>
    <w:rsid w:val="0042220D"/>
    <w:rsid w:val="004302C7"/>
    <w:rsid w:val="00431A87"/>
    <w:rsid w:val="00433A8D"/>
    <w:rsid w:val="00440FDC"/>
    <w:rsid w:val="00442EE6"/>
    <w:rsid w:val="00445121"/>
    <w:rsid w:val="00450BF2"/>
    <w:rsid w:val="0045153A"/>
    <w:rsid w:val="0045314A"/>
    <w:rsid w:val="00456168"/>
    <w:rsid w:val="0045778C"/>
    <w:rsid w:val="00464E2A"/>
    <w:rsid w:val="004662C9"/>
    <w:rsid w:val="00476342"/>
    <w:rsid w:val="00477A15"/>
    <w:rsid w:val="00485AD3"/>
    <w:rsid w:val="00490696"/>
    <w:rsid w:val="00492F1F"/>
    <w:rsid w:val="0049375D"/>
    <w:rsid w:val="004A4B01"/>
    <w:rsid w:val="004B6650"/>
    <w:rsid w:val="004B7F5E"/>
    <w:rsid w:val="004C10C8"/>
    <w:rsid w:val="004D1E83"/>
    <w:rsid w:val="004D4B95"/>
    <w:rsid w:val="004E33C2"/>
    <w:rsid w:val="00501540"/>
    <w:rsid w:val="00501D07"/>
    <w:rsid w:val="00506372"/>
    <w:rsid w:val="00522B60"/>
    <w:rsid w:val="00527873"/>
    <w:rsid w:val="0053043E"/>
    <w:rsid w:val="00535389"/>
    <w:rsid w:val="005356B6"/>
    <w:rsid w:val="0053709B"/>
    <w:rsid w:val="00542F74"/>
    <w:rsid w:val="00553B80"/>
    <w:rsid w:val="005725EA"/>
    <w:rsid w:val="00574916"/>
    <w:rsid w:val="0057721E"/>
    <w:rsid w:val="00591A63"/>
    <w:rsid w:val="00596253"/>
    <w:rsid w:val="005A1D8D"/>
    <w:rsid w:val="005A6CF9"/>
    <w:rsid w:val="005B0281"/>
    <w:rsid w:val="005C3F39"/>
    <w:rsid w:val="005E07B4"/>
    <w:rsid w:val="005E5FD3"/>
    <w:rsid w:val="005E688D"/>
    <w:rsid w:val="005F15DB"/>
    <w:rsid w:val="005F36F5"/>
    <w:rsid w:val="005F723B"/>
    <w:rsid w:val="006010BC"/>
    <w:rsid w:val="00602D97"/>
    <w:rsid w:val="00620332"/>
    <w:rsid w:val="00620E68"/>
    <w:rsid w:val="006269DA"/>
    <w:rsid w:val="00633195"/>
    <w:rsid w:val="00634EDC"/>
    <w:rsid w:val="006359DB"/>
    <w:rsid w:val="00640DB1"/>
    <w:rsid w:val="006418CF"/>
    <w:rsid w:val="00651195"/>
    <w:rsid w:val="00656314"/>
    <w:rsid w:val="0067569E"/>
    <w:rsid w:val="00690464"/>
    <w:rsid w:val="00696ADF"/>
    <w:rsid w:val="006A22A0"/>
    <w:rsid w:val="006A585E"/>
    <w:rsid w:val="006A75B0"/>
    <w:rsid w:val="006B26F8"/>
    <w:rsid w:val="006B37D1"/>
    <w:rsid w:val="006D7647"/>
    <w:rsid w:val="006E1D58"/>
    <w:rsid w:val="006E2659"/>
    <w:rsid w:val="006F238F"/>
    <w:rsid w:val="006F23B2"/>
    <w:rsid w:val="006F69B4"/>
    <w:rsid w:val="006F7BE6"/>
    <w:rsid w:val="0070423B"/>
    <w:rsid w:val="007129C0"/>
    <w:rsid w:val="00722680"/>
    <w:rsid w:val="007320A8"/>
    <w:rsid w:val="00735DCE"/>
    <w:rsid w:val="0074311B"/>
    <w:rsid w:val="00760800"/>
    <w:rsid w:val="0076114A"/>
    <w:rsid w:val="007628B6"/>
    <w:rsid w:val="007641FB"/>
    <w:rsid w:val="00764964"/>
    <w:rsid w:val="00767E7C"/>
    <w:rsid w:val="00775394"/>
    <w:rsid w:val="0077705A"/>
    <w:rsid w:val="00790A2D"/>
    <w:rsid w:val="007916AF"/>
    <w:rsid w:val="00794171"/>
    <w:rsid w:val="007B23E4"/>
    <w:rsid w:val="007B3C3F"/>
    <w:rsid w:val="007B4C40"/>
    <w:rsid w:val="007B5B94"/>
    <w:rsid w:val="007C21D7"/>
    <w:rsid w:val="007C2226"/>
    <w:rsid w:val="007C3FAF"/>
    <w:rsid w:val="007C61D2"/>
    <w:rsid w:val="007E1D26"/>
    <w:rsid w:val="00803D0D"/>
    <w:rsid w:val="0080706A"/>
    <w:rsid w:val="008139FF"/>
    <w:rsid w:val="00816C51"/>
    <w:rsid w:val="008256A3"/>
    <w:rsid w:val="0083122E"/>
    <w:rsid w:val="00851C03"/>
    <w:rsid w:val="00852198"/>
    <w:rsid w:val="00853F14"/>
    <w:rsid w:val="00867187"/>
    <w:rsid w:val="00876275"/>
    <w:rsid w:val="008825D8"/>
    <w:rsid w:val="00886A1B"/>
    <w:rsid w:val="00887AA2"/>
    <w:rsid w:val="008A07E8"/>
    <w:rsid w:val="008B1B6D"/>
    <w:rsid w:val="008B26EA"/>
    <w:rsid w:val="008B544E"/>
    <w:rsid w:val="008B6CB0"/>
    <w:rsid w:val="008B6E2C"/>
    <w:rsid w:val="008C3EFE"/>
    <w:rsid w:val="008C4517"/>
    <w:rsid w:val="008C76C6"/>
    <w:rsid w:val="008D1B32"/>
    <w:rsid w:val="008E155C"/>
    <w:rsid w:val="008F5F99"/>
    <w:rsid w:val="008F617E"/>
    <w:rsid w:val="008F76F0"/>
    <w:rsid w:val="00905F9D"/>
    <w:rsid w:val="00907FB6"/>
    <w:rsid w:val="00911BC4"/>
    <w:rsid w:val="009144B2"/>
    <w:rsid w:val="0091535B"/>
    <w:rsid w:val="00916B62"/>
    <w:rsid w:val="009177DD"/>
    <w:rsid w:val="009207D2"/>
    <w:rsid w:val="00920B80"/>
    <w:rsid w:val="00927318"/>
    <w:rsid w:val="00945ADE"/>
    <w:rsid w:val="00957546"/>
    <w:rsid w:val="00963EC8"/>
    <w:rsid w:val="0096602C"/>
    <w:rsid w:val="00971BA4"/>
    <w:rsid w:val="00975A91"/>
    <w:rsid w:val="009A54B0"/>
    <w:rsid w:val="009A6A56"/>
    <w:rsid w:val="009A734D"/>
    <w:rsid w:val="009C52BD"/>
    <w:rsid w:val="009D3999"/>
    <w:rsid w:val="009D7499"/>
    <w:rsid w:val="009F0EAE"/>
    <w:rsid w:val="00A00EAA"/>
    <w:rsid w:val="00A04EDD"/>
    <w:rsid w:val="00A11965"/>
    <w:rsid w:val="00A20B13"/>
    <w:rsid w:val="00A301E8"/>
    <w:rsid w:val="00A31B75"/>
    <w:rsid w:val="00A5054F"/>
    <w:rsid w:val="00A50C18"/>
    <w:rsid w:val="00A560AB"/>
    <w:rsid w:val="00A60EE6"/>
    <w:rsid w:val="00A738A7"/>
    <w:rsid w:val="00A75840"/>
    <w:rsid w:val="00A81140"/>
    <w:rsid w:val="00A8392D"/>
    <w:rsid w:val="00A86031"/>
    <w:rsid w:val="00A93F90"/>
    <w:rsid w:val="00A95436"/>
    <w:rsid w:val="00AA5C9B"/>
    <w:rsid w:val="00AA7306"/>
    <w:rsid w:val="00AA7DE5"/>
    <w:rsid w:val="00AB4037"/>
    <w:rsid w:val="00AC460C"/>
    <w:rsid w:val="00AC5A4C"/>
    <w:rsid w:val="00AD0E44"/>
    <w:rsid w:val="00AE128A"/>
    <w:rsid w:val="00AF6841"/>
    <w:rsid w:val="00B044BB"/>
    <w:rsid w:val="00B05C6E"/>
    <w:rsid w:val="00B1563B"/>
    <w:rsid w:val="00B22E57"/>
    <w:rsid w:val="00B26E07"/>
    <w:rsid w:val="00B30F16"/>
    <w:rsid w:val="00B362C4"/>
    <w:rsid w:val="00B4218D"/>
    <w:rsid w:val="00B424F4"/>
    <w:rsid w:val="00B51BAA"/>
    <w:rsid w:val="00B634CF"/>
    <w:rsid w:val="00B914C3"/>
    <w:rsid w:val="00B91E99"/>
    <w:rsid w:val="00BA1922"/>
    <w:rsid w:val="00BA6771"/>
    <w:rsid w:val="00BC1E1D"/>
    <w:rsid w:val="00BD0003"/>
    <w:rsid w:val="00BD075B"/>
    <w:rsid w:val="00BD1664"/>
    <w:rsid w:val="00BE185D"/>
    <w:rsid w:val="00BE5B7D"/>
    <w:rsid w:val="00BF53F5"/>
    <w:rsid w:val="00C00518"/>
    <w:rsid w:val="00C00ED7"/>
    <w:rsid w:val="00C124A1"/>
    <w:rsid w:val="00C1342E"/>
    <w:rsid w:val="00C17B1D"/>
    <w:rsid w:val="00C26E98"/>
    <w:rsid w:val="00C3106C"/>
    <w:rsid w:val="00C34432"/>
    <w:rsid w:val="00C35C23"/>
    <w:rsid w:val="00C378BF"/>
    <w:rsid w:val="00C37D16"/>
    <w:rsid w:val="00C46013"/>
    <w:rsid w:val="00C52CE9"/>
    <w:rsid w:val="00C56F41"/>
    <w:rsid w:val="00C60277"/>
    <w:rsid w:val="00C636F4"/>
    <w:rsid w:val="00C72573"/>
    <w:rsid w:val="00C74BC6"/>
    <w:rsid w:val="00C81131"/>
    <w:rsid w:val="00C83E97"/>
    <w:rsid w:val="00C94A87"/>
    <w:rsid w:val="00C967DB"/>
    <w:rsid w:val="00CA64DD"/>
    <w:rsid w:val="00CC762F"/>
    <w:rsid w:val="00CD68ED"/>
    <w:rsid w:val="00CD7318"/>
    <w:rsid w:val="00CE0FFB"/>
    <w:rsid w:val="00CE3D6E"/>
    <w:rsid w:val="00D01469"/>
    <w:rsid w:val="00D04F63"/>
    <w:rsid w:val="00D1010F"/>
    <w:rsid w:val="00D11D34"/>
    <w:rsid w:val="00D30D07"/>
    <w:rsid w:val="00D31C5F"/>
    <w:rsid w:val="00D46445"/>
    <w:rsid w:val="00D50BB8"/>
    <w:rsid w:val="00D60EF6"/>
    <w:rsid w:val="00D70214"/>
    <w:rsid w:val="00D83CB6"/>
    <w:rsid w:val="00D86947"/>
    <w:rsid w:val="00D939A9"/>
    <w:rsid w:val="00D93F76"/>
    <w:rsid w:val="00D9668A"/>
    <w:rsid w:val="00DA1483"/>
    <w:rsid w:val="00DA4359"/>
    <w:rsid w:val="00DA71F1"/>
    <w:rsid w:val="00DB0498"/>
    <w:rsid w:val="00DB21AF"/>
    <w:rsid w:val="00DB3F9C"/>
    <w:rsid w:val="00DB7254"/>
    <w:rsid w:val="00DC1C59"/>
    <w:rsid w:val="00DC3089"/>
    <w:rsid w:val="00DC56B9"/>
    <w:rsid w:val="00DD292E"/>
    <w:rsid w:val="00DE4542"/>
    <w:rsid w:val="00DF015A"/>
    <w:rsid w:val="00DF3BCC"/>
    <w:rsid w:val="00DF5950"/>
    <w:rsid w:val="00DF70DF"/>
    <w:rsid w:val="00E14041"/>
    <w:rsid w:val="00E17872"/>
    <w:rsid w:val="00E33E10"/>
    <w:rsid w:val="00E71162"/>
    <w:rsid w:val="00E712A7"/>
    <w:rsid w:val="00E758FD"/>
    <w:rsid w:val="00E802CB"/>
    <w:rsid w:val="00E83491"/>
    <w:rsid w:val="00E8389C"/>
    <w:rsid w:val="00E83A3D"/>
    <w:rsid w:val="00E90BD3"/>
    <w:rsid w:val="00EA1F2E"/>
    <w:rsid w:val="00EB220D"/>
    <w:rsid w:val="00EB4EF1"/>
    <w:rsid w:val="00ED2310"/>
    <w:rsid w:val="00ED66F4"/>
    <w:rsid w:val="00EE52DE"/>
    <w:rsid w:val="00EE5D35"/>
    <w:rsid w:val="00EF1163"/>
    <w:rsid w:val="00EF4EAF"/>
    <w:rsid w:val="00F02EFF"/>
    <w:rsid w:val="00F12B80"/>
    <w:rsid w:val="00F12BE4"/>
    <w:rsid w:val="00F1689A"/>
    <w:rsid w:val="00F20D35"/>
    <w:rsid w:val="00F30825"/>
    <w:rsid w:val="00F3647D"/>
    <w:rsid w:val="00F365D4"/>
    <w:rsid w:val="00F42164"/>
    <w:rsid w:val="00F4372D"/>
    <w:rsid w:val="00F43912"/>
    <w:rsid w:val="00F56C67"/>
    <w:rsid w:val="00F57554"/>
    <w:rsid w:val="00F603F8"/>
    <w:rsid w:val="00F63A11"/>
    <w:rsid w:val="00F65FD6"/>
    <w:rsid w:val="00F67A49"/>
    <w:rsid w:val="00F77E71"/>
    <w:rsid w:val="00F814D2"/>
    <w:rsid w:val="00F8314E"/>
    <w:rsid w:val="00F97506"/>
    <w:rsid w:val="00FB0814"/>
    <w:rsid w:val="00FD0AEA"/>
    <w:rsid w:val="00FE2994"/>
    <w:rsid w:val="00FE5DBA"/>
    <w:rsid w:val="00FF2C9E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72D94"/>
  <w15:chartTrackingRefBased/>
  <w15:docId w15:val="{F5B8BA1A-9E20-417B-94EF-BF0C9DC5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next w:val="Normal"/>
    <w:qFormat/>
    <w:pPr>
      <w:keepNext/>
      <w:spacing w:before="120" w:after="12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next w:val="BodyText"/>
    <w:qFormat/>
    <w:pPr>
      <w:keepNext/>
      <w:spacing w:before="120" w:after="120"/>
      <w:outlineLvl w:val="1"/>
    </w:pPr>
    <w:rPr>
      <w:rFonts w:ascii="Arial" w:hAnsi="Arial"/>
      <w:b/>
      <w:sz w:val="24"/>
      <w:lang w:val="en-US" w:eastAsia="en-US"/>
    </w:rPr>
  </w:style>
  <w:style w:type="paragraph" w:styleId="Heading3">
    <w:name w:val="heading 3"/>
    <w:next w:val="BodyText"/>
    <w:qFormat/>
    <w:pPr>
      <w:keepNext/>
      <w:spacing w:before="60" w:after="60"/>
      <w:outlineLvl w:val="2"/>
    </w:pPr>
    <w:rPr>
      <w:rFonts w:ascii="Arial" w:hAnsi="Arial"/>
      <w:b/>
      <w:lang w:val="en-US" w:eastAsia="en-US"/>
    </w:rPr>
  </w:style>
  <w:style w:type="paragraph" w:styleId="Heading4">
    <w:name w:val="heading 4"/>
    <w:next w:val="BodyText"/>
    <w:qFormat/>
    <w:pPr>
      <w:keepNext/>
      <w:spacing w:before="120" w:after="120"/>
      <w:outlineLvl w:val="3"/>
    </w:pPr>
    <w:rPr>
      <w:rFonts w:ascii="Arial" w:hAnsi="Arial"/>
      <w:b/>
      <w:i/>
      <w:sz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utoRedefine/>
    <w:rsid w:val="00735DCE"/>
    <w:pPr>
      <w:spacing w:after="120"/>
      <w:jc w:val="both"/>
    </w:pPr>
    <w:rPr>
      <w:rFonts w:ascii="Arial" w:hAnsi="Arial" w:cs="Arial"/>
      <w:noProof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next w:val="BodyText"/>
    <w:autoRedefine/>
    <w:uiPriority w:val="39"/>
    <w:rsid w:val="001E7DAA"/>
    <w:pPr>
      <w:tabs>
        <w:tab w:val="right" w:leader="dot" w:pos="9739"/>
      </w:tabs>
      <w:spacing w:line="480" w:lineRule="auto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2935FB"/>
    <w:pPr>
      <w:tabs>
        <w:tab w:val="right" w:leader="dot" w:pos="9739"/>
      </w:tabs>
      <w:spacing w:line="480" w:lineRule="auto"/>
      <w:ind w:left="202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BodyText"/>
    <w:pPr>
      <w:ind w:left="1134"/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2"/>
      </w:numPr>
    </w:pPr>
  </w:style>
  <w:style w:type="paragraph" w:customStyle="1" w:styleId="NumberedProcedure">
    <w:name w:val="Numbered Procedure"/>
    <w:basedOn w:val="BodyText"/>
    <w:pPr>
      <w:numPr>
        <w:numId w:val="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styleId="FootnoteText">
    <w:name w:val="footnote text"/>
    <w:basedOn w:val="Normal"/>
    <w:semiHidden/>
  </w:style>
  <w:style w:type="paragraph" w:customStyle="1" w:styleId="BulletIndentList">
    <w:name w:val="Bullet Indent List"/>
    <w:pPr>
      <w:numPr>
        <w:numId w:val="3"/>
      </w:numPr>
      <w:ind w:left="1287" w:hanging="153"/>
    </w:pPr>
    <w:rPr>
      <w:rFonts w:ascii="Verdana" w:hAnsi="Verdana"/>
      <w:sz w:val="18"/>
      <w:lang w:val="en-US" w:eastAsia="en-US"/>
    </w:rPr>
  </w:style>
  <w:style w:type="paragraph" w:customStyle="1" w:styleId="ListItem1">
    <w:name w:val="List Item 1"/>
    <w:pPr>
      <w:numPr>
        <w:ilvl w:val="1"/>
        <w:numId w:val="6"/>
      </w:numPr>
    </w:pPr>
    <w:rPr>
      <w:rFonts w:ascii="Verdana" w:hAnsi="Verdana"/>
      <w:sz w:val="22"/>
      <w:lang w:val="en-US" w:eastAsia="en-US"/>
    </w:rPr>
  </w:style>
  <w:style w:type="paragraph" w:customStyle="1" w:styleId="TableText">
    <w:name w:val="Table Text"/>
    <w:pPr>
      <w:spacing w:before="60" w:after="60"/>
    </w:pPr>
    <w:rPr>
      <w:rFonts w:ascii="Verdana" w:hAnsi="Verdana"/>
      <w:sz w:val="18"/>
      <w:lang w:val="en-US" w:eastAsia="en-US"/>
    </w:rPr>
  </w:style>
  <w:style w:type="paragraph" w:customStyle="1" w:styleId="TableTitle2">
    <w:name w:val="Table Title 2"/>
    <w:basedOn w:val="TableTitle"/>
    <w:rPr>
      <w:sz w:val="20"/>
    </w:rPr>
  </w:style>
  <w:style w:type="paragraph" w:customStyle="1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sz w:val="24"/>
      <w:lang w:val="en-CA"/>
    </w:rPr>
  </w:style>
  <w:style w:type="character" w:styleId="Hyperlink">
    <w:name w:val="Hyperlink"/>
    <w:uiPriority w:val="99"/>
    <w:rPr>
      <w:rFonts w:ascii="Verdana" w:hAnsi="Verdana"/>
      <w:color w:val="0000FF"/>
      <w:sz w:val="22"/>
      <w:u w:val="single"/>
    </w:rPr>
  </w:style>
  <w:style w:type="table" w:styleId="TableGrid">
    <w:name w:val="Table Grid"/>
    <w:basedOn w:val="TableNormal"/>
    <w:rsid w:val="00126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6496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BA5"/>
    <w:pPr>
      <w:keepLines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character" w:styleId="Emphasis">
    <w:name w:val="Emphasis"/>
    <w:qFormat/>
    <w:rsid w:val="001D3BA5"/>
    <w:rPr>
      <w:i/>
      <w:iCs/>
    </w:rPr>
  </w:style>
  <w:style w:type="character" w:customStyle="1" w:styleId="FooterChar">
    <w:name w:val="Footer Char"/>
    <w:link w:val="Footer"/>
    <w:rsid w:val="00853F14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chaefer\Local%20Settings\Temp\FM0170unprot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38314-5A61-47E1-B0DF-08B06A60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FM0170unprotected</Template>
  <TotalTime>2</TotalTime>
  <Pages>9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 INSPECTION REPORT</vt:lpstr>
    </vt:vector>
  </TitlesOfParts>
  <Company/>
  <LinksUpToDate>false</LinksUpToDate>
  <CharactersWithSpaces>2355</CharactersWithSpaces>
  <SharedDoc>false</SharedDoc>
  <HLinks>
    <vt:vector size="84" baseType="variant"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_Toc53731924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_Toc53731923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_Toc53731922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_Toc53731921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_Toc53731920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_Toc53731919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_Toc53731918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_Toc53731917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_Toc53731916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_Toc53731915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_Toc53731914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_Toc53731913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_Toc53731912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_Toc53731911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INSPECTION REPORT</dc:title>
  <dc:subject/>
  <dc:creator>clim</dc:creator>
  <cp:keywords/>
  <dc:description/>
  <cp:lastModifiedBy>M. L. Tsang</cp:lastModifiedBy>
  <cp:revision>7</cp:revision>
  <cp:lastPrinted>2020-10-08T07:41:00Z</cp:lastPrinted>
  <dcterms:created xsi:type="dcterms:W3CDTF">2020-10-20T06:26:00Z</dcterms:created>
  <dcterms:modified xsi:type="dcterms:W3CDTF">2020-10-27T09:37:00Z</dcterms:modified>
</cp:coreProperties>
</file>