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A63CE" w14:textId="77777777" w:rsidR="00EA3BE3" w:rsidRPr="00B547CC" w:rsidRDefault="001C6F19" w:rsidP="00EA3BE3">
      <w:pPr>
        <w:pStyle w:val="BodyTextFlushLeft"/>
        <w:jc w:val="center"/>
        <w:rPr>
          <w:rFonts w:ascii="Arial" w:hAnsi="Arial" w:cs="Arial"/>
          <w:b/>
          <w:sz w:val="20"/>
          <w:u w:val="single"/>
        </w:rPr>
      </w:pPr>
      <w:r w:rsidRPr="00B547CC">
        <w:rPr>
          <w:rFonts w:ascii="Arial" w:hAnsi="Arial" w:cs="Arial"/>
          <w:b/>
          <w:sz w:val="20"/>
          <w:u w:val="single"/>
        </w:rPr>
        <w:t>ENGINE ROOM ARRIVAL CHECKLIST</w:t>
      </w:r>
    </w:p>
    <w:p w14:paraId="7C938CAE" w14:textId="77777777" w:rsidR="00EA3BE3" w:rsidRPr="00B547CC" w:rsidRDefault="00011A37" w:rsidP="00EA3BE3">
      <w:pPr>
        <w:pStyle w:val="BodyTextFlushLeft"/>
        <w:jc w:val="center"/>
        <w:rPr>
          <w:rFonts w:ascii="Arial" w:hAnsi="Arial" w:cs="Arial"/>
          <w:b/>
          <w:sz w:val="20"/>
          <w:u w:val="single"/>
        </w:rPr>
      </w:pPr>
      <w:r w:rsidRPr="00B547CC">
        <w:rPr>
          <w:rFonts w:ascii="Arial" w:hAnsi="Arial" w:cs="Arial"/>
          <w:b/>
          <w:sz w:val="20"/>
          <w:u w:val="single"/>
        </w:rPr>
        <w:t>(CONTROL TESTS)</w:t>
      </w:r>
    </w:p>
    <w:p w14:paraId="4388EDEA" w14:textId="77777777" w:rsidR="00011A37" w:rsidRPr="00B547CC" w:rsidRDefault="00011A37" w:rsidP="00EA3BE3">
      <w:pPr>
        <w:pStyle w:val="BodyTextFlushLeft"/>
        <w:jc w:val="center"/>
        <w:rPr>
          <w:rFonts w:ascii="Arial" w:hAnsi="Arial" w:cs="Arial"/>
          <w:b/>
          <w:sz w:val="18"/>
          <w:szCs w:val="18"/>
        </w:rPr>
      </w:pPr>
    </w:p>
    <w:p w14:paraId="771C09D7" w14:textId="77777777" w:rsidR="00ED0A42" w:rsidRDefault="00ED0A42" w:rsidP="00CD48D7">
      <w:pPr>
        <w:pStyle w:val="BodyTextFlushLeft"/>
        <w:rPr>
          <w:rFonts w:ascii="Arial" w:hAnsi="Arial" w:cs="Arial"/>
          <w:sz w:val="18"/>
          <w:szCs w:val="18"/>
        </w:rPr>
      </w:pPr>
      <w:r w:rsidRPr="00B547CC">
        <w:rPr>
          <w:rFonts w:ascii="Arial" w:hAnsi="Arial" w:cs="Arial"/>
          <w:sz w:val="18"/>
          <w:szCs w:val="18"/>
        </w:rPr>
        <w:t>The checks and tests listed below must be carried out as applicable. An entry will be made in the Engine Room Log book referring to the completion of all checks as per this list. Any non-conformance must be brought to the attention of the chief engineer.</w:t>
      </w:r>
    </w:p>
    <w:p w14:paraId="09B26329" w14:textId="77777777" w:rsidR="001A144F" w:rsidRPr="00B547CC" w:rsidRDefault="001A144F" w:rsidP="00CD48D7">
      <w:pPr>
        <w:pStyle w:val="BodyTextFlushLeft"/>
        <w:rPr>
          <w:rFonts w:ascii="Arial" w:hAnsi="Arial" w:cs="Arial"/>
          <w:sz w:val="18"/>
          <w:szCs w:val="18"/>
        </w:rPr>
      </w:pPr>
    </w:p>
    <w:tbl>
      <w:tblPr>
        <w:tblW w:w="4989" w:type="pct"/>
        <w:tblInd w:w="6" w:type="dxa"/>
        <w:tblLook w:val="0000" w:firstRow="0" w:lastRow="0" w:firstColumn="0" w:lastColumn="0" w:noHBand="0" w:noVBand="0"/>
      </w:tblPr>
      <w:tblGrid>
        <w:gridCol w:w="1235"/>
        <w:gridCol w:w="2223"/>
        <w:gridCol w:w="2340"/>
        <w:gridCol w:w="1445"/>
        <w:gridCol w:w="2043"/>
      </w:tblGrid>
      <w:tr w:rsidR="00ED0A42" w:rsidRPr="00B547CC" w14:paraId="65E56EC2" w14:textId="77777777">
        <w:trPr>
          <w:cantSplit/>
          <w:trHeight w:val="360"/>
        </w:trPr>
        <w:tc>
          <w:tcPr>
            <w:tcW w:w="665" w:type="pct"/>
            <w:vAlign w:val="bottom"/>
          </w:tcPr>
          <w:p w14:paraId="1B92DEA8" w14:textId="77777777" w:rsidR="00ED0A42" w:rsidRPr="00B547CC" w:rsidRDefault="00ED0A42" w:rsidP="001A144F">
            <w:pPr>
              <w:pStyle w:val="TableHeader"/>
              <w:spacing w:before="0" w:after="0"/>
              <w:rPr>
                <w:rFonts w:ascii="Arial" w:hAnsi="Arial" w:cs="Arial"/>
                <w:sz w:val="18"/>
                <w:szCs w:val="18"/>
                <w:lang w:val="en-CA"/>
              </w:rPr>
            </w:pPr>
            <w:r w:rsidRPr="00B547CC">
              <w:rPr>
                <w:rFonts w:ascii="Arial" w:hAnsi="Arial" w:cs="Arial"/>
                <w:sz w:val="18"/>
                <w:szCs w:val="18"/>
                <w:lang w:val="en-CA"/>
              </w:rPr>
              <w:t>Vessel:</w:t>
            </w:r>
          </w:p>
        </w:tc>
        <w:tc>
          <w:tcPr>
            <w:tcW w:w="1197" w:type="pct"/>
            <w:tcBorders>
              <w:bottom w:val="single" w:sz="6" w:space="0" w:color="auto"/>
            </w:tcBorders>
            <w:vAlign w:val="bottom"/>
          </w:tcPr>
          <w:p w14:paraId="6C74A6CC" w14:textId="77777777" w:rsidR="00ED0A42" w:rsidRPr="00B547CC" w:rsidRDefault="00ED0A42" w:rsidP="001A144F">
            <w:pPr>
              <w:pStyle w:val="TableText"/>
              <w:spacing w:before="0" w:after="0"/>
              <w:rPr>
                <w:rFonts w:ascii="Arial" w:hAnsi="Arial" w:cs="Arial"/>
                <w:szCs w:val="18"/>
                <w:lang w:val="en-CA"/>
              </w:rPr>
            </w:pPr>
          </w:p>
        </w:tc>
        <w:tc>
          <w:tcPr>
            <w:tcW w:w="1260" w:type="pct"/>
            <w:vAlign w:val="bottom"/>
          </w:tcPr>
          <w:p w14:paraId="522FE328" w14:textId="77777777" w:rsidR="00ED0A42" w:rsidRPr="00B547CC" w:rsidRDefault="00ED0A42" w:rsidP="001A144F">
            <w:pPr>
              <w:pStyle w:val="TableText"/>
              <w:spacing w:before="0" w:after="0"/>
              <w:rPr>
                <w:rFonts w:ascii="Arial" w:hAnsi="Arial" w:cs="Arial"/>
                <w:szCs w:val="18"/>
                <w:lang w:val="en-CA"/>
              </w:rPr>
            </w:pPr>
          </w:p>
        </w:tc>
        <w:tc>
          <w:tcPr>
            <w:tcW w:w="778" w:type="pct"/>
            <w:vAlign w:val="bottom"/>
          </w:tcPr>
          <w:p w14:paraId="122A69E6" w14:textId="77777777" w:rsidR="00ED0A42" w:rsidRPr="00B547CC" w:rsidRDefault="00ED0A42" w:rsidP="001A144F">
            <w:pPr>
              <w:pStyle w:val="TableHeader"/>
              <w:spacing w:before="0" w:after="0"/>
              <w:jc w:val="right"/>
              <w:rPr>
                <w:rFonts w:ascii="Arial" w:hAnsi="Arial" w:cs="Arial"/>
                <w:sz w:val="18"/>
                <w:szCs w:val="18"/>
                <w:lang w:val="en-CA"/>
              </w:rPr>
            </w:pPr>
            <w:r w:rsidRPr="00B547CC">
              <w:rPr>
                <w:rFonts w:ascii="Arial" w:hAnsi="Arial" w:cs="Arial"/>
                <w:sz w:val="18"/>
                <w:szCs w:val="18"/>
                <w:lang w:val="en-CA"/>
              </w:rPr>
              <w:t>Voyage No:</w:t>
            </w:r>
          </w:p>
        </w:tc>
        <w:tc>
          <w:tcPr>
            <w:tcW w:w="1101" w:type="pct"/>
            <w:tcBorders>
              <w:bottom w:val="single" w:sz="6" w:space="0" w:color="auto"/>
            </w:tcBorders>
            <w:vAlign w:val="bottom"/>
          </w:tcPr>
          <w:p w14:paraId="002D5368" w14:textId="77777777" w:rsidR="00ED0A42" w:rsidRPr="00B547CC" w:rsidRDefault="00ED0A42" w:rsidP="001A144F">
            <w:pPr>
              <w:pStyle w:val="TableText"/>
              <w:spacing w:before="0" w:after="0"/>
              <w:rPr>
                <w:rFonts w:ascii="Arial" w:hAnsi="Arial" w:cs="Arial"/>
                <w:szCs w:val="18"/>
                <w:lang w:val="en-CA"/>
              </w:rPr>
            </w:pPr>
          </w:p>
        </w:tc>
      </w:tr>
      <w:tr w:rsidR="001A144F" w:rsidRPr="00B547CC" w14:paraId="4FC00252" w14:textId="77777777">
        <w:trPr>
          <w:cantSplit/>
          <w:trHeight w:val="360"/>
        </w:trPr>
        <w:tc>
          <w:tcPr>
            <w:tcW w:w="665" w:type="pct"/>
            <w:vAlign w:val="bottom"/>
          </w:tcPr>
          <w:p w14:paraId="2DD6E83D" w14:textId="77777777" w:rsidR="001A144F" w:rsidRPr="00B547CC" w:rsidRDefault="001A144F" w:rsidP="001A144F">
            <w:pPr>
              <w:pStyle w:val="TableHeader"/>
              <w:spacing w:before="0" w:after="0"/>
              <w:rPr>
                <w:rFonts w:ascii="Arial" w:hAnsi="Arial" w:cs="Arial"/>
                <w:sz w:val="18"/>
                <w:szCs w:val="18"/>
                <w:lang w:val="en-CA"/>
              </w:rPr>
            </w:pPr>
            <w:r w:rsidRPr="00B547CC">
              <w:rPr>
                <w:rFonts w:ascii="Arial" w:hAnsi="Arial" w:cs="Arial"/>
                <w:sz w:val="18"/>
                <w:szCs w:val="18"/>
                <w:lang w:val="en-CA"/>
              </w:rPr>
              <w:t>Port:</w:t>
            </w:r>
          </w:p>
        </w:tc>
        <w:tc>
          <w:tcPr>
            <w:tcW w:w="1197" w:type="pct"/>
            <w:tcBorders>
              <w:top w:val="single" w:sz="6" w:space="0" w:color="auto"/>
              <w:bottom w:val="single" w:sz="6" w:space="0" w:color="auto"/>
            </w:tcBorders>
            <w:vAlign w:val="bottom"/>
          </w:tcPr>
          <w:p w14:paraId="28983345" w14:textId="77777777" w:rsidR="001A144F" w:rsidRPr="00B547CC" w:rsidRDefault="001A144F" w:rsidP="001A144F">
            <w:pPr>
              <w:pStyle w:val="TableText"/>
              <w:spacing w:before="0" w:after="0"/>
              <w:rPr>
                <w:rFonts w:ascii="Arial" w:hAnsi="Arial" w:cs="Arial"/>
                <w:szCs w:val="18"/>
                <w:lang w:val="en-CA"/>
              </w:rPr>
            </w:pPr>
          </w:p>
        </w:tc>
        <w:tc>
          <w:tcPr>
            <w:tcW w:w="1260" w:type="pct"/>
            <w:vAlign w:val="bottom"/>
          </w:tcPr>
          <w:p w14:paraId="71F3A000" w14:textId="77777777" w:rsidR="001A144F" w:rsidRPr="00B547CC" w:rsidRDefault="001A144F" w:rsidP="001A144F">
            <w:pPr>
              <w:pStyle w:val="TableText"/>
              <w:spacing w:before="0" w:after="0"/>
              <w:rPr>
                <w:rFonts w:ascii="Arial" w:hAnsi="Arial" w:cs="Arial"/>
                <w:szCs w:val="18"/>
                <w:lang w:val="en-CA"/>
              </w:rPr>
            </w:pPr>
          </w:p>
        </w:tc>
        <w:tc>
          <w:tcPr>
            <w:tcW w:w="778" w:type="pct"/>
            <w:vAlign w:val="bottom"/>
          </w:tcPr>
          <w:p w14:paraId="2A4E1A36" w14:textId="77777777" w:rsidR="001A144F" w:rsidRPr="00B547CC" w:rsidRDefault="001A144F" w:rsidP="001A144F">
            <w:pPr>
              <w:pStyle w:val="TableHeader"/>
              <w:spacing w:before="0" w:after="0"/>
              <w:jc w:val="right"/>
              <w:rPr>
                <w:rFonts w:ascii="Arial" w:hAnsi="Arial" w:cs="Arial"/>
                <w:sz w:val="18"/>
                <w:szCs w:val="18"/>
                <w:lang w:val="en-CA"/>
              </w:rPr>
            </w:pPr>
            <w:r w:rsidRPr="00B547CC">
              <w:rPr>
                <w:rFonts w:ascii="Arial" w:hAnsi="Arial" w:cs="Arial"/>
                <w:sz w:val="18"/>
                <w:szCs w:val="18"/>
                <w:lang w:val="en-CA"/>
              </w:rPr>
              <w:t>Date</w:t>
            </w:r>
            <w:r>
              <w:rPr>
                <w:rFonts w:ascii="Arial" w:hAnsi="Arial" w:cs="Arial"/>
                <w:sz w:val="18"/>
                <w:szCs w:val="18"/>
                <w:lang w:val="en-CA"/>
              </w:rPr>
              <w:t>/</w:t>
            </w:r>
            <w:r w:rsidRPr="00B547CC">
              <w:rPr>
                <w:rFonts w:ascii="Arial" w:hAnsi="Arial" w:cs="Arial"/>
                <w:sz w:val="18"/>
                <w:szCs w:val="18"/>
                <w:lang w:val="en-CA"/>
              </w:rPr>
              <w:t>Time:</w:t>
            </w:r>
          </w:p>
        </w:tc>
        <w:tc>
          <w:tcPr>
            <w:tcW w:w="1101" w:type="pct"/>
            <w:tcBorders>
              <w:top w:val="single" w:sz="6" w:space="0" w:color="auto"/>
              <w:bottom w:val="single" w:sz="6" w:space="0" w:color="auto"/>
            </w:tcBorders>
            <w:vAlign w:val="bottom"/>
          </w:tcPr>
          <w:p w14:paraId="115046FD" w14:textId="77777777" w:rsidR="001A144F" w:rsidRPr="00B547CC" w:rsidRDefault="001A144F" w:rsidP="001A144F">
            <w:pPr>
              <w:pStyle w:val="TableText"/>
              <w:spacing w:before="0" w:after="0"/>
              <w:rPr>
                <w:rFonts w:ascii="Arial" w:hAnsi="Arial" w:cs="Arial"/>
                <w:szCs w:val="18"/>
                <w:lang w:val="en-CA"/>
              </w:rPr>
            </w:pPr>
          </w:p>
        </w:tc>
      </w:tr>
    </w:tbl>
    <w:p w14:paraId="0A9A87D6" w14:textId="77777777" w:rsidR="00585F0F" w:rsidRDefault="00585F0F">
      <w:pPr>
        <w:rPr>
          <w:rFonts w:ascii="Arial" w:hAnsi="Arial" w:cs="Arial"/>
          <w:sz w:val="18"/>
          <w:szCs w:val="18"/>
        </w:rPr>
      </w:pPr>
    </w:p>
    <w:tbl>
      <w:tblPr>
        <w:tblW w:w="5000" w:type="pct"/>
        <w:tblCellMar>
          <w:left w:w="0" w:type="dxa"/>
          <w:right w:w="0" w:type="dxa"/>
        </w:tblCellMar>
        <w:tblLook w:val="0000" w:firstRow="0" w:lastRow="0" w:firstColumn="0" w:lastColumn="0" w:noHBand="0" w:noVBand="0"/>
      </w:tblPr>
      <w:tblGrid>
        <w:gridCol w:w="1805"/>
        <w:gridCol w:w="7501"/>
      </w:tblGrid>
      <w:tr w:rsidR="006F740A" w:rsidRPr="006F740A" w14:paraId="627793FA" w14:textId="77777777" w:rsidTr="006F740A">
        <w:trPr>
          <w:cantSplit/>
          <w:trHeight w:val="305"/>
        </w:trPr>
        <w:tc>
          <w:tcPr>
            <w:tcW w:w="970" w:type="pct"/>
            <w:tcMar>
              <w:top w:w="0" w:type="dxa"/>
              <w:left w:w="108" w:type="dxa"/>
              <w:bottom w:w="0" w:type="dxa"/>
              <w:right w:w="108" w:type="dxa"/>
            </w:tcMar>
            <w:vAlign w:val="bottom"/>
          </w:tcPr>
          <w:p w14:paraId="6559E3FF" w14:textId="77777777" w:rsidR="006F740A" w:rsidRPr="0037218F" w:rsidRDefault="00101569" w:rsidP="006F740A">
            <w:pPr>
              <w:spacing w:before="60" w:after="60"/>
              <w:rPr>
                <w:rFonts w:ascii="Arial" w:hAnsi="Arial" w:cs="Arial"/>
                <w:b/>
                <w:bCs/>
                <w:sz w:val="18"/>
                <w:szCs w:val="18"/>
                <w:lang w:val="hr-HR" w:eastAsia="hr-HR"/>
              </w:rPr>
            </w:pPr>
            <w:r w:rsidRPr="0037218F">
              <w:rPr>
                <w:rFonts w:ascii="Arial" w:hAnsi="Arial" w:cs="Arial"/>
                <w:b/>
                <w:bCs/>
                <w:sz w:val="18"/>
                <w:szCs w:val="18"/>
                <w:lang w:val="en-CA" w:eastAsia="hr-HR"/>
              </w:rPr>
              <w:t>Operation (Cycle</w:t>
            </w:r>
            <w:r w:rsidR="006F740A" w:rsidRPr="0037218F">
              <w:rPr>
                <w:rFonts w:ascii="Arial" w:hAnsi="Arial" w:cs="Arial"/>
                <w:b/>
                <w:bCs/>
                <w:sz w:val="18"/>
                <w:szCs w:val="18"/>
                <w:lang w:val="en-CA" w:eastAsia="hr-HR"/>
              </w:rPr>
              <w:t>):</w:t>
            </w:r>
          </w:p>
        </w:tc>
        <w:tc>
          <w:tcPr>
            <w:tcW w:w="4030" w:type="pct"/>
            <w:tcMar>
              <w:top w:w="0" w:type="dxa"/>
              <w:left w:w="108" w:type="dxa"/>
              <w:bottom w:w="0" w:type="dxa"/>
              <w:right w:w="108" w:type="dxa"/>
            </w:tcMar>
            <w:vAlign w:val="bottom"/>
          </w:tcPr>
          <w:p w14:paraId="448CA3E0" w14:textId="77777777" w:rsidR="006F740A" w:rsidRPr="0037218F" w:rsidRDefault="006F740A" w:rsidP="006F740A">
            <w:pPr>
              <w:spacing w:before="60" w:after="60"/>
              <w:rPr>
                <w:rFonts w:ascii="Arial" w:hAnsi="Arial" w:cs="Arial"/>
                <w:sz w:val="18"/>
                <w:szCs w:val="18"/>
                <w:lang w:val="hr-HR" w:eastAsia="hr-HR"/>
              </w:rPr>
            </w:pPr>
            <w:r w:rsidRPr="0037218F">
              <w:rPr>
                <w:rFonts w:ascii="Arial" w:hAnsi="Arial" w:cs="Arial"/>
                <w:sz w:val="18"/>
                <w:szCs w:val="18"/>
                <w:lang w:val="en-CA" w:eastAsia="hr-HR"/>
              </w:rPr>
              <w:t>Berth / Anchor / Drift</w:t>
            </w:r>
          </w:p>
        </w:tc>
      </w:tr>
    </w:tbl>
    <w:p w14:paraId="2074C23A" w14:textId="77777777" w:rsidR="006F740A" w:rsidRPr="00B547CC" w:rsidRDefault="006F740A">
      <w:pPr>
        <w:rPr>
          <w:rFonts w:ascii="Arial" w:hAnsi="Arial" w:cs="Arial"/>
          <w:sz w:val="18"/>
          <w:szCs w:val="18"/>
        </w:rPr>
      </w:pPr>
    </w:p>
    <w:tbl>
      <w:tblPr>
        <w:tblW w:w="4993" w:type="pct"/>
        <w:tblInd w:w="7" w:type="dxa"/>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481"/>
        <w:gridCol w:w="7895"/>
        <w:gridCol w:w="931"/>
      </w:tblGrid>
      <w:tr w:rsidR="00ED0A42" w:rsidRPr="00B547CC" w14:paraId="4544067E" w14:textId="77777777">
        <w:trPr>
          <w:trHeight w:val="576"/>
          <w:tblHeader/>
        </w:trPr>
        <w:tc>
          <w:tcPr>
            <w:tcW w:w="4500" w:type="pct"/>
            <w:gridSpan w:val="2"/>
            <w:tcBorders>
              <w:top w:val="single" w:sz="4" w:space="0" w:color="auto"/>
              <w:left w:val="single" w:sz="4" w:space="0" w:color="auto"/>
              <w:bottom w:val="single" w:sz="4" w:space="0" w:color="auto"/>
              <w:right w:val="single" w:sz="4" w:space="0" w:color="auto"/>
            </w:tcBorders>
            <w:vAlign w:val="center"/>
          </w:tcPr>
          <w:p w14:paraId="3A4BEDD5" w14:textId="77777777" w:rsidR="00ED0A42" w:rsidRPr="00B547CC" w:rsidRDefault="00ED0A42" w:rsidP="007A35CA">
            <w:pPr>
              <w:pStyle w:val="TableHeader"/>
              <w:rPr>
                <w:rFonts w:ascii="Arial" w:hAnsi="Arial" w:cs="Arial"/>
                <w:sz w:val="18"/>
                <w:szCs w:val="18"/>
                <w:lang w:val="en-CA"/>
              </w:rPr>
            </w:pPr>
            <w:r w:rsidRPr="00B547CC">
              <w:rPr>
                <w:rFonts w:ascii="Arial" w:hAnsi="Arial" w:cs="Arial"/>
                <w:sz w:val="18"/>
                <w:szCs w:val="18"/>
                <w:lang w:val="en-CA"/>
              </w:rPr>
              <w:t>Procedure</w:t>
            </w:r>
          </w:p>
        </w:tc>
        <w:tc>
          <w:tcPr>
            <w:tcW w:w="500" w:type="pct"/>
            <w:tcBorders>
              <w:top w:val="single" w:sz="4" w:space="0" w:color="auto"/>
              <w:left w:val="single" w:sz="4" w:space="0" w:color="auto"/>
              <w:bottom w:val="single" w:sz="4" w:space="0" w:color="auto"/>
              <w:right w:val="single" w:sz="4" w:space="0" w:color="auto"/>
            </w:tcBorders>
            <w:vAlign w:val="center"/>
          </w:tcPr>
          <w:p w14:paraId="0DEFD827" w14:textId="77777777" w:rsidR="00ED0A42" w:rsidRPr="00B547CC" w:rsidRDefault="00ED0A42" w:rsidP="007A35CA">
            <w:pPr>
              <w:pStyle w:val="TableHeader"/>
              <w:rPr>
                <w:rFonts w:ascii="Arial" w:hAnsi="Arial" w:cs="Arial"/>
                <w:sz w:val="18"/>
                <w:szCs w:val="18"/>
                <w:lang w:val="en-CA"/>
              </w:rPr>
            </w:pPr>
            <w:r w:rsidRPr="00B547CC">
              <w:rPr>
                <w:rFonts w:ascii="Arial" w:hAnsi="Arial" w:cs="Arial"/>
                <w:sz w:val="18"/>
                <w:szCs w:val="18"/>
                <w:lang w:val="en-CA"/>
              </w:rPr>
              <w:t>Tick(</w:t>
            </w:r>
            <w:r w:rsidRPr="00B547CC">
              <w:rPr>
                <w:rFonts w:ascii="Arial" w:hAnsi="Arial" w:cs="Arial"/>
                <w:sz w:val="18"/>
                <w:szCs w:val="18"/>
                <w:lang w:val="en-CA"/>
              </w:rPr>
              <w:sym w:font="Marlett" w:char="F062"/>
            </w:r>
            <w:r w:rsidRPr="00B547CC">
              <w:rPr>
                <w:rFonts w:ascii="Arial" w:hAnsi="Arial" w:cs="Arial"/>
                <w:sz w:val="18"/>
                <w:szCs w:val="18"/>
                <w:lang w:val="en-CA"/>
              </w:rPr>
              <w:t>) or N/A</w:t>
            </w:r>
          </w:p>
        </w:tc>
      </w:tr>
      <w:tr w:rsidR="00ED0A42" w:rsidRPr="00B547CC" w14:paraId="4552A36D" w14:textId="77777777">
        <w:trPr>
          <w:trHeight w:val="576"/>
        </w:trPr>
        <w:tc>
          <w:tcPr>
            <w:tcW w:w="258" w:type="pct"/>
            <w:tcBorders>
              <w:left w:val="single" w:sz="4" w:space="0" w:color="auto"/>
              <w:bottom w:val="single" w:sz="4" w:space="0" w:color="auto"/>
              <w:right w:val="single" w:sz="4" w:space="0" w:color="auto"/>
            </w:tcBorders>
            <w:vAlign w:val="center"/>
          </w:tcPr>
          <w:p w14:paraId="5DB9DDB3"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w:t>
            </w:r>
          </w:p>
        </w:tc>
        <w:tc>
          <w:tcPr>
            <w:tcW w:w="4241" w:type="pct"/>
            <w:tcBorders>
              <w:left w:val="single" w:sz="4" w:space="0" w:color="auto"/>
              <w:bottom w:val="single" w:sz="4" w:space="0" w:color="auto"/>
              <w:right w:val="single" w:sz="4" w:space="0" w:color="auto"/>
            </w:tcBorders>
            <w:vAlign w:val="center"/>
          </w:tcPr>
          <w:p w14:paraId="3E7AF24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Start all necessary auxiliary machinery – D/G on standby. Always use at least 2 generators in parallel on switchboard for standby situations.</w:t>
            </w:r>
          </w:p>
        </w:tc>
        <w:tc>
          <w:tcPr>
            <w:tcW w:w="500" w:type="pct"/>
            <w:tcBorders>
              <w:left w:val="single" w:sz="4" w:space="0" w:color="auto"/>
              <w:bottom w:val="single" w:sz="4" w:space="0" w:color="auto"/>
              <w:right w:val="single" w:sz="4" w:space="0" w:color="auto"/>
            </w:tcBorders>
            <w:vAlign w:val="center"/>
          </w:tcPr>
          <w:p w14:paraId="0DAD1D88" w14:textId="77777777" w:rsidR="00ED0A42" w:rsidRPr="00B547CC" w:rsidRDefault="00ED0A42" w:rsidP="007A35CA">
            <w:pPr>
              <w:pStyle w:val="TableText"/>
              <w:rPr>
                <w:rFonts w:ascii="Arial" w:hAnsi="Arial" w:cs="Arial"/>
                <w:szCs w:val="18"/>
                <w:lang w:val="en-CA"/>
              </w:rPr>
            </w:pPr>
          </w:p>
        </w:tc>
      </w:tr>
      <w:tr w:rsidR="00ED0A42" w:rsidRPr="00B547CC" w14:paraId="3E0B6383" w14:textId="77777777">
        <w:trPr>
          <w:trHeight w:val="576"/>
        </w:trPr>
        <w:tc>
          <w:tcPr>
            <w:tcW w:w="258" w:type="pct"/>
            <w:tcBorders>
              <w:top w:val="single" w:sz="4" w:space="0" w:color="auto"/>
              <w:right w:val="single" w:sz="4" w:space="0" w:color="auto"/>
            </w:tcBorders>
            <w:vAlign w:val="center"/>
          </w:tcPr>
          <w:p w14:paraId="0E546F3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2.</w:t>
            </w:r>
          </w:p>
        </w:tc>
        <w:tc>
          <w:tcPr>
            <w:tcW w:w="4241" w:type="pct"/>
            <w:tcBorders>
              <w:top w:val="single" w:sz="4" w:space="0" w:color="auto"/>
              <w:left w:val="single" w:sz="4" w:space="0" w:color="auto"/>
              <w:right w:val="single" w:sz="4" w:space="0" w:color="auto"/>
            </w:tcBorders>
            <w:vAlign w:val="center"/>
          </w:tcPr>
          <w:p w14:paraId="583AF93A"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Confirm that all required machinery is in standby.</w:t>
            </w:r>
          </w:p>
        </w:tc>
        <w:tc>
          <w:tcPr>
            <w:tcW w:w="500" w:type="pct"/>
            <w:tcBorders>
              <w:top w:val="single" w:sz="4" w:space="0" w:color="auto"/>
              <w:left w:val="single" w:sz="4" w:space="0" w:color="auto"/>
            </w:tcBorders>
            <w:vAlign w:val="center"/>
          </w:tcPr>
          <w:p w14:paraId="69781004" w14:textId="77777777" w:rsidR="00ED0A42" w:rsidRPr="00B547CC" w:rsidRDefault="00ED0A42" w:rsidP="007A35CA">
            <w:pPr>
              <w:pStyle w:val="TableText"/>
              <w:rPr>
                <w:rFonts w:ascii="Arial" w:hAnsi="Arial" w:cs="Arial"/>
                <w:szCs w:val="18"/>
                <w:lang w:val="en-CA"/>
              </w:rPr>
            </w:pPr>
          </w:p>
        </w:tc>
      </w:tr>
      <w:tr w:rsidR="00ED0A42" w:rsidRPr="00B547CC" w14:paraId="08A32C9A" w14:textId="77777777">
        <w:trPr>
          <w:trHeight w:val="576"/>
        </w:trPr>
        <w:tc>
          <w:tcPr>
            <w:tcW w:w="258" w:type="pct"/>
            <w:tcBorders>
              <w:right w:val="single" w:sz="4" w:space="0" w:color="auto"/>
            </w:tcBorders>
            <w:vAlign w:val="center"/>
          </w:tcPr>
          <w:p w14:paraId="55F56E4F"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3.</w:t>
            </w:r>
          </w:p>
        </w:tc>
        <w:tc>
          <w:tcPr>
            <w:tcW w:w="4241" w:type="pct"/>
            <w:tcBorders>
              <w:left w:val="single" w:sz="4" w:space="0" w:color="auto"/>
              <w:right w:val="single" w:sz="4" w:space="0" w:color="auto"/>
            </w:tcBorders>
            <w:vAlign w:val="center"/>
          </w:tcPr>
          <w:p w14:paraId="43959EBF"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Shut down fresh water generators.</w:t>
            </w:r>
          </w:p>
        </w:tc>
        <w:tc>
          <w:tcPr>
            <w:tcW w:w="500" w:type="pct"/>
            <w:tcBorders>
              <w:left w:val="single" w:sz="4" w:space="0" w:color="auto"/>
            </w:tcBorders>
            <w:vAlign w:val="center"/>
          </w:tcPr>
          <w:p w14:paraId="5DF7DB41" w14:textId="77777777" w:rsidR="00ED0A42" w:rsidRPr="00B547CC" w:rsidRDefault="00ED0A42" w:rsidP="007A35CA">
            <w:pPr>
              <w:pStyle w:val="TableText"/>
              <w:rPr>
                <w:rFonts w:ascii="Arial" w:hAnsi="Arial" w:cs="Arial"/>
                <w:szCs w:val="18"/>
                <w:lang w:val="en-CA"/>
              </w:rPr>
            </w:pPr>
          </w:p>
        </w:tc>
      </w:tr>
      <w:tr w:rsidR="00ED0A42" w:rsidRPr="00B547CC" w14:paraId="5A073B87" w14:textId="77777777">
        <w:trPr>
          <w:trHeight w:val="576"/>
        </w:trPr>
        <w:tc>
          <w:tcPr>
            <w:tcW w:w="258" w:type="pct"/>
            <w:tcBorders>
              <w:right w:val="single" w:sz="4" w:space="0" w:color="auto"/>
            </w:tcBorders>
            <w:vAlign w:val="center"/>
          </w:tcPr>
          <w:p w14:paraId="76F2B734"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4.</w:t>
            </w:r>
          </w:p>
        </w:tc>
        <w:tc>
          <w:tcPr>
            <w:tcW w:w="4241" w:type="pct"/>
            <w:tcBorders>
              <w:left w:val="single" w:sz="4" w:space="0" w:color="auto"/>
              <w:right w:val="single" w:sz="4" w:space="0" w:color="auto"/>
            </w:tcBorders>
            <w:vAlign w:val="center"/>
          </w:tcPr>
          <w:p w14:paraId="586B4CFC"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Confirm that start air/control air reservoirs have been checked and drained of water.</w:t>
            </w:r>
          </w:p>
        </w:tc>
        <w:tc>
          <w:tcPr>
            <w:tcW w:w="500" w:type="pct"/>
            <w:tcBorders>
              <w:left w:val="single" w:sz="4" w:space="0" w:color="auto"/>
            </w:tcBorders>
            <w:vAlign w:val="center"/>
          </w:tcPr>
          <w:p w14:paraId="27754C92" w14:textId="77777777" w:rsidR="00ED0A42" w:rsidRPr="00B547CC" w:rsidRDefault="00ED0A42" w:rsidP="007A35CA">
            <w:pPr>
              <w:pStyle w:val="TableText"/>
              <w:rPr>
                <w:rFonts w:ascii="Arial" w:hAnsi="Arial" w:cs="Arial"/>
                <w:szCs w:val="18"/>
                <w:lang w:val="en-CA"/>
              </w:rPr>
            </w:pPr>
          </w:p>
        </w:tc>
      </w:tr>
      <w:tr w:rsidR="00ED0A42" w:rsidRPr="00B547CC" w14:paraId="0593B1C9" w14:textId="77777777">
        <w:trPr>
          <w:trHeight w:val="576"/>
        </w:trPr>
        <w:tc>
          <w:tcPr>
            <w:tcW w:w="258" w:type="pct"/>
            <w:tcBorders>
              <w:right w:val="single" w:sz="4" w:space="0" w:color="auto"/>
            </w:tcBorders>
            <w:vAlign w:val="center"/>
          </w:tcPr>
          <w:p w14:paraId="6283969D"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5.</w:t>
            </w:r>
          </w:p>
        </w:tc>
        <w:tc>
          <w:tcPr>
            <w:tcW w:w="4241" w:type="pct"/>
            <w:tcBorders>
              <w:left w:val="single" w:sz="4" w:space="0" w:color="auto"/>
              <w:right w:val="single" w:sz="4" w:space="0" w:color="auto"/>
            </w:tcBorders>
            <w:vAlign w:val="center"/>
          </w:tcPr>
          <w:p w14:paraId="6D35E671"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Confirm that starting air is fully open to main engine.</w:t>
            </w:r>
          </w:p>
        </w:tc>
        <w:tc>
          <w:tcPr>
            <w:tcW w:w="500" w:type="pct"/>
            <w:tcBorders>
              <w:left w:val="single" w:sz="4" w:space="0" w:color="auto"/>
            </w:tcBorders>
            <w:vAlign w:val="center"/>
          </w:tcPr>
          <w:p w14:paraId="47D65BFC" w14:textId="77777777" w:rsidR="00ED0A42" w:rsidRPr="00B547CC" w:rsidRDefault="00ED0A42" w:rsidP="007A35CA">
            <w:pPr>
              <w:pStyle w:val="TableText"/>
              <w:rPr>
                <w:rFonts w:ascii="Arial" w:hAnsi="Arial" w:cs="Arial"/>
                <w:szCs w:val="18"/>
                <w:lang w:val="en-CA"/>
              </w:rPr>
            </w:pPr>
          </w:p>
        </w:tc>
      </w:tr>
      <w:tr w:rsidR="00ED0A42" w:rsidRPr="00B547CC" w14:paraId="7B5C7316" w14:textId="77777777">
        <w:trPr>
          <w:trHeight w:val="576"/>
        </w:trPr>
        <w:tc>
          <w:tcPr>
            <w:tcW w:w="258" w:type="pct"/>
            <w:tcBorders>
              <w:right w:val="single" w:sz="4" w:space="0" w:color="auto"/>
            </w:tcBorders>
            <w:vAlign w:val="center"/>
          </w:tcPr>
          <w:p w14:paraId="0E181A54"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6.</w:t>
            </w:r>
          </w:p>
        </w:tc>
        <w:tc>
          <w:tcPr>
            <w:tcW w:w="4241" w:type="pct"/>
            <w:tcBorders>
              <w:left w:val="single" w:sz="4" w:space="0" w:color="auto"/>
              <w:right w:val="single" w:sz="4" w:space="0" w:color="auto"/>
            </w:tcBorders>
            <w:vAlign w:val="center"/>
          </w:tcPr>
          <w:p w14:paraId="4DB6C5BB"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Check boiler condition and steam on deck, if applicable.</w:t>
            </w:r>
          </w:p>
        </w:tc>
        <w:tc>
          <w:tcPr>
            <w:tcW w:w="500" w:type="pct"/>
            <w:tcBorders>
              <w:left w:val="single" w:sz="4" w:space="0" w:color="auto"/>
            </w:tcBorders>
            <w:vAlign w:val="center"/>
          </w:tcPr>
          <w:p w14:paraId="77CC8021" w14:textId="77777777" w:rsidR="00ED0A42" w:rsidRPr="00B547CC" w:rsidRDefault="00ED0A42" w:rsidP="007A35CA">
            <w:pPr>
              <w:pStyle w:val="TableText"/>
              <w:rPr>
                <w:rFonts w:ascii="Arial" w:hAnsi="Arial" w:cs="Arial"/>
                <w:szCs w:val="18"/>
                <w:lang w:val="en-CA"/>
              </w:rPr>
            </w:pPr>
          </w:p>
        </w:tc>
      </w:tr>
      <w:tr w:rsidR="00ED0A42" w:rsidRPr="00B547CC" w14:paraId="407C1239" w14:textId="77777777">
        <w:trPr>
          <w:trHeight w:val="576"/>
        </w:trPr>
        <w:tc>
          <w:tcPr>
            <w:tcW w:w="258" w:type="pct"/>
            <w:tcBorders>
              <w:right w:val="single" w:sz="4" w:space="0" w:color="auto"/>
            </w:tcBorders>
            <w:vAlign w:val="center"/>
          </w:tcPr>
          <w:p w14:paraId="24B811FF"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7.</w:t>
            </w:r>
          </w:p>
        </w:tc>
        <w:tc>
          <w:tcPr>
            <w:tcW w:w="4241" w:type="pct"/>
            <w:tcBorders>
              <w:left w:val="single" w:sz="4" w:space="0" w:color="auto"/>
              <w:right w:val="single" w:sz="4" w:space="0" w:color="auto"/>
            </w:tcBorders>
            <w:vAlign w:val="center"/>
          </w:tcPr>
          <w:p w14:paraId="449738FB"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Ensure sufficient power for mooring equipment.</w:t>
            </w:r>
          </w:p>
        </w:tc>
        <w:tc>
          <w:tcPr>
            <w:tcW w:w="500" w:type="pct"/>
            <w:tcBorders>
              <w:left w:val="single" w:sz="4" w:space="0" w:color="auto"/>
            </w:tcBorders>
            <w:vAlign w:val="center"/>
          </w:tcPr>
          <w:p w14:paraId="7871CAC0" w14:textId="77777777" w:rsidR="00ED0A42" w:rsidRPr="00B547CC" w:rsidRDefault="00ED0A42" w:rsidP="007A35CA">
            <w:pPr>
              <w:pStyle w:val="TableText"/>
              <w:rPr>
                <w:rFonts w:ascii="Arial" w:hAnsi="Arial" w:cs="Arial"/>
                <w:szCs w:val="18"/>
                <w:lang w:val="en-CA"/>
              </w:rPr>
            </w:pPr>
          </w:p>
        </w:tc>
      </w:tr>
      <w:tr w:rsidR="00ED0A42" w:rsidRPr="00B547CC" w14:paraId="135C7019" w14:textId="77777777">
        <w:trPr>
          <w:trHeight w:val="576"/>
        </w:trPr>
        <w:tc>
          <w:tcPr>
            <w:tcW w:w="258" w:type="pct"/>
            <w:tcBorders>
              <w:right w:val="single" w:sz="4" w:space="0" w:color="auto"/>
            </w:tcBorders>
            <w:vAlign w:val="center"/>
          </w:tcPr>
          <w:p w14:paraId="72D3F2E4"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8.</w:t>
            </w:r>
          </w:p>
        </w:tc>
        <w:tc>
          <w:tcPr>
            <w:tcW w:w="4241" w:type="pct"/>
            <w:tcBorders>
              <w:left w:val="single" w:sz="4" w:space="0" w:color="auto"/>
              <w:right w:val="single" w:sz="4" w:space="0" w:color="auto"/>
            </w:tcBorders>
            <w:vAlign w:val="center"/>
          </w:tcPr>
          <w:p w14:paraId="4819FB08"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Ensure individual valves for Oxygen and Acetylene bottles on deck are shut.</w:t>
            </w:r>
          </w:p>
        </w:tc>
        <w:tc>
          <w:tcPr>
            <w:tcW w:w="500" w:type="pct"/>
            <w:tcBorders>
              <w:left w:val="single" w:sz="4" w:space="0" w:color="auto"/>
            </w:tcBorders>
            <w:vAlign w:val="center"/>
          </w:tcPr>
          <w:p w14:paraId="27C03275" w14:textId="77777777" w:rsidR="00ED0A42" w:rsidRPr="00B547CC" w:rsidRDefault="00ED0A42" w:rsidP="007A35CA">
            <w:pPr>
              <w:pStyle w:val="TableText"/>
              <w:rPr>
                <w:rFonts w:ascii="Arial" w:hAnsi="Arial" w:cs="Arial"/>
                <w:szCs w:val="18"/>
                <w:lang w:val="en-CA"/>
              </w:rPr>
            </w:pPr>
          </w:p>
        </w:tc>
      </w:tr>
      <w:tr w:rsidR="00ED0A42" w:rsidRPr="00B547CC" w14:paraId="5F7D206E" w14:textId="77777777">
        <w:trPr>
          <w:trHeight w:val="576"/>
        </w:trPr>
        <w:tc>
          <w:tcPr>
            <w:tcW w:w="258" w:type="pct"/>
            <w:tcBorders>
              <w:right w:val="single" w:sz="4" w:space="0" w:color="auto"/>
            </w:tcBorders>
            <w:vAlign w:val="center"/>
          </w:tcPr>
          <w:p w14:paraId="5C452E6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9.</w:t>
            </w:r>
          </w:p>
        </w:tc>
        <w:tc>
          <w:tcPr>
            <w:tcW w:w="4241" w:type="pct"/>
            <w:tcBorders>
              <w:left w:val="single" w:sz="4" w:space="0" w:color="auto"/>
              <w:right w:val="single" w:sz="4" w:space="0" w:color="auto"/>
            </w:tcBorders>
            <w:vAlign w:val="center"/>
          </w:tcPr>
          <w:p w14:paraId="6511C530"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Monitor machinery parameters for stable operation.</w:t>
            </w:r>
          </w:p>
        </w:tc>
        <w:tc>
          <w:tcPr>
            <w:tcW w:w="500" w:type="pct"/>
            <w:tcBorders>
              <w:left w:val="single" w:sz="4" w:space="0" w:color="auto"/>
            </w:tcBorders>
            <w:vAlign w:val="center"/>
          </w:tcPr>
          <w:p w14:paraId="75C69CDF" w14:textId="77777777" w:rsidR="00ED0A42" w:rsidRPr="00B547CC" w:rsidRDefault="00ED0A42" w:rsidP="007A35CA">
            <w:pPr>
              <w:pStyle w:val="TableText"/>
              <w:rPr>
                <w:rFonts w:ascii="Arial" w:hAnsi="Arial" w:cs="Arial"/>
                <w:szCs w:val="18"/>
                <w:lang w:val="en-CA"/>
              </w:rPr>
            </w:pPr>
          </w:p>
        </w:tc>
      </w:tr>
      <w:tr w:rsidR="00ED0A42" w:rsidRPr="00B547CC" w14:paraId="4A0B7E64" w14:textId="77777777">
        <w:trPr>
          <w:trHeight w:val="576"/>
        </w:trPr>
        <w:tc>
          <w:tcPr>
            <w:tcW w:w="258" w:type="pct"/>
            <w:tcBorders>
              <w:right w:val="single" w:sz="4" w:space="0" w:color="auto"/>
            </w:tcBorders>
            <w:vAlign w:val="center"/>
          </w:tcPr>
          <w:p w14:paraId="5E51FAE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10.</w:t>
            </w:r>
          </w:p>
        </w:tc>
        <w:tc>
          <w:tcPr>
            <w:tcW w:w="4241" w:type="pct"/>
            <w:tcBorders>
              <w:left w:val="single" w:sz="4" w:space="0" w:color="auto"/>
              <w:right w:val="single" w:sz="4" w:space="0" w:color="auto"/>
            </w:tcBorders>
            <w:vAlign w:val="center"/>
          </w:tcPr>
          <w:p w14:paraId="0A13025B"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Check HO/DO service and settling tank levels, top up as required and ensure that they are free of water.</w:t>
            </w:r>
          </w:p>
        </w:tc>
        <w:tc>
          <w:tcPr>
            <w:tcW w:w="500" w:type="pct"/>
            <w:tcBorders>
              <w:left w:val="single" w:sz="4" w:space="0" w:color="auto"/>
            </w:tcBorders>
            <w:vAlign w:val="center"/>
          </w:tcPr>
          <w:p w14:paraId="164E0466" w14:textId="77777777" w:rsidR="00ED0A42" w:rsidRPr="00B547CC" w:rsidRDefault="00ED0A42" w:rsidP="007A35CA">
            <w:pPr>
              <w:pStyle w:val="TableText"/>
              <w:rPr>
                <w:rFonts w:ascii="Arial" w:hAnsi="Arial" w:cs="Arial"/>
                <w:szCs w:val="18"/>
                <w:lang w:val="en-CA"/>
              </w:rPr>
            </w:pPr>
          </w:p>
        </w:tc>
      </w:tr>
      <w:tr w:rsidR="00ED0A42" w:rsidRPr="00B547CC" w14:paraId="0D2D88FF" w14:textId="77777777">
        <w:trPr>
          <w:trHeight w:val="576"/>
        </w:trPr>
        <w:tc>
          <w:tcPr>
            <w:tcW w:w="258" w:type="pct"/>
            <w:tcBorders>
              <w:right w:val="single" w:sz="4" w:space="0" w:color="auto"/>
            </w:tcBorders>
            <w:vAlign w:val="center"/>
          </w:tcPr>
          <w:p w14:paraId="35FCAB27"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11.</w:t>
            </w:r>
          </w:p>
        </w:tc>
        <w:tc>
          <w:tcPr>
            <w:tcW w:w="4241" w:type="pct"/>
            <w:tcBorders>
              <w:left w:val="single" w:sz="4" w:space="0" w:color="auto"/>
              <w:right w:val="single" w:sz="4" w:space="0" w:color="auto"/>
            </w:tcBorders>
            <w:vAlign w:val="center"/>
          </w:tcPr>
          <w:p w14:paraId="393ED56E"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Ensure bridge activates load/run down program at appropriate time or begin slowing down main engine at 1 hour notice if not under bridge control.</w:t>
            </w:r>
          </w:p>
        </w:tc>
        <w:tc>
          <w:tcPr>
            <w:tcW w:w="500" w:type="pct"/>
            <w:tcBorders>
              <w:left w:val="single" w:sz="4" w:space="0" w:color="auto"/>
            </w:tcBorders>
            <w:vAlign w:val="center"/>
          </w:tcPr>
          <w:p w14:paraId="3A8EA3C5" w14:textId="77777777" w:rsidR="00ED0A42" w:rsidRPr="00B547CC" w:rsidRDefault="00ED0A42" w:rsidP="007A35CA">
            <w:pPr>
              <w:pStyle w:val="TableText"/>
              <w:rPr>
                <w:rFonts w:ascii="Arial" w:hAnsi="Arial" w:cs="Arial"/>
                <w:szCs w:val="18"/>
                <w:lang w:val="en-CA"/>
              </w:rPr>
            </w:pPr>
          </w:p>
        </w:tc>
      </w:tr>
      <w:tr w:rsidR="00ED0A42" w:rsidRPr="00B547CC" w14:paraId="58995AA1" w14:textId="77777777">
        <w:trPr>
          <w:trHeight w:val="576"/>
        </w:trPr>
        <w:tc>
          <w:tcPr>
            <w:tcW w:w="258" w:type="pct"/>
            <w:tcBorders>
              <w:right w:val="single" w:sz="4" w:space="0" w:color="auto"/>
            </w:tcBorders>
            <w:vAlign w:val="center"/>
          </w:tcPr>
          <w:p w14:paraId="26ED5C9B"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12.</w:t>
            </w:r>
          </w:p>
        </w:tc>
        <w:tc>
          <w:tcPr>
            <w:tcW w:w="4241" w:type="pct"/>
            <w:tcBorders>
              <w:left w:val="single" w:sz="4" w:space="0" w:color="auto"/>
              <w:right w:val="single" w:sz="4" w:space="0" w:color="auto"/>
            </w:tcBorders>
            <w:vAlign w:val="center"/>
          </w:tcPr>
          <w:p w14:paraId="7B066219" w14:textId="77777777" w:rsidR="00ED0A42" w:rsidRPr="00B547CC" w:rsidRDefault="00ED0A42" w:rsidP="005A7849">
            <w:pPr>
              <w:pStyle w:val="TableText"/>
              <w:rPr>
                <w:rFonts w:ascii="Arial" w:hAnsi="Arial" w:cs="Arial"/>
                <w:szCs w:val="18"/>
                <w:lang w:val="en-CA"/>
              </w:rPr>
            </w:pPr>
            <w:r w:rsidRPr="00B547CC">
              <w:rPr>
                <w:rFonts w:ascii="Arial" w:hAnsi="Arial" w:cs="Arial"/>
                <w:szCs w:val="18"/>
                <w:lang w:val="en-CA"/>
              </w:rPr>
              <w:t>Ensure that the inert gas plant is ready for operation and that the O2 analyzer is calibrated</w:t>
            </w:r>
            <w:r w:rsidR="005A7849">
              <w:rPr>
                <w:rFonts w:ascii="Arial" w:hAnsi="Arial" w:cs="Arial"/>
                <w:szCs w:val="18"/>
                <w:lang w:val="en-CA"/>
              </w:rPr>
              <w:t>.</w:t>
            </w:r>
          </w:p>
        </w:tc>
        <w:tc>
          <w:tcPr>
            <w:tcW w:w="500" w:type="pct"/>
            <w:tcBorders>
              <w:left w:val="single" w:sz="4" w:space="0" w:color="auto"/>
            </w:tcBorders>
            <w:vAlign w:val="center"/>
          </w:tcPr>
          <w:p w14:paraId="3EEE5756" w14:textId="77777777" w:rsidR="00ED0A42" w:rsidRPr="00B547CC" w:rsidRDefault="00ED0A42" w:rsidP="007A35CA">
            <w:pPr>
              <w:pStyle w:val="TableText"/>
              <w:rPr>
                <w:rFonts w:ascii="Arial" w:hAnsi="Arial" w:cs="Arial"/>
                <w:szCs w:val="18"/>
                <w:lang w:val="en-CA"/>
              </w:rPr>
            </w:pPr>
          </w:p>
        </w:tc>
      </w:tr>
      <w:tr w:rsidR="00ED0A42" w:rsidRPr="00B547CC" w14:paraId="0E724564" w14:textId="77777777">
        <w:trPr>
          <w:trHeight w:val="576"/>
        </w:trPr>
        <w:tc>
          <w:tcPr>
            <w:tcW w:w="258" w:type="pct"/>
            <w:tcBorders>
              <w:right w:val="single" w:sz="4" w:space="0" w:color="auto"/>
            </w:tcBorders>
            <w:vAlign w:val="center"/>
          </w:tcPr>
          <w:p w14:paraId="0E36AAE8"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lastRenderedPageBreak/>
              <w:t>13.</w:t>
            </w:r>
          </w:p>
        </w:tc>
        <w:tc>
          <w:tcPr>
            <w:tcW w:w="4241" w:type="pct"/>
            <w:tcBorders>
              <w:left w:val="single" w:sz="4" w:space="0" w:color="auto"/>
              <w:right w:val="single" w:sz="4" w:space="0" w:color="auto"/>
            </w:tcBorders>
            <w:vAlign w:val="center"/>
          </w:tcPr>
          <w:p w14:paraId="624746A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Synchronize clocks.</w:t>
            </w:r>
          </w:p>
        </w:tc>
        <w:tc>
          <w:tcPr>
            <w:tcW w:w="500" w:type="pct"/>
            <w:tcBorders>
              <w:left w:val="single" w:sz="4" w:space="0" w:color="auto"/>
            </w:tcBorders>
            <w:vAlign w:val="center"/>
          </w:tcPr>
          <w:p w14:paraId="636E02E7" w14:textId="77777777" w:rsidR="00ED0A42" w:rsidRPr="00B547CC" w:rsidRDefault="00ED0A42" w:rsidP="007A35CA">
            <w:pPr>
              <w:pStyle w:val="TableText"/>
              <w:rPr>
                <w:rFonts w:ascii="Arial" w:hAnsi="Arial" w:cs="Arial"/>
                <w:szCs w:val="18"/>
                <w:lang w:val="en-CA"/>
              </w:rPr>
            </w:pPr>
          </w:p>
        </w:tc>
      </w:tr>
      <w:tr w:rsidR="00ED0A42" w:rsidRPr="00B547CC" w14:paraId="6F7066C1" w14:textId="77777777">
        <w:trPr>
          <w:trHeight w:val="576"/>
        </w:trPr>
        <w:tc>
          <w:tcPr>
            <w:tcW w:w="258" w:type="pct"/>
            <w:tcBorders>
              <w:right w:val="single" w:sz="4" w:space="0" w:color="auto"/>
            </w:tcBorders>
            <w:vAlign w:val="center"/>
          </w:tcPr>
          <w:p w14:paraId="50DCCF44"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14.</w:t>
            </w:r>
          </w:p>
        </w:tc>
        <w:tc>
          <w:tcPr>
            <w:tcW w:w="4241" w:type="pct"/>
            <w:tcBorders>
              <w:left w:val="single" w:sz="4" w:space="0" w:color="auto"/>
              <w:right w:val="single" w:sz="4" w:space="0" w:color="auto"/>
            </w:tcBorders>
            <w:vAlign w:val="center"/>
          </w:tcPr>
          <w:p w14:paraId="4208378C"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Notify the Chief Engineer. (At “1 hour notice” or as directed).</w:t>
            </w:r>
          </w:p>
        </w:tc>
        <w:tc>
          <w:tcPr>
            <w:tcW w:w="500" w:type="pct"/>
            <w:tcBorders>
              <w:left w:val="single" w:sz="4" w:space="0" w:color="auto"/>
            </w:tcBorders>
            <w:vAlign w:val="center"/>
          </w:tcPr>
          <w:p w14:paraId="5047D983" w14:textId="77777777" w:rsidR="00ED0A42" w:rsidRPr="00B547CC" w:rsidRDefault="00ED0A42" w:rsidP="007A35CA">
            <w:pPr>
              <w:pStyle w:val="TableText"/>
              <w:rPr>
                <w:rFonts w:ascii="Arial" w:hAnsi="Arial" w:cs="Arial"/>
                <w:szCs w:val="18"/>
                <w:lang w:val="en-CA"/>
              </w:rPr>
            </w:pPr>
          </w:p>
        </w:tc>
      </w:tr>
      <w:tr w:rsidR="00ED0A42" w:rsidRPr="00B547CC" w14:paraId="175CEE77" w14:textId="77777777">
        <w:trPr>
          <w:trHeight w:val="576"/>
        </w:trPr>
        <w:tc>
          <w:tcPr>
            <w:tcW w:w="258" w:type="pct"/>
            <w:tcBorders>
              <w:right w:val="single" w:sz="4" w:space="0" w:color="auto"/>
            </w:tcBorders>
            <w:vAlign w:val="center"/>
          </w:tcPr>
          <w:p w14:paraId="4622F718"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15.</w:t>
            </w:r>
          </w:p>
        </w:tc>
        <w:tc>
          <w:tcPr>
            <w:tcW w:w="4241" w:type="pct"/>
            <w:tcBorders>
              <w:left w:val="single" w:sz="4" w:space="0" w:color="auto"/>
              <w:right w:val="single" w:sz="4" w:space="0" w:color="auto"/>
            </w:tcBorders>
            <w:vAlign w:val="center"/>
          </w:tcPr>
          <w:p w14:paraId="466E2CA9"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Test steering gear as described in the Operation and Test of Steering Gear Guideline.</w:t>
            </w:r>
          </w:p>
        </w:tc>
        <w:tc>
          <w:tcPr>
            <w:tcW w:w="500" w:type="pct"/>
            <w:tcBorders>
              <w:left w:val="single" w:sz="4" w:space="0" w:color="auto"/>
            </w:tcBorders>
            <w:vAlign w:val="center"/>
          </w:tcPr>
          <w:p w14:paraId="0BB41A2D" w14:textId="77777777" w:rsidR="00ED0A42" w:rsidRPr="00B547CC" w:rsidRDefault="00ED0A42" w:rsidP="007A35CA">
            <w:pPr>
              <w:pStyle w:val="TableText"/>
              <w:rPr>
                <w:rFonts w:ascii="Arial" w:hAnsi="Arial" w:cs="Arial"/>
                <w:szCs w:val="18"/>
                <w:lang w:val="en-CA"/>
              </w:rPr>
            </w:pPr>
          </w:p>
        </w:tc>
      </w:tr>
      <w:tr w:rsidR="00ED0A42" w:rsidRPr="00B547CC" w14:paraId="6BEBA95B" w14:textId="77777777">
        <w:trPr>
          <w:trHeight w:val="576"/>
        </w:trPr>
        <w:tc>
          <w:tcPr>
            <w:tcW w:w="258" w:type="pct"/>
            <w:tcBorders>
              <w:right w:val="single" w:sz="4" w:space="0" w:color="auto"/>
            </w:tcBorders>
            <w:vAlign w:val="center"/>
          </w:tcPr>
          <w:p w14:paraId="633514F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16.</w:t>
            </w:r>
          </w:p>
        </w:tc>
        <w:tc>
          <w:tcPr>
            <w:tcW w:w="4241" w:type="pct"/>
            <w:tcBorders>
              <w:left w:val="single" w:sz="4" w:space="0" w:color="auto"/>
              <w:right w:val="single" w:sz="4" w:space="0" w:color="auto"/>
            </w:tcBorders>
            <w:vAlign w:val="center"/>
          </w:tcPr>
          <w:p w14:paraId="0671F105" w14:textId="77777777" w:rsidR="00ED0A42" w:rsidRPr="00B547CC" w:rsidRDefault="00ED0A42" w:rsidP="007A35CA">
            <w:pPr>
              <w:pStyle w:val="TableText"/>
              <w:rPr>
                <w:rFonts w:ascii="Arial" w:hAnsi="Arial" w:cs="Arial"/>
                <w:szCs w:val="18"/>
                <w:lang w:val="en-CA"/>
              </w:rPr>
            </w:pPr>
            <w:r w:rsidRPr="00B547CC">
              <w:rPr>
                <w:rFonts w:ascii="Arial" w:hAnsi="Arial" w:cs="Arial"/>
                <w:szCs w:val="18"/>
                <w:lang w:val="en-CA"/>
              </w:rPr>
              <w:t>Where a continuous return sump to sump purification arrangement is installed, careful observation should be maintained on the level of the lube oil within the sump. It should be ensured that at no time, a generator that is on first alternative start should have its sump purified. Furthermore, under no circumstances should any diesel generator sump purification take place during critical periods such as during standby or in close manoeuvring situations.</w:t>
            </w:r>
          </w:p>
        </w:tc>
        <w:tc>
          <w:tcPr>
            <w:tcW w:w="500" w:type="pct"/>
            <w:tcBorders>
              <w:left w:val="single" w:sz="4" w:space="0" w:color="auto"/>
            </w:tcBorders>
            <w:vAlign w:val="center"/>
          </w:tcPr>
          <w:p w14:paraId="5C380383" w14:textId="77777777" w:rsidR="00ED0A42" w:rsidRPr="00B547CC" w:rsidRDefault="00ED0A42" w:rsidP="007A35CA">
            <w:pPr>
              <w:pStyle w:val="TableText"/>
              <w:rPr>
                <w:rFonts w:ascii="Arial" w:hAnsi="Arial" w:cs="Arial"/>
                <w:szCs w:val="18"/>
                <w:lang w:val="en-CA"/>
              </w:rPr>
            </w:pPr>
          </w:p>
        </w:tc>
      </w:tr>
      <w:tr w:rsidR="00F52F72" w:rsidRPr="00B547CC" w14:paraId="44928B6A" w14:textId="77777777">
        <w:trPr>
          <w:trHeight w:val="576"/>
        </w:trPr>
        <w:tc>
          <w:tcPr>
            <w:tcW w:w="258" w:type="pct"/>
            <w:tcBorders>
              <w:right w:val="single" w:sz="4" w:space="0" w:color="auto"/>
            </w:tcBorders>
            <w:vAlign w:val="center"/>
          </w:tcPr>
          <w:p w14:paraId="4ACCF00F" w14:textId="77777777" w:rsidR="00F52F72" w:rsidRPr="00B547CC" w:rsidRDefault="00F52F72" w:rsidP="007A35CA">
            <w:pPr>
              <w:pStyle w:val="TableText"/>
              <w:rPr>
                <w:rFonts w:ascii="Arial" w:hAnsi="Arial" w:cs="Arial"/>
                <w:szCs w:val="18"/>
                <w:lang w:val="en-CA" w:eastAsia="ko-KR"/>
              </w:rPr>
            </w:pPr>
            <w:r>
              <w:rPr>
                <w:rFonts w:ascii="Arial" w:hAnsi="Arial" w:cs="Arial" w:hint="eastAsia"/>
                <w:szCs w:val="18"/>
                <w:lang w:val="en-CA" w:eastAsia="ko-KR"/>
              </w:rPr>
              <w:t>17</w:t>
            </w:r>
            <w:r w:rsidR="005E4595">
              <w:rPr>
                <w:rFonts w:ascii="Arial" w:hAnsi="Arial" w:cs="Arial"/>
                <w:szCs w:val="18"/>
                <w:lang w:val="en-CA" w:eastAsia="ko-KR"/>
              </w:rPr>
              <w:t>.</w:t>
            </w:r>
          </w:p>
        </w:tc>
        <w:tc>
          <w:tcPr>
            <w:tcW w:w="4241" w:type="pct"/>
            <w:tcBorders>
              <w:left w:val="single" w:sz="4" w:space="0" w:color="auto"/>
              <w:right w:val="single" w:sz="4" w:space="0" w:color="auto"/>
            </w:tcBorders>
            <w:vAlign w:val="center"/>
          </w:tcPr>
          <w:p w14:paraId="33224DC9" w14:textId="77777777" w:rsidR="00F52F72" w:rsidRPr="00B547CC" w:rsidRDefault="00F52F72" w:rsidP="005A7849">
            <w:pPr>
              <w:pStyle w:val="TableText"/>
              <w:rPr>
                <w:rFonts w:ascii="Arial" w:hAnsi="Arial" w:cs="Arial"/>
                <w:szCs w:val="18"/>
                <w:lang w:val="en-CA"/>
              </w:rPr>
            </w:pPr>
            <w:r>
              <w:rPr>
                <w:rFonts w:ascii="Arial" w:hAnsi="Arial" w:cs="Arial"/>
                <w:szCs w:val="18"/>
                <w:lang w:val="en-CA"/>
              </w:rPr>
              <w:t xml:space="preserve">Boiler soot blowing to be carried out prior arrival. </w:t>
            </w:r>
          </w:p>
        </w:tc>
        <w:tc>
          <w:tcPr>
            <w:tcW w:w="500" w:type="pct"/>
            <w:tcBorders>
              <w:left w:val="single" w:sz="4" w:space="0" w:color="auto"/>
            </w:tcBorders>
            <w:vAlign w:val="center"/>
          </w:tcPr>
          <w:p w14:paraId="460EE5CC" w14:textId="77777777" w:rsidR="00F52F72" w:rsidRPr="00B547CC" w:rsidRDefault="00F52F72" w:rsidP="007A35CA">
            <w:pPr>
              <w:pStyle w:val="TableText"/>
              <w:rPr>
                <w:rFonts w:ascii="Arial" w:hAnsi="Arial" w:cs="Arial"/>
                <w:szCs w:val="18"/>
                <w:lang w:val="en-CA"/>
              </w:rPr>
            </w:pPr>
          </w:p>
        </w:tc>
      </w:tr>
      <w:tr w:rsidR="005E4595" w:rsidRPr="00B547CC" w14:paraId="6A0759E3" w14:textId="77777777">
        <w:trPr>
          <w:trHeight w:val="576"/>
        </w:trPr>
        <w:tc>
          <w:tcPr>
            <w:tcW w:w="258" w:type="pct"/>
            <w:tcBorders>
              <w:right w:val="single" w:sz="4" w:space="0" w:color="auto"/>
            </w:tcBorders>
            <w:vAlign w:val="center"/>
          </w:tcPr>
          <w:p w14:paraId="44FB4636" w14:textId="77777777" w:rsidR="005E4595" w:rsidRDefault="005E4595" w:rsidP="007A35CA">
            <w:pPr>
              <w:pStyle w:val="TableText"/>
              <w:rPr>
                <w:rFonts w:ascii="Arial" w:hAnsi="Arial" w:cs="Arial"/>
                <w:szCs w:val="18"/>
                <w:lang w:val="en-CA" w:eastAsia="ko-KR"/>
              </w:rPr>
            </w:pPr>
            <w:r>
              <w:rPr>
                <w:rFonts w:ascii="Arial" w:hAnsi="Arial" w:cs="Arial"/>
                <w:szCs w:val="18"/>
                <w:lang w:val="en-CA" w:eastAsia="ko-KR"/>
              </w:rPr>
              <w:t>18.</w:t>
            </w:r>
          </w:p>
        </w:tc>
        <w:tc>
          <w:tcPr>
            <w:tcW w:w="4241" w:type="pct"/>
            <w:tcBorders>
              <w:left w:val="single" w:sz="4" w:space="0" w:color="auto"/>
              <w:right w:val="single" w:sz="4" w:space="0" w:color="auto"/>
            </w:tcBorders>
            <w:vAlign w:val="center"/>
          </w:tcPr>
          <w:p w14:paraId="76C16440" w14:textId="77777777" w:rsidR="005E4595" w:rsidRDefault="005E4595" w:rsidP="007A35CA">
            <w:pPr>
              <w:pStyle w:val="TableText"/>
              <w:rPr>
                <w:rFonts w:ascii="Arial" w:hAnsi="Arial" w:cs="Arial"/>
                <w:szCs w:val="18"/>
                <w:lang w:val="en-CA"/>
              </w:rPr>
            </w:pPr>
            <w:r>
              <w:rPr>
                <w:rFonts w:ascii="Arial" w:hAnsi="Arial" w:cs="Arial"/>
                <w:szCs w:val="18"/>
                <w:lang w:val="en-CA"/>
              </w:rPr>
              <w:t>Sewage direct overboard valve to be shut and positively lashed with key</w:t>
            </w:r>
            <w:r w:rsidR="007512E4">
              <w:rPr>
                <w:rFonts w:ascii="Arial" w:hAnsi="Arial" w:cs="Arial"/>
                <w:szCs w:val="18"/>
                <w:lang w:val="en-CA"/>
              </w:rPr>
              <w:t xml:space="preserve"> kept by the Chief Engineer.</w:t>
            </w:r>
          </w:p>
        </w:tc>
        <w:tc>
          <w:tcPr>
            <w:tcW w:w="500" w:type="pct"/>
            <w:tcBorders>
              <w:left w:val="single" w:sz="4" w:space="0" w:color="auto"/>
            </w:tcBorders>
            <w:vAlign w:val="center"/>
          </w:tcPr>
          <w:p w14:paraId="742FD4E5" w14:textId="77777777" w:rsidR="005E4595" w:rsidRPr="00B547CC" w:rsidRDefault="005E4595" w:rsidP="007A35CA">
            <w:pPr>
              <w:pStyle w:val="TableText"/>
              <w:rPr>
                <w:rFonts w:ascii="Arial" w:hAnsi="Arial" w:cs="Arial"/>
                <w:szCs w:val="18"/>
                <w:lang w:val="en-CA"/>
              </w:rPr>
            </w:pPr>
          </w:p>
        </w:tc>
      </w:tr>
      <w:tr w:rsidR="0068087A" w:rsidRPr="00255E08" w14:paraId="0BCB7380" w14:textId="77777777">
        <w:trPr>
          <w:trHeight w:val="576"/>
        </w:trPr>
        <w:tc>
          <w:tcPr>
            <w:tcW w:w="258" w:type="pct"/>
            <w:tcBorders>
              <w:right w:val="single" w:sz="4" w:space="0" w:color="auto"/>
            </w:tcBorders>
            <w:vAlign w:val="center"/>
          </w:tcPr>
          <w:p w14:paraId="37104DAE" w14:textId="77777777" w:rsidR="0068087A" w:rsidRPr="00255E08" w:rsidRDefault="0068087A" w:rsidP="007A35CA">
            <w:pPr>
              <w:pStyle w:val="TableText"/>
              <w:rPr>
                <w:rFonts w:ascii="Arial" w:hAnsi="Arial" w:cs="Arial"/>
                <w:szCs w:val="18"/>
                <w:lang w:val="en-CA" w:eastAsia="ko-KR"/>
              </w:rPr>
            </w:pPr>
            <w:r w:rsidRPr="00255E08">
              <w:rPr>
                <w:rFonts w:ascii="Arial" w:hAnsi="Arial" w:cs="Arial"/>
                <w:szCs w:val="18"/>
                <w:lang w:val="en-CA" w:eastAsia="ko-KR"/>
              </w:rPr>
              <w:t>19.</w:t>
            </w:r>
          </w:p>
        </w:tc>
        <w:tc>
          <w:tcPr>
            <w:tcW w:w="4241" w:type="pct"/>
            <w:tcBorders>
              <w:left w:val="single" w:sz="4" w:space="0" w:color="auto"/>
              <w:right w:val="single" w:sz="4" w:space="0" w:color="auto"/>
            </w:tcBorders>
            <w:vAlign w:val="center"/>
          </w:tcPr>
          <w:p w14:paraId="0780DB7D" w14:textId="77777777" w:rsidR="0068087A" w:rsidRPr="00255E08" w:rsidRDefault="0068087A" w:rsidP="007A35CA">
            <w:pPr>
              <w:pStyle w:val="TableText"/>
              <w:rPr>
                <w:rFonts w:ascii="Arial" w:hAnsi="Arial" w:cs="Arial"/>
                <w:szCs w:val="18"/>
                <w:lang w:val="en-CA"/>
              </w:rPr>
            </w:pPr>
            <w:r w:rsidRPr="00255E08">
              <w:rPr>
                <w:rFonts w:ascii="Arial" w:hAnsi="Arial" w:cs="Arial"/>
                <w:szCs w:val="18"/>
                <w:lang w:val="en-CA"/>
              </w:rPr>
              <w:t>Electrician to check all accommodation lightings (Including Emergency lightings)</w:t>
            </w:r>
            <w:r w:rsidR="001B23EF" w:rsidRPr="00255E08">
              <w:rPr>
                <w:rFonts w:ascii="Arial" w:hAnsi="Arial" w:cs="Arial"/>
                <w:szCs w:val="18"/>
                <w:lang w:val="en-CA"/>
              </w:rPr>
              <w:t>.</w:t>
            </w:r>
          </w:p>
        </w:tc>
        <w:tc>
          <w:tcPr>
            <w:tcW w:w="500" w:type="pct"/>
            <w:tcBorders>
              <w:left w:val="single" w:sz="4" w:space="0" w:color="auto"/>
            </w:tcBorders>
            <w:vAlign w:val="center"/>
          </w:tcPr>
          <w:p w14:paraId="757104A0" w14:textId="77777777" w:rsidR="0068087A" w:rsidRPr="00255E08" w:rsidRDefault="0068087A" w:rsidP="007A35CA">
            <w:pPr>
              <w:pStyle w:val="TableText"/>
              <w:rPr>
                <w:rFonts w:ascii="Arial" w:hAnsi="Arial" w:cs="Arial"/>
                <w:szCs w:val="18"/>
                <w:lang w:val="en-CA"/>
              </w:rPr>
            </w:pPr>
          </w:p>
        </w:tc>
      </w:tr>
    </w:tbl>
    <w:p w14:paraId="76A8BB48" w14:textId="77777777" w:rsidR="00AC2FE0" w:rsidRDefault="00AC2FE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7886"/>
        <w:gridCol w:w="953"/>
      </w:tblGrid>
      <w:tr w:rsidR="00ED0A42" w:rsidRPr="009566DA" w14:paraId="38A739D0" w14:textId="77777777">
        <w:trPr>
          <w:trHeight w:val="530"/>
        </w:trPr>
        <w:tc>
          <w:tcPr>
            <w:tcW w:w="5000" w:type="pct"/>
            <w:gridSpan w:val="3"/>
            <w:shd w:val="clear" w:color="auto" w:fill="auto"/>
            <w:vAlign w:val="center"/>
          </w:tcPr>
          <w:p w14:paraId="4225A13B" w14:textId="77777777" w:rsidR="00ED0A42" w:rsidRPr="009566DA" w:rsidRDefault="00ED0A42" w:rsidP="007A35CA">
            <w:pPr>
              <w:pStyle w:val="TableHeader"/>
              <w:rPr>
                <w:rFonts w:ascii="Arial" w:hAnsi="Arial" w:cs="Arial"/>
                <w:sz w:val="18"/>
                <w:szCs w:val="18"/>
                <w:lang w:val="en-CA"/>
              </w:rPr>
            </w:pPr>
            <w:r w:rsidRPr="009566DA">
              <w:rPr>
                <w:rFonts w:ascii="Arial" w:hAnsi="Arial" w:cs="Arial"/>
                <w:sz w:val="18"/>
                <w:szCs w:val="18"/>
                <w:lang w:val="en-CA"/>
              </w:rPr>
              <w:t>At Finished With Engines</w:t>
            </w:r>
          </w:p>
        </w:tc>
      </w:tr>
      <w:tr w:rsidR="00ED0A42" w:rsidRPr="009566DA" w14:paraId="75321231" w14:textId="77777777">
        <w:trPr>
          <w:trHeight w:val="530"/>
        </w:trPr>
        <w:tc>
          <w:tcPr>
            <w:tcW w:w="4488" w:type="pct"/>
            <w:gridSpan w:val="2"/>
            <w:shd w:val="clear" w:color="auto" w:fill="auto"/>
            <w:vAlign w:val="center"/>
          </w:tcPr>
          <w:p w14:paraId="0261B130" w14:textId="77777777" w:rsidR="00ED0A42" w:rsidRPr="009566DA" w:rsidRDefault="00ED0A42" w:rsidP="007A35CA">
            <w:pPr>
              <w:pStyle w:val="TableHeader"/>
              <w:rPr>
                <w:rFonts w:ascii="Arial" w:hAnsi="Arial" w:cs="Arial"/>
                <w:sz w:val="18"/>
                <w:szCs w:val="18"/>
                <w:lang w:val="en-CA"/>
              </w:rPr>
            </w:pPr>
            <w:r w:rsidRPr="009566DA">
              <w:rPr>
                <w:rFonts w:ascii="Arial" w:hAnsi="Arial" w:cs="Arial"/>
                <w:sz w:val="18"/>
                <w:szCs w:val="18"/>
                <w:lang w:val="en-CA"/>
              </w:rPr>
              <w:t>Procedure</w:t>
            </w:r>
          </w:p>
        </w:tc>
        <w:tc>
          <w:tcPr>
            <w:tcW w:w="512" w:type="pct"/>
            <w:shd w:val="clear" w:color="auto" w:fill="auto"/>
            <w:vAlign w:val="center"/>
          </w:tcPr>
          <w:p w14:paraId="78D742FE" w14:textId="77777777" w:rsidR="00ED0A42" w:rsidRPr="009566DA" w:rsidRDefault="00ED0A42" w:rsidP="007A35CA">
            <w:pPr>
              <w:pStyle w:val="TableHeader"/>
              <w:rPr>
                <w:rFonts w:ascii="Arial" w:hAnsi="Arial" w:cs="Arial"/>
                <w:sz w:val="18"/>
                <w:szCs w:val="18"/>
                <w:lang w:val="en-CA"/>
              </w:rPr>
            </w:pPr>
            <w:r w:rsidRPr="009566DA">
              <w:rPr>
                <w:rFonts w:ascii="Arial" w:hAnsi="Arial" w:cs="Arial"/>
                <w:sz w:val="18"/>
                <w:szCs w:val="18"/>
                <w:lang w:val="en-CA"/>
              </w:rPr>
              <w:t>Tick(</w:t>
            </w:r>
            <w:r w:rsidRPr="009566DA">
              <w:rPr>
                <w:rFonts w:ascii="Arial" w:hAnsi="Arial" w:cs="Arial"/>
                <w:sz w:val="18"/>
                <w:szCs w:val="18"/>
                <w:lang w:val="en-CA"/>
              </w:rPr>
              <w:sym w:font="Marlett" w:char="F062"/>
            </w:r>
            <w:r w:rsidRPr="009566DA">
              <w:rPr>
                <w:rFonts w:ascii="Arial" w:hAnsi="Arial" w:cs="Arial"/>
                <w:sz w:val="18"/>
                <w:szCs w:val="18"/>
                <w:lang w:val="en-CA"/>
              </w:rPr>
              <w:t>) or N/A</w:t>
            </w:r>
          </w:p>
        </w:tc>
      </w:tr>
      <w:tr w:rsidR="00ED0A42" w:rsidRPr="009566DA" w14:paraId="7D7381A5" w14:textId="77777777">
        <w:trPr>
          <w:trHeight w:val="576"/>
        </w:trPr>
        <w:tc>
          <w:tcPr>
            <w:tcW w:w="251" w:type="pct"/>
            <w:shd w:val="clear" w:color="auto" w:fill="auto"/>
            <w:vAlign w:val="center"/>
          </w:tcPr>
          <w:p w14:paraId="1CF0E5C1"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1</w:t>
            </w:r>
            <w:r w:rsidR="00351EFC" w:rsidRPr="009566DA">
              <w:rPr>
                <w:rFonts w:ascii="Arial" w:hAnsi="Arial" w:cs="Arial"/>
                <w:szCs w:val="18"/>
                <w:lang w:val="en-CA"/>
              </w:rPr>
              <w:t>8</w:t>
            </w:r>
            <w:r w:rsidRPr="009566DA">
              <w:rPr>
                <w:rFonts w:ascii="Arial" w:hAnsi="Arial" w:cs="Arial"/>
                <w:szCs w:val="18"/>
                <w:lang w:val="en-CA"/>
              </w:rPr>
              <w:t>.</w:t>
            </w:r>
          </w:p>
        </w:tc>
        <w:tc>
          <w:tcPr>
            <w:tcW w:w="4237" w:type="pct"/>
            <w:shd w:val="clear" w:color="auto" w:fill="auto"/>
            <w:vAlign w:val="center"/>
          </w:tcPr>
          <w:p w14:paraId="60AACBA4"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Confirm notice required for main engine. Hrs_________</w:t>
            </w:r>
          </w:p>
        </w:tc>
        <w:tc>
          <w:tcPr>
            <w:tcW w:w="512" w:type="pct"/>
            <w:shd w:val="clear" w:color="auto" w:fill="auto"/>
            <w:vAlign w:val="center"/>
          </w:tcPr>
          <w:p w14:paraId="13534B11" w14:textId="77777777" w:rsidR="00ED0A42" w:rsidRPr="009566DA" w:rsidRDefault="00ED0A42" w:rsidP="007A35CA">
            <w:pPr>
              <w:pStyle w:val="TableText"/>
              <w:rPr>
                <w:rFonts w:ascii="Arial" w:hAnsi="Arial" w:cs="Arial"/>
                <w:szCs w:val="18"/>
                <w:lang w:val="en-CA"/>
              </w:rPr>
            </w:pPr>
          </w:p>
        </w:tc>
      </w:tr>
      <w:tr w:rsidR="00ED0A42" w:rsidRPr="009566DA" w14:paraId="39A26094" w14:textId="77777777">
        <w:trPr>
          <w:trHeight w:val="576"/>
        </w:trPr>
        <w:tc>
          <w:tcPr>
            <w:tcW w:w="251" w:type="pct"/>
            <w:shd w:val="clear" w:color="auto" w:fill="auto"/>
            <w:vAlign w:val="center"/>
          </w:tcPr>
          <w:p w14:paraId="5341992A"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1</w:t>
            </w:r>
            <w:r w:rsidR="00351EFC" w:rsidRPr="009566DA">
              <w:rPr>
                <w:rFonts w:ascii="Arial" w:hAnsi="Arial" w:cs="Arial"/>
                <w:szCs w:val="18"/>
                <w:lang w:val="en-CA"/>
              </w:rPr>
              <w:t>9</w:t>
            </w:r>
            <w:r w:rsidRPr="009566DA">
              <w:rPr>
                <w:rFonts w:ascii="Arial" w:hAnsi="Arial" w:cs="Arial"/>
                <w:szCs w:val="18"/>
                <w:lang w:val="en-CA"/>
              </w:rPr>
              <w:t>.</w:t>
            </w:r>
          </w:p>
        </w:tc>
        <w:tc>
          <w:tcPr>
            <w:tcW w:w="4237" w:type="pct"/>
            <w:shd w:val="clear" w:color="auto" w:fill="auto"/>
            <w:vAlign w:val="center"/>
          </w:tcPr>
          <w:p w14:paraId="169DD4C6"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Block main engine air start valve.</w:t>
            </w:r>
          </w:p>
        </w:tc>
        <w:tc>
          <w:tcPr>
            <w:tcW w:w="512" w:type="pct"/>
            <w:shd w:val="clear" w:color="auto" w:fill="auto"/>
            <w:vAlign w:val="center"/>
          </w:tcPr>
          <w:p w14:paraId="3FF874B7" w14:textId="77777777" w:rsidR="00ED0A42" w:rsidRPr="009566DA" w:rsidRDefault="00ED0A42" w:rsidP="007A35CA">
            <w:pPr>
              <w:pStyle w:val="TableText"/>
              <w:rPr>
                <w:rFonts w:ascii="Arial" w:hAnsi="Arial" w:cs="Arial"/>
                <w:szCs w:val="18"/>
                <w:lang w:val="en-CA"/>
              </w:rPr>
            </w:pPr>
          </w:p>
        </w:tc>
      </w:tr>
      <w:tr w:rsidR="00ED0A42" w:rsidRPr="009566DA" w14:paraId="4C46BBD3" w14:textId="77777777">
        <w:trPr>
          <w:trHeight w:val="576"/>
        </w:trPr>
        <w:tc>
          <w:tcPr>
            <w:tcW w:w="251" w:type="pct"/>
            <w:shd w:val="clear" w:color="auto" w:fill="auto"/>
            <w:vAlign w:val="center"/>
          </w:tcPr>
          <w:p w14:paraId="255FEE46" w14:textId="77777777" w:rsidR="00ED0A42" w:rsidRPr="009566DA" w:rsidRDefault="00351EFC" w:rsidP="007A35CA">
            <w:pPr>
              <w:pStyle w:val="TableText"/>
              <w:rPr>
                <w:rFonts w:ascii="Arial" w:hAnsi="Arial" w:cs="Arial"/>
                <w:szCs w:val="18"/>
                <w:lang w:val="en-CA"/>
              </w:rPr>
            </w:pPr>
            <w:r w:rsidRPr="009566DA">
              <w:rPr>
                <w:rFonts w:ascii="Arial" w:hAnsi="Arial" w:cs="Arial"/>
                <w:szCs w:val="18"/>
                <w:lang w:val="en-CA"/>
              </w:rPr>
              <w:t>20</w:t>
            </w:r>
            <w:r w:rsidR="00ED0A42" w:rsidRPr="009566DA">
              <w:rPr>
                <w:rFonts w:ascii="Arial" w:hAnsi="Arial" w:cs="Arial"/>
                <w:szCs w:val="18"/>
                <w:lang w:val="en-CA"/>
              </w:rPr>
              <w:t>.</w:t>
            </w:r>
          </w:p>
        </w:tc>
        <w:tc>
          <w:tcPr>
            <w:tcW w:w="4237" w:type="pct"/>
            <w:shd w:val="clear" w:color="auto" w:fill="auto"/>
            <w:vAlign w:val="center"/>
          </w:tcPr>
          <w:p w14:paraId="6C44CB78"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Open the main engine indicator cocks.</w:t>
            </w:r>
          </w:p>
        </w:tc>
        <w:tc>
          <w:tcPr>
            <w:tcW w:w="512" w:type="pct"/>
            <w:shd w:val="clear" w:color="auto" w:fill="auto"/>
            <w:vAlign w:val="center"/>
          </w:tcPr>
          <w:p w14:paraId="263EA4D8" w14:textId="77777777" w:rsidR="00ED0A42" w:rsidRPr="009566DA" w:rsidRDefault="00ED0A42" w:rsidP="007A35CA">
            <w:pPr>
              <w:pStyle w:val="TableText"/>
              <w:rPr>
                <w:rFonts w:ascii="Arial" w:hAnsi="Arial" w:cs="Arial"/>
                <w:szCs w:val="18"/>
                <w:lang w:val="en-CA"/>
              </w:rPr>
            </w:pPr>
          </w:p>
        </w:tc>
      </w:tr>
      <w:tr w:rsidR="00ED0A42" w:rsidRPr="009566DA" w14:paraId="497BCF04" w14:textId="77777777">
        <w:trPr>
          <w:trHeight w:val="576"/>
        </w:trPr>
        <w:tc>
          <w:tcPr>
            <w:tcW w:w="251" w:type="pct"/>
            <w:shd w:val="clear" w:color="auto" w:fill="auto"/>
            <w:vAlign w:val="center"/>
          </w:tcPr>
          <w:p w14:paraId="50A060D2"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2</w:t>
            </w:r>
            <w:r w:rsidR="00351EFC" w:rsidRPr="009566DA">
              <w:rPr>
                <w:rFonts w:ascii="Arial" w:hAnsi="Arial" w:cs="Arial"/>
                <w:szCs w:val="18"/>
                <w:lang w:val="en-CA"/>
              </w:rPr>
              <w:t>1</w:t>
            </w:r>
            <w:r w:rsidRPr="009566DA">
              <w:rPr>
                <w:rFonts w:ascii="Arial" w:hAnsi="Arial" w:cs="Arial"/>
                <w:szCs w:val="18"/>
                <w:lang w:val="en-CA"/>
              </w:rPr>
              <w:t>.</w:t>
            </w:r>
          </w:p>
        </w:tc>
        <w:tc>
          <w:tcPr>
            <w:tcW w:w="4237" w:type="pct"/>
            <w:shd w:val="clear" w:color="auto" w:fill="auto"/>
            <w:vAlign w:val="center"/>
          </w:tcPr>
          <w:p w14:paraId="33AF49F5"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Engage the turning gear and obtain turning clearance.</w:t>
            </w:r>
          </w:p>
        </w:tc>
        <w:tc>
          <w:tcPr>
            <w:tcW w:w="512" w:type="pct"/>
            <w:shd w:val="clear" w:color="auto" w:fill="auto"/>
            <w:vAlign w:val="center"/>
          </w:tcPr>
          <w:p w14:paraId="66B50488" w14:textId="77777777" w:rsidR="00ED0A42" w:rsidRPr="009566DA" w:rsidRDefault="00ED0A42" w:rsidP="007A35CA">
            <w:pPr>
              <w:pStyle w:val="TableText"/>
              <w:rPr>
                <w:rFonts w:ascii="Arial" w:hAnsi="Arial" w:cs="Arial"/>
                <w:szCs w:val="18"/>
                <w:lang w:val="en-CA"/>
              </w:rPr>
            </w:pPr>
          </w:p>
        </w:tc>
      </w:tr>
      <w:tr w:rsidR="00ED0A42" w:rsidRPr="009566DA" w14:paraId="4B956E96" w14:textId="77777777">
        <w:trPr>
          <w:trHeight w:val="576"/>
        </w:trPr>
        <w:tc>
          <w:tcPr>
            <w:tcW w:w="251" w:type="pct"/>
            <w:shd w:val="clear" w:color="auto" w:fill="auto"/>
            <w:vAlign w:val="center"/>
          </w:tcPr>
          <w:p w14:paraId="2DC19EBA" w14:textId="77777777" w:rsidR="00ED0A42" w:rsidRPr="009566DA" w:rsidRDefault="00351EFC" w:rsidP="007A35CA">
            <w:pPr>
              <w:pStyle w:val="TableText"/>
              <w:rPr>
                <w:rFonts w:ascii="Arial" w:hAnsi="Arial" w:cs="Arial"/>
                <w:szCs w:val="18"/>
                <w:lang w:val="en-CA"/>
              </w:rPr>
            </w:pPr>
            <w:r w:rsidRPr="009566DA">
              <w:rPr>
                <w:rFonts w:ascii="Arial" w:hAnsi="Arial" w:cs="Arial"/>
                <w:szCs w:val="18"/>
                <w:lang w:val="en-CA"/>
              </w:rPr>
              <w:t>22</w:t>
            </w:r>
            <w:r w:rsidR="00ED0A42" w:rsidRPr="009566DA">
              <w:rPr>
                <w:rFonts w:ascii="Arial" w:hAnsi="Arial" w:cs="Arial"/>
                <w:szCs w:val="18"/>
                <w:lang w:val="en-CA"/>
              </w:rPr>
              <w:t>.</w:t>
            </w:r>
          </w:p>
        </w:tc>
        <w:tc>
          <w:tcPr>
            <w:tcW w:w="4237" w:type="pct"/>
            <w:shd w:val="clear" w:color="auto" w:fill="auto"/>
            <w:vAlign w:val="center"/>
          </w:tcPr>
          <w:p w14:paraId="77F309FA"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Turn the main engine at least one revolution while lubricating cylinder liners.</w:t>
            </w:r>
          </w:p>
        </w:tc>
        <w:tc>
          <w:tcPr>
            <w:tcW w:w="512" w:type="pct"/>
            <w:shd w:val="clear" w:color="auto" w:fill="auto"/>
            <w:vAlign w:val="center"/>
          </w:tcPr>
          <w:p w14:paraId="41D2B5CE" w14:textId="77777777" w:rsidR="00ED0A42" w:rsidRPr="009566DA" w:rsidRDefault="00ED0A42" w:rsidP="007A35CA">
            <w:pPr>
              <w:pStyle w:val="TableText"/>
              <w:rPr>
                <w:rFonts w:ascii="Arial" w:hAnsi="Arial" w:cs="Arial"/>
                <w:szCs w:val="18"/>
                <w:lang w:val="en-CA"/>
              </w:rPr>
            </w:pPr>
          </w:p>
        </w:tc>
      </w:tr>
      <w:tr w:rsidR="00ED0A42" w:rsidRPr="009566DA" w14:paraId="6874BD53" w14:textId="77777777">
        <w:trPr>
          <w:trHeight w:val="576"/>
        </w:trPr>
        <w:tc>
          <w:tcPr>
            <w:tcW w:w="251" w:type="pct"/>
            <w:shd w:val="clear" w:color="auto" w:fill="auto"/>
            <w:vAlign w:val="center"/>
          </w:tcPr>
          <w:p w14:paraId="3EC046A9" w14:textId="77777777" w:rsidR="00ED0A42" w:rsidRPr="009566DA" w:rsidRDefault="00351EFC" w:rsidP="007A35CA">
            <w:pPr>
              <w:pStyle w:val="TableText"/>
              <w:rPr>
                <w:rFonts w:ascii="Arial" w:hAnsi="Arial" w:cs="Arial"/>
                <w:szCs w:val="18"/>
                <w:lang w:val="en-CA"/>
              </w:rPr>
            </w:pPr>
            <w:r w:rsidRPr="009566DA">
              <w:rPr>
                <w:rFonts w:ascii="Arial" w:hAnsi="Arial" w:cs="Arial"/>
                <w:szCs w:val="18"/>
                <w:lang w:val="en-CA"/>
              </w:rPr>
              <w:t>23</w:t>
            </w:r>
            <w:r w:rsidR="00ED0A42" w:rsidRPr="009566DA">
              <w:rPr>
                <w:rFonts w:ascii="Arial" w:hAnsi="Arial" w:cs="Arial"/>
                <w:szCs w:val="18"/>
                <w:lang w:val="en-CA"/>
              </w:rPr>
              <w:t>.</w:t>
            </w:r>
          </w:p>
        </w:tc>
        <w:tc>
          <w:tcPr>
            <w:tcW w:w="4237" w:type="pct"/>
            <w:shd w:val="clear" w:color="auto" w:fill="auto"/>
            <w:vAlign w:val="center"/>
          </w:tcPr>
          <w:p w14:paraId="716396E3"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Open the main engine turbo-charger / exhaust system drain valves and air cooler drain valve and check that they are clear.</w:t>
            </w:r>
          </w:p>
        </w:tc>
        <w:tc>
          <w:tcPr>
            <w:tcW w:w="512" w:type="pct"/>
            <w:shd w:val="clear" w:color="auto" w:fill="auto"/>
            <w:vAlign w:val="center"/>
          </w:tcPr>
          <w:p w14:paraId="14A065F9" w14:textId="77777777" w:rsidR="00ED0A42" w:rsidRPr="009566DA" w:rsidRDefault="00ED0A42" w:rsidP="007A35CA">
            <w:pPr>
              <w:pStyle w:val="TableText"/>
              <w:rPr>
                <w:rFonts w:ascii="Arial" w:hAnsi="Arial" w:cs="Arial"/>
                <w:szCs w:val="18"/>
                <w:lang w:val="en-CA"/>
              </w:rPr>
            </w:pPr>
          </w:p>
        </w:tc>
      </w:tr>
      <w:tr w:rsidR="00ED0A42" w:rsidRPr="009566DA" w14:paraId="40266826" w14:textId="77777777">
        <w:trPr>
          <w:trHeight w:val="576"/>
        </w:trPr>
        <w:tc>
          <w:tcPr>
            <w:tcW w:w="251" w:type="pct"/>
            <w:shd w:val="clear" w:color="auto" w:fill="auto"/>
            <w:vAlign w:val="center"/>
          </w:tcPr>
          <w:p w14:paraId="618FF803" w14:textId="77777777" w:rsidR="00ED0A42" w:rsidRPr="009566DA" w:rsidRDefault="00351EFC" w:rsidP="007A35CA">
            <w:pPr>
              <w:pStyle w:val="TableText"/>
              <w:rPr>
                <w:rFonts w:ascii="Arial" w:hAnsi="Arial" w:cs="Arial"/>
                <w:szCs w:val="18"/>
                <w:lang w:val="en-CA"/>
              </w:rPr>
            </w:pPr>
            <w:r w:rsidRPr="009566DA">
              <w:rPr>
                <w:rFonts w:ascii="Arial" w:hAnsi="Arial" w:cs="Arial"/>
                <w:szCs w:val="18"/>
                <w:lang w:val="en-CA"/>
              </w:rPr>
              <w:t>24</w:t>
            </w:r>
            <w:r w:rsidR="00ED0A42" w:rsidRPr="009566DA">
              <w:rPr>
                <w:rFonts w:ascii="Arial" w:hAnsi="Arial" w:cs="Arial"/>
                <w:szCs w:val="18"/>
                <w:lang w:val="en-CA"/>
              </w:rPr>
              <w:t>.</w:t>
            </w:r>
          </w:p>
        </w:tc>
        <w:tc>
          <w:tcPr>
            <w:tcW w:w="4237" w:type="pct"/>
            <w:shd w:val="clear" w:color="auto" w:fill="auto"/>
            <w:vAlign w:val="center"/>
          </w:tcPr>
          <w:p w14:paraId="6B2A6347"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Check status of steering gear hydraulic pumps (Refer to: Operation and Test of Steering Gear Guideline</w:t>
            </w:r>
            <w:r w:rsidR="00FB6947" w:rsidRPr="009566DA">
              <w:rPr>
                <w:rFonts w:ascii="Arial" w:hAnsi="Arial" w:cs="Arial"/>
                <w:szCs w:val="18"/>
                <w:lang w:val="en-CA"/>
              </w:rPr>
              <w:t>).</w:t>
            </w:r>
          </w:p>
        </w:tc>
        <w:tc>
          <w:tcPr>
            <w:tcW w:w="512" w:type="pct"/>
            <w:shd w:val="clear" w:color="auto" w:fill="auto"/>
            <w:vAlign w:val="center"/>
          </w:tcPr>
          <w:p w14:paraId="542F92FA" w14:textId="77777777" w:rsidR="00ED0A42" w:rsidRPr="009566DA" w:rsidRDefault="00ED0A42" w:rsidP="007A35CA">
            <w:pPr>
              <w:pStyle w:val="TableText"/>
              <w:rPr>
                <w:rFonts w:ascii="Arial" w:hAnsi="Arial" w:cs="Arial"/>
                <w:szCs w:val="18"/>
                <w:lang w:val="en-CA"/>
              </w:rPr>
            </w:pPr>
          </w:p>
        </w:tc>
      </w:tr>
      <w:tr w:rsidR="00ED0A42" w:rsidRPr="009566DA" w14:paraId="18D5C018" w14:textId="77777777">
        <w:trPr>
          <w:trHeight w:val="576"/>
        </w:trPr>
        <w:tc>
          <w:tcPr>
            <w:tcW w:w="251" w:type="pct"/>
            <w:shd w:val="clear" w:color="auto" w:fill="auto"/>
            <w:vAlign w:val="center"/>
          </w:tcPr>
          <w:p w14:paraId="1C763FCA" w14:textId="77777777" w:rsidR="00ED0A42" w:rsidRPr="009566DA" w:rsidRDefault="005A7849" w:rsidP="007A35CA">
            <w:pPr>
              <w:pStyle w:val="TableText"/>
              <w:rPr>
                <w:rFonts w:ascii="Arial" w:hAnsi="Arial" w:cs="Arial"/>
                <w:szCs w:val="18"/>
                <w:lang w:val="en-CA"/>
              </w:rPr>
            </w:pPr>
            <w:r>
              <w:rPr>
                <w:rFonts w:ascii="Arial" w:hAnsi="Arial" w:cs="Arial"/>
                <w:szCs w:val="18"/>
                <w:lang w:val="en-CA"/>
              </w:rPr>
              <w:t>25</w:t>
            </w:r>
            <w:r w:rsidR="00ED0A42" w:rsidRPr="009566DA">
              <w:rPr>
                <w:rFonts w:ascii="Arial" w:hAnsi="Arial" w:cs="Arial"/>
                <w:szCs w:val="18"/>
                <w:lang w:val="en-CA"/>
              </w:rPr>
              <w:t>.</w:t>
            </w:r>
          </w:p>
        </w:tc>
        <w:tc>
          <w:tcPr>
            <w:tcW w:w="4237" w:type="pct"/>
            <w:shd w:val="clear" w:color="auto" w:fill="auto"/>
            <w:vAlign w:val="center"/>
          </w:tcPr>
          <w:p w14:paraId="7F79F4E2"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Carry out unmanned inspection before leaving engine room unattended.</w:t>
            </w:r>
          </w:p>
        </w:tc>
        <w:tc>
          <w:tcPr>
            <w:tcW w:w="512" w:type="pct"/>
            <w:shd w:val="clear" w:color="auto" w:fill="auto"/>
            <w:vAlign w:val="center"/>
          </w:tcPr>
          <w:p w14:paraId="04B46D67" w14:textId="77777777" w:rsidR="00ED0A42" w:rsidRPr="009566DA" w:rsidRDefault="00ED0A42" w:rsidP="007A35CA">
            <w:pPr>
              <w:pStyle w:val="TableText"/>
              <w:rPr>
                <w:rFonts w:ascii="Arial" w:hAnsi="Arial" w:cs="Arial"/>
                <w:szCs w:val="18"/>
                <w:lang w:val="en-CA"/>
              </w:rPr>
            </w:pPr>
          </w:p>
        </w:tc>
      </w:tr>
      <w:tr w:rsidR="00ED0A42" w:rsidRPr="009566DA" w14:paraId="3FBAF452" w14:textId="77777777">
        <w:trPr>
          <w:trHeight w:val="576"/>
        </w:trPr>
        <w:tc>
          <w:tcPr>
            <w:tcW w:w="251" w:type="pct"/>
            <w:shd w:val="clear" w:color="auto" w:fill="auto"/>
            <w:vAlign w:val="center"/>
          </w:tcPr>
          <w:p w14:paraId="5B370A9F" w14:textId="77777777" w:rsidR="00ED0A42" w:rsidRPr="009566DA" w:rsidRDefault="005A7849" w:rsidP="007A35CA">
            <w:pPr>
              <w:pStyle w:val="TableText"/>
              <w:rPr>
                <w:rFonts w:ascii="Arial" w:hAnsi="Arial" w:cs="Arial"/>
                <w:szCs w:val="18"/>
                <w:lang w:val="en-CA"/>
              </w:rPr>
            </w:pPr>
            <w:r>
              <w:rPr>
                <w:rFonts w:ascii="Arial" w:hAnsi="Arial" w:cs="Arial"/>
                <w:szCs w:val="18"/>
                <w:lang w:val="en-CA"/>
              </w:rPr>
              <w:lastRenderedPageBreak/>
              <w:t>26</w:t>
            </w:r>
            <w:r w:rsidR="00ED0A42" w:rsidRPr="009566DA">
              <w:rPr>
                <w:rFonts w:ascii="Arial" w:hAnsi="Arial" w:cs="Arial"/>
                <w:szCs w:val="18"/>
                <w:lang w:val="en-CA"/>
              </w:rPr>
              <w:t>.</w:t>
            </w:r>
          </w:p>
        </w:tc>
        <w:tc>
          <w:tcPr>
            <w:tcW w:w="4237" w:type="pct"/>
            <w:shd w:val="clear" w:color="auto" w:fill="auto"/>
            <w:vAlign w:val="center"/>
          </w:tcPr>
          <w:p w14:paraId="699F4E8D" w14:textId="77777777" w:rsidR="00ED0A42" w:rsidRPr="009566DA" w:rsidRDefault="00ED0A42" w:rsidP="007A35CA">
            <w:pPr>
              <w:pStyle w:val="TableText"/>
              <w:rPr>
                <w:rFonts w:ascii="Arial" w:hAnsi="Arial" w:cs="Arial"/>
                <w:szCs w:val="18"/>
                <w:lang w:val="en-CA"/>
              </w:rPr>
            </w:pPr>
            <w:r w:rsidRPr="009566DA">
              <w:rPr>
                <w:rFonts w:ascii="Arial" w:hAnsi="Arial" w:cs="Arial"/>
                <w:szCs w:val="18"/>
                <w:lang w:val="en-CA"/>
              </w:rPr>
              <w:t>Ensure that obsolete documents specific to previous voyages are removed from display.  Only those documents relevant to the specific port should be referred to.</w:t>
            </w:r>
          </w:p>
        </w:tc>
        <w:tc>
          <w:tcPr>
            <w:tcW w:w="512" w:type="pct"/>
            <w:shd w:val="clear" w:color="auto" w:fill="auto"/>
            <w:vAlign w:val="center"/>
          </w:tcPr>
          <w:p w14:paraId="1F955A6E" w14:textId="77777777" w:rsidR="00ED0A42" w:rsidRPr="009566DA" w:rsidRDefault="00ED0A42" w:rsidP="007A35CA">
            <w:pPr>
              <w:pStyle w:val="TableText"/>
              <w:rPr>
                <w:rFonts w:ascii="Arial" w:hAnsi="Arial" w:cs="Arial"/>
                <w:szCs w:val="18"/>
                <w:lang w:val="en-CA"/>
              </w:rPr>
            </w:pPr>
          </w:p>
        </w:tc>
      </w:tr>
    </w:tbl>
    <w:p w14:paraId="44EE8320" w14:textId="77777777" w:rsidR="00AC2FE0" w:rsidRPr="00B547CC" w:rsidRDefault="00AC2FE0" w:rsidP="00ED0A42">
      <w:pPr>
        <w:rPr>
          <w:rFonts w:ascii="Arial" w:hAnsi="Arial" w:cs="Arial"/>
          <w:sz w:val="18"/>
          <w:szCs w:val="18"/>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7860"/>
        <w:gridCol w:w="964"/>
      </w:tblGrid>
      <w:tr w:rsidR="00ED0A42" w:rsidRPr="009566DA" w14:paraId="024C2F8B" w14:textId="77777777">
        <w:trPr>
          <w:trHeight w:val="576"/>
        </w:trPr>
        <w:tc>
          <w:tcPr>
            <w:tcW w:w="5000" w:type="pct"/>
            <w:gridSpan w:val="3"/>
            <w:shd w:val="clear" w:color="auto" w:fill="auto"/>
            <w:vAlign w:val="center"/>
          </w:tcPr>
          <w:p w14:paraId="0D293E6A" w14:textId="77777777" w:rsidR="00ED0A42" w:rsidRPr="009566DA" w:rsidRDefault="00ED0A42" w:rsidP="00ED0A42">
            <w:pPr>
              <w:pStyle w:val="TableHeader"/>
              <w:rPr>
                <w:rFonts w:ascii="Arial" w:hAnsi="Arial" w:cs="Arial"/>
                <w:sz w:val="18"/>
                <w:szCs w:val="18"/>
                <w:lang w:val="en-CA"/>
              </w:rPr>
            </w:pPr>
            <w:r w:rsidRPr="009566DA">
              <w:rPr>
                <w:rFonts w:ascii="Arial" w:hAnsi="Arial" w:cs="Arial"/>
                <w:sz w:val="18"/>
                <w:szCs w:val="18"/>
                <w:lang w:val="en-CA"/>
              </w:rPr>
              <w:t>Ship specific checks and tests</w:t>
            </w:r>
          </w:p>
        </w:tc>
      </w:tr>
      <w:tr w:rsidR="00ED0A42" w:rsidRPr="009566DA" w14:paraId="15088373" w14:textId="77777777">
        <w:trPr>
          <w:trHeight w:val="576"/>
        </w:trPr>
        <w:tc>
          <w:tcPr>
            <w:tcW w:w="4482" w:type="pct"/>
            <w:gridSpan w:val="2"/>
            <w:shd w:val="clear" w:color="auto" w:fill="auto"/>
            <w:vAlign w:val="center"/>
          </w:tcPr>
          <w:p w14:paraId="3FC8A277" w14:textId="77777777" w:rsidR="00ED0A42" w:rsidRPr="009566DA" w:rsidRDefault="00ED0A42" w:rsidP="00ED0A42">
            <w:pPr>
              <w:pStyle w:val="TableHeader"/>
              <w:rPr>
                <w:rFonts w:ascii="Arial" w:hAnsi="Arial" w:cs="Arial"/>
                <w:sz w:val="18"/>
                <w:szCs w:val="18"/>
                <w:lang w:val="en-CA"/>
              </w:rPr>
            </w:pPr>
            <w:r w:rsidRPr="009566DA">
              <w:rPr>
                <w:rFonts w:ascii="Arial" w:hAnsi="Arial" w:cs="Arial"/>
                <w:sz w:val="18"/>
                <w:szCs w:val="18"/>
                <w:lang w:val="en-CA"/>
              </w:rPr>
              <w:t>Procedure</w:t>
            </w:r>
          </w:p>
        </w:tc>
        <w:tc>
          <w:tcPr>
            <w:tcW w:w="518" w:type="pct"/>
            <w:shd w:val="clear" w:color="auto" w:fill="auto"/>
            <w:vAlign w:val="center"/>
          </w:tcPr>
          <w:p w14:paraId="0F0D8734" w14:textId="77777777" w:rsidR="00ED0A42" w:rsidRPr="009566DA" w:rsidRDefault="00ED0A42" w:rsidP="00ED0A42">
            <w:pPr>
              <w:pStyle w:val="TableHeader"/>
              <w:rPr>
                <w:rFonts w:ascii="Arial" w:hAnsi="Arial" w:cs="Arial"/>
                <w:sz w:val="18"/>
                <w:szCs w:val="18"/>
                <w:lang w:val="en-CA"/>
              </w:rPr>
            </w:pPr>
            <w:r w:rsidRPr="009566DA">
              <w:rPr>
                <w:rFonts w:ascii="Arial" w:hAnsi="Arial" w:cs="Arial"/>
                <w:sz w:val="18"/>
                <w:szCs w:val="18"/>
                <w:lang w:val="en-CA"/>
              </w:rPr>
              <w:t>Tick(</w:t>
            </w:r>
            <w:r w:rsidRPr="009566DA">
              <w:rPr>
                <w:rFonts w:ascii="Arial" w:hAnsi="Arial" w:cs="Arial"/>
                <w:sz w:val="18"/>
                <w:szCs w:val="18"/>
                <w:lang w:val="en-CA"/>
              </w:rPr>
              <w:sym w:font="Marlett" w:char="F062"/>
            </w:r>
            <w:r w:rsidRPr="009566DA">
              <w:rPr>
                <w:rFonts w:ascii="Arial" w:hAnsi="Arial" w:cs="Arial"/>
                <w:sz w:val="18"/>
                <w:szCs w:val="18"/>
                <w:lang w:val="en-CA"/>
              </w:rPr>
              <w:t>) or N/A</w:t>
            </w:r>
          </w:p>
        </w:tc>
      </w:tr>
      <w:tr w:rsidR="00ED0A42" w:rsidRPr="009566DA" w14:paraId="5AAEE74B" w14:textId="77777777">
        <w:trPr>
          <w:trHeight w:val="576"/>
        </w:trPr>
        <w:tc>
          <w:tcPr>
            <w:tcW w:w="259" w:type="pct"/>
            <w:shd w:val="clear" w:color="auto" w:fill="auto"/>
            <w:vAlign w:val="center"/>
          </w:tcPr>
          <w:p w14:paraId="02A7970B"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725A2050"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06969A6C" w14:textId="77777777" w:rsidR="00ED0A42" w:rsidRPr="009566DA" w:rsidRDefault="00ED0A42" w:rsidP="00ED0A42">
            <w:pPr>
              <w:pStyle w:val="TableText"/>
              <w:rPr>
                <w:rFonts w:ascii="Arial" w:hAnsi="Arial" w:cs="Arial"/>
                <w:szCs w:val="18"/>
                <w:lang w:val="en-CA"/>
              </w:rPr>
            </w:pPr>
          </w:p>
        </w:tc>
      </w:tr>
      <w:tr w:rsidR="00ED0A42" w:rsidRPr="009566DA" w14:paraId="6E35EBCC" w14:textId="77777777">
        <w:trPr>
          <w:trHeight w:val="576"/>
        </w:trPr>
        <w:tc>
          <w:tcPr>
            <w:tcW w:w="259" w:type="pct"/>
            <w:shd w:val="clear" w:color="auto" w:fill="auto"/>
            <w:vAlign w:val="center"/>
          </w:tcPr>
          <w:p w14:paraId="02EBFBB8"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322482A8"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3DB54572" w14:textId="77777777" w:rsidR="00ED0A42" w:rsidRPr="009566DA" w:rsidRDefault="00ED0A42" w:rsidP="00ED0A42">
            <w:pPr>
              <w:pStyle w:val="TableText"/>
              <w:rPr>
                <w:rFonts w:ascii="Arial" w:hAnsi="Arial" w:cs="Arial"/>
                <w:szCs w:val="18"/>
                <w:lang w:val="en-CA"/>
              </w:rPr>
            </w:pPr>
          </w:p>
        </w:tc>
      </w:tr>
      <w:tr w:rsidR="00ED0A42" w:rsidRPr="009566DA" w14:paraId="71E568EB" w14:textId="77777777">
        <w:trPr>
          <w:trHeight w:val="576"/>
        </w:trPr>
        <w:tc>
          <w:tcPr>
            <w:tcW w:w="259" w:type="pct"/>
            <w:shd w:val="clear" w:color="auto" w:fill="auto"/>
            <w:vAlign w:val="center"/>
          </w:tcPr>
          <w:p w14:paraId="25A3D298"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18D2D0D6"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6AA25D62" w14:textId="77777777" w:rsidR="00ED0A42" w:rsidRPr="009566DA" w:rsidRDefault="00ED0A42" w:rsidP="00ED0A42">
            <w:pPr>
              <w:pStyle w:val="TableText"/>
              <w:rPr>
                <w:rFonts w:ascii="Arial" w:hAnsi="Arial" w:cs="Arial"/>
                <w:szCs w:val="18"/>
                <w:lang w:val="en-CA"/>
              </w:rPr>
            </w:pPr>
          </w:p>
        </w:tc>
      </w:tr>
      <w:tr w:rsidR="00ED0A42" w:rsidRPr="009566DA" w14:paraId="20614A70" w14:textId="77777777">
        <w:trPr>
          <w:trHeight w:val="576"/>
        </w:trPr>
        <w:tc>
          <w:tcPr>
            <w:tcW w:w="259" w:type="pct"/>
            <w:shd w:val="clear" w:color="auto" w:fill="auto"/>
            <w:vAlign w:val="center"/>
          </w:tcPr>
          <w:p w14:paraId="08F6E3EE"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0292CBF3"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54A6DC61" w14:textId="77777777" w:rsidR="00ED0A42" w:rsidRPr="009566DA" w:rsidRDefault="00ED0A42" w:rsidP="00ED0A42">
            <w:pPr>
              <w:pStyle w:val="TableText"/>
              <w:rPr>
                <w:rFonts w:ascii="Arial" w:hAnsi="Arial" w:cs="Arial"/>
                <w:szCs w:val="18"/>
                <w:lang w:val="en-CA"/>
              </w:rPr>
            </w:pPr>
          </w:p>
        </w:tc>
      </w:tr>
      <w:tr w:rsidR="00ED0A42" w:rsidRPr="009566DA" w14:paraId="5CA6EF65" w14:textId="77777777">
        <w:trPr>
          <w:trHeight w:val="576"/>
        </w:trPr>
        <w:tc>
          <w:tcPr>
            <w:tcW w:w="259" w:type="pct"/>
            <w:shd w:val="clear" w:color="auto" w:fill="auto"/>
            <w:vAlign w:val="center"/>
          </w:tcPr>
          <w:p w14:paraId="4F7162F5"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4BEE3AA7"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0D4CF6DB" w14:textId="77777777" w:rsidR="00ED0A42" w:rsidRPr="009566DA" w:rsidRDefault="00ED0A42" w:rsidP="00ED0A42">
            <w:pPr>
              <w:pStyle w:val="TableText"/>
              <w:rPr>
                <w:rFonts w:ascii="Arial" w:hAnsi="Arial" w:cs="Arial"/>
                <w:szCs w:val="18"/>
                <w:lang w:val="en-CA"/>
              </w:rPr>
            </w:pPr>
          </w:p>
        </w:tc>
      </w:tr>
      <w:tr w:rsidR="00ED0A42" w:rsidRPr="009566DA" w14:paraId="6D371801" w14:textId="77777777">
        <w:trPr>
          <w:trHeight w:val="576"/>
        </w:trPr>
        <w:tc>
          <w:tcPr>
            <w:tcW w:w="259" w:type="pct"/>
            <w:shd w:val="clear" w:color="auto" w:fill="auto"/>
            <w:vAlign w:val="center"/>
          </w:tcPr>
          <w:p w14:paraId="0B3AEC9B"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6E93B3E6"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3369643C" w14:textId="77777777" w:rsidR="00ED0A42" w:rsidRPr="009566DA" w:rsidRDefault="00ED0A42" w:rsidP="00ED0A42">
            <w:pPr>
              <w:pStyle w:val="TableText"/>
              <w:rPr>
                <w:rFonts w:ascii="Arial" w:hAnsi="Arial" w:cs="Arial"/>
                <w:szCs w:val="18"/>
                <w:lang w:val="en-CA"/>
              </w:rPr>
            </w:pPr>
          </w:p>
        </w:tc>
      </w:tr>
      <w:tr w:rsidR="00ED0A42" w:rsidRPr="009566DA" w14:paraId="4233F8F7" w14:textId="77777777">
        <w:trPr>
          <w:trHeight w:val="576"/>
        </w:trPr>
        <w:tc>
          <w:tcPr>
            <w:tcW w:w="259" w:type="pct"/>
            <w:shd w:val="clear" w:color="auto" w:fill="auto"/>
            <w:vAlign w:val="center"/>
          </w:tcPr>
          <w:p w14:paraId="75A0BFC4" w14:textId="77777777" w:rsidR="00ED0A42" w:rsidRPr="009566DA" w:rsidRDefault="00ED0A42" w:rsidP="00ED0A42">
            <w:pPr>
              <w:pStyle w:val="TableText"/>
              <w:rPr>
                <w:rFonts w:ascii="Arial" w:hAnsi="Arial" w:cs="Arial"/>
                <w:szCs w:val="18"/>
                <w:lang w:val="en-CA"/>
              </w:rPr>
            </w:pPr>
          </w:p>
        </w:tc>
        <w:tc>
          <w:tcPr>
            <w:tcW w:w="4223" w:type="pct"/>
            <w:shd w:val="clear" w:color="auto" w:fill="auto"/>
            <w:vAlign w:val="center"/>
          </w:tcPr>
          <w:p w14:paraId="32E9C780" w14:textId="77777777" w:rsidR="00ED0A42" w:rsidRPr="009566DA" w:rsidRDefault="00ED0A42" w:rsidP="00ED0A42">
            <w:pPr>
              <w:pStyle w:val="TableText"/>
              <w:rPr>
                <w:rFonts w:ascii="Arial" w:hAnsi="Arial" w:cs="Arial"/>
                <w:szCs w:val="18"/>
                <w:lang w:val="en-CA"/>
              </w:rPr>
            </w:pPr>
          </w:p>
        </w:tc>
        <w:tc>
          <w:tcPr>
            <w:tcW w:w="518" w:type="pct"/>
            <w:shd w:val="clear" w:color="auto" w:fill="auto"/>
            <w:vAlign w:val="center"/>
          </w:tcPr>
          <w:p w14:paraId="4D9758BC" w14:textId="77777777" w:rsidR="00ED0A42" w:rsidRPr="009566DA" w:rsidRDefault="00ED0A42" w:rsidP="00ED0A42">
            <w:pPr>
              <w:pStyle w:val="TableText"/>
              <w:rPr>
                <w:rFonts w:ascii="Arial" w:hAnsi="Arial" w:cs="Arial"/>
                <w:szCs w:val="18"/>
                <w:lang w:val="en-CA"/>
              </w:rPr>
            </w:pPr>
          </w:p>
        </w:tc>
      </w:tr>
    </w:tbl>
    <w:p w14:paraId="5EE2FF4F" w14:textId="77777777" w:rsidR="00DA4293" w:rsidRDefault="00DA4293" w:rsidP="00ED0A42">
      <w:pPr>
        <w:rPr>
          <w:rFonts w:ascii="Arial" w:hAnsi="Arial" w:cs="Arial"/>
          <w:sz w:val="18"/>
          <w:szCs w:val="18"/>
          <w:lang w:val="en-CA"/>
        </w:rPr>
      </w:pPr>
    </w:p>
    <w:p w14:paraId="456962E6" w14:textId="77777777" w:rsidR="006F740A" w:rsidRDefault="006F740A" w:rsidP="00ED0A42">
      <w:pPr>
        <w:rPr>
          <w:rFonts w:ascii="Arial" w:hAnsi="Arial" w:cs="Arial"/>
          <w:sz w:val="18"/>
          <w:szCs w:val="18"/>
          <w:lang w:val="en-CA"/>
        </w:rPr>
      </w:pPr>
    </w:p>
    <w:p w14:paraId="7703EC4A" w14:textId="77777777" w:rsidR="001A144F" w:rsidRPr="00B547CC" w:rsidRDefault="001A144F" w:rsidP="00ED0A42">
      <w:pPr>
        <w:rPr>
          <w:rFonts w:ascii="Arial" w:hAnsi="Arial" w:cs="Arial"/>
          <w:sz w:val="18"/>
          <w:szCs w:val="18"/>
          <w:lang w:val="en-CA"/>
        </w:rPr>
      </w:pPr>
    </w:p>
    <w:tbl>
      <w:tblPr>
        <w:tblW w:w="5047" w:type="pct"/>
        <w:tblInd w:w="-108" w:type="dxa"/>
        <w:tblCellMar>
          <w:left w:w="0" w:type="dxa"/>
          <w:right w:w="0" w:type="dxa"/>
        </w:tblCellMar>
        <w:tblLook w:val="0000" w:firstRow="0" w:lastRow="0" w:firstColumn="0" w:lastColumn="0" w:noHBand="0" w:noVBand="0"/>
      </w:tblPr>
      <w:tblGrid>
        <w:gridCol w:w="943"/>
        <w:gridCol w:w="2144"/>
        <w:gridCol w:w="1746"/>
        <w:gridCol w:w="2221"/>
        <w:gridCol w:w="2230"/>
      </w:tblGrid>
      <w:tr w:rsidR="00033D08" w:rsidRPr="00B547CC" w14:paraId="05BD7FCC" w14:textId="77777777">
        <w:trPr>
          <w:trHeight w:val="540"/>
        </w:trPr>
        <w:tc>
          <w:tcPr>
            <w:tcW w:w="943" w:type="dxa"/>
            <w:vAlign w:val="center"/>
          </w:tcPr>
          <w:p w14:paraId="6C8CD1CF" w14:textId="77777777" w:rsidR="00033D08" w:rsidRPr="00B547CC" w:rsidRDefault="00033D08" w:rsidP="009D5126">
            <w:pPr>
              <w:pStyle w:val="tableheader0"/>
              <w:rPr>
                <w:rFonts w:ascii="Arial" w:hAnsi="Arial" w:cs="Arial"/>
                <w:sz w:val="18"/>
                <w:szCs w:val="18"/>
                <w:lang w:val="en-US"/>
              </w:rPr>
            </w:pPr>
            <w:r w:rsidRPr="00B547CC">
              <w:rPr>
                <w:rFonts w:ascii="Arial" w:hAnsi="Arial" w:cs="Arial"/>
                <w:sz w:val="18"/>
                <w:szCs w:val="18"/>
                <w:lang w:val="en-CA"/>
              </w:rPr>
              <w:t>Engineer:</w:t>
            </w:r>
          </w:p>
        </w:tc>
        <w:tc>
          <w:tcPr>
            <w:tcW w:w="2144" w:type="dxa"/>
            <w:tcBorders>
              <w:top w:val="nil"/>
              <w:left w:val="nil"/>
              <w:bottom w:val="single" w:sz="8" w:space="0" w:color="auto"/>
              <w:right w:val="nil"/>
            </w:tcBorders>
            <w:vAlign w:val="center"/>
          </w:tcPr>
          <w:p w14:paraId="7159E702" w14:textId="77777777" w:rsidR="00033D08" w:rsidRPr="00B547CC" w:rsidRDefault="00033D08" w:rsidP="009D5126">
            <w:pPr>
              <w:pStyle w:val="tabletext0"/>
              <w:rPr>
                <w:rFonts w:ascii="Arial" w:hAnsi="Arial" w:cs="Arial"/>
                <w:lang w:val="en-US"/>
              </w:rPr>
            </w:pPr>
            <w:r w:rsidRPr="00B547CC">
              <w:rPr>
                <w:rFonts w:ascii="Arial" w:hAnsi="Arial" w:cs="Arial"/>
                <w:lang w:val="en-US"/>
              </w:rPr>
              <w:t> </w:t>
            </w:r>
          </w:p>
        </w:tc>
        <w:tc>
          <w:tcPr>
            <w:tcW w:w="1746" w:type="dxa"/>
          </w:tcPr>
          <w:p w14:paraId="21003ED3" w14:textId="77777777" w:rsidR="00033D08" w:rsidRPr="00B547CC" w:rsidRDefault="00033D08" w:rsidP="001A144F">
            <w:pPr>
              <w:pStyle w:val="tableheader0"/>
              <w:jc w:val="right"/>
              <w:rPr>
                <w:rFonts w:ascii="Arial" w:hAnsi="Arial" w:cs="Arial"/>
                <w:sz w:val="18"/>
                <w:szCs w:val="18"/>
                <w:lang w:val="en-CA"/>
              </w:rPr>
            </w:pPr>
          </w:p>
        </w:tc>
        <w:tc>
          <w:tcPr>
            <w:tcW w:w="2221" w:type="dxa"/>
            <w:tcMar>
              <w:top w:w="0" w:type="dxa"/>
              <w:left w:w="108" w:type="dxa"/>
              <w:bottom w:w="0" w:type="dxa"/>
              <w:right w:w="108" w:type="dxa"/>
            </w:tcMar>
            <w:vAlign w:val="center"/>
          </w:tcPr>
          <w:p w14:paraId="2176EB50" w14:textId="77777777" w:rsidR="00033D08" w:rsidRPr="00B547CC" w:rsidRDefault="00033D08" w:rsidP="001A144F">
            <w:pPr>
              <w:pStyle w:val="tableheader0"/>
              <w:jc w:val="right"/>
              <w:rPr>
                <w:rFonts w:ascii="Arial" w:hAnsi="Arial" w:cs="Arial"/>
                <w:sz w:val="18"/>
                <w:szCs w:val="18"/>
                <w:lang w:val="en-US"/>
              </w:rPr>
            </w:pPr>
            <w:r w:rsidRPr="00B547CC">
              <w:rPr>
                <w:rFonts w:ascii="Arial" w:hAnsi="Arial" w:cs="Arial"/>
                <w:sz w:val="18"/>
                <w:szCs w:val="18"/>
                <w:lang w:val="en-CA"/>
              </w:rPr>
              <w:t>Chief Engi</w:t>
            </w:r>
            <w:r>
              <w:rPr>
                <w:rFonts w:ascii="Arial" w:hAnsi="Arial" w:cs="Arial"/>
                <w:sz w:val="18"/>
                <w:szCs w:val="18"/>
                <w:lang w:val="en-CA"/>
              </w:rPr>
              <w:t>n</w:t>
            </w:r>
            <w:r w:rsidRPr="00B547CC">
              <w:rPr>
                <w:rFonts w:ascii="Arial" w:hAnsi="Arial" w:cs="Arial"/>
                <w:sz w:val="18"/>
                <w:szCs w:val="18"/>
                <w:lang w:val="en-CA"/>
              </w:rPr>
              <w:t>eer:</w:t>
            </w:r>
          </w:p>
        </w:tc>
        <w:tc>
          <w:tcPr>
            <w:tcW w:w="2230" w:type="dxa"/>
            <w:tcBorders>
              <w:top w:val="nil"/>
              <w:left w:val="nil"/>
              <w:bottom w:val="single" w:sz="8" w:space="0" w:color="auto"/>
              <w:right w:val="nil"/>
            </w:tcBorders>
            <w:tcMar>
              <w:top w:w="0" w:type="dxa"/>
              <w:left w:w="108" w:type="dxa"/>
              <w:bottom w:w="0" w:type="dxa"/>
              <w:right w:w="108" w:type="dxa"/>
            </w:tcMar>
            <w:vAlign w:val="center"/>
          </w:tcPr>
          <w:p w14:paraId="6A2E1A8D" w14:textId="77777777" w:rsidR="00033D08" w:rsidRPr="00B547CC" w:rsidRDefault="00033D08" w:rsidP="009D5126">
            <w:pPr>
              <w:pStyle w:val="tabletext0"/>
              <w:rPr>
                <w:rFonts w:ascii="Arial" w:hAnsi="Arial" w:cs="Arial"/>
                <w:lang w:val="en-US"/>
              </w:rPr>
            </w:pPr>
            <w:r w:rsidRPr="00B547CC">
              <w:rPr>
                <w:rFonts w:ascii="Arial" w:hAnsi="Arial" w:cs="Arial"/>
                <w:lang w:val="en-US"/>
              </w:rPr>
              <w:t> </w:t>
            </w:r>
          </w:p>
        </w:tc>
      </w:tr>
      <w:tr w:rsidR="00033D08" w:rsidRPr="00B547CC" w14:paraId="3F83556C" w14:textId="77777777">
        <w:trPr>
          <w:trHeight w:val="540"/>
        </w:trPr>
        <w:tc>
          <w:tcPr>
            <w:tcW w:w="943" w:type="dxa"/>
            <w:vAlign w:val="center"/>
          </w:tcPr>
          <w:p w14:paraId="51DC7027" w14:textId="77777777" w:rsidR="00033D08" w:rsidRPr="00B547CC" w:rsidRDefault="00033D08" w:rsidP="009D5126">
            <w:pPr>
              <w:pStyle w:val="tableheader0"/>
              <w:rPr>
                <w:rFonts w:ascii="Arial" w:hAnsi="Arial" w:cs="Arial"/>
                <w:sz w:val="18"/>
                <w:szCs w:val="18"/>
                <w:lang w:val="en-US"/>
              </w:rPr>
            </w:pPr>
            <w:r w:rsidRPr="00B547CC">
              <w:rPr>
                <w:rFonts w:ascii="Arial" w:hAnsi="Arial" w:cs="Arial"/>
                <w:sz w:val="18"/>
                <w:szCs w:val="18"/>
                <w:lang w:val="en-CA"/>
              </w:rPr>
              <w:t>Signature:</w:t>
            </w:r>
          </w:p>
        </w:tc>
        <w:tc>
          <w:tcPr>
            <w:tcW w:w="2144" w:type="dxa"/>
            <w:tcBorders>
              <w:top w:val="nil"/>
              <w:left w:val="nil"/>
              <w:bottom w:val="single" w:sz="8" w:space="0" w:color="auto"/>
              <w:right w:val="nil"/>
            </w:tcBorders>
            <w:vAlign w:val="center"/>
          </w:tcPr>
          <w:p w14:paraId="10C7671B" w14:textId="77777777" w:rsidR="00033D08" w:rsidRPr="00B547CC" w:rsidRDefault="00033D08" w:rsidP="009D5126">
            <w:pPr>
              <w:pStyle w:val="tabletext0"/>
              <w:rPr>
                <w:rFonts w:ascii="Arial" w:hAnsi="Arial" w:cs="Arial"/>
                <w:lang w:val="en-US"/>
              </w:rPr>
            </w:pPr>
            <w:r w:rsidRPr="00B547CC">
              <w:rPr>
                <w:rFonts w:ascii="Arial" w:hAnsi="Arial" w:cs="Arial"/>
                <w:lang w:val="en-US"/>
              </w:rPr>
              <w:t> </w:t>
            </w:r>
          </w:p>
        </w:tc>
        <w:tc>
          <w:tcPr>
            <w:tcW w:w="1746" w:type="dxa"/>
          </w:tcPr>
          <w:p w14:paraId="4CCB2F9B" w14:textId="77777777" w:rsidR="00033D08" w:rsidRPr="00B547CC" w:rsidRDefault="00033D08" w:rsidP="001A144F">
            <w:pPr>
              <w:pStyle w:val="tableheader0"/>
              <w:jc w:val="right"/>
              <w:rPr>
                <w:rFonts w:ascii="Arial" w:hAnsi="Arial" w:cs="Arial"/>
                <w:sz w:val="18"/>
                <w:szCs w:val="18"/>
                <w:lang w:val="en-CA"/>
              </w:rPr>
            </w:pPr>
          </w:p>
        </w:tc>
        <w:tc>
          <w:tcPr>
            <w:tcW w:w="2221" w:type="dxa"/>
            <w:tcMar>
              <w:top w:w="0" w:type="dxa"/>
              <w:left w:w="108" w:type="dxa"/>
              <w:bottom w:w="0" w:type="dxa"/>
              <w:right w:w="108" w:type="dxa"/>
            </w:tcMar>
            <w:vAlign w:val="center"/>
          </w:tcPr>
          <w:p w14:paraId="29EE1B03" w14:textId="77777777" w:rsidR="00033D08" w:rsidRPr="00B547CC" w:rsidRDefault="00033D08" w:rsidP="001A144F">
            <w:pPr>
              <w:pStyle w:val="tableheader0"/>
              <w:jc w:val="right"/>
              <w:rPr>
                <w:rFonts w:ascii="Arial" w:hAnsi="Arial" w:cs="Arial"/>
                <w:sz w:val="18"/>
                <w:szCs w:val="18"/>
                <w:lang w:val="en-US"/>
              </w:rPr>
            </w:pPr>
            <w:r w:rsidRPr="00B547CC">
              <w:rPr>
                <w:rFonts w:ascii="Arial" w:hAnsi="Arial" w:cs="Arial"/>
                <w:sz w:val="18"/>
                <w:szCs w:val="18"/>
                <w:lang w:val="en-CA"/>
              </w:rPr>
              <w:t>Signature:</w:t>
            </w:r>
          </w:p>
        </w:tc>
        <w:tc>
          <w:tcPr>
            <w:tcW w:w="2230" w:type="dxa"/>
            <w:tcBorders>
              <w:top w:val="nil"/>
              <w:left w:val="nil"/>
              <w:bottom w:val="single" w:sz="8" w:space="0" w:color="auto"/>
              <w:right w:val="nil"/>
            </w:tcBorders>
            <w:tcMar>
              <w:top w:w="0" w:type="dxa"/>
              <w:left w:w="108" w:type="dxa"/>
              <w:bottom w:w="0" w:type="dxa"/>
              <w:right w:w="108" w:type="dxa"/>
            </w:tcMar>
            <w:vAlign w:val="center"/>
          </w:tcPr>
          <w:p w14:paraId="2E8F036E" w14:textId="77777777" w:rsidR="00033D08" w:rsidRPr="00B547CC" w:rsidRDefault="00033D08" w:rsidP="009D5126">
            <w:pPr>
              <w:pStyle w:val="tabletext0"/>
              <w:rPr>
                <w:rFonts w:ascii="Arial" w:hAnsi="Arial" w:cs="Arial"/>
                <w:lang w:val="en-US"/>
              </w:rPr>
            </w:pPr>
            <w:r w:rsidRPr="00B547CC">
              <w:rPr>
                <w:rFonts w:ascii="Arial" w:hAnsi="Arial" w:cs="Arial"/>
                <w:lang w:val="en-US"/>
              </w:rPr>
              <w:t> </w:t>
            </w:r>
          </w:p>
        </w:tc>
      </w:tr>
    </w:tbl>
    <w:p w14:paraId="2C70EE7F" w14:textId="77777777" w:rsidR="000E338E" w:rsidRPr="00B547CC" w:rsidRDefault="000E338E" w:rsidP="00ED0A42">
      <w:pPr>
        <w:rPr>
          <w:rFonts w:ascii="Arial" w:hAnsi="Arial" w:cs="Arial"/>
          <w:sz w:val="18"/>
          <w:szCs w:val="18"/>
          <w:lang w:val="en-CA"/>
        </w:rPr>
      </w:pPr>
    </w:p>
    <w:sectPr w:rsidR="000E338E" w:rsidRPr="00B547CC" w:rsidSect="00ED0FD9">
      <w:headerReference w:type="even" r:id="rId8"/>
      <w:headerReference w:type="default" r:id="rId9"/>
      <w:footerReference w:type="default" r:id="rId10"/>
      <w:headerReference w:type="first" r:id="rId11"/>
      <w:pgSz w:w="12242" w:h="15842" w:code="1"/>
      <w:pgMar w:top="0" w:right="1712"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758B1" w14:textId="77777777" w:rsidR="00730DEC" w:rsidRDefault="00730DEC">
      <w:r>
        <w:separator/>
      </w:r>
    </w:p>
  </w:endnote>
  <w:endnote w:type="continuationSeparator" w:id="0">
    <w:p w14:paraId="3E47DDFF" w14:textId="77777777" w:rsidR="00730DEC" w:rsidRDefault="0073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E4595" w:rsidRPr="009566DA" w14:paraId="1FDCCA5E" w14:textId="77777777" w:rsidTr="00751FEE">
      <w:trPr>
        <w:trHeight w:hRule="exact" w:val="227"/>
      </w:trPr>
      <w:tc>
        <w:tcPr>
          <w:tcW w:w="1134" w:type="dxa"/>
          <w:shd w:val="clear" w:color="auto" w:fill="auto"/>
        </w:tcPr>
        <w:p w14:paraId="5832E253"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Form No:</w:t>
          </w:r>
        </w:p>
      </w:tc>
      <w:tc>
        <w:tcPr>
          <w:tcW w:w="1134" w:type="dxa"/>
          <w:shd w:val="clear" w:color="auto" w:fill="auto"/>
        </w:tcPr>
        <w:p w14:paraId="332160B2"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NM004</w:t>
          </w:r>
        </w:p>
      </w:tc>
      <w:tc>
        <w:tcPr>
          <w:tcW w:w="1134" w:type="dxa"/>
          <w:shd w:val="clear" w:color="auto" w:fill="auto"/>
        </w:tcPr>
        <w:p w14:paraId="22875EA3" w14:textId="77777777" w:rsidR="005E4595" w:rsidRPr="009566DA" w:rsidRDefault="005E4595" w:rsidP="00662569">
          <w:pPr>
            <w:pStyle w:val="Footer"/>
            <w:rPr>
              <w:rFonts w:ascii="Arial" w:hAnsi="Arial" w:cs="Arial"/>
              <w:color w:val="333333"/>
              <w:sz w:val="14"/>
              <w:szCs w:val="14"/>
            </w:rPr>
          </w:pPr>
        </w:p>
      </w:tc>
      <w:tc>
        <w:tcPr>
          <w:tcW w:w="1134" w:type="dxa"/>
          <w:shd w:val="clear" w:color="auto" w:fill="auto"/>
        </w:tcPr>
        <w:p w14:paraId="3E46621D"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Issue No:</w:t>
          </w:r>
        </w:p>
      </w:tc>
      <w:tc>
        <w:tcPr>
          <w:tcW w:w="1134" w:type="dxa"/>
          <w:shd w:val="clear" w:color="auto" w:fill="auto"/>
        </w:tcPr>
        <w:p w14:paraId="2D2ED6A4" w14:textId="3460FED3" w:rsidR="005E4595" w:rsidRPr="009566DA" w:rsidRDefault="00ED0FD9" w:rsidP="00662569">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78ED1ED3" w14:textId="77777777" w:rsidR="005E4595" w:rsidRPr="009566DA" w:rsidRDefault="005E4595" w:rsidP="00662569">
          <w:pPr>
            <w:pStyle w:val="Footer"/>
            <w:rPr>
              <w:rFonts w:ascii="Arial" w:hAnsi="Arial" w:cs="Arial"/>
              <w:color w:val="333333"/>
              <w:sz w:val="14"/>
              <w:szCs w:val="14"/>
            </w:rPr>
          </w:pPr>
        </w:p>
      </w:tc>
      <w:tc>
        <w:tcPr>
          <w:tcW w:w="1134" w:type="dxa"/>
          <w:shd w:val="clear" w:color="auto" w:fill="auto"/>
        </w:tcPr>
        <w:p w14:paraId="3BC48F45"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Issued By:</w:t>
          </w:r>
        </w:p>
      </w:tc>
      <w:tc>
        <w:tcPr>
          <w:tcW w:w="1134" w:type="dxa"/>
          <w:shd w:val="clear" w:color="auto" w:fill="auto"/>
        </w:tcPr>
        <w:p w14:paraId="7EB92567" w14:textId="143A47B2" w:rsidR="005E4595" w:rsidRPr="009566DA" w:rsidRDefault="00ED0FD9" w:rsidP="00662569">
          <w:pPr>
            <w:pStyle w:val="Footer"/>
            <w:rPr>
              <w:rFonts w:ascii="Arial" w:hAnsi="Arial" w:cs="Arial"/>
              <w:color w:val="333333"/>
              <w:sz w:val="14"/>
              <w:szCs w:val="14"/>
            </w:rPr>
          </w:pPr>
          <w:r>
            <w:rPr>
              <w:rFonts w:ascii="Arial" w:hAnsi="Arial" w:cs="Arial"/>
              <w:color w:val="333333"/>
              <w:sz w:val="14"/>
              <w:szCs w:val="14"/>
            </w:rPr>
            <w:t>GM (MSD)</w:t>
          </w:r>
        </w:p>
      </w:tc>
    </w:tr>
    <w:tr w:rsidR="005E4595" w:rsidRPr="009566DA" w14:paraId="74515CE3" w14:textId="77777777" w:rsidTr="00751FEE">
      <w:trPr>
        <w:trHeight w:hRule="exact" w:val="227"/>
      </w:trPr>
      <w:tc>
        <w:tcPr>
          <w:tcW w:w="1134" w:type="dxa"/>
          <w:shd w:val="clear" w:color="auto" w:fill="auto"/>
        </w:tcPr>
        <w:p w14:paraId="744C4BFE" w14:textId="77777777" w:rsidR="005E4595" w:rsidRPr="00353AF1" w:rsidRDefault="00353AF1" w:rsidP="00662569">
          <w:pPr>
            <w:pStyle w:val="Footer"/>
            <w:rPr>
              <w:rFonts w:ascii="Arial" w:hAnsi="Arial" w:cs="Arial"/>
              <w:color w:val="333333"/>
              <w:sz w:val="14"/>
              <w:szCs w:val="14"/>
            </w:rPr>
          </w:pPr>
          <w:r w:rsidRPr="00353AF1">
            <w:rPr>
              <w:rFonts w:ascii="Arial" w:hAnsi="Arial" w:cs="Arial"/>
              <w:color w:val="333333"/>
              <w:sz w:val="14"/>
              <w:szCs w:val="14"/>
            </w:rPr>
            <w:t>Folder No:</w:t>
          </w:r>
        </w:p>
      </w:tc>
      <w:tc>
        <w:tcPr>
          <w:tcW w:w="1134" w:type="dxa"/>
          <w:shd w:val="clear" w:color="auto" w:fill="auto"/>
        </w:tcPr>
        <w:p w14:paraId="2E0C32EE" w14:textId="77777777" w:rsidR="005E4595" w:rsidRPr="009566DA" w:rsidRDefault="00353AF1" w:rsidP="00662569">
          <w:pPr>
            <w:pStyle w:val="Footer"/>
            <w:rPr>
              <w:rFonts w:ascii="Arial" w:hAnsi="Arial" w:cs="Arial"/>
              <w:color w:val="333333"/>
              <w:sz w:val="14"/>
              <w:szCs w:val="14"/>
            </w:rPr>
          </w:pPr>
          <w:r>
            <w:rPr>
              <w:rFonts w:ascii="Arial" w:hAnsi="Arial" w:cs="Arial"/>
              <w:color w:val="333333"/>
              <w:sz w:val="14"/>
              <w:szCs w:val="14"/>
            </w:rPr>
            <w:t>TR 11E</w:t>
          </w:r>
        </w:p>
      </w:tc>
      <w:tc>
        <w:tcPr>
          <w:tcW w:w="1134" w:type="dxa"/>
          <w:shd w:val="clear" w:color="auto" w:fill="auto"/>
        </w:tcPr>
        <w:p w14:paraId="250A9E6B" w14:textId="77777777" w:rsidR="005E4595" w:rsidRPr="009566DA" w:rsidRDefault="005E4595" w:rsidP="00662569">
          <w:pPr>
            <w:pStyle w:val="Footer"/>
            <w:rPr>
              <w:rFonts w:ascii="Arial" w:hAnsi="Arial" w:cs="Arial"/>
              <w:color w:val="333333"/>
              <w:sz w:val="14"/>
              <w:szCs w:val="14"/>
            </w:rPr>
          </w:pPr>
        </w:p>
      </w:tc>
      <w:tc>
        <w:tcPr>
          <w:tcW w:w="1134" w:type="dxa"/>
          <w:shd w:val="clear" w:color="auto" w:fill="auto"/>
        </w:tcPr>
        <w:p w14:paraId="236C2D10"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Issue Date:</w:t>
          </w:r>
        </w:p>
      </w:tc>
      <w:tc>
        <w:tcPr>
          <w:tcW w:w="1134" w:type="dxa"/>
          <w:shd w:val="clear" w:color="auto" w:fill="auto"/>
        </w:tcPr>
        <w:p w14:paraId="08098F84" w14:textId="51156155" w:rsidR="005E4595" w:rsidRPr="009566DA" w:rsidRDefault="00ED0FD9" w:rsidP="006F740A">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71D3601D" w14:textId="77777777" w:rsidR="005E4595" w:rsidRPr="009566DA" w:rsidRDefault="005E4595" w:rsidP="00662569">
          <w:pPr>
            <w:pStyle w:val="Footer"/>
            <w:rPr>
              <w:rFonts w:ascii="Arial" w:hAnsi="Arial" w:cs="Arial"/>
              <w:color w:val="333333"/>
              <w:sz w:val="14"/>
              <w:szCs w:val="14"/>
            </w:rPr>
          </w:pPr>
        </w:p>
      </w:tc>
      <w:tc>
        <w:tcPr>
          <w:tcW w:w="1134" w:type="dxa"/>
          <w:shd w:val="clear" w:color="auto" w:fill="auto"/>
        </w:tcPr>
        <w:p w14:paraId="551B3C55"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t xml:space="preserve">Page: </w:t>
          </w:r>
        </w:p>
      </w:tc>
      <w:tc>
        <w:tcPr>
          <w:tcW w:w="1134" w:type="dxa"/>
          <w:shd w:val="clear" w:color="auto" w:fill="auto"/>
        </w:tcPr>
        <w:p w14:paraId="10E67634" w14:textId="77777777" w:rsidR="005E4595" w:rsidRPr="009566DA" w:rsidRDefault="005E4595" w:rsidP="00662569">
          <w:pPr>
            <w:pStyle w:val="Footer"/>
            <w:rPr>
              <w:rFonts w:ascii="Arial" w:hAnsi="Arial" w:cs="Arial"/>
              <w:color w:val="333333"/>
              <w:sz w:val="14"/>
              <w:szCs w:val="14"/>
            </w:rPr>
          </w:pPr>
          <w:r w:rsidRPr="009566DA">
            <w:rPr>
              <w:rFonts w:ascii="Arial" w:hAnsi="Arial" w:cs="Arial"/>
              <w:color w:val="333333"/>
              <w:sz w:val="14"/>
              <w:szCs w:val="14"/>
            </w:rPr>
            <w:fldChar w:fldCharType="begin"/>
          </w:r>
          <w:r w:rsidRPr="009566DA">
            <w:rPr>
              <w:rFonts w:ascii="Arial" w:hAnsi="Arial" w:cs="Arial"/>
              <w:color w:val="333333"/>
              <w:sz w:val="14"/>
              <w:szCs w:val="14"/>
            </w:rPr>
            <w:instrText xml:space="preserve"> PAGE </w:instrText>
          </w:r>
          <w:r w:rsidRPr="009566DA">
            <w:rPr>
              <w:rFonts w:ascii="Arial" w:hAnsi="Arial" w:cs="Arial"/>
              <w:color w:val="333333"/>
              <w:sz w:val="14"/>
              <w:szCs w:val="14"/>
            </w:rPr>
            <w:fldChar w:fldCharType="separate"/>
          </w:r>
          <w:r w:rsidR="0037218F">
            <w:rPr>
              <w:rFonts w:ascii="Arial" w:hAnsi="Arial" w:cs="Arial"/>
              <w:noProof/>
              <w:color w:val="333333"/>
              <w:sz w:val="14"/>
              <w:szCs w:val="14"/>
            </w:rPr>
            <w:t>1</w:t>
          </w:r>
          <w:r w:rsidRPr="009566DA">
            <w:rPr>
              <w:rFonts w:ascii="Arial" w:hAnsi="Arial" w:cs="Arial"/>
              <w:color w:val="333333"/>
              <w:sz w:val="14"/>
              <w:szCs w:val="14"/>
            </w:rPr>
            <w:fldChar w:fldCharType="end"/>
          </w:r>
          <w:r w:rsidRPr="009566DA">
            <w:rPr>
              <w:rFonts w:ascii="Arial" w:hAnsi="Arial" w:cs="Arial"/>
              <w:color w:val="333333"/>
              <w:sz w:val="14"/>
              <w:szCs w:val="14"/>
            </w:rPr>
            <w:t xml:space="preserve"> of </w:t>
          </w:r>
          <w:r w:rsidRPr="009566DA">
            <w:rPr>
              <w:rFonts w:ascii="Arial" w:hAnsi="Arial" w:cs="Arial"/>
              <w:color w:val="333333"/>
              <w:sz w:val="14"/>
              <w:szCs w:val="14"/>
            </w:rPr>
            <w:fldChar w:fldCharType="begin"/>
          </w:r>
          <w:r w:rsidRPr="009566DA">
            <w:rPr>
              <w:rFonts w:ascii="Arial" w:hAnsi="Arial" w:cs="Arial"/>
              <w:color w:val="333333"/>
              <w:sz w:val="14"/>
              <w:szCs w:val="14"/>
            </w:rPr>
            <w:instrText xml:space="preserve"> NUMPAGES </w:instrText>
          </w:r>
          <w:r w:rsidRPr="009566DA">
            <w:rPr>
              <w:rFonts w:ascii="Arial" w:hAnsi="Arial" w:cs="Arial"/>
              <w:color w:val="333333"/>
              <w:sz w:val="14"/>
              <w:szCs w:val="14"/>
            </w:rPr>
            <w:fldChar w:fldCharType="separate"/>
          </w:r>
          <w:r w:rsidR="0037218F">
            <w:rPr>
              <w:rFonts w:ascii="Arial" w:hAnsi="Arial" w:cs="Arial"/>
              <w:noProof/>
              <w:color w:val="333333"/>
              <w:sz w:val="14"/>
              <w:szCs w:val="14"/>
            </w:rPr>
            <w:t>3</w:t>
          </w:r>
          <w:r w:rsidRPr="009566DA">
            <w:rPr>
              <w:rFonts w:ascii="Arial" w:hAnsi="Arial" w:cs="Arial"/>
              <w:color w:val="333333"/>
              <w:sz w:val="14"/>
              <w:szCs w:val="14"/>
            </w:rPr>
            <w:fldChar w:fldCharType="end"/>
          </w:r>
        </w:p>
      </w:tc>
    </w:tr>
  </w:tbl>
  <w:p w14:paraId="706572EA" w14:textId="77777777" w:rsidR="005E4595" w:rsidRDefault="005E4595" w:rsidP="009A7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6CADA" w14:textId="77777777" w:rsidR="00730DEC" w:rsidRDefault="00730DEC">
      <w:r>
        <w:separator/>
      </w:r>
    </w:p>
  </w:footnote>
  <w:footnote w:type="continuationSeparator" w:id="0">
    <w:p w14:paraId="6C890A8F" w14:textId="77777777" w:rsidR="00730DEC" w:rsidRDefault="0073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4AA99" w14:textId="7703A155" w:rsidR="00751FEE" w:rsidRDefault="00CF7169">
    <w:pPr>
      <w:pStyle w:val="Header"/>
    </w:pPr>
    <w:r>
      <w:pict w14:anchorId="53C36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r>
      <w:pict w14:anchorId="02059F6F">
        <v:shape id="_x0000_i1026"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4B7C" w14:textId="1E1D7292" w:rsidR="005E4595" w:rsidRPr="00ED0FD9" w:rsidRDefault="00730DEC" w:rsidP="00ED0FD9">
    <w:pPr>
      <w:pStyle w:val="Header"/>
    </w:pPr>
    <w:r>
      <w:pict w14:anchorId="2F3A4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08ACD" w14:textId="26292DF8" w:rsidR="005E4595" w:rsidRPr="00F85D74" w:rsidRDefault="00CF7169" w:rsidP="00F85D74">
    <w:pPr>
      <w:rPr>
        <w:sz w:val="16"/>
        <w:szCs w:val="16"/>
      </w:rPr>
    </w:pPr>
    <w:r>
      <w:rPr>
        <w:sz w:val="16"/>
        <w:szCs w:val="16"/>
      </w:rPr>
      <w:pict w14:anchorId="4E2BE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4.5pt;height:39.75pt">
          <v:imagedata r:id="rId1" o:title="TCCSLogo_P"/>
        </v:shape>
      </w:pict>
    </w:r>
    <w:r>
      <w:rPr>
        <w:sz w:val="16"/>
        <w:szCs w:val="16"/>
      </w:rPr>
      <w:pict w14:anchorId="2BE271CC">
        <v:shape id="_x0000_i1029" type="#_x0000_t75" style="width:454.5pt;height:39.75pt">
          <v:imagedata r:id="rId1" o:title="TCCSLogo_P"/>
        </v:shape>
      </w:pict>
    </w:r>
    <w:r w:rsidR="00730DEC">
      <w:rPr>
        <w:noProof/>
        <w:sz w:val="16"/>
        <w:szCs w:val="16"/>
      </w:rPr>
      <w:pict w14:anchorId="29346911">
        <v:shape id="_x0000_s2051" type="#_x0000_t75" style="position:absolute;margin-left:-4.8pt;margin-top:-2.5pt;width:59.25pt;height:38.5pt;z-index:-1;mso-position-horizontal-relative:text;mso-position-vertical-relative:text" o:allowoverlap="f">
          <v:imagedata r:id="rId2" o:title="tccflag"/>
          <w10:wrap type="square"/>
        </v:shape>
      </w:pict>
    </w:r>
  </w:p>
  <w:tbl>
    <w:tblPr>
      <w:tblW w:w="0" w:type="auto"/>
      <w:jc w:val="center"/>
      <w:tblLayout w:type="fixed"/>
      <w:tblLook w:val="0000" w:firstRow="0" w:lastRow="0" w:firstColumn="0" w:lastColumn="0" w:noHBand="0" w:noVBand="0"/>
    </w:tblPr>
    <w:tblGrid>
      <w:gridCol w:w="8688"/>
    </w:tblGrid>
    <w:tr w:rsidR="005E4595" w14:paraId="5EC8EE56" w14:textId="77777777">
      <w:trPr>
        <w:jc w:val="center"/>
      </w:trPr>
      <w:tc>
        <w:tcPr>
          <w:tcW w:w="8688" w:type="dxa"/>
        </w:tcPr>
        <w:p w14:paraId="7A59B6DB" w14:textId="77777777" w:rsidR="005E4595" w:rsidRPr="006C182F" w:rsidRDefault="005E4595" w:rsidP="00AB7689">
          <w:pPr>
            <w:ind w:firstLineChars="250" w:firstLine="700"/>
            <w:jc w:val="center"/>
            <w:rPr>
              <w:rFonts w:ascii="Book Antiqua" w:hAnsi="Book Antiqua"/>
              <w:b/>
              <w:smallCaps/>
              <w:sz w:val="28"/>
              <w:szCs w:val="28"/>
            </w:rPr>
          </w:pPr>
          <w:r w:rsidRPr="00B374DF">
            <w:rPr>
              <w:rFonts w:ascii="Book Antiqua" w:hAnsi="Book Antiqua"/>
              <w:b/>
              <w:smallCaps/>
              <w:color w:val="FF0000"/>
              <w:sz w:val="28"/>
              <w:szCs w:val="28"/>
            </w:rPr>
            <w:t>T</w:t>
          </w:r>
          <w:r w:rsidRPr="00B374DF">
            <w:rPr>
              <w:rFonts w:ascii="Book Antiqua" w:hAnsi="Book Antiqua"/>
              <w:b/>
              <w:smallCaps/>
              <w:sz w:val="28"/>
              <w:szCs w:val="28"/>
            </w:rPr>
            <w:t xml:space="preserve">ai </w:t>
          </w:r>
          <w:r w:rsidRPr="00B374DF">
            <w:rPr>
              <w:rFonts w:ascii="Book Antiqua" w:hAnsi="Book Antiqua"/>
              <w:b/>
              <w:smallCaps/>
              <w:color w:val="FF0000"/>
              <w:sz w:val="28"/>
              <w:szCs w:val="28"/>
            </w:rPr>
            <w:t>C</w:t>
          </w:r>
          <w:r w:rsidRPr="00B374DF">
            <w:rPr>
              <w:rFonts w:ascii="Book Antiqua" w:hAnsi="Book Antiqua"/>
              <w:b/>
              <w:smallCaps/>
              <w:sz w:val="28"/>
              <w:szCs w:val="28"/>
            </w:rPr>
            <w:t xml:space="preserve">hong </w:t>
          </w:r>
          <w:r w:rsidRPr="00B374DF">
            <w:rPr>
              <w:rFonts w:ascii="Book Antiqua" w:hAnsi="Book Antiqua"/>
              <w:b/>
              <w:smallCaps/>
              <w:color w:val="FF0000"/>
              <w:sz w:val="28"/>
              <w:szCs w:val="28"/>
            </w:rPr>
            <w:t>C</w:t>
          </w:r>
          <w:r w:rsidRPr="00B374DF">
            <w:rPr>
              <w:rFonts w:ascii="Book Antiqua" w:hAnsi="Book Antiqua"/>
              <w:b/>
              <w:smallCaps/>
              <w:sz w:val="28"/>
              <w:szCs w:val="28"/>
            </w:rPr>
            <w:t>heang Steamship Co. (</w:t>
          </w:r>
          <w:r w:rsidR="00F7630E">
            <w:rPr>
              <w:rFonts w:ascii="Book Antiqua" w:hAnsi="Book Antiqua"/>
              <w:b/>
              <w:smallCaps/>
              <w:sz w:val="28"/>
              <w:szCs w:val="28"/>
            </w:rPr>
            <w:t>H.K.</w:t>
          </w:r>
          <w:r w:rsidRPr="00B374DF">
            <w:rPr>
              <w:rFonts w:ascii="Book Antiqua" w:hAnsi="Book Antiqua"/>
              <w:b/>
              <w:smallCaps/>
              <w:sz w:val="28"/>
              <w:szCs w:val="28"/>
            </w:rPr>
            <w:t>)</w:t>
          </w:r>
          <w:r>
            <w:rPr>
              <w:rFonts w:ascii="Book Antiqua" w:hAnsi="Book Antiqua"/>
              <w:b/>
              <w:smallCaps/>
              <w:sz w:val="28"/>
              <w:szCs w:val="28"/>
            </w:rPr>
            <w:t>. Ltd.</w:t>
          </w:r>
        </w:p>
      </w:tc>
    </w:tr>
  </w:tbl>
  <w:p w14:paraId="5D6C3FF8" w14:textId="77777777" w:rsidR="005E4595" w:rsidRPr="00F85D74" w:rsidRDefault="005E459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8863D0"/>
    <w:multiLevelType w:val="multilevel"/>
    <w:tmpl w:val="7F5210E0"/>
    <w:lvl w:ilvl="0">
      <w:start w:val="1"/>
      <w:numFmt w:val="none"/>
      <w:pStyle w:val="ListItem0"/>
      <w:suff w:val="nothing"/>
      <w:lvlText w:val=""/>
      <w:lvlJc w:val="left"/>
      <w:pPr>
        <w:ind w:left="0" w:firstLine="0"/>
      </w:pPr>
      <w:rPr>
        <w:rFonts w:hint="default"/>
      </w:rPr>
    </w:lvl>
    <w:lvl w:ilvl="1">
      <w:start w:val="1"/>
      <w:numFmt w:val="decimal"/>
      <w:pStyle w:val="ListItem1"/>
      <w:lvlText w:val="%2)"/>
      <w:lvlJc w:val="left"/>
      <w:pPr>
        <w:tabs>
          <w:tab w:val="num" w:pos="504"/>
        </w:tabs>
        <w:ind w:left="1224" w:hanging="504"/>
      </w:pPr>
      <w:rPr>
        <w:rFonts w:hint="default"/>
      </w:rPr>
    </w:lvl>
    <w:lvl w:ilvl="2">
      <w:start w:val="1"/>
      <w:numFmt w:val="lowerLetter"/>
      <w:pStyle w:val="ListItem2"/>
      <w:lvlText w:val="%3)"/>
      <w:lvlJc w:val="left"/>
      <w:pPr>
        <w:tabs>
          <w:tab w:val="num" w:pos="1008"/>
        </w:tabs>
        <w:ind w:left="1584" w:hanging="360"/>
      </w:pPr>
      <w:rPr>
        <w:rFonts w:hint="default"/>
      </w:rPr>
    </w:lvl>
    <w:lvl w:ilvl="3">
      <w:start w:val="1"/>
      <w:numFmt w:val="lowerRoman"/>
      <w:pStyle w:val="ListItem3"/>
      <w:lvlText w:val="%4)"/>
      <w:lvlJc w:val="left"/>
      <w:pPr>
        <w:tabs>
          <w:tab w:val="num" w:pos="1728"/>
        </w:tabs>
        <w:ind w:left="2088" w:hanging="50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5D4761"/>
    <w:multiLevelType w:val="multilevel"/>
    <w:tmpl w:val="A366E894"/>
    <w:lvl w:ilvl="0">
      <w:start w:val="1"/>
      <w:numFmt w:val="none"/>
      <w:pStyle w:val="TabList0"/>
      <w:suff w:val="nothing"/>
      <w:lvlText w:val=""/>
      <w:lvlJc w:val="left"/>
      <w:pPr>
        <w:ind w:left="0" w:firstLine="0"/>
      </w:pPr>
    </w:lvl>
    <w:lvl w:ilvl="1">
      <w:start w:val="1"/>
      <w:numFmt w:val="decimal"/>
      <w:pStyle w:val="TabList1"/>
      <w:lvlText w:val="%2."/>
      <w:lvlJc w:val="left"/>
      <w:pPr>
        <w:tabs>
          <w:tab w:val="num" w:pos="720"/>
        </w:tabs>
        <w:ind w:left="360" w:hanging="360"/>
      </w:pPr>
    </w:lvl>
    <w:lvl w:ilvl="2">
      <w:start w:val="1"/>
      <w:numFmt w:val="lowerLetter"/>
      <w:pStyle w:val="TabList2"/>
      <w:lvlText w:val="%1%3."/>
      <w:lvlJc w:val="left"/>
      <w:pPr>
        <w:tabs>
          <w:tab w:val="num" w:pos="1080"/>
        </w:tabs>
        <w:ind w:left="720" w:hanging="360"/>
      </w:pPr>
    </w:lvl>
    <w:lvl w:ilvl="3">
      <w:start w:val="1"/>
      <w:numFmt w:val="lowerRoman"/>
      <w:pStyle w:val="TabList3"/>
      <w:lvlText w:val="%1%4."/>
      <w:lvlJc w:val="left"/>
      <w:pPr>
        <w:tabs>
          <w:tab w:val="num" w:pos="1800"/>
        </w:tabs>
        <w:ind w:left="108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A1747F0"/>
    <w:multiLevelType w:val="singleLevel"/>
    <w:tmpl w:val="13FADE2E"/>
    <w:lvl w:ilvl="0">
      <w:start w:val="1"/>
      <w:numFmt w:val="decimal"/>
      <w:pStyle w:val="AttList"/>
      <w:lvlText w:val="%1)"/>
      <w:lvlJc w:val="left"/>
      <w:pPr>
        <w:tabs>
          <w:tab w:val="num" w:pos="720"/>
        </w:tabs>
        <w:ind w:left="1224" w:hanging="504"/>
      </w:pPr>
      <w:rPr>
        <w:rFonts w:hint="default"/>
      </w:rPr>
    </w:lvl>
  </w:abstractNum>
  <w:abstractNum w:abstractNumId="6"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7"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0"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146553"/>
    <w:multiLevelType w:val="singleLevel"/>
    <w:tmpl w:val="0310CF12"/>
    <w:lvl w:ilvl="0">
      <w:start w:val="1"/>
      <w:numFmt w:val="bullet"/>
      <w:pStyle w:val="TabDash"/>
      <w:lvlText w:val="-"/>
      <w:lvlJc w:val="left"/>
      <w:pPr>
        <w:tabs>
          <w:tab w:val="num" w:pos="360"/>
        </w:tabs>
        <w:ind w:left="360" w:hanging="360"/>
      </w:pPr>
      <w:rPr>
        <w:rFonts w:ascii="Arial" w:hAnsi="Arial" w:hint="default"/>
      </w:rPr>
    </w:lvl>
  </w:abstractNum>
  <w:abstractNum w:abstractNumId="13" w15:restartNumberingAfterBreak="0">
    <w:nsid w:val="69070CF7"/>
    <w:multiLevelType w:val="multilevel"/>
    <w:tmpl w:val="57C0D0C6"/>
    <w:lvl w:ilvl="0">
      <w:start w:val="1"/>
      <w:numFmt w:val="bullet"/>
      <w:pStyle w:val="ListBullet"/>
      <w:lvlText w:val=""/>
      <w:lvlJc w:val="left"/>
      <w:pPr>
        <w:tabs>
          <w:tab w:val="num" w:pos="504"/>
        </w:tabs>
        <w:ind w:left="504" w:hanging="504"/>
      </w:pPr>
      <w:rPr>
        <w:rFonts w:ascii="Wingdings" w:hAnsi="Wingdings" w:hint="default"/>
      </w:rPr>
    </w:lvl>
    <w:lvl w:ilvl="1">
      <w:start w:val="1"/>
      <w:numFmt w:val="bullet"/>
      <w:pStyle w:val="ListBullet2"/>
      <w:lvlText w:val=""/>
      <w:lvlJc w:val="left"/>
      <w:pPr>
        <w:tabs>
          <w:tab w:val="num" w:pos="1008"/>
        </w:tabs>
        <w:ind w:left="1008" w:hanging="504"/>
      </w:pPr>
      <w:rPr>
        <w:rFonts w:ascii="Wingdings" w:hAnsi="Wingdings" w:hint="default"/>
      </w:rPr>
    </w:lvl>
    <w:lvl w:ilvl="2">
      <w:start w:val="1"/>
      <w:numFmt w:val="bullet"/>
      <w:pStyle w:val="ListBullet3"/>
      <w:lvlText w:val=""/>
      <w:lvlJc w:val="left"/>
      <w:pPr>
        <w:tabs>
          <w:tab w:val="num" w:pos="1512"/>
        </w:tabs>
        <w:ind w:left="1512" w:hanging="50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6"/>
  </w:num>
  <w:num w:numId="6">
    <w:abstractNumId w:val="2"/>
  </w:num>
  <w:num w:numId="7">
    <w:abstractNumId w:val="0"/>
  </w:num>
  <w:num w:numId="8">
    <w:abstractNumId w:val="1"/>
  </w:num>
  <w:num w:numId="9">
    <w:abstractNumId w:val="14"/>
  </w:num>
  <w:num w:numId="10">
    <w:abstractNumId w:val="10"/>
  </w:num>
  <w:num w:numId="11">
    <w:abstractNumId w:val="13"/>
  </w:num>
  <w:num w:numId="12">
    <w:abstractNumId w:val="3"/>
  </w:num>
  <w:num w:numId="13">
    <w:abstractNumId w:val="12"/>
  </w:num>
  <w:num w:numId="14">
    <w:abstractNumId w:val="4"/>
  </w:num>
  <w:num w:numId="1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293"/>
    <w:rsid w:val="00003F14"/>
    <w:rsid w:val="00011A37"/>
    <w:rsid w:val="00020696"/>
    <w:rsid w:val="00033D08"/>
    <w:rsid w:val="00042DC9"/>
    <w:rsid w:val="000E338E"/>
    <w:rsid w:val="000E5B8B"/>
    <w:rsid w:val="000E7408"/>
    <w:rsid w:val="000F5E8F"/>
    <w:rsid w:val="00101569"/>
    <w:rsid w:val="00106FBD"/>
    <w:rsid w:val="00107EAB"/>
    <w:rsid w:val="00110E1C"/>
    <w:rsid w:val="001603D6"/>
    <w:rsid w:val="00185B3B"/>
    <w:rsid w:val="001A144F"/>
    <w:rsid w:val="001B23EF"/>
    <w:rsid w:val="001C6E69"/>
    <w:rsid w:val="001C6F19"/>
    <w:rsid w:val="001D0DCE"/>
    <w:rsid w:val="001F7DB8"/>
    <w:rsid w:val="00207E57"/>
    <w:rsid w:val="002105BF"/>
    <w:rsid w:val="0022105C"/>
    <w:rsid w:val="0024631C"/>
    <w:rsid w:val="002503BE"/>
    <w:rsid w:val="00255E08"/>
    <w:rsid w:val="0028545E"/>
    <w:rsid w:val="00292DC0"/>
    <w:rsid w:val="002950FF"/>
    <w:rsid w:val="002B3450"/>
    <w:rsid w:val="002F2D91"/>
    <w:rsid w:val="00343722"/>
    <w:rsid w:val="00351EFC"/>
    <w:rsid w:val="00353AF1"/>
    <w:rsid w:val="00365792"/>
    <w:rsid w:val="0037218F"/>
    <w:rsid w:val="003915C7"/>
    <w:rsid w:val="003B7F35"/>
    <w:rsid w:val="003E62CD"/>
    <w:rsid w:val="003E74B0"/>
    <w:rsid w:val="00422128"/>
    <w:rsid w:val="004817FE"/>
    <w:rsid w:val="0048393B"/>
    <w:rsid w:val="004F5052"/>
    <w:rsid w:val="00505F8F"/>
    <w:rsid w:val="00567001"/>
    <w:rsid w:val="0057200A"/>
    <w:rsid w:val="005773AD"/>
    <w:rsid w:val="00585F0F"/>
    <w:rsid w:val="005915B2"/>
    <w:rsid w:val="005930F0"/>
    <w:rsid w:val="00594CB4"/>
    <w:rsid w:val="005A7849"/>
    <w:rsid w:val="005E4595"/>
    <w:rsid w:val="00602EF5"/>
    <w:rsid w:val="00662569"/>
    <w:rsid w:val="0068087A"/>
    <w:rsid w:val="006B133D"/>
    <w:rsid w:val="006C2943"/>
    <w:rsid w:val="006D19D2"/>
    <w:rsid w:val="006F740A"/>
    <w:rsid w:val="00730DEC"/>
    <w:rsid w:val="007512E4"/>
    <w:rsid w:val="00751FEE"/>
    <w:rsid w:val="0075664D"/>
    <w:rsid w:val="00783FC7"/>
    <w:rsid w:val="00797DDD"/>
    <w:rsid w:val="007A35CA"/>
    <w:rsid w:val="007B13AC"/>
    <w:rsid w:val="007B5333"/>
    <w:rsid w:val="007E0247"/>
    <w:rsid w:val="0082069A"/>
    <w:rsid w:val="008378E2"/>
    <w:rsid w:val="00840A4B"/>
    <w:rsid w:val="0086079E"/>
    <w:rsid w:val="00863D46"/>
    <w:rsid w:val="00871BEC"/>
    <w:rsid w:val="00880881"/>
    <w:rsid w:val="00920DBC"/>
    <w:rsid w:val="00944486"/>
    <w:rsid w:val="009566DA"/>
    <w:rsid w:val="00976FDC"/>
    <w:rsid w:val="009A7686"/>
    <w:rsid w:val="009A7998"/>
    <w:rsid w:val="009B1443"/>
    <w:rsid w:val="009B5388"/>
    <w:rsid w:val="009D5126"/>
    <w:rsid w:val="00A17CD8"/>
    <w:rsid w:val="00A205F8"/>
    <w:rsid w:val="00A44329"/>
    <w:rsid w:val="00A73672"/>
    <w:rsid w:val="00AB7689"/>
    <w:rsid w:val="00AC2FE0"/>
    <w:rsid w:val="00B40A29"/>
    <w:rsid w:val="00B547CC"/>
    <w:rsid w:val="00BD199B"/>
    <w:rsid w:val="00BD4162"/>
    <w:rsid w:val="00BD7900"/>
    <w:rsid w:val="00BE691E"/>
    <w:rsid w:val="00C3272E"/>
    <w:rsid w:val="00C72A95"/>
    <w:rsid w:val="00C820D3"/>
    <w:rsid w:val="00C82D2E"/>
    <w:rsid w:val="00CA72C6"/>
    <w:rsid w:val="00CB5292"/>
    <w:rsid w:val="00CD48D7"/>
    <w:rsid w:val="00CF7169"/>
    <w:rsid w:val="00D93181"/>
    <w:rsid w:val="00DA4293"/>
    <w:rsid w:val="00E01396"/>
    <w:rsid w:val="00EA3BE3"/>
    <w:rsid w:val="00EA3D92"/>
    <w:rsid w:val="00ED0A42"/>
    <w:rsid w:val="00ED0FD9"/>
    <w:rsid w:val="00F049FB"/>
    <w:rsid w:val="00F160BD"/>
    <w:rsid w:val="00F45FE3"/>
    <w:rsid w:val="00F46C41"/>
    <w:rsid w:val="00F52F72"/>
    <w:rsid w:val="00F65C74"/>
    <w:rsid w:val="00F7630E"/>
    <w:rsid w:val="00F85D74"/>
    <w:rsid w:val="00FA707D"/>
    <w:rsid w:val="00FB18FD"/>
    <w:rsid w:val="00FB6947"/>
    <w:rsid w:val="00FD1E7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5A9FEB9"/>
  <w15:chartTrackingRefBased/>
  <w15:docId w15:val="{3CCA353B-5709-4008-91D7-A8926A25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292"/>
    <w:pPr>
      <w:spacing w:after="160" w:line="259" w:lineRule="auto"/>
    </w:pPr>
    <w:rPr>
      <w:rFonts w:ascii="Calibri" w:eastAsia="DengXian" w:hAnsi="Calibri"/>
      <w:sz w:val="22"/>
      <w:szCs w:val="22"/>
    </w:rPr>
  </w:style>
  <w:style w:type="paragraph" w:styleId="Heading1">
    <w:name w:val="heading 1"/>
    <w:next w:val="BodyText"/>
    <w:qFormat/>
    <w:rsid w:val="00CD48D7"/>
    <w:pPr>
      <w:keepNext/>
      <w:spacing w:before="420" w:after="240"/>
      <w:outlineLvl w:val="0"/>
    </w:pPr>
    <w:rPr>
      <w:rFonts w:ascii="Verdana" w:hAnsi="Verdana"/>
      <w:b/>
      <w:kern w:val="28"/>
      <w:sz w:val="26"/>
      <w:lang w:val="en-US" w:eastAsia="en-US"/>
    </w:rPr>
  </w:style>
  <w:style w:type="paragraph" w:styleId="Heading2">
    <w:name w:val="heading 2"/>
    <w:next w:val="BodyText"/>
    <w:qFormat/>
    <w:rsid w:val="00CD48D7"/>
    <w:pPr>
      <w:keepNext/>
      <w:spacing w:before="180" w:after="180"/>
      <w:outlineLvl w:val="1"/>
    </w:pPr>
    <w:rPr>
      <w:rFonts w:ascii="Verdana" w:hAnsi="Verdana"/>
      <w:b/>
      <w:sz w:val="22"/>
      <w:lang w:val="en-US" w:eastAsia="en-US"/>
    </w:rPr>
  </w:style>
  <w:style w:type="paragraph" w:styleId="Heading3">
    <w:name w:val="heading 3"/>
    <w:next w:val="Normal"/>
    <w:qFormat/>
    <w:rsid w:val="00CD48D7"/>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CD48D7"/>
    <w:pPr>
      <w:keepNext/>
      <w:spacing w:before="120" w:after="120"/>
      <w:outlineLvl w:val="3"/>
    </w:pPr>
    <w:rPr>
      <w:rFonts w:ascii="Courier New" w:hAnsi="Courier New"/>
      <w:sz w:val="18"/>
      <w:lang w:val="en-US" w:eastAsia="en-US"/>
    </w:rPr>
  </w:style>
  <w:style w:type="paragraph" w:styleId="Heading5">
    <w:name w:val="heading 5"/>
    <w:basedOn w:val="Normal"/>
    <w:qFormat/>
    <w:rsid w:val="002105BF"/>
    <w:pPr>
      <w:spacing w:before="60" w:after="60"/>
      <w:outlineLvl w:val="4"/>
    </w:pPr>
    <w:rPr>
      <w:rFonts w:ascii="Verdana" w:hAnsi="Verdana"/>
      <w:b/>
      <w:iC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rsid w:val="00CB5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CB5292"/>
  </w:style>
  <w:style w:type="paragraph" w:styleId="BodyText">
    <w:name w:val="Body Text"/>
    <w:rsid w:val="00CD48D7"/>
    <w:pPr>
      <w:spacing w:before="120" w:after="120"/>
      <w:ind w:left="720"/>
    </w:pPr>
    <w:rPr>
      <w:rFonts w:ascii="Verdana" w:hAnsi="Verdana"/>
      <w:sz w:val="22"/>
      <w:lang w:val="en-US" w:eastAsia="en-US"/>
    </w:rPr>
  </w:style>
  <w:style w:type="paragraph" w:styleId="Header">
    <w:name w:val="header"/>
    <w:basedOn w:val="Normal"/>
    <w:rsid w:val="00CD48D7"/>
    <w:pPr>
      <w:tabs>
        <w:tab w:val="center" w:pos="4320"/>
        <w:tab w:val="right" w:pos="8640"/>
      </w:tabs>
    </w:pPr>
  </w:style>
  <w:style w:type="character" w:styleId="PageNumber">
    <w:name w:val="page number"/>
    <w:basedOn w:val="DefaultParagraphFont"/>
    <w:rsid w:val="00ED0A42"/>
  </w:style>
  <w:style w:type="paragraph" w:customStyle="1" w:styleId="Header3">
    <w:name w:val="Header 3"/>
    <w:rPr>
      <w:rFonts w:ascii="Arial" w:hAnsi="Arial"/>
      <w:b/>
      <w:sz w:val="16"/>
      <w:lang w:val="en-US" w:eastAsia="en-US"/>
    </w:rPr>
  </w:style>
  <w:style w:type="paragraph" w:styleId="Footer">
    <w:name w:val="footer"/>
    <w:basedOn w:val="Normal"/>
    <w:rsid w:val="00CD48D7"/>
    <w:pPr>
      <w:tabs>
        <w:tab w:val="center" w:pos="4320"/>
        <w:tab w:val="right" w:pos="8640"/>
      </w:tabs>
    </w:pPr>
  </w:style>
  <w:style w:type="paragraph" w:customStyle="1" w:styleId="BodyTextFlushLeft">
    <w:name w:val="Body Text Flush Left"/>
    <w:basedOn w:val="BodyText"/>
    <w:rsid w:val="00CD48D7"/>
    <w:pPr>
      <w:ind w:left="0"/>
    </w:pPr>
  </w:style>
  <w:style w:type="character" w:customStyle="1" w:styleId="bold">
    <w:name w:val="bold"/>
    <w:rsid w:val="00CD48D7"/>
    <w:rPr>
      <w:b/>
    </w:rPr>
  </w:style>
  <w:style w:type="paragraph" w:customStyle="1" w:styleId="BulletList">
    <w:name w:val="Bullet List"/>
    <w:basedOn w:val="Normal"/>
    <w:rsid w:val="00CD48D7"/>
    <w:pPr>
      <w:numPr>
        <w:numId w:val="3"/>
      </w:numPr>
      <w:spacing w:before="120" w:after="120"/>
    </w:pPr>
    <w:rPr>
      <w:rFonts w:ascii="Verdana" w:hAnsi="Verdana"/>
    </w:rPr>
  </w:style>
  <w:style w:type="paragraph" w:customStyle="1" w:styleId="BulletListIndent">
    <w:name w:val="Bullet List Indent"/>
    <w:rsid w:val="00CD48D7"/>
    <w:pPr>
      <w:numPr>
        <w:numId w:val="4"/>
      </w:numPr>
      <w:spacing w:before="120" w:after="120"/>
    </w:pPr>
    <w:rPr>
      <w:rFonts w:ascii="Verdana" w:hAnsi="Verdana"/>
      <w:sz w:val="22"/>
      <w:lang w:val="en-CA" w:eastAsia="en-US"/>
    </w:rPr>
  </w:style>
  <w:style w:type="character" w:styleId="Hyperlink">
    <w:name w:val="Hyperlink"/>
    <w:rsid w:val="00CD48D7"/>
    <w:rPr>
      <w:color w:val="0000FF"/>
      <w:u w:val="single"/>
    </w:rPr>
  </w:style>
  <w:style w:type="character" w:customStyle="1" w:styleId="italic">
    <w:name w:val="italic"/>
    <w:rsid w:val="00CD48D7"/>
    <w:rPr>
      <w:i/>
    </w:rPr>
  </w:style>
  <w:style w:type="paragraph" w:customStyle="1" w:styleId="NumberedProcedure">
    <w:name w:val="Numbered Procedure"/>
    <w:basedOn w:val="BodyText"/>
    <w:rsid w:val="00CD48D7"/>
    <w:pPr>
      <w:keepNext/>
      <w:numPr>
        <w:numId w:val="1"/>
      </w:numPr>
    </w:pPr>
  </w:style>
  <w:style w:type="paragraph" w:customStyle="1" w:styleId="picture">
    <w:name w:val="picture"/>
    <w:basedOn w:val="Normal"/>
    <w:next w:val="Normal"/>
    <w:rsid w:val="00CD48D7"/>
    <w:pPr>
      <w:spacing w:after="240"/>
      <w:ind w:left="1080"/>
    </w:pPr>
  </w:style>
  <w:style w:type="paragraph" w:customStyle="1" w:styleId="tablebullet">
    <w:name w:val="table bullet"/>
    <w:basedOn w:val="Normal"/>
    <w:rsid w:val="00CD48D7"/>
    <w:pPr>
      <w:numPr>
        <w:numId w:val="2"/>
      </w:numPr>
    </w:pPr>
    <w:rPr>
      <w:rFonts w:ascii="Verdana" w:hAnsi="Verdana"/>
      <w:sz w:val="18"/>
      <w:lang w:val="en-US"/>
    </w:rPr>
  </w:style>
  <w:style w:type="paragraph" w:customStyle="1" w:styleId="TableHeader">
    <w:name w:val="Table Header"/>
    <w:rsid w:val="00CD48D7"/>
    <w:pPr>
      <w:spacing w:before="60" w:after="60"/>
    </w:pPr>
    <w:rPr>
      <w:rFonts w:ascii="Verdana" w:hAnsi="Verdana"/>
      <w:b/>
      <w:lang w:val="en-US" w:eastAsia="en-US"/>
    </w:rPr>
  </w:style>
  <w:style w:type="paragraph" w:customStyle="1" w:styleId="TableText">
    <w:name w:val="Table Text"/>
    <w:rsid w:val="00CD48D7"/>
    <w:pPr>
      <w:spacing w:before="120" w:after="120"/>
    </w:pPr>
    <w:rPr>
      <w:rFonts w:ascii="Verdana" w:hAnsi="Verdana"/>
      <w:sz w:val="18"/>
      <w:lang w:val="en-US" w:eastAsia="en-US"/>
    </w:rPr>
  </w:style>
  <w:style w:type="paragraph" w:customStyle="1" w:styleId="TitleorRank">
    <w:name w:val="Title or Rank"/>
    <w:basedOn w:val="Heading2"/>
    <w:rsid w:val="00CD48D7"/>
    <w:pPr>
      <w:ind w:left="432"/>
      <w:outlineLvl w:val="2"/>
    </w:pPr>
    <w:rPr>
      <w:i/>
    </w:rPr>
  </w:style>
  <w:style w:type="paragraph" w:customStyle="1" w:styleId="Warning">
    <w:name w:val="Warning"/>
    <w:basedOn w:val="BodyText"/>
    <w:rsid w:val="00CD48D7"/>
    <w:rPr>
      <w:i/>
    </w:rPr>
  </w:style>
  <w:style w:type="paragraph" w:customStyle="1" w:styleId="nolist">
    <w:name w:val="no_list"/>
    <w:rsid w:val="00CD48D7"/>
    <w:pPr>
      <w:numPr>
        <w:numId w:val="10"/>
      </w:numPr>
      <w:spacing w:before="60" w:after="60"/>
    </w:pPr>
    <w:rPr>
      <w:rFonts w:ascii="Verdana" w:hAnsi="Verdana"/>
      <w:sz w:val="22"/>
      <w:lang w:val="en-US" w:eastAsia="en-US"/>
    </w:rPr>
  </w:style>
  <w:style w:type="paragraph" w:customStyle="1" w:styleId="toctk">
    <w:name w:val="toctk"/>
    <w:rsid w:val="00CD48D7"/>
    <w:rPr>
      <w:rFonts w:ascii="Verdana" w:hAnsi="Verdana"/>
      <w:sz w:val="18"/>
      <w:lang w:val="en-US" w:eastAsia="en-US"/>
    </w:rPr>
  </w:style>
  <w:style w:type="paragraph" w:customStyle="1" w:styleId="link1">
    <w:name w:val="link1"/>
    <w:basedOn w:val="TableHeader"/>
    <w:rsid w:val="002105BF"/>
    <w:pPr>
      <w:spacing w:before="40" w:after="40"/>
    </w:pPr>
    <w:rPr>
      <w:sz w:val="18"/>
      <w:szCs w:val="18"/>
    </w:rPr>
  </w:style>
  <w:style w:type="paragraph" w:customStyle="1" w:styleId="link2">
    <w:name w:val="link2"/>
    <w:basedOn w:val="link1"/>
    <w:rsid w:val="002105BF"/>
    <w:pPr>
      <w:ind w:left="720"/>
    </w:pPr>
    <w:rPr>
      <w:b w:val="0"/>
    </w:rPr>
  </w:style>
  <w:style w:type="paragraph" w:customStyle="1" w:styleId="Style1">
    <w:name w:val="Style1"/>
    <w:basedOn w:val="link1"/>
    <w:rsid w:val="002105BF"/>
    <w:pPr>
      <w:ind w:left="1152"/>
    </w:pPr>
  </w:style>
  <w:style w:type="paragraph" w:customStyle="1" w:styleId="link3">
    <w:name w:val="link3"/>
    <w:basedOn w:val="link1"/>
    <w:rsid w:val="002105BF"/>
    <w:pPr>
      <w:ind w:left="1152"/>
    </w:pPr>
    <w:rPr>
      <w:b w:val="0"/>
    </w:rPr>
  </w:style>
  <w:style w:type="paragraph" w:customStyle="1" w:styleId="Indent1">
    <w:name w:val="Indent 1"/>
    <w:basedOn w:val="BodyText"/>
    <w:rsid w:val="00ED0A42"/>
    <w:pPr>
      <w:tabs>
        <w:tab w:val="left" w:pos="504"/>
      </w:tabs>
      <w:ind w:left="504"/>
    </w:pPr>
    <w:rPr>
      <w:lang w:val="en-CA"/>
    </w:rPr>
  </w:style>
  <w:style w:type="paragraph" w:customStyle="1" w:styleId="Indent2">
    <w:name w:val="Indent 2"/>
    <w:basedOn w:val="BodyText"/>
    <w:rsid w:val="00ED0A42"/>
    <w:pPr>
      <w:ind w:left="1008"/>
    </w:pPr>
    <w:rPr>
      <w:lang w:val="en-CA"/>
    </w:rPr>
  </w:style>
  <w:style w:type="paragraph" w:customStyle="1" w:styleId="Indent3">
    <w:name w:val="Indent 3"/>
    <w:basedOn w:val="BodyText"/>
    <w:rsid w:val="00ED0A42"/>
    <w:pPr>
      <w:ind w:left="1512"/>
    </w:pPr>
    <w:rPr>
      <w:lang w:val="en-CA"/>
    </w:rPr>
  </w:style>
  <w:style w:type="paragraph" w:customStyle="1" w:styleId="LastPara">
    <w:name w:val="Last Para"/>
    <w:basedOn w:val="BodyText"/>
    <w:next w:val="Normal"/>
    <w:rsid w:val="00ED0A42"/>
    <w:pPr>
      <w:keepNext/>
      <w:tabs>
        <w:tab w:val="left" w:pos="504"/>
        <w:tab w:val="left" w:pos="1008"/>
      </w:tabs>
      <w:spacing w:after="0"/>
    </w:pPr>
    <w:rPr>
      <w:lang w:val="en-CA"/>
    </w:rPr>
  </w:style>
  <w:style w:type="paragraph" w:styleId="ListBullet">
    <w:name w:val="List Bullet"/>
    <w:basedOn w:val="BodyText"/>
    <w:rsid w:val="00ED0A42"/>
    <w:pPr>
      <w:numPr>
        <w:numId w:val="11"/>
      </w:numPr>
    </w:pPr>
    <w:rPr>
      <w:lang w:val="en-CA"/>
    </w:rPr>
  </w:style>
  <w:style w:type="paragraph" w:styleId="ListBullet2">
    <w:name w:val="List Bullet 2"/>
    <w:basedOn w:val="ListBullet"/>
    <w:autoRedefine/>
    <w:rsid w:val="00ED0A42"/>
    <w:pPr>
      <w:numPr>
        <w:ilvl w:val="1"/>
      </w:numPr>
    </w:pPr>
  </w:style>
  <w:style w:type="paragraph" w:styleId="ListBullet3">
    <w:name w:val="List Bullet 3"/>
    <w:basedOn w:val="ListBullet2"/>
    <w:autoRedefine/>
    <w:rsid w:val="00ED0A42"/>
    <w:pPr>
      <w:numPr>
        <w:ilvl w:val="2"/>
      </w:numPr>
    </w:pPr>
  </w:style>
  <w:style w:type="paragraph" w:customStyle="1" w:styleId="ListItem0">
    <w:name w:val="List Item 0"/>
    <w:basedOn w:val="BodyText"/>
    <w:rsid w:val="00ED0A42"/>
    <w:pPr>
      <w:keepNext/>
      <w:numPr>
        <w:numId w:val="12"/>
      </w:numPr>
    </w:pPr>
    <w:rPr>
      <w:sz w:val="18"/>
      <w:lang w:val="en-CA"/>
    </w:rPr>
  </w:style>
  <w:style w:type="paragraph" w:customStyle="1" w:styleId="ListItem1">
    <w:name w:val="List Item 1"/>
    <w:basedOn w:val="ListItem0"/>
    <w:rsid w:val="00ED0A42"/>
    <w:pPr>
      <w:keepNext w:val="0"/>
      <w:numPr>
        <w:ilvl w:val="1"/>
      </w:numPr>
      <w:spacing w:after="180"/>
    </w:pPr>
    <w:rPr>
      <w:sz w:val="22"/>
    </w:rPr>
  </w:style>
  <w:style w:type="paragraph" w:customStyle="1" w:styleId="ListItem2">
    <w:name w:val="List Item 2"/>
    <w:basedOn w:val="ListItem1"/>
    <w:rsid w:val="00ED0A42"/>
    <w:pPr>
      <w:numPr>
        <w:ilvl w:val="2"/>
      </w:numPr>
    </w:pPr>
  </w:style>
  <w:style w:type="paragraph" w:customStyle="1" w:styleId="ListItem3">
    <w:name w:val="List Item 3"/>
    <w:basedOn w:val="ListItem2"/>
    <w:rsid w:val="00ED0A42"/>
    <w:pPr>
      <w:numPr>
        <w:ilvl w:val="3"/>
      </w:numPr>
    </w:pPr>
  </w:style>
  <w:style w:type="paragraph" w:customStyle="1" w:styleId="PageHeader">
    <w:name w:val="PageHeader"/>
    <w:rsid w:val="00ED0A42"/>
    <w:pPr>
      <w:tabs>
        <w:tab w:val="center" w:pos="4320"/>
        <w:tab w:val="right" w:pos="8640"/>
      </w:tabs>
      <w:jc w:val="right"/>
    </w:pPr>
    <w:rPr>
      <w:b/>
      <w:caps/>
      <w:sz w:val="28"/>
      <w:lang w:val="en-US" w:eastAsia="en-US"/>
    </w:rPr>
  </w:style>
  <w:style w:type="paragraph" w:customStyle="1" w:styleId="RightTab">
    <w:name w:val="Right Tab"/>
    <w:basedOn w:val="BodyText"/>
    <w:rsid w:val="00ED0A42"/>
    <w:pPr>
      <w:tabs>
        <w:tab w:val="right" w:leader="dot" w:pos="10080"/>
      </w:tabs>
      <w:spacing w:after="0"/>
    </w:pPr>
    <w:rPr>
      <w:lang w:val="en-CA"/>
    </w:rPr>
  </w:style>
  <w:style w:type="paragraph" w:customStyle="1" w:styleId="Subject">
    <w:name w:val="Subject"/>
    <w:basedOn w:val="BodyText"/>
    <w:rsid w:val="00ED0A42"/>
    <w:pPr>
      <w:spacing w:before="180"/>
    </w:pPr>
    <w:rPr>
      <w:b/>
      <w:caps/>
      <w:sz w:val="28"/>
    </w:rPr>
  </w:style>
  <w:style w:type="paragraph" w:styleId="Subtitle">
    <w:name w:val="Subtitle"/>
    <w:basedOn w:val="BodyText"/>
    <w:next w:val="BodyText"/>
    <w:qFormat/>
    <w:rsid w:val="00ED0A42"/>
    <w:pPr>
      <w:spacing w:after="60"/>
      <w:outlineLvl w:val="1"/>
    </w:pPr>
  </w:style>
  <w:style w:type="paragraph" w:customStyle="1" w:styleId="TabDash">
    <w:name w:val="Tab Dash"/>
    <w:basedOn w:val="TableText"/>
    <w:rsid w:val="00ED0A42"/>
    <w:pPr>
      <w:numPr>
        <w:numId w:val="13"/>
      </w:numPr>
    </w:pPr>
    <w:rPr>
      <w:rFonts w:ascii="Times New Roman" w:hAnsi="Times New Roman"/>
    </w:rPr>
  </w:style>
  <w:style w:type="paragraph" w:customStyle="1" w:styleId="TabList0">
    <w:name w:val="Tab List 0"/>
    <w:basedOn w:val="TableText"/>
    <w:rsid w:val="00ED0A42"/>
    <w:pPr>
      <w:keepNext/>
      <w:numPr>
        <w:numId w:val="14"/>
      </w:numPr>
    </w:pPr>
    <w:rPr>
      <w:rFonts w:ascii="Times New Roman" w:hAnsi="Times New Roman"/>
    </w:rPr>
  </w:style>
  <w:style w:type="paragraph" w:customStyle="1" w:styleId="TabList1">
    <w:name w:val="Tab List 1"/>
    <w:basedOn w:val="TabList0"/>
    <w:rsid w:val="00ED0A42"/>
    <w:pPr>
      <w:keepNext w:val="0"/>
      <w:numPr>
        <w:ilvl w:val="1"/>
      </w:numPr>
      <w:tabs>
        <w:tab w:val="left" w:pos="360"/>
      </w:tabs>
      <w:spacing w:before="60" w:after="20"/>
    </w:pPr>
  </w:style>
  <w:style w:type="paragraph" w:customStyle="1" w:styleId="TabList2">
    <w:name w:val="Tab List 2"/>
    <w:basedOn w:val="TabList1"/>
    <w:rsid w:val="00ED0A42"/>
    <w:pPr>
      <w:numPr>
        <w:ilvl w:val="2"/>
      </w:numPr>
      <w:tabs>
        <w:tab w:val="clear" w:pos="360"/>
        <w:tab w:val="left" w:pos="720"/>
      </w:tabs>
    </w:pPr>
  </w:style>
  <w:style w:type="paragraph" w:customStyle="1" w:styleId="TabList3">
    <w:name w:val="Tab List 3"/>
    <w:basedOn w:val="TabList2"/>
    <w:rsid w:val="00ED0A42"/>
    <w:pPr>
      <w:numPr>
        <w:ilvl w:val="3"/>
      </w:numPr>
      <w:tabs>
        <w:tab w:val="clear" w:pos="720"/>
        <w:tab w:val="left" w:pos="1080"/>
      </w:tabs>
    </w:pPr>
  </w:style>
  <w:style w:type="paragraph" w:customStyle="1" w:styleId="TableTitle">
    <w:name w:val="Table Title"/>
    <w:basedOn w:val="TableText"/>
    <w:next w:val="Normal"/>
    <w:rsid w:val="00ED0A42"/>
    <w:pPr>
      <w:keepNext/>
      <w:jc w:val="center"/>
    </w:pPr>
    <w:rPr>
      <w:rFonts w:ascii="Times New Roman" w:hAnsi="Times New Roman"/>
      <w:b/>
      <w:caps/>
    </w:rPr>
  </w:style>
  <w:style w:type="paragraph" w:customStyle="1" w:styleId="AttList">
    <w:name w:val="Att_List"/>
    <w:basedOn w:val="BodyText"/>
    <w:rsid w:val="00ED0A42"/>
    <w:pPr>
      <w:numPr>
        <w:numId w:val="15"/>
      </w:numPr>
    </w:pPr>
  </w:style>
  <w:style w:type="paragraph" w:styleId="Date">
    <w:name w:val="Date"/>
    <w:basedOn w:val="Normal"/>
    <w:next w:val="Normal"/>
    <w:rsid w:val="00ED0A42"/>
    <w:pPr>
      <w:spacing w:after="60"/>
      <w:jc w:val="right"/>
    </w:pPr>
  </w:style>
  <w:style w:type="paragraph" w:customStyle="1" w:styleId="AttachmentHeading">
    <w:name w:val="Attachment Heading"/>
    <w:basedOn w:val="BodyText"/>
    <w:rsid w:val="00ED0A42"/>
    <w:pPr>
      <w:spacing w:before="480"/>
      <w:ind w:left="0"/>
    </w:pPr>
  </w:style>
  <w:style w:type="table" w:styleId="TableGrid">
    <w:name w:val="Table Grid"/>
    <w:basedOn w:val="TableNormal"/>
    <w:rsid w:val="00ED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0">
    <w:name w:val="tableheader"/>
    <w:basedOn w:val="Normal"/>
    <w:rsid w:val="000E338E"/>
    <w:pPr>
      <w:spacing w:before="60" w:after="60"/>
    </w:pPr>
    <w:rPr>
      <w:rFonts w:ascii="Verdana" w:eastAsia="Arial Unicode MS" w:hAnsi="Verdana" w:cs="Arial Unicode MS"/>
      <w:b/>
      <w:bCs/>
      <w:lang w:val="de-DE" w:eastAsia="de-DE"/>
    </w:rPr>
  </w:style>
  <w:style w:type="paragraph" w:customStyle="1" w:styleId="tabletext0">
    <w:name w:val="tabletext"/>
    <w:basedOn w:val="Normal"/>
    <w:rsid w:val="000E338E"/>
    <w:pPr>
      <w:spacing w:before="120" w:after="120"/>
    </w:pPr>
    <w:rPr>
      <w:rFonts w:ascii="Verdana" w:eastAsia="Arial Unicode MS" w:hAnsi="Verdana" w:cs="Arial Unicode MS"/>
      <w:sz w:val="18"/>
      <w:szCs w:val="18"/>
      <w:lang w:val="de-DE" w:eastAsia="de-DE"/>
    </w:rPr>
  </w:style>
  <w:style w:type="paragraph" w:styleId="BalloonText">
    <w:name w:val="Balloon Text"/>
    <w:basedOn w:val="Normal"/>
    <w:link w:val="BalloonTextChar"/>
    <w:rsid w:val="00F049FB"/>
    <w:rPr>
      <w:rFonts w:ascii="Tahoma" w:hAnsi="Tahoma" w:cs="Tahoma"/>
      <w:sz w:val="16"/>
      <w:szCs w:val="16"/>
    </w:rPr>
  </w:style>
  <w:style w:type="character" w:customStyle="1" w:styleId="BalloonTextChar">
    <w:name w:val="Balloon Text Char"/>
    <w:link w:val="BalloonText"/>
    <w:rsid w:val="00F049FB"/>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0C4E7-9546-45FF-9F1F-0B63A1F1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M. L. Tsang</cp:lastModifiedBy>
  <cp:revision>8</cp:revision>
  <cp:lastPrinted>2018-10-19T09:38:00Z</cp:lastPrinted>
  <dcterms:created xsi:type="dcterms:W3CDTF">2020-10-20T06:40:00Z</dcterms:created>
  <dcterms:modified xsi:type="dcterms:W3CDTF">2020-10-27T08:19:00Z</dcterms:modified>
</cp:coreProperties>
</file>