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CC2FCF" w14:textId="77777777" w:rsidR="000D5F65" w:rsidRDefault="000D5F65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</w:p>
    <w:p w14:paraId="5E162D08" w14:textId="041E7DC9" w:rsidR="00877D8C" w:rsidRPr="0030157E" w:rsidRDefault="00FD3828" w:rsidP="00186B81">
      <w:pPr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30157E">
        <w:rPr>
          <w:rFonts w:ascii="Arial" w:hAnsi="Arial" w:cs="Arial"/>
          <w:b/>
          <w:sz w:val="20"/>
          <w:szCs w:val="20"/>
          <w:u w:val="single"/>
        </w:rPr>
        <w:t>SHIP-TO-SHIP CARGO OPERATION CHECKLIST</w:t>
      </w:r>
    </w:p>
    <w:p w14:paraId="13CA67FF" w14:textId="77777777" w:rsidR="00186B81" w:rsidRPr="0030157E" w:rsidRDefault="00186B81" w:rsidP="00186B81">
      <w:pPr>
        <w:jc w:val="center"/>
        <w:rPr>
          <w:rFonts w:ascii="Arial" w:hAnsi="Arial" w:cs="Arial"/>
          <w:b/>
          <w:sz w:val="18"/>
          <w:szCs w:val="18"/>
        </w:rPr>
      </w:pPr>
    </w:p>
    <w:p w14:paraId="57045E2D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3272"/>
        <w:gridCol w:w="1697"/>
        <w:gridCol w:w="1321"/>
        <w:gridCol w:w="3518"/>
      </w:tblGrid>
      <w:tr w:rsidR="00FC4BF5" w:rsidRPr="0030157E" w14:paraId="75424205" w14:textId="77777777">
        <w:trPr>
          <w:trHeight w:val="783"/>
        </w:trPr>
        <w:tc>
          <w:tcPr>
            <w:tcW w:w="980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DDB8F" w14:textId="77777777" w:rsidR="009C661C" w:rsidRPr="009C661C" w:rsidRDefault="009C661C" w:rsidP="009C661C">
            <w:pPr>
              <w:outlineLvl w:val="0"/>
              <w:rPr>
                <w:rFonts w:ascii="Arial" w:hAnsi="Arial" w:cs="Arial"/>
                <w:b/>
                <w:sz w:val="20"/>
                <w:szCs w:val="20"/>
              </w:rPr>
            </w:pPr>
            <w:r w:rsidRPr="009C661C">
              <w:rPr>
                <w:rFonts w:ascii="Arial" w:hAnsi="Arial" w:cs="Arial"/>
                <w:b/>
                <w:sz w:val="20"/>
                <w:szCs w:val="20"/>
              </w:rPr>
              <w:t xml:space="preserve">AT SEA SHIP TO SHIP TRANSFER </w:t>
            </w:r>
          </w:p>
          <w:p w14:paraId="0BFCD66B" w14:textId="77777777" w:rsidR="00FC4BF5" w:rsidRPr="0030157E" w:rsidRDefault="00FC4BF5" w:rsidP="009C661C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  <w:p w14:paraId="7DBA75B3" w14:textId="77777777" w:rsidR="00FC4BF5" w:rsidRPr="0030157E" w:rsidRDefault="00FC4BF5" w:rsidP="009C661C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9C661C">
              <w:rPr>
                <w:rFonts w:ascii="Arial" w:hAnsi="Arial" w:cs="Arial"/>
                <w:b/>
                <w:sz w:val="18"/>
                <w:szCs w:val="18"/>
              </w:rPr>
              <w:t xml:space="preserve">CHECKLIST </w:t>
            </w:r>
            <w:r w:rsidR="006B2FDB" w:rsidRPr="009C661C"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="009C661C">
              <w:rPr>
                <w:rFonts w:ascii="Arial" w:hAnsi="Arial" w:cs="Arial"/>
                <w:b/>
                <w:sz w:val="18"/>
                <w:szCs w:val="18"/>
              </w:rPr>
              <w:t xml:space="preserve"> - </w:t>
            </w:r>
            <w:r w:rsidR="006B2FDB">
              <w:rPr>
                <w:rFonts w:ascii="Arial" w:hAnsi="Arial" w:cs="Arial"/>
                <w:b/>
                <w:sz w:val="18"/>
                <w:szCs w:val="18"/>
              </w:rPr>
              <w:t>PRE-FIXTURE INFORMATION (FOR EACH SHIP) (BETWEEN SHIP OPERATION/CHARTERER AND ORGANIZER)</w:t>
            </w:r>
          </w:p>
        </w:tc>
      </w:tr>
      <w:tr w:rsidR="002223EA" w:rsidRPr="0030157E" w14:paraId="5BD8CB17" w14:textId="77777777">
        <w:tc>
          <w:tcPr>
            <w:tcW w:w="32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EBAC89" w14:textId="77777777" w:rsidR="002223EA" w:rsidRPr="0030157E" w:rsidRDefault="002223EA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 Operator:</w:t>
            </w:r>
          </w:p>
        </w:tc>
        <w:tc>
          <w:tcPr>
            <w:tcW w:w="30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6BAD8" w14:textId="77777777" w:rsidR="002223EA" w:rsidRPr="002223EA" w:rsidRDefault="002223EA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Charterer:</w:t>
            </w:r>
          </w:p>
        </w:tc>
        <w:tc>
          <w:tcPr>
            <w:tcW w:w="3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7AB75B" w14:textId="77777777" w:rsidR="002223EA" w:rsidRPr="002223EA" w:rsidRDefault="002223EA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STS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O</w:t>
            </w:r>
            <w:r w:rsidR="00A76D6A">
              <w:rPr>
                <w:rFonts w:ascii="Arial" w:hAnsi="Arial" w:cs="Arial"/>
                <w:sz w:val="18"/>
                <w:szCs w:val="18"/>
              </w:rPr>
              <w:t>rganiser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2223EA" w:rsidRPr="0030157E" w14:paraId="0B1C360E" w14:textId="77777777"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F41191" w14:textId="77777777" w:rsidR="002223EA" w:rsidRPr="0030157E" w:rsidRDefault="002223EA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Ship’s Name:</w:t>
            </w:r>
          </w:p>
        </w:tc>
        <w:tc>
          <w:tcPr>
            <w:tcW w:w="4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2AF4E" w14:textId="77777777" w:rsidR="002223EA" w:rsidRPr="002223EA" w:rsidRDefault="002223EA">
            <w:pPr>
              <w:rPr>
                <w:rFonts w:ascii="Arial" w:hAnsi="Arial" w:cs="Arial"/>
                <w:sz w:val="18"/>
                <w:szCs w:val="18"/>
              </w:rPr>
            </w:pPr>
            <w:r w:rsidRPr="002223EA">
              <w:rPr>
                <w:rFonts w:ascii="Arial" w:hAnsi="Arial" w:cs="Arial"/>
                <w:sz w:val="18"/>
                <w:szCs w:val="18"/>
              </w:rPr>
              <w:t>Company:</w:t>
            </w:r>
          </w:p>
        </w:tc>
      </w:tr>
      <w:tr w:rsidR="002223EA" w:rsidRPr="0030157E" w14:paraId="61DA62B0" w14:textId="77777777"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26E28" w14:textId="77777777" w:rsidR="002223EA" w:rsidRPr="0030157E" w:rsidRDefault="002223EA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Call Sign/Inmarsat No.:</w:t>
            </w:r>
          </w:p>
        </w:tc>
        <w:tc>
          <w:tcPr>
            <w:tcW w:w="4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E1C6" w14:textId="77777777" w:rsidR="002223EA" w:rsidRPr="002223EA" w:rsidRDefault="002223EA">
            <w:pPr>
              <w:rPr>
                <w:rFonts w:ascii="Arial" w:hAnsi="Arial" w:cs="Arial"/>
                <w:sz w:val="18"/>
                <w:szCs w:val="18"/>
              </w:rPr>
            </w:pPr>
            <w:r w:rsidRPr="002223EA">
              <w:rPr>
                <w:rFonts w:ascii="Arial" w:hAnsi="Arial" w:cs="Arial"/>
                <w:sz w:val="18"/>
                <w:szCs w:val="18"/>
              </w:rPr>
              <w:t>Proposed Date of Transfer:</w:t>
            </w:r>
          </w:p>
        </w:tc>
      </w:tr>
      <w:tr w:rsidR="002223EA" w:rsidRPr="0030157E" w14:paraId="733D51B7" w14:textId="77777777">
        <w:tc>
          <w:tcPr>
            <w:tcW w:w="49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8DA39" w14:textId="77777777" w:rsidR="002223EA" w:rsidRPr="0030157E" w:rsidRDefault="002223EA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IMO No:</w:t>
            </w:r>
          </w:p>
        </w:tc>
        <w:tc>
          <w:tcPr>
            <w:tcW w:w="48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7FD7" w14:textId="77777777" w:rsidR="002223EA" w:rsidRPr="002223EA" w:rsidRDefault="002223EA">
            <w:pPr>
              <w:rPr>
                <w:rFonts w:ascii="Arial" w:hAnsi="Arial" w:cs="Arial"/>
                <w:sz w:val="18"/>
                <w:szCs w:val="18"/>
              </w:rPr>
            </w:pPr>
            <w:r w:rsidRPr="002223EA">
              <w:rPr>
                <w:rFonts w:ascii="Arial" w:hAnsi="Arial" w:cs="Arial"/>
                <w:sz w:val="18"/>
                <w:szCs w:val="18"/>
              </w:rPr>
              <w:t>Proposed Location:</w:t>
            </w:r>
          </w:p>
        </w:tc>
      </w:tr>
    </w:tbl>
    <w:p w14:paraId="1274C801" w14:textId="77777777" w:rsidR="007F0C9A" w:rsidRPr="0030157E" w:rsidRDefault="007F0C9A" w:rsidP="00877D8C">
      <w:pPr>
        <w:rPr>
          <w:rFonts w:ascii="Arial" w:hAnsi="Arial" w:cs="Arial"/>
          <w:sz w:val="18"/>
          <w:szCs w:val="18"/>
        </w:rPr>
      </w:pPr>
    </w:p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68"/>
        <w:gridCol w:w="1440"/>
        <w:gridCol w:w="3400"/>
      </w:tblGrid>
      <w:tr w:rsidR="002223EA" w:rsidRPr="007F0C9A" w14:paraId="11B534B1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297ED8" w14:textId="77777777" w:rsidR="002223EA" w:rsidRPr="007F0C9A" w:rsidRDefault="002223EA" w:rsidP="008B3E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Discharging/Receiving Ship (Delete as appropriate)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F3EBF3" w14:textId="77777777" w:rsidR="002223EA" w:rsidRPr="007F0C9A" w:rsidRDefault="002223EA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Ship Operator’s Confirmation</w:t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AFAE0D" w14:textId="77777777" w:rsidR="002223EA" w:rsidRPr="007F0C9A" w:rsidRDefault="002223EA" w:rsidP="00877D8C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t>Remarks</w:t>
            </w:r>
          </w:p>
        </w:tc>
      </w:tr>
      <w:tr w:rsidR="00E46583" w:rsidRPr="007F0C9A" w14:paraId="557BE7DC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B32976" w14:textId="77777777" w:rsidR="00E46583" w:rsidRPr="008B3EB2" w:rsidRDefault="00E46583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Current vessel particulars questionnaire (VPQ) data has been exchanged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4A98CA" w14:textId="77777777" w:rsidR="00E46583" w:rsidRPr="007F0C9A" w:rsidRDefault="00E46583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D46037" w14:textId="77777777" w:rsidR="00E46583" w:rsidRPr="007F0C9A" w:rsidRDefault="00E46583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5AABED8C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7AC083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</w:t>
            </w:r>
            <w:r w:rsidR="00A76D6A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 xml:space="preserve"> the anticipated maximum berthing displacement of the ship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938100C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CC6783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1AD19CA2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C4EF5A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the anticipated arrival draughts and freeboard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EFADA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8A6F03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46583" w:rsidRPr="007F0C9A" w14:paraId="7DEE7DA2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72C4D2" w14:textId="77777777" w:rsidR="00E46583" w:rsidRPr="008B3EB2" w:rsidRDefault="00E46583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the berthing operation is to be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 conducted underway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confirm that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 the ship </w:t>
            </w:r>
            <w:r>
              <w:rPr>
                <w:rFonts w:ascii="Arial" w:hAnsi="Arial" w:cs="Arial"/>
                <w:sz w:val="18"/>
                <w:szCs w:val="18"/>
              </w:rPr>
              <w:t xml:space="preserve">can </w:t>
            </w:r>
            <w:r w:rsidRPr="008B3EB2">
              <w:rPr>
                <w:rFonts w:ascii="Arial" w:hAnsi="Arial" w:cs="Arial"/>
                <w:sz w:val="18"/>
                <w:szCs w:val="18"/>
              </w:rPr>
              <w:t>maintain about five knots for a minimum of two hours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F5A18E" w14:textId="77777777" w:rsidR="00E46583" w:rsidRPr="007F0C9A" w:rsidRDefault="00E46583" w:rsidP="0023294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438268" w14:textId="77777777" w:rsidR="00E46583" w:rsidRPr="007F0C9A" w:rsidRDefault="00E4658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46583" w:rsidRPr="007F0C9A" w14:paraId="1D4456CD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56B659" w14:textId="77777777" w:rsidR="00E46583" w:rsidRPr="008B3EB2" w:rsidRDefault="00400825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ship is able to conduct operations in accordance with the latest edition of the Ship to Ship transfer Guide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9E4FF8" w14:textId="77777777" w:rsidR="00E46583" w:rsidRPr="007F0C9A" w:rsidRDefault="00E46583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6EBC8D" w14:textId="77777777" w:rsidR="00E46583" w:rsidRPr="007F0C9A" w:rsidRDefault="00E4658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5AE6BE73" w14:textId="77777777">
        <w:trPr>
          <w:trHeight w:val="900"/>
        </w:trPr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C2A766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 w:rsidRPr="008B3EB2">
              <w:rPr>
                <w:rFonts w:ascii="Arial" w:hAnsi="Arial" w:cs="Arial"/>
                <w:sz w:val="18"/>
                <w:szCs w:val="18"/>
              </w:rPr>
              <w:t xml:space="preserve">Sufficient manpower will be provided </w:t>
            </w:r>
            <w:r>
              <w:rPr>
                <w:rFonts w:ascii="Arial" w:hAnsi="Arial" w:cs="Arial"/>
                <w:sz w:val="18"/>
                <w:szCs w:val="18"/>
              </w:rPr>
              <w:t xml:space="preserve">to ensure the safe conduct of </w:t>
            </w:r>
            <w:r w:rsidRPr="008B3EB2">
              <w:rPr>
                <w:rFonts w:ascii="Arial" w:hAnsi="Arial" w:cs="Arial"/>
                <w:sz w:val="18"/>
                <w:szCs w:val="18"/>
              </w:rPr>
              <w:t>operation</w:t>
            </w:r>
            <w:r>
              <w:rPr>
                <w:rFonts w:ascii="Arial" w:hAnsi="Arial" w:cs="Arial"/>
                <w:sz w:val="18"/>
                <w:szCs w:val="18"/>
              </w:rPr>
              <w:t>s while minimizing the potential for fatigue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9CE55A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5175363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5DC52407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253889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Key vessel personnel can communicate in English. If not, state working language used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BF6DC26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688BB9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1A16D700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040911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he ship’s manifold arrangement </w:t>
            </w:r>
            <w:r>
              <w:rPr>
                <w:rFonts w:ascii="Arial" w:hAnsi="Arial" w:cs="Arial"/>
                <w:sz w:val="18"/>
                <w:szCs w:val="18"/>
              </w:rPr>
              <w:t xml:space="preserve">and lifting gear is 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in accordance with OCIMF </w:t>
            </w:r>
            <w:r>
              <w:rPr>
                <w:rFonts w:ascii="Arial" w:hAnsi="Arial" w:cs="Arial"/>
                <w:sz w:val="18"/>
                <w:szCs w:val="18"/>
              </w:rPr>
              <w:t>or SIGTTO r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ecommendations for </w:t>
            </w:r>
            <w:r>
              <w:rPr>
                <w:rFonts w:ascii="Arial" w:hAnsi="Arial" w:cs="Arial"/>
                <w:sz w:val="18"/>
                <w:szCs w:val="18"/>
              </w:rPr>
              <w:t>the ship type/size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DCB9EE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D5908B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1B54E030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42DECF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 the maximum and minimum expected height of the cargo manifold from the waterline during the transfer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6A93CD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B4E8D4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1C7C04A7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295CBE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The SWL and outreach of the ship’s lifting equipment is sufficient for the intended operation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D7AD8E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29F3D6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100FD83A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CB3F13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Where applicable, a copy of the STS operations plan has been exchanged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3FB5E2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319437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E46583" w:rsidRPr="007F0C9A" w14:paraId="73CFE16E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6DF2B" w14:textId="77777777" w:rsidR="00E46583" w:rsidRPr="008B3EB2" w:rsidRDefault="00690E4B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If not included within the STS operations plan, a  general arrangement plan or other similar mooring diagram has been exchanged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60C5402" w14:textId="77777777" w:rsidR="00E46583" w:rsidRPr="007F0C9A" w:rsidRDefault="00E46583" w:rsidP="00F2740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FF8CF7" w14:textId="77777777" w:rsidR="00E46583" w:rsidRPr="007F0C9A" w:rsidRDefault="00E46583" w:rsidP="00410B5F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23A6D74B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0822FD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The location and number of enclosed fairleads and mooring bitts </w:t>
            </w:r>
            <w:r w:rsidR="00A76D6A">
              <w:rPr>
                <w:rFonts w:ascii="Arial" w:hAnsi="Arial" w:cs="Arial"/>
                <w:sz w:val="18"/>
                <w:szCs w:val="18"/>
              </w:rPr>
              <w:t xml:space="preserve">fitted </w:t>
            </w:r>
            <w:r>
              <w:rPr>
                <w:rFonts w:ascii="Arial" w:hAnsi="Arial" w:cs="Arial"/>
                <w:sz w:val="18"/>
                <w:szCs w:val="18"/>
              </w:rPr>
              <w:t>on the ship is in accordance with Mooring Equipment Guidelines (Reference 6)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32F84A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66BE115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2481F2F9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29E2B0B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he ship </w:t>
            </w:r>
            <w:r>
              <w:rPr>
                <w:rFonts w:ascii="Arial" w:hAnsi="Arial" w:cs="Arial"/>
                <w:sz w:val="18"/>
                <w:szCs w:val="18"/>
              </w:rPr>
              <w:t xml:space="preserve">is able to deploy </w:t>
            </w:r>
            <w:r w:rsidRPr="008B3EB2">
              <w:rPr>
                <w:rFonts w:ascii="Arial" w:hAnsi="Arial" w:cs="Arial"/>
                <w:sz w:val="18"/>
                <w:szCs w:val="18"/>
              </w:rPr>
              <w:t>lines on winch drums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E613D3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933C6D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739D9470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52F7FA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Messenger lines of suitable strength will be available at </w:t>
            </w:r>
            <w:r>
              <w:rPr>
                <w:rFonts w:ascii="Arial" w:hAnsi="Arial" w:cs="Arial"/>
                <w:sz w:val="18"/>
                <w:szCs w:val="18"/>
              </w:rPr>
              <w:lastRenderedPageBreak/>
              <w:t>each mooring location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FFEA2B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lastRenderedPageBreak/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C73DE1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37284078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547343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MSDS information has been exchanged for the cargo being transferred and, where applicable, the previous cargo of the receiving ship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5D6C4CD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48E93A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55E41778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3E12BD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 w:rsidRPr="008B3EB2">
              <w:rPr>
                <w:rFonts w:ascii="Arial" w:hAnsi="Arial" w:cs="Arial"/>
                <w:sz w:val="18"/>
                <w:szCs w:val="18"/>
              </w:rPr>
              <w:t>Both sides of the ship are clear of any overhanging projections</w:t>
            </w:r>
            <w:r>
              <w:rPr>
                <w:rFonts w:ascii="Arial" w:hAnsi="Arial" w:cs="Arial"/>
                <w:sz w:val="18"/>
                <w:szCs w:val="18"/>
              </w:rPr>
              <w:t>,</w:t>
            </w:r>
            <w:r w:rsidRPr="008B3EB2">
              <w:rPr>
                <w:rFonts w:ascii="Arial" w:hAnsi="Arial" w:cs="Arial"/>
                <w:sz w:val="18"/>
                <w:szCs w:val="18"/>
              </w:rPr>
              <w:t xml:space="preserve"> including bridge wings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6199A7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06FF7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6DF0DF47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652E09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Sufficient accommodation is available on board for STS personnel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A3E823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D4A86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FF6484" w:rsidRPr="007F0C9A" w14:paraId="19003404" w14:textId="77777777">
        <w:tc>
          <w:tcPr>
            <w:tcW w:w="49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B29683" w14:textId="77777777" w:rsidR="00FF6484" w:rsidRPr="008B3EB2" w:rsidRDefault="00FF6484" w:rsidP="009B73E3">
            <w:pPr>
              <w:numPr>
                <w:ilvl w:val="0"/>
                <w:numId w:val="1"/>
              </w:numPr>
              <w:tabs>
                <w:tab w:val="clear" w:pos="720"/>
                <w:tab w:val="num" w:pos="292"/>
              </w:tabs>
              <w:ind w:left="292" w:hanging="29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Confirm the vessel is equipped to conduct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vapour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balancing</w:t>
            </w:r>
          </w:p>
        </w:tc>
        <w:tc>
          <w:tcPr>
            <w:tcW w:w="14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44F2D5" w14:textId="77777777" w:rsidR="00FF6484" w:rsidRPr="007F0C9A" w:rsidRDefault="00FF6484" w:rsidP="00D877AE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="00206C71">
              <w:rPr>
                <w:rFonts w:ascii="Arial" w:hAnsi="Arial" w:cs="Arial"/>
                <w:sz w:val="18"/>
                <w:szCs w:val="18"/>
              </w:rPr>
            </w:r>
            <w:r w:rsidR="00206C71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  <w:tc>
          <w:tcPr>
            <w:tcW w:w="34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24CE03" w14:textId="77777777" w:rsidR="00FF6484" w:rsidRPr="007F0C9A" w:rsidRDefault="00FF6484" w:rsidP="00D877AE">
            <w:pPr>
              <w:rPr>
                <w:rFonts w:ascii="Arial" w:hAnsi="Arial" w:cs="Arial"/>
                <w:sz w:val="18"/>
                <w:szCs w:val="18"/>
              </w:rPr>
            </w:pPr>
            <w:r w:rsidRPr="007F0C9A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 w:rsidRPr="007F0C9A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7F0C9A">
              <w:rPr>
                <w:rFonts w:ascii="Arial" w:hAnsi="Arial" w:cs="Arial"/>
                <w:sz w:val="18"/>
                <w:szCs w:val="18"/>
              </w:rPr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7F0C9A">
              <w:rPr>
                <w:rFonts w:ascii="Arial" w:hAnsi="Arial" w:cs="Arial"/>
                <w:sz w:val="18"/>
                <w:szCs w:val="18"/>
              </w:rPr>
              <w:t>     </w:t>
            </w:r>
            <w:r w:rsidRPr="007F0C9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14:paraId="37D838A6" w14:textId="77777777" w:rsidR="00410B5F" w:rsidRDefault="00410B5F"/>
    <w:tbl>
      <w:tblPr>
        <w:tblW w:w="9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908"/>
        <w:gridCol w:w="4900"/>
      </w:tblGrid>
      <w:tr w:rsidR="00410B5F" w:rsidRPr="00151444" w14:paraId="5099487B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D01FECF" w14:textId="77777777" w:rsidR="00410B5F" w:rsidRPr="00151444" w:rsidRDefault="00410B5F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>FOR DISCHARGING SHIP / RECEIVING SHIP (Delete as appropriate)</w:t>
            </w:r>
          </w:p>
        </w:tc>
      </w:tr>
      <w:tr w:rsidR="00AC0052" w:rsidRPr="00151444" w14:paraId="42FAAA02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37E6523" w14:textId="77777777" w:rsidR="00AC0052" w:rsidRPr="00151444" w:rsidRDefault="00AC0052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Name: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AC0052" w:rsidRPr="00151444" w14:paraId="60B07F65" w14:textId="77777777">
        <w:tc>
          <w:tcPr>
            <w:tcW w:w="9808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58F4B5" w14:textId="77777777" w:rsidR="00AC0052" w:rsidRPr="00151444" w:rsidRDefault="00AC0052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>Rank</w:t>
            </w:r>
            <w:r>
              <w:rPr>
                <w:rFonts w:ascii="Arial" w:hAnsi="Arial" w:cs="Arial"/>
                <w:sz w:val="18"/>
                <w:szCs w:val="18"/>
              </w:rPr>
              <w:t xml:space="preserve"> or Position in Company: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410B5F" w:rsidRPr="00151444" w14:paraId="07E4CE02" w14:textId="77777777">
        <w:trPr>
          <w:trHeight w:val="729"/>
        </w:trPr>
        <w:tc>
          <w:tcPr>
            <w:tcW w:w="49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143602" w14:textId="77777777" w:rsidR="00410B5F" w:rsidRPr="00151444" w:rsidRDefault="00410B5F" w:rsidP="00F27401">
            <w:pPr>
              <w:rPr>
                <w:rFonts w:ascii="Arial" w:hAnsi="Arial" w:cs="Arial"/>
                <w:sz w:val="18"/>
                <w:szCs w:val="18"/>
              </w:rPr>
            </w:pPr>
            <w:r w:rsidRPr="00151444">
              <w:rPr>
                <w:rFonts w:ascii="Arial" w:hAnsi="Arial" w:cs="Arial"/>
                <w:sz w:val="18"/>
                <w:szCs w:val="18"/>
              </w:rPr>
              <w:t xml:space="preserve">Signature: 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Pr="00151444">
              <w:rPr>
                <w:rFonts w:ascii="Arial" w:hAnsi="Arial" w:cs="Arial"/>
                <w:sz w:val="18"/>
                <w:szCs w:val="18"/>
              </w:rPr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  <w:tc>
          <w:tcPr>
            <w:tcW w:w="4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8CF48" w14:textId="77777777" w:rsidR="00410B5F" w:rsidRPr="00151444" w:rsidRDefault="00AC0052" w:rsidP="00F27401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Date</w:t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  <w:t xml:space="preserve">: </w:t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  <w:instrText xml:space="preserve"> FORMTEXT </w:instrText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410B5F" w:rsidRPr="00151444">
              <w:rPr>
                <w:rFonts w:ascii="Arial" w:eastAsia="MS Mincho" w:hAnsi="Arial" w:cs="Arial"/>
                <w:sz w:val="18"/>
                <w:szCs w:val="18"/>
              </w:rPr>
              <w:t>     </w:t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410B5F" w:rsidRPr="00151444"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                                                      </w:t>
            </w:r>
          </w:p>
        </w:tc>
      </w:tr>
    </w:tbl>
    <w:p w14:paraId="6FBFD5D3" w14:textId="77777777" w:rsidR="00FC4BF5" w:rsidRDefault="00FC4BF5" w:rsidP="00FC4BF5"/>
    <w:p w14:paraId="2D7AFB36" w14:textId="77777777" w:rsidR="00FC4BF5" w:rsidRPr="0030157E" w:rsidRDefault="00FC4BF5" w:rsidP="00FC4BF5">
      <w:pPr>
        <w:rPr>
          <w:rFonts w:ascii="Arial" w:hAnsi="Arial" w:cs="Arial"/>
          <w:b/>
          <w:sz w:val="18"/>
          <w:szCs w:val="18"/>
        </w:rPr>
      </w:pPr>
    </w:p>
    <w:p w14:paraId="62040E52" w14:textId="77777777" w:rsidR="00934743" w:rsidRPr="0030157E" w:rsidRDefault="00934743" w:rsidP="00877D8C">
      <w:pPr>
        <w:rPr>
          <w:rFonts w:ascii="Arial" w:hAnsi="Arial" w:cs="Arial"/>
          <w:sz w:val="18"/>
          <w:szCs w:val="18"/>
        </w:rPr>
      </w:pPr>
    </w:p>
    <w:p w14:paraId="50A65979" w14:textId="77777777" w:rsidR="00877D8C" w:rsidRPr="0030157E" w:rsidRDefault="00877D8C" w:rsidP="00877D8C">
      <w:pPr>
        <w:rPr>
          <w:rFonts w:ascii="Arial" w:hAnsi="Arial" w:cs="Arial"/>
          <w:sz w:val="18"/>
          <w:szCs w:val="18"/>
        </w:rPr>
      </w:pPr>
    </w:p>
    <w:sectPr w:rsidR="00877D8C" w:rsidRPr="0030157E" w:rsidSect="000F1EAF">
      <w:headerReference w:type="even" r:id="rId7"/>
      <w:headerReference w:type="default" r:id="rId8"/>
      <w:footerReference w:type="default" r:id="rId9"/>
      <w:headerReference w:type="first" r:id="rId10"/>
      <w:pgSz w:w="12242" w:h="15842" w:code="1"/>
      <w:pgMar w:top="0" w:right="1741" w:bottom="900" w:left="1440" w:header="567" w:footer="28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FB5C37" w14:textId="77777777" w:rsidR="00206C71" w:rsidRDefault="00206C71">
      <w:r>
        <w:separator/>
      </w:r>
    </w:p>
  </w:endnote>
  <w:endnote w:type="continuationSeparator" w:id="0">
    <w:p w14:paraId="1DC10C6B" w14:textId="77777777" w:rsidR="00206C71" w:rsidRDefault="00206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</w:tblBorders>
      <w:tblCellMar>
        <w:top w:w="28" w:type="dxa"/>
        <w:left w:w="28" w:type="dxa"/>
        <w:bottom w:w="28" w:type="dxa"/>
        <w:right w:w="28" w:type="dxa"/>
      </w:tblCellMar>
      <w:tblLook w:val="01E0" w:firstRow="1" w:lastRow="1" w:firstColumn="1" w:lastColumn="1" w:noHBand="0" w:noVBand="0"/>
    </w:tblPr>
    <w:tblGrid>
      <w:gridCol w:w="1134"/>
      <w:gridCol w:w="1134"/>
      <w:gridCol w:w="1134"/>
      <w:gridCol w:w="1134"/>
      <w:gridCol w:w="1134"/>
      <w:gridCol w:w="1134"/>
      <w:gridCol w:w="1134"/>
      <w:gridCol w:w="1134"/>
    </w:tblGrid>
    <w:tr w:rsidR="00206C71" w:rsidRPr="00804267" w14:paraId="481EA40A" w14:textId="77777777" w:rsidTr="00206C71">
      <w:trPr>
        <w:trHeight w:val="227"/>
      </w:trPr>
      <w:tc>
        <w:tcPr>
          <w:tcW w:w="1134" w:type="dxa"/>
          <w:shd w:val="clear" w:color="auto" w:fill="auto"/>
        </w:tcPr>
        <w:p w14:paraId="4271C656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bookmarkStart w:id="0" w:name="OLE_LINK3"/>
          <w:r w:rsidRPr="00206C71">
            <w:rPr>
              <w:rFonts w:ascii="Arial" w:hAnsi="Arial" w:cs="Arial"/>
              <w:color w:val="333333"/>
              <w:sz w:val="14"/>
              <w:szCs w:val="14"/>
            </w:rPr>
            <w:t>Form No:</w:t>
          </w:r>
        </w:p>
      </w:tc>
      <w:tc>
        <w:tcPr>
          <w:tcW w:w="1134" w:type="dxa"/>
          <w:shd w:val="clear" w:color="auto" w:fill="auto"/>
        </w:tcPr>
        <w:p w14:paraId="21D2A4A4" w14:textId="77777777" w:rsidR="005F3E8F" w:rsidRPr="00206C71" w:rsidRDefault="008D3C40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CO031</w:t>
          </w:r>
          <w:r w:rsidR="001F05D2" w:rsidRPr="00206C71">
            <w:rPr>
              <w:rFonts w:ascii="Arial" w:hAnsi="Arial" w:cs="Arial"/>
              <w:color w:val="333333"/>
              <w:sz w:val="14"/>
              <w:szCs w:val="14"/>
            </w:rPr>
            <w:t>-</w:t>
          </w:r>
          <w:r w:rsidR="006B2FDB" w:rsidRPr="00206C71">
            <w:rPr>
              <w:rFonts w:ascii="Arial" w:hAnsi="Arial" w:cs="Arial"/>
              <w:color w:val="333333"/>
              <w:sz w:val="14"/>
              <w:szCs w:val="14"/>
            </w:rPr>
            <w:t>1</w:t>
          </w:r>
        </w:p>
      </w:tc>
      <w:tc>
        <w:tcPr>
          <w:tcW w:w="1134" w:type="dxa"/>
          <w:shd w:val="clear" w:color="auto" w:fill="auto"/>
        </w:tcPr>
        <w:p w14:paraId="2902E16D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6E8ECEC3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Issue No:</w:t>
          </w:r>
        </w:p>
      </w:tc>
      <w:tc>
        <w:tcPr>
          <w:tcW w:w="1134" w:type="dxa"/>
          <w:shd w:val="clear" w:color="auto" w:fill="auto"/>
        </w:tcPr>
        <w:p w14:paraId="779F0992" w14:textId="77777777" w:rsidR="005F3E8F" w:rsidRPr="00206C71" w:rsidRDefault="00851F6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000</w:t>
          </w:r>
        </w:p>
      </w:tc>
      <w:tc>
        <w:tcPr>
          <w:tcW w:w="1134" w:type="dxa"/>
          <w:shd w:val="clear" w:color="auto" w:fill="auto"/>
        </w:tcPr>
        <w:p w14:paraId="2B3F1443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2DF9094F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Issued By:</w:t>
          </w:r>
        </w:p>
      </w:tc>
      <w:tc>
        <w:tcPr>
          <w:tcW w:w="1134" w:type="dxa"/>
          <w:shd w:val="clear" w:color="auto" w:fill="auto"/>
        </w:tcPr>
        <w:p w14:paraId="45E6F3AA" w14:textId="77777777" w:rsidR="005F3E8F" w:rsidRPr="00206C71" w:rsidRDefault="00851F6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GM (MSD)</w:t>
          </w:r>
        </w:p>
      </w:tc>
    </w:tr>
    <w:tr w:rsidR="00206C71" w:rsidRPr="00804267" w14:paraId="5F5C4D5C" w14:textId="77777777" w:rsidTr="00206C71">
      <w:trPr>
        <w:trHeight w:hRule="exact" w:val="227"/>
      </w:trPr>
      <w:tc>
        <w:tcPr>
          <w:tcW w:w="1134" w:type="dxa"/>
          <w:shd w:val="clear" w:color="auto" w:fill="auto"/>
        </w:tcPr>
        <w:p w14:paraId="5A87E0F5" w14:textId="77777777" w:rsidR="005F3E8F" w:rsidRPr="00206C71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Folder No:</w:t>
          </w:r>
        </w:p>
      </w:tc>
      <w:tc>
        <w:tcPr>
          <w:tcW w:w="1134" w:type="dxa"/>
          <w:shd w:val="clear" w:color="auto" w:fill="auto"/>
        </w:tcPr>
        <w:p w14:paraId="29CE023A" w14:textId="77777777" w:rsidR="005F3E8F" w:rsidRPr="00206C71" w:rsidRDefault="00AB35D3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CM5</w:t>
          </w:r>
        </w:p>
      </w:tc>
      <w:tc>
        <w:tcPr>
          <w:tcW w:w="1134" w:type="dxa"/>
          <w:shd w:val="clear" w:color="auto" w:fill="auto"/>
        </w:tcPr>
        <w:p w14:paraId="5F384223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0C4E151B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Issue Date:</w:t>
          </w:r>
        </w:p>
      </w:tc>
      <w:tc>
        <w:tcPr>
          <w:tcW w:w="1134" w:type="dxa"/>
          <w:shd w:val="clear" w:color="auto" w:fill="auto"/>
        </w:tcPr>
        <w:p w14:paraId="2A8C5EDD" w14:textId="77777777" w:rsidR="005F3E8F" w:rsidRPr="00206C71" w:rsidRDefault="00851F6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>15-Oct-20</w:t>
          </w:r>
        </w:p>
      </w:tc>
      <w:tc>
        <w:tcPr>
          <w:tcW w:w="1134" w:type="dxa"/>
          <w:shd w:val="clear" w:color="auto" w:fill="auto"/>
        </w:tcPr>
        <w:p w14:paraId="662004A6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</w:tcPr>
        <w:p w14:paraId="755F2F44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t xml:space="preserve">Page: </w:t>
          </w:r>
        </w:p>
      </w:tc>
      <w:tc>
        <w:tcPr>
          <w:tcW w:w="1134" w:type="dxa"/>
          <w:shd w:val="clear" w:color="auto" w:fill="auto"/>
        </w:tcPr>
        <w:p w14:paraId="5FA5312C" w14:textId="77777777" w:rsidR="005F3E8F" w:rsidRPr="00206C71" w:rsidRDefault="005F3E8F" w:rsidP="005F3E8F">
          <w:pPr>
            <w:pStyle w:val="Footer"/>
            <w:rPr>
              <w:rFonts w:ascii="Arial" w:hAnsi="Arial" w:cs="Arial"/>
              <w:color w:val="333333"/>
              <w:sz w:val="14"/>
              <w:szCs w:val="14"/>
            </w:rPr>
          </w:pPr>
          <w:r w:rsidRPr="00206C7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instrText xml:space="preserve"> PAGE </w:instrText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C661C" w:rsidRPr="00206C71">
            <w:rPr>
              <w:rFonts w:ascii="Arial" w:hAnsi="Arial" w:cs="Arial"/>
              <w:noProof/>
              <w:color w:val="333333"/>
              <w:sz w:val="14"/>
              <w:szCs w:val="14"/>
            </w:rPr>
            <w:t>1</w:t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t xml:space="preserve"> of </w:t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fldChar w:fldCharType="begin"/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instrText xml:space="preserve"> NUMPAGES </w:instrText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fldChar w:fldCharType="separate"/>
          </w:r>
          <w:r w:rsidR="009C661C" w:rsidRPr="00206C71">
            <w:rPr>
              <w:rFonts w:ascii="Arial" w:hAnsi="Arial" w:cs="Arial"/>
              <w:noProof/>
              <w:color w:val="333333"/>
              <w:sz w:val="14"/>
              <w:szCs w:val="14"/>
            </w:rPr>
            <w:t>2</w:t>
          </w:r>
          <w:r w:rsidRPr="00206C71">
            <w:rPr>
              <w:rFonts w:ascii="Arial" w:hAnsi="Arial" w:cs="Arial"/>
              <w:color w:val="333333"/>
              <w:sz w:val="14"/>
              <w:szCs w:val="14"/>
            </w:rPr>
            <w:fldChar w:fldCharType="end"/>
          </w:r>
        </w:p>
      </w:tc>
    </w:tr>
    <w:bookmarkEnd w:id="0"/>
  </w:tbl>
  <w:p w14:paraId="73109D3B" w14:textId="77777777" w:rsidR="005F3E8F" w:rsidRDefault="005F3E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FDFD1" w14:textId="77777777" w:rsidR="00206C71" w:rsidRDefault="00206C71">
      <w:r>
        <w:separator/>
      </w:r>
    </w:p>
  </w:footnote>
  <w:footnote w:type="continuationSeparator" w:id="0">
    <w:p w14:paraId="0FEF2F87" w14:textId="77777777" w:rsidR="00206C71" w:rsidRDefault="00206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199D65" w14:textId="77777777" w:rsidR="00851F6F" w:rsidRDefault="00182277">
    <w:pPr>
      <w:pStyle w:val="Header"/>
    </w:pPr>
    <w:r>
      <w:pict w14:anchorId="403AF6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53pt;height:39.75pt">
          <v:imagedata r:id="rId1" o:title="TCCSLogo_P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1A11A4" w14:textId="77777777" w:rsidR="00934743" w:rsidRPr="00851F6F" w:rsidRDefault="00182277" w:rsidP="00851F6F">
    <w:pPr>
      <w:pStyle w:val="Header"/>
    </w:pPr>
    <w:r>
      <w:pict w14:anchorId="310010B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53pt;height:39.75pt">
          <v:imagedata r:id="rId1" o:title="TCCSLogo_P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CD1521" w14:textId="77777777" w:rsidR="00851F6F" w:rsidRDefault="000D5F65">
    <w:pPr>
      <w:pStyle w:val="Header"/>
    </w:pPr>
    <w:r>
      <w:pict w14:anchorId="6A8D60E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453pt;height:39.75pt">
          <v:imagedata r:id="rId1" o:title="TCCSLogo_P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76D5D"/>
    <w:multiLevelType w:val="multilevel"/>
    <w:tmpl w:val="96108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E173DB"/>
    <w:multiLevelType w:val="multilevel"/>
    <w:tmpl w:val="263A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1A85B07"/>
    <w:multiLevelType w:val="multilevel"/>
    <w:tmpl w:val="8F90F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8B0158"/>
    <w:multiLevelType w:val="hybridMultilevel"/>
    <w:tmpl w:val="8E12B0F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93415CE"/>
    <w:multiLevelType w:val="hybridMultilevel"/>
    <w:tmpl w:val="875A18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CAA56F6"/>
    <w:multiLevelType w:val="hybridMultilevel"/>
    <w:tmpl w:val="2DCC6D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616E47"/>
    <w:multiLevelType w:val="hybridMultilevel"/>
    <w:tmpl w:val="263AC79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28D062E"/>
    <w:multiLevelType w:val="multilevel"/>
    <w:tmpl w:val="2DCC6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48A11FC"/>
    <w:multiLevelType w:val="hybridMultilevel"/>
    <w:tmpl w:val="96108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1"/>
  </w:num>
  <w:num w:numId="7">
    <w:abstractNumId w:val="8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77D8C"/>
    <w:rsid w:val="00006266"/>
    <w:rsid w:val="00020100"/>
    <w:rsid w:val="0009650F"/>
    <w:rsid w:val="000B3E39"/>
    <w:rsid w:val="000B4D0B"/>
    <w:rsid w:val="000D5F65"/>
    <w:rsid w:val="000D64FB"/>
    <w:rsid w:val="000F1EAF"/>
    <w:rsid w:val="00102DE8"/>
    <w:rsid w:val="001275AC"/>
    <w:rsid w:val="001722CB"/>
    <w:rsid w:val="00182277"/>
    <w:rsid w:val="00184EAE"/>
    <w:rsid w:val="00186338"/>
    <w:rsid w:val="00186B81"/>
    <w:rsid w:val="00193BDF"/>
    <w:rsid w:val="001B26E3"/>
    <w:rsid w:val="001C0372"/>
    <w:rsid w:val="001D15A3"/>
    <w:rsid w:val="001F05D2"/>
    <w:rsid w:val="00202B54"/>
    <w:rsid w:val="00206C71"/>
    <w:rsid w:val="002223EA"/>
    <w:rsid w:val="00222E5B"/>
    <w:rsid w:val="0023294E"/>
    <w:rsid w:val="00237F71"/>
    <w:rsid w:val="002854DF"/>
    <w:rsid w:val="0030157E"/>
    <w:rsid w:val="00393771"/>
    <w:rsid w:val="003E4AE3"/>
    <w:rsid w:val="00400825"/>
    <w:rsid w:val="00410B5F"/>
    <w:rsid w:val="00430DCA"/>
    <w:rsid w:val="00430FAB"/>
    <w:rsid w:val="00453022"/>
    <w:rsid w:val="004668D3"/>
    <w:rsid w:val="00496CFB"/>
    <w:rsid w:val="004A16B1"/>
    <w:rsid w:val="004B35A0"/>
    <w:rsid w:val="004B3D6B"/>
    <w:rsid w:val="004F7698"/>
    <w:rsid w:val="005638D3"/>
    <w:rsid w:val="00583CE3"/>
    <w:rsid w:val="00591D3A"/>
    <w:rsid w:val="00597444"/>
    <w:rsid w:val="005C1B1A"/>
    <w:rsid w:val="005F3E8F"/>
    <w:rsid w:val="00621EE1"/>
    <w:rsid w:val="00690E4B"/>
    <w:rsid w:val="006B2FDB"/>
    <w:rsid w:val="006F3B2A"/>
    <w:rsid w:val="00703B4F"/>
    <w:rsid w:val="0071098B"/>
    <w:rsid w:val="00732CA0"/>
    <w:rsid w:val="0077367F"/>
    <w:rsid w:val="007A10AC"/>
    <w:rsid w:val="007B73B2"/>
    <w:rsid w:val="007D71BC"/>
    <w:rsid w:val="007F0C9A"/>
    <w:rsid w:val="00851F6F"/>
    <w:rsid w:val="00877D8C"/>
    <w:rsid w:val="0089055C"/>
    <w:rsid w:val="008A60DD"/>
    <w:rsid w:val="008B3EB2"/>
    <w:rsid w:val="008B69B9"/>
    <w:rsid w:val="008D3C40"/>
    <w:rsid w:val="008E6030"/>
    <w:rsid w:val="008F6F35"/>
    <w:rsid w:val="00914B21"/>
    <w:rsid w:val="00916F89"/>
    <w:rsid w:val="009264D7"/>
    <w:rsid w:val="00934743"/>
    <w:rsid w:val="009370F2"/>
    <w:rsid w:val="00941306"/>
    <w:rsid w:val="00981C17"/>
    <w:rsid w:val="009B73E3"/>
    <w:rsid w:val="009C661C"/>
    <w:rsid w:val="009F50E7"/>
    <w:rsid w:val="00A27D76"/>
    <w:rsid w:val="00A35AA9"/>
    <w:rsid w:val="00A4151A"/>
    <w:rsid w:val="00A422CC"/>
    <w:rsid w:val="00A76D6A"/>
    <w:rsid w:val="00A80AE9"/>
    <w:rsid w:val="00A9180F"/>
    <w:rsid w:val="00AB04F5"/>
    <w:rsid w:val="00AB0E0B"/>
    <w:rsid w:val="00AB35D3"/>
    <w:rsid w:val="00AC0052"/>
    <w:rsid w:val="00AC7DCB"/>
    <w:rsid w:val="00B122C3"/>
    <w:rsid w:val="00B311B4"/>
    <w:rsid w:val="00B43DB9"/>
    <w:rsid w:val="00B61355"/>
    <w:rsid w:val="00B719C1"/>
    <w:rsid w:val="00BA323D"/>
    <w:rsid w:val="00BF5B85"/>
    <w:rsid w:val="00C3085C"/>
    <w:rsid w:val="00C509C6"/>
    <w:rsid w:val="00C93A6D"/>
    <w:rsid w:val="00CA44C4"/>
    <w:rsid w:val="00CE29BA"/>
    <w:rsid w:val="00CF1ECC"/>
    <w:rsid w:val="00D0553E"/>
    <w:rsid w:val="00D54485"/>
    <w:rsid w:val="00D7753C"/>
    <w:rsid w:val="00D815CB"/>
    <w:rsid w:val="00D81699"/>
    <w:rsid w:val="00D877AE"/>
    <w:rsid w:val="00D8794A"/>
    <w:rsid w:val="00DE1023"/>
    <w:rsid w:val="00DE1D2E"/>
    <w:rsid w:val="00DE5D37"/>
    <w:rsid w:val="00DE7114"/>
    <w:rsid w:val="00DF1274"/>
    <w:rsid w:val="00E02230"/>
    <w:rsid w:val="00E256E4"/>
    <w:rsid w:val="00E374B6"/>
    <w:rsid w:val="00E46583"/>
    <w:rsid w:val="00E5798A"/>
    <w:rsid w:val="00E61FA1"/>
    <w:rsid w:val="00E75B0F"/>
    <w:rsid w:val="00E769CF"/>
    <w:rsid w:val="00EA3A77"/>
    <w:rsid w:val="00ED57CF"/>
    <w:rsid w:val="00EF51D7"/>
    <w:rsid w:val="00F10462"/>
    <w:rsid w:val="00F27401"/>
    <w:rsid w:val="00F604C7"/>
    <w:rsid w:val="00FB5A4F"/>
    <w:rsid w:val="00FC4BF5"/>
    <w:rsid w:val="00FD1C54"/>
    <w:rsid w:val="00FD3828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55100F1"/>
  <w15:chartTrackingRefBased/>
  <w15:docId w15:val="{A1259DB4-F20F-4352-8E7C-EA67891A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77D8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77D8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77D8C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5F3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502</Words>
  <Characters>2867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SHIP-TO-SHIP CARGO OPERATION CHECKLIST</vt:lpstr>
    </vt:vector>
  </TitlesOfParts>
  <Company/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SHIP-TO-SHIP CARGO OPERATION CHECKLIST</dc:title>
  <dc:subject/>
  <dc:creator> </dc:creator>
  <cp:keywords/>
  <dc:description/>
  <cp:lastModifiedBy>M. L. Tsang</cp:lastModifiedBy>
  <cp:revision>7</cp:revision>
  <cp:lastPrinted>2014-03-31T08:23:00Z</cp:lastPrinted>
  <dcterms:created xsi:type="dcterms:W3CDTF">2020-10-20T06:42:00Z</dcterms:created>
  <dcterms:modified xsi:type="dcterms:W3CDTF">2020-10-27T08:48:00Z</dcterms:modified>
</cp:coreProperties>
</file>