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F5C4" w14:textId="77777777" w:rsidR="003D7D49" w:rsidRPr="0085423F" w:rsidRDefault="003D7D49" w:rsidP="003D7D49">
      <w:pPr>
        <w:pStyle w:val="BodyTextFlushLeft0"/>
        <w:jc w:val="center"/>
        <w:rPr>
          <w:rFonts w:ascii="Arial" w:hAnsi="Arial" w:cs="Arial"/>
          <w:b/>
          <w:sz w:val="20"/>
          <w:u w:val="single"/>
          <w:lang w:val="en-CA"/>
        </w:rPr>
      </w:pPr>
      <w:r w:rsidRPr="0085423F">
        <w:rPr>
          <w:rFonts w:ascii="Arial" w:hAnsi="Arial" w:cs="Arial"/>
          <w:b/>
          <w:sz w:val="20"/>
          <w:u w:val="single"/>
          <w:lang w:val="en-CA"/>
        </w:rPr>
        <w:t>BRIDGE OPERATION FOR POWER FAILURE DRILL</w:t>
      </w:r>
    </w:p>
    <w:p w14:paraId="5B283C83" w14:textId="77777777" w:rsidR="00B92347" w:rsidRDefault="00B92347" w:rsidP="006A060D">
      <w:pPr>
        <w:pStyle w:val="BodyTextFlushLeft0"/>
        <w:rPr>
          <w:rFonts w:ascii="Arial" w:hAnsi="Arial" w:cs="Arial"/>
          <w:sz w:val="18"/>
          <w:szCs w:val="18"/>
          <w:lang w:val="en-CA"/>
        </w:rPr>
      </w:pPr>
    </w:p>
    <w:p w14:paraId="31A66567" w14:textId="77777777" w:rsidR="006A060D" w:rsidRDefault="006A060D" w:rsidP="006A060D">
      <w:pPr>
        <w:pStyle w:val="BodyTextFlushLeft0"/>
        <w:rPr>
          <w:rFonts w:ascii="Arial" w:hAnsi="Arial" w:cs="Arial"/>
          <w:sz w:val="18"/>
          <w:szCs w:val="18"/>
          <w:lang w:val="en-CA"/>
        </w:rPr>
      </w:pPr>
      <w:r w:rsidRPr="0085423F">
        <w:rPr>
          <w:rFonts w:ascii="Arial" w:hAnsi="Arial" w:cs="Arial"/>
          <w:sz w:val="18"/>
          <w:szCs w:val="18"/>
          <w:lang w:val="en-CA"/>
        </w:rPr>
        <w:t>To prepare for a true emergency, training in drills should ensure that required actions become automatic. This guide can also be used in the event of an emergency. Analyze the results of the drill and debrief ship staff.</w:t>
      </w:r>
    </w:p>
    <w:p w14:paraId="578CE4E7" w14:textId="77777777" w:rsidR="00F00E12" w:rsidRDefault="00F00E12" w:rsidP="006A060D">
      <w:pPr>
        <w:pStyle w:val="BodyTextFlushLeft0"/>
        <w:rPr>
          <w:rFonts w:ascii="Arial" w:hAnsi="Arial" w:cs="Arial"/>
          <w:sz w:val="18"/>
          <w:szCs w:val="18"/>
          <w:lang w:val="en-CA"/>
        </w:rPr>
      </w:pPr>
    </w:p>
    <w:tbl>
      <w:tblPr>
        <w:tblW w:w="9480" w:type="dxa"/>
        <w:tblInd w:w="108" w:type="dxa"/>
        <w:tblLook w:val="01E0" w:firstRow="1" w:lastRow="1" w:firstColumn="1" w:lastColumn="1" w:noHBand="0" w:noVBand="0"/>
      </w:tblPr>
      <w:tblGrid>
        <w:gridCol w:w="1624"/>
        <w:gridCol w:w="2796"/>
        <w:gridCol w:w="1747"/>
        <w:gridCol w:w="1067"/>
        <w:gridCol w:w="2246"/>
      </w:tblGrid>
      <w:tr w:rsidR="00BA3737" w:rsidRPr="00FB68C2" w14:paraId="5A1D2CAB" w14:textId="77777777" w:rsidTr="00FB68C2">
        <w:trPr>
          <w:trHeight w:val="432"/>
        </w:trPr>
        <w:tc>
          <w:tcPr>
            <w:tcW w:w="1624" w:type="dxa"/>
            <w:shd w:val="clear" w:color="auto" w:fill="auto"/>
            <w:vAlign w:val="bottom"/>
          </w:tcPr>
          <w:p w14:paraId="53364C81" w14:textId="77777777" w:rsidR="00BA3737" w:rsidRPr="00FB68C2" w:rsidRDefault="00BA3737" w:rsidP="00935B19">
            <w:pPr>
              <w:rPr>
                <w:rFonts w:ascii="Arial" w:hAnsi="Arial" w:cs="Arial"/>
                <w:b/>
                <w:sz w:val="18"/>
                <w:szCs w:val="18"/>
                <w:lang w:val="en-US"/>
              </w:rPr>
            </w:pPr>
            <w:r w:rsidRPr="00FB68C2">
              <w:rPr>
                <w:rFonts w:ascii="Arial" w:hAnsi="Arial" w:cs="Arial"/>
                <w:b/>
                <w:sz w:val="18"/>
                <w:szCs w:val="18"/>
                <w:lang w:val="en-US"/>
              </w:rPr>
              <w:t>Vessel:</w:t>
            </w:r>
          </w:p>
        </w:tc>
        <w:tc>
          <w:tcPr>
            <w:tcW w:w="2796" w:type="dxa"/>
            <w:tcBorders>
              <w:bottom w:val="single" w:sz="4" w:space="0" w:color="auto"/>
            </w:tcBorders>
            <w:shd w:val="clear" w:color="auto" w:fill="auto"/>
            <w:vAlign w:val="bottom"/>
          </w:tcPr>
          <w:p w14:paraId="6521E1DA" w14:textId="77777777" w:rsidR="00BA3737" w:rsidRPr="00FB68C2" w:rsidRDefault="00BA3737" w:rsidP="00935B19">
            <w:pPr>
              <w:rPr>
                <w:rFonts w:ascii="Arial" w:hAnsi="Arial" w:cs="Arial"/>
                <w:b/>
                <w:sz w:val="18"/>
                <w:szCs w:val="18"/>
                <w:lang w:val="en-US"/>
              </w:rPr>
            </w:pPr>
          </w:p>
        </w:tc>
        <w:tc>
          <w:tcPr>
            <w:tcW w:w="1747" w:type="dxa"/>
            <w:shd w:val="clear" w:color="auto" w:fill="auto"/>
            <w:vAlign w:val="bottom"/>
          </w:tcPr>
          <w:p w14:paraId="5FE26519" w14:textId="77777777" w:rsidR="00BA3737" w:rsidRPr="00FB68C2" w:rsidRDefault="00BA3737" w:rsidP="00935B19">
            <w:pPr>
              <w:rPr>
                <w:rFonts w:ascii="Arial" w:hAnsi="Arial" w:cs="Arial"/>
                <w:b/>
                <w:sz w:val="18"/>
                <w:szCs w:val="18"/>
                <w:lang w:val="en-US"/>
              </w:rPr>
            </w:pPr>
          </w:p>
        </w:tc>
        <w:tc>
          <w:tcPr>
            <w:tcW w:w="1067" w:type="dxa"/>
            <w:shd w:val="clear" w:color="auto" w:fill="auto"/>
            <w:vAlign w:val="bottom"/>
          </w:tcPr>
          <w:p w14:paraId="0B4D686C" w14:textId="77777777" w:rsidR="00BA3737" w:rsidRPr="00FB68C2" w:rsidRDefault="00BA3737" w:rsidP="00FB68C2">
            <w:pPr>
              <w:jc w:val="right"/>
              <w:rPr>
                <w:rFonts w:ascii="Arial" w:hAnsi="Arial" w:cs="Arial"/>
                <w:b/>
                <w:sz w:val="18"/>
                <w:szCs w:val="18"/>
                <w:lang w:val="en-US"/>
              </w:rPr>
            </w:pPr>
            <w:r w:rsidRPr="00FB68C2">
              <w:rPr>
                <w:rFonts w:ascii="Arial" w:hAnsi="Arial" w:cs="Arial"/>
                <w:b/>
                <w:sz w:val="18"/>
                <w:szCs w:val="18"/>
                <w:lang w:val="en-US"/>
              </w:rPr>
              <w:t>Date:</w:t>
            </w:r>
          </w:p>
        </w:tc>
        <w:tc>
          <w:tcPr>
            <w:tcW w:w="2246" w:type="dxa"/>
            <w:tcBorders>
              <w:bottom w:val="single" w:sz="4" w:space="0" w:color="auto"/>
            </w:tcBorders>
            <w:shd w:val="clear" w:color="auto" w:fill="auto"/>
            <w:vAlign w:val="bottom"/>
          </w:tcPr>
          <w:p w14:paraId="33AB9FC6" w14:textId="77777777" w:rsidR="00BA3737" w:rsidRPr="00FB68C2" w:rsidRDefault="00BA3737" w:rsidP="00935B19">
            <w:pPr>
              <w:rPr>
                <w:rFonts w:ascii="Arial" w:hAnsi="Arial" w:cs="Arial"/>
                <w:b/>
                <w:sz w:val="18"/>
                <w:szCs w:val="18"/>
                <w:lang w:val="en-US"/>
              </w:rPr>
            </w:pPr>
          </w:p>
        </w:tc>
      </w:tr>
      <w:tr w:rsidR="00BA3737" w:rsidRPr="00FB68C2" w14:paraId="38087F28" w14:textId="77777777" w:rsidTr="00FB68C2">
        <w:trPr>
          <w:trHeight w:val="432"/>
        </w:trPr>
        <w:tc>
          <w:tcPr>
            <w:tcW w:w="1624" w:type="dxa"/>
            <w:shd w:val="clear" w:color="auto" w:fill="auto"/>
            <w:vAlign w:val="bottom"/>
          </w:tcPr>
          <w:p w14:paraId="2C478FBD" w14:textId="77777777" w:rsidR="00BA3737" w:rsidRPr="00FB68C2" w:rsidRDefault="00BA3737" w:rsidP="00935B19">
            <w:pPr>
              <w:rPr>
                <w:rFonts w:ascii="Arial" w:hAnsi="Arial" w:cs="Arial"/>
                <w:b/>
                <w:sz w:val="18"/>
                <w:szCs w:val="18"/>
                <w:lang w:val="en-US"/>
              </w:rPr>
            </w:pPr>
            <w:r w:rsidRPr="00FB68C2">
              <w:rPr>
                <w:rFonts w:ascii="Arial" w:hAnsi="Arial" w:cs="Arial"/>
                <w:b/>
                <w:sz w:val="18"/>
                <w:szCs w:val="18"/>
                <w:lang w:val="en-US"/>
              </w:rPr>
              <w:t xml:space="preserve">Port / Location: </w:t>
            </w:r>
          </w:p>
        </w:tc>
        <w:tc>
          <w:tcPr>
            <w:tcW w:w="2796" w:type="dxa"/>
            <w:tcBorders>
              <w:bottom w:val="single" w:sz="4" w:space="0" w:color="auto"/>
            </w:tcBorders>
            <w:shd w:val="clear" w:color="auto" w:fill="auto"/>
            <w:vAlign w:val="bottom"/>
          </w:tcPr>
          <w:p w14:paraId="5062038D" w14:textId="77777777" w:rsidR="00BA3737" w:rsidRPr="00FB68C2" w:rsidRDefault="00BA3737" w:rsidP="00935B19">
            <w:pPr>
              <w:rPr>
                <w:rFonts w:ascii="Arial" w:hAnsi="Arial" w:cs="Arial"/>
                <w:b/>
                <w:sz w:val="18"/>
                <w:szCs w:val="18"/>
                <w:lang w:val="en-US"/>
              </w:rPr>
            </w:pPr>
          </w:p>
        </w:tc>
        <w:tc>
          <w:tcPr>
            <w:tcW w:w="5060" w:type="dxa"/>
            <w:gridSpan w:val="3"/>
            <w:shd w:val="clear" w:color="auto" w:fill="auto"/>
            <w:vAlign w:val="bottom"/>
          </w:tcPr>
          <w:p w14:paraId="5B2F1369" w14:textId="77777777" w:rsidR="00BA3737" w:rsidRPr="00FB68C2" w:rsidRDefault="00BA3737" w:rsidP="00935B19">
            <w:pPr>
              <w:rPr>
                <w:rFonts w:ascii="Arial" w:hAnsi="Arial" w:cs="Arial"/>
                <w:b/>
                <w:sz w:val="18"/>
                <w:szCs w:val="18"/>
                <w:lang w:val="en-US"/>
              </w:rPr>
            </w:pPr>
          </w:p>
        </w:tc>
      </w:tr>
    </w:tbl>
    <w:p w14:paraId="3902FD78" w14:textId="77777777" w:rsidR="00BA3737" w:rsidRPr="0085423F" w:rsidRDefault="00BA3737" w:rsidP="006A060D">
      <w:pPr>
        <w:pStyle w:val="BodyTextFlushLeft0"/>
        <w:rPr>
          <w:rFonts w:ascii="Arial" w:hAnsi="Arial" w:cs="Arial"/>
          <w:sz w:val="18"/>
          <w:szCs w:val="18"/>
          <w:lang w:val="en-CA"/>
        </w:rPr>
      </w:pPr>
    </w:p>
    <w:tbl>
      <w:tblPr>
        <w:tblW w:w="5111"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01"/>
        <w:gridCol w:w="7960"/>
        <w:gridCol w:w="959"/>
      </w:tblGrid>
      <w:tr w:rsidR="006A060D" w:rsidRPr="0085423F" w14:paraId="47442222" w14:textId="77777777">
        <w:tc>
          <w:tcPr>
            <w:tcW w:w="4491" w:type="pct"/>
            <w:gridSpan w:val="2"/>
            <w:tcBorders>
              <w:top w:val="single" w:sz="4" w:space="0" w:color="auto"/>
              <w:left w:val="single" w:sz="4" w:space="0" w:color="auto"/>
              <w:bottom w:val="nil"/>
              <w:right w:val="single" w:sz="4" w:space="0" w:color="auto"/>
            </w:tcBorders>
          </w:tcPr>
          <w:p w14:paraId="42C2B990" w14:textId="77777777" w:rsidR="006A060D" w:rsidRPr="0085423F" w:rsidRDefault="006A060D" w:rsidP="0085423F">
            <w:pPr>
              <w:pStyle w:val="TableHeader0"/>
              <w:rPr>
                <w:rFonts w:ascii="Arial" w:hAnsi="Arial" w:cs="Arial"/>
                <w:sz w:val="18"/>
                <w:szCs w:val="18"/>
                <w:lang w:val="en-CA"/>
              </w:rPr>
            </w:pPr>
            <w:r w:rsidRPr="0085423F">
              <w:rPr>
                <w:rFonts w:ascii="Arial" w:hAnsi="Arial" w:cs="Arial"/>
                <w:sz w:val="18"/>
                <w:szCs w:val="18"/>
                <w:lang w:val="en-CA"/>
              </w:rPr>
              <w:t xml:space="preserve">Loss of Electrical Power </w:t>
            </w:r>
          </w:p>
        </w:tc>
        <w:tc>
          <w:tcPr>
            <w:tcW w:w="509" w:type="pct"/>
            <w:tcBorders>
              <w:top w:val="single" w:sz="4" w:space="0" w:color="auto"/>
              <w:left w:val="single" w:sz="4" w:space="0" w:color="auto"/>
              <w:bottom w:val="single" w:sz="4" w:space="0" w:color="auto"/>
              <w:right w:val="single" w:sz="4" w:space="0" w:color="auto"/>
            </w:tcBorders>
          </w:tcPr>
          <w:p w14:paraId="4355A267" w14:textId="77777777" w:rsidR="006A060D" w:rsidRPr="0085423F" w:rsidRDefault="006A060D" w:rsidP="0085423F">
            <w:pPr>
              <w:pStyle w:val="TableText0"/>
              <w:spacing w:before="60" w:after="60"/>
              <w:rPr>
                <w:rFonts w:ascii="Arial" w:hAnsi="Arial" w:cs="Arial"/>
                <w:b/>
                <w:szCs w:val="18"/>
                <w:lang w:val="en-CA"/>
              </w:rPr>
            </w:pPr>
            <w:r w:rsidRPr="0085423F">
              <w:rPr>
                <w:rFonts w:ascii="Arial" w:hAnsi="Arial" w:cs="Arial"/>
                <w:b/>
                <w:szCs w:val="18"/>
                <w:lang w:val="en-CA"/>
              </w:rPr>
              <w:t>Tick</w:t>
            </w:r>
            <w:r w:rsidR="003108B3" w:rsidRPr="0085423F">
              <w:rPr>
                <w:rFonts w:ascii="Arial" w:hAnsi="Arial" w:cs="Arial"/>
                <w:b/>
                <w:szCs w:val="18"/>
                <w:lang w:val="en-CA"/>
              </w:rPr>
              <w:t xml:space="preserve"> </w:t>
            </w:r>
            <w:r w:rsidRPr="0085423F">
              <w:rPr>
                <w:rFonts w:ascii="Arial" w:hAnsi="Arial" w:cs="Arial"/>
                <w:b/>
                <w:szCs w:val="18"/>
                <w:lang w:val="en-CA"/>
              </w:rPr>
              <w:t>(</w:t>
            </w:r>
            <w:r w:rsidRPr="0085423F">
              <w:rPr>
                <w:rFonts w:ascii="Arial" w:hAnsi="Arial" w:cs="Arial"/>
                <w:b/>
                <w:szCs w:val="18"/>
                <w:lang w:val="en-CA"/>
              </w:rPr>
              <w:sym w:font="Marlett" w:char="0061"/>
            </w:r>
            <w:r w:rsidRPr="0085423F">
              <w:rPr>
                <w:rFonts w:ascii="Arial" w:hAnsi="Arial" w:cs="Arial"/>
                <w:b/>
                <w:szCs w:val="18"/>
                <w:lang w:val="en-CA"/>
              </w:rPr>
              <w:t>)</w:t>
            </w:r>
          </w:p>
        </w:tc>
      </w:tr>
      <w:tr w:rsidR="006A060D" w:rsidRPr="0085423F" w14:paraId="0EF8070D" w14:textId="77777777">
        <w:tc>
          <w:tcPr>
            <w:tcW w:w="266" w:type="pct"/>
            <w:tcBorders>
              <w:top w:val="single" w:sz="4" w:space="0" w:color="auto"/>
              <w:left w:val="single" w:sz="4" w:space="0" w:color="auto"/>
              <w:bottom w:val="single" w:sz="4" w:space="0" w:color="auto"/>
              <w:right w:val="single" w:sz="4" w:space="0" w:color="auto"/>
            </w:tcBorders>
          </w:tcPr>
          <w:p w14:paraId="1BDE4E97" w14:textId="77777777" w:rsidR="006A060D" w:rsidRPr="0085423F" w:rsidRDefault="006A060D" w:rsidP="0085423F">
            <w:pPr>
              <w:pStyle w:val="TableTextNumbers0"/>
              <w:spacing w:before="60" w:after="60"/>
              <w:rPr>
                <w:rFonts w:ascii="Arial" w:hAnsi="Arial" w:cs="Arial"/>
                <w:szCs w:val="18"/>
                <w:lang w:val="en-CA"/>
              </w:rPr>
            </w:pPr>
            <w:r w:rsidRPr="0085423F">
              <w:rPr>
                <w:rFonts w:ascii="Arial" w:hAnsi="Arial" w:cs="Arial"/>
                <w:szCs w:val="18"/>
                <w:lang w:val="en-CA"/>
              </w:rPr>
              <w:t>1.</w:t>
            </w:r>
          </w:p>
        </w:tc>
        <w:tc>
          <w:tcPr>
            <w:tcW w:w="4225" w:type="pct"/>
            <w:tcBorders>
              <w:top w:val="single" w:sz="4" w:space="0" w:color="auto"/>
              <w:left w:val="single" w:sz="4" w:space="0" w:color="auto"/>
              <w:bottom w:val="single" w:sz="4" w:space="0" w:color="auto"/>
              <w:right w:val="single" w:sz="4" w:space="0" w:color="auto"/>
            </w:tcBorders>
          </w:tcPr>
          <w:p w14:paraId="3A79C156"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Observe magnetic compass heading, change over to manual steering and steer by magnetic compass. Consult the logbook/compass error book for the correct heading.</w:t>
            </w:r>
          </w:p>
        </w:tc>
        <w:tc>
          <w:tcPr>
            <w:tcW w:w="509" w:type="pct"/>
            <w:tcBorders>
              <w:top w:val="single" w:sz="4" w:space="0" w:color="auto"/>
              <w:left w:val="single" w:sz="4" w:space="0" w:color="auto"/>
              <w:bottom w:val="single" w:sz="4" w:space="0" w:color="auto"/>
              <w:right w:val="single" w:sz="4" w:space="0" w:color="auto"/>
            </w:tcBorders>
          </w:tcPr>
          <w:p w14:paraId="6BFAC8D8"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102529F8" w14:textId="77777777">
        <w:tc>
          <w:tcPr>
            <w:tcW w:w="266" w:type="pct"/>
            <w:tcBorders>
              <w:top w:val="single" w:sz="4" w:space="0" w:color="auto"/>
              <w:left w:val="single" w:sz="4" w:space="0" w:color="auto"/>
              <w:bottom w:val="single" w:sz="4" w:space="0" w:color="auto"/>
              <w:right w:val="single" w:sz="4" w:space="0" w:color="auto"/>
            </w:tcBorders>
          </w:tcPr>
          <w:p w14:paraId="5C332582" w14:textId="77777777" w:rsidR="006A060D" w:rsidRPr="0085423F" w:rsidRDefault="006A060D" w:rsidP="0085423F">
            <w:pPr>
              <w:pStyle w:val="TableTextNumbers0"/>
              <w:spacing w:before="60" w:after="60"/>
              <w:rPr>
                <w:rFonts w:ascii="Arial" w:hAnsi="Arial" w:cs="Arial"/>
                <w:szCs w:val="18"/>
                <w:lang w:val="en-CA"/>
              </w:rPr>
            </w:pPr>
            <w:r w:rsidRPr="0085423F">
              <w:rPr>
                <w:rFonts w:ascii="Arial" w:hAnsi="Arial" w:cs="Arial"/>
                <w:szCs w:val="18"/>
                <w:lang w:val="en-CA"/>
              </w:rPr>
              <w:t>2.</w:t>
            </w:r>
          </w:p>
        </w:tc>
        <w:tc>
          <w:tcPr>
            <w:tcW w:w="4225" w:type="pct"/>
            <w:tcBorders>
              <w:top w:val="single" w:sz="4" w:space="0" w:color="auto"/>
              <w:left w:val="single" w:sz="4" w:space="0" w:color="auto"/>
              <w:bottom w:val="single" w:sz="4" w:space="0" w:color="auto"/>
              <w:right w:val="single" w:sz="4" w:space="0" w:color="auto"/>
            </w:tcBorders>
          </w:tcPr>
          <w:p w14:paraId="3132D760"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Check vessel’s position for navigational danger and hazards.</w:t>
            </w:r>
          </w:p>
        </w:tc>
        <w:tc>
          <w:tcPr>
            <w:tcW w:w="509" w:type="pct"/>
            <w:tcBorders>
              <w:top w:val="single" w:sz="4" w:space="0" w:color="auto"/>
              <w:left w:val="single" w:sz="4" w:space="0" w:color="auto"/>
              <w:bottom w:val="single" w:sz="4" w:space="0" w:color="auto"/>
              <w:right w:val="single" w:sz="4" w:space="0" w:color="auto"/>
            </w:tcBorders>
          </w:tcPr>
          <w:p w14:paraId="067D4DFA"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3D4A5354" w14:textId="77777777">
        <w:trPr>
          <w:trHeight w:val="62"/>
        </w:trPr>
        <w:tc>
          <w:tcPr>
            <w:tcW w:w="266" w:type="pct"/>
            <w:tcBorders>
              <w:top w:val="single" w:sz="4" w:space="0" w:color="auto"/>
              <w:left w:val="single" w:sz="4" w:space="0" w:color="auto"/>
              <w:bottom w:val="single" w:sz="4" w:space="0" w:color="auto"/>
              <w:right w:val="single" w:sz="4" w:space="0" w:color="auto"/>
            </w:tcBorders>
          </w:tcPr>
          <w:p w14:paraId="7CC7C0C5" w14:textId="77777777" w:rsidR="006A060D" w:rsidRPr="0085423F" w:rsidRDefault="006A060D" w:rsidP="0085423F">
            <w:pPr>
              <w:pStyle w:val="TableTextNumbers0"/>
              <w:spacing w:before="60" w:after="60"/>
              <w:rPr>
                <w:rFonts w:ascii="Arial" w:hAnsi="Arial" w:cs="Arial"/>
                <w:szCs w:val="18"/>
                <w:lang w:val="en-CA"/>
              </w:rPr>
            </w:pPr>
            <w:r w:rsidRPr="0085423F">
              <w:rPr>
                <w:rFonts w:ascii="Arial" w:hAnsi="Arial" w:cs="Arial"/>
                <w:szCs w:val="18"/>
                <w:lang w:val="en-CA"/>
              </w:rPr>
              <w:t>3.</w:t>
            </w:r>
          </w:p>
        </w:tc>
        <w:tc>
          <w:tcPr>
            <w:tcW w:w="4225" w:type="pct"/>
            <w:tcBorders>
              <w:top w:val="single" w:sz="4" w:space="0" w:color="auto"/>
              <w:left w:val="single" w:sz="4" w:space="0" w:color="auto"/>
              <w:bottom w:val="single" w:sz="4" w:space="0" w:color="auto"/>
              <w:right w:val="single" w:sz="4" w:space="0" w:color="auto"/>
            </w:tcBorders>
          </w:tcPr>
          <w:p w14:paraId="163B2FD1"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Switch off radars and any other equipment that may be affected by power surges when the power comes back on line.</w:t>
            </w:r>
          </w:p>
        </w:tc>
        <w:tc>
          <w:tcPr>
            <w:tcW w:w="509" w:type="pct"/>
            <w:tcBorders>
              <w:top w:val="single" w:sz="4" w:space="0" w:color="auto"/>
              <w:left w:val="single" w:sz="4" w:space="0" w:color="auto"/>
              <w:bottom w:val="single" w:sz="4" w:space="0" w:color="auto"/>
              <w:right w:val="single" w:sz="4" w:space="0" w:color="auto"/>
            </w:tcBorders>
          </w:tcPr>
          <w:p w14:paraId="77A62E47"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744B2172" w14:textId="77777777">
        <w:tc>
          <w:tcPr>
            <w:tcW w:w="266" w:type="pct"/>
            <w:tcBorders>
              <w:top w:val="single" w:sz="4" w:space="0" w:color="auto"/>
              <w:left w:val="single" w:sz="4" w:space="0" w:color="auto"/>
              <w:bottom w:val="single" w:sz="4" w:space="0" w:color="auto"/>
              <w:right w:val="single" w:sz="4" w:space="0" w:color="auto"/>
            </w:tcBorders>
          </w:tcPr>
          <w:p w14:paraId="676B88F7" w14:textId="77777777" w:rsidR="006A060D" w:rsidRPr="0085423F" w:rsidRDefault="006A060D" w:rsidP="0085423F">
            <w:pPr>
              <w:pStyle w:val="TableTextNumbers0"/>
              <w:spacing w:before="60" w:after="60"/>
              <w:rPr>
                <w:rFonts w:ascii="Arial" w:hAnsi="Arial" w:cs="Arial"/>
                <w:szCs w:val="18"/>
                <w:lang w:val="en-CA"/>
              </w:rPr>
            </w:pPr>
            <w:r w:rsidRPr="0085423F">
              <w:rPr>
                <w:rFonts w:ascii="Arial" w:hAnsi="Arial" w:cs="Arial"/>
                <w:szCs w:val="18"/>
                <w:lang w:val="en-CA"/>
              </w:rPr>
              <w:t>4.</w:t>
            </w:r>
          </w:p>
        </w:tc>
        <w:tc>
          <w:tcPr>
            <w:tcW w:w="4225" w:type="pct"/>
            <w:tcBorders>
              <w:top w:val="single" w:sz="4" w:space="0" w:color="auto"/>
              <w:left w:val="single" w:sz="4" w:space="0" w:color="auto"/>
              <w:bottom w:val="single" w:sz="4" w:space="0" w:color="auto"/>
              <w:right w:val="single" w:sz="4" w:space="0" w:color="auto"/>
            </w:tcBorders>
          </w:tcPr>
          <w:p w14:paraId="23726890"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Ensure emergency generator started on auto and power is supplied to essential equipment.</w:t>
            </w:r>
          </w:p>
        </w:tc>
        <w:tc>
          <w:tcPr>
            <w:tcW w:w="509" w:type="pct"/>
            <w:tcBorders>
              <w:top w:val="single" w:sz="4" w:space="0" w:color="auto"/>
              <w:left w:val="single" w:sz="4" w:space="0" w:color="auto"/>
              <w:bottom w:val="single" w:sz="4" w:space="0" w:color="auto"/>
              <w:right w:val="single" w:sz="4" w:space="0" w:color="auto"/>
            </w:tcBorders>
          </w:tcPr>
          <w:p w14:paraId="77222750"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6C7D70FD" w14:textId="77777777">
        <w:tc>
          <w:tcPr>
            <w:tcW w:w="266" w:type="pct"/>
            <w:tcBorders>
              <w:top w:val="single" w:sz="4" w:space="0" w:color="auto"/>
              <w:left w:val="single" w:sz="4" w:space="0" w:color="auto"/>
              <w:bottom w:val="single" w:sz="4" w:space="0" w:color="auto"/>
              <w:right w:val="single" w:sz="4" w:space="0" w:color="auto"/>
            </w:tcBorders>
          </w:tcPr>
          <w:p w14:paraId="014EF626" w14:textId="77777777" w:rsidR="006A060D" w:rsidRPr="0085423F" w:rsidRDefault="006A060D" w:rsidP="0085423F">
            <w:pPr>
              <w:pStyle w:val="TableTextNumbers0"/>
              <w:spacing w:before="60" w:after="60"/>
              <w:rPr>
                <w:rFonts w:ascii="Arial" w:hAnsi="Arial" w:cs="Arial"/>
                <w:szCs w:val="18"/>
                <w:lang w:val="en-CA"/>
              </w:rPr>
            </w:pPr>
            <w:r w:rsidRPr="0085423F">
              <w:rPr>
                <w:rFonts w:ascii="Arial" w:hAnsi="Arial" w:cs="Arial"/>
                <w:szCs w:val="18"/>
                <w:lang w:val="en-CA"/>
              </w:rPr>
              <w:t>5.</w:t>
            </w:r>
          </w:p>
        </w:tc>
        <w:tc>
          <w:tcPr>
            <w:tcW w:w="4225" w:type="pct"/>
            <w:tcBorders>
              <w:top w:val="single" w:sz="4" w:space="0" w:color="auto"/>
              <w:left w:val="single" w:sz="4" w:space="0" w:color="auto"/>
              <w:bottom w:val="single" w:sz="4" w:space="0" w:color="auto"/>
              <w:right w:val="single" w:sz="4" w:space="0" w:color="auto"/>
            </w:tcBorders>
          </w:tcPr>
          <w:p w14:paraId="4D45BA4A"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Optimize remaining steerage way to manoeuvre vessel to a safe position and /or to a desired heading with due regard to wind direction and resultant drift.</w:t>
            </w:r>
          </w:p>
        </w:tc>
        <w:tc>
          <w:tcPr>
            <w:tcW w:w="509" w:type="pct"/>
            <w:tcBorders>
              <w:top w:val="single" w:sz="4" w:space="0" w:color="auto"/>
              <w:left w:val="single" w:sz="4" w:space="0" w:color="auto"/>
              <w:bottom w:val="single" w:sz="4" w:space="0" w:color="auto"/>
              <w:right w:val="single" w:sz="4" w:space="0" w:color="auto"/>
            </w:tcBorders>
          </w:tcPr>
          <w:p w14:paraId="0708825A"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6D62A916" w14:textId="77777777">
        <w:tc>
          <w:tcPr>
            <w:tcW w:w="266" w:type="pct"/>
            <w:tcBorders>
              <w:top w:val="single" w:sz="4" w:space="0" w:color="auto"/>
              <w:left w:val="single" w:sz="4" w:space="0" w:color="auto"/>
              <w:bottom w:val="single" w:sz="4" w:space="0" w:color="auto"/>
              <w:right w:val="single" w:sz="4" w:space="0" w:color="auto"/>
            </w:tcBorders>
          </w:tcPr>
          <w:p w14:paraId="23647FE4" w14:textId="77777777" w:rsidR="006A060D" w:rsidRPr="0085423F" w:rsidRDefault="006A060D" w:rsidP="0085423F">
            <w:pPr>
              <w:pStyle w:val="TableTextNumbers0"/>
              <w:spacing w:before="60" w:after="60"/>
              <w:rPr>
                <w:rFonts w:ascii="Arial" w:hAnsi="Arial" w:cs="Arial"/>
                <w:szCs w:val="18"/>
                <w:lang w:val="en-CA"/>
              </w:rPr>
            </w:pPr>
            <w:r w:rsidRPr="0085423F">
              <w:rPr>
                <w:rFonts w:ascii="Arial" w:hAnsi="Arial" w:cs="Arial"/>
                <w:szCs w:val="18"/>
                <w:lang w:val="en-CA"/>
              </w:rPr>
              <w:t>6.</w:t>
            </w:r>
          </w:p>
        </w:tc>
        <w:tc>
          <w:tcPr>
            <w:tcW w:w="4225" w:type="pct"/>
            <w:tcBorders>
              <w:top w:val="single" w:sz="4" w:space="0" w:color="auto"/>
              <w:left w:val="single" w:sz="4" w:space="0" w:color="auto"/>
              <w:bottom w:val="single" w:sz="4" w:space="0" w:color="auto"/>
              <w:right w:val="single" w:sz="4" w:space="0" w:color="auto"/>
            </w:tcBorders>
          </w:tcPr>
          <w:p w14:paraId="618B098B"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Display appropriate light signals/shapes.</w:t>
            </w:r>
          </w:p>
        </w:tc>
        <w:tc>
          <w:tcPr>
            <w:tcW w:w="509" w:type="pct"/>
            <w:tcBorders>
              <w:top w:val="single" w:sz="4" w:space="0" w:color="auto"/>
              <w:left w:val="single" w:sz="4" w:space="0" w:color="auto"/>
              <w:bottom w:val="single" w:sz="4" w:space="0" w:color="auto"/>
              <w:right w:val="single" w:sz="4" w:space="0" w:color="auto"/>
            </w:tcBorders>
          </w:tcPr>
          <w:p w14:paraId="2DFA10C9"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3875CD81" w14:textId="77777777">
        <w:tc>
          <w:tcPr>
            <w:tcW w:w="266" w:type="pct"/>
            <w:tcBorders>
              <w:top w:val="single" w:sz="4" w:space="0" w:color="auto"/>
              <w:left w:val="single" w:sz="4" w:space="0" w:color="auto"/>
              <w:bottom w:val="single" w:sz="4" w:space="0" w:color="auto"/>
              <w:right w:val="single" w:sz="4" w:space="0" w:color="auto"/>
            </w:tcBorders>
          </w:tcPr>
          <w:p w14:paraId="7CFDA86D" w14:textId="77777777" w:rsidR="006A060D" w:rsidRPr="0085423F" w:rsidRDefault="006A060D" w:rsidP="0085423F">
            <w:pPr>
              <w:pStyle w:val="TableTextNumbers0"/>
              <w:spacing w:before="60" w:after="60"/>
              <w:rPr>
                <w:rFonts w:ascii="Arial" w:hAnsi="Arial" w:cs="Arial"/>
                <w:szCs w:val="18"/>
                <w:lang w:val="en-CA"/>
              </w:rPr>
            </w:pPr>
            <w:r w:rsidRPr="0085423F">
              <w:rPr>
                <w:rFonts w:ascii="Arial" w:hAnsi="Arial" w:cs="Arial"/>
                <w:szCs w:val="18"/>
                <w:lang w:val="en-CA"/>
              </w:rPr>
              <w:t>7.</w:t>
            </w:r>
          </w:p>
        </w:tc>
        <w:tc>
          <w:tcPr>
            <w:tcW w:w="4225" w:type="pct"/>
            <w:tcBorders>
              <w:top w:val="single" w:sz="4" w:space="0" w:color="auto"/>
              <w:left w:val="single" w:sz="4" w:space="0" w:color="auto"/>
              <w:bottom w:val="single" w:sz="4" w:space="0" w:color="auto"/>
              <w:right w:val="single" w:sz="4" w:space="0" w:color="auto"/>
            </w:tcBorders>
          </w:tcPr>
          <w:p w14:paraId="2A334C1E"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Broadcast warning to all the traffic in area on channel 16 VHF and any other channels</w:t>
            </w:r>
          </w:p>
        </w:tc>
        <w:tc>
          <w:tcPr>
            <w:tcW w:w="509" w:type="pct"/>
            <w:tcBorders>
              <w:top w:val="single" w:sz="4" w:space="0" w:color="auto"/>
              <w:left w:val="single" w:sz="4" w:space="0" w:color="auto"/>
              <w:bottom w:val="single" w:sz="4" w:space="0" w:color="auto"/>
              <w:right w:val="single" w:sz="4" w:space="0" w:color="auto"/>
            </w:tcBorders>
          </w:tcPr>
          <w:p w14:paraId="0CFBF1BE" w14:textId="77777777" w:rsidR="006A060D" w:rsidRPr="0085423F" w:rsidRDefault="006A060D" w:rsidP="0085423F">
            <w:pPr>
              <w:pStyle w:val="TableText0"/>
              <w:spacing w:before="60" w:after="60"/>
              <w:rPr>
                <w:rFonts w:ascii="Arial" w:hAnsi="Arial" w:cs="Arial"/>
                <w:szCs w:val="18"/>
                <w:lang w:val="en-CA"/>
              </w:rPr>
            </w:pPr>
          </w:p>
        </w:tc>
      </w:tr>
      <w:tr w:rsidR="007978F8" w:rsidRPr="0085423F" w14:paraId="6FD3DFCB" w14:textId="77777777">
        <w:tc>
          <w:tcPr>
            <w:tcW w:w="266" w:type="pct"/>
            <w:tcBorders>
              <w:top w:val="single" w:sz="4" w:space="0" w:color="auto"/>
              <w:left w:val="single" w:sz="4" w:space="0" w:color="auto"/>
              <w:bottom w:val="single" w:sz="4" w:space="0" w:color="auto"/>
              <w:right w:val="single" w:sz="4" w:space="0" w:color="auto"/>
            </w:tcBorders>
          </w:tcPr>
          <w:p w14:paraId="1A59B2A5" w14:textId="77777777" w:rsidR="007978F8"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8.</w:t>
            </w:r>
          </w:p>
        </w:tc>
        <w:tc>
          <w:tcPr>
            <w:tcW w:w="4225" w:type="pct"/>
            <w:tcBorders>
              <w:top w:val="single" w:sz="4" w:space="0" w:color="auto"/>
              <w:left w:val="single" w:sz="4" w:space="0" w:color="auto"/>
              <w:bottom w:val="single" w:sz="4" w:space="0" w:color="auto"/>
              <w:right w:val="single" w:sz="4" w:space="0" w:color="auto"/>
            </w:tcBorders>
          </w:tcPr>
          <w:p w14:paraId="7E27232D" w14:textId="77777777" w:rsidR="007978F8" w:rsidRPr="0085423F" w:rsidRDefault="007978F8" w:rsidP="0085423F">
            <w:pPr>
              <w:pStyle w:val="TableText0"/>
              <w:spacing w:before="60" w:after="60"/>
              <w:rPr>
                <w:rFonts w:ascii="Arial" w:hAnsi="Arial" w:cs="Arial"/>
                <w:szCs w:val="18"/>
                <w:lang w:val="en-CA"/>
              </w:rPr>
            </w:pPr>
            <w:r w:rsidRPr="0085423F">
              <w:rPr>
                <w:rFonts w:ascii="Arial" w:hAnsi="Arial" w:cs="Arial"/>
                <w:szCs w:val="18"/>
                <w:lang w:val="en-CA"/>
              </w:rPr>
              <w:t>Set AIS to “Not Under Command” status.</w:t>
            </w:r>
          </w:p>
        </w:tc>
        <w:tc>
          <w:tcPr>
            <w:tcW w:w="509" w:type="pct"/>
            <w:tcBorders>
              <w:top w:val="single" w:sz="4" w:space="0" w:color="auto"/>
              <w:left w:val="single" w:sz="4" w:space="0" w:color="auto"/>
              <w:bottom w:val="single" w:sz="4" w:space="0" w:color="auto"/>
              <w:right w:val="single" w:sz="4" w:space="0" w:color="auto"/>
            </w:tcBorders>
          </w:tcPr>
          <w:p w14:paraId="3E7D813D" w14:textId="77777777" w:rsidR="007978F8" w:rsidRPr="0085423F" w:rsidRDefault="007978F8" w:rsidP="0085423F">
            <w:pPr>
              <w:pStyle w:val="TableText0"/>
              <w:spacing w:before="60" w:after="60"/>
              <w:rPr>
                <w:rFonts w:ascii="Arial" w:hAnsi="Arial" w:cs="Arial"/>
                <w:szCs w:val="18"/>
                <w:lang w:val="en-CA"/>
              </w:rPr>
            </w:pPr>
          </w:p>
        </w:tc>
      </w:tr>
      <w:tr w:rsidR="006A060D" w:rsidRPr="0085423F" w14:paraId="0E29C51A" w14:textId="77777777">
        <w:tc>
          <w:tcPr>
            <w:tcW w:w="266" w:type="pct"/>
            <w:tcBorders>
              <w:top w:val="single" w:sz="4" w:space="0" w:color="auto"/>
              <w:left w:val="single" w:sz="4" w:space="0" w:color="auto"/>
              <w:bottom w:val="single" w:sz="4" w:space="0" w:color="auto"/>
              <w:right w:val="single" w:sz="4" w:space="0" w:color="auto"/>
            </w:tcBorders>
          </w:tcPr>
          <w:p w14:paraId="2E3D5865" w14:textId="77777777" w:rsidR="006A060D"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9</w:t>
            </w:r>
            <w:r w:rsidR="006A060D" w:rsidRPr="0085423F">
              <w:rPr>
                <w:rFonts w:ascii="Arial" w:hAnsi="Arial" w:cs="Arial"/>
                <w:szCs w:val="18"/>
                <w:lang w:val="en-CA"/>
              </w:rPr>
              <w:t>.</w:t>
            </w:r>
          </w:p>
        </w:tc>
        <w:tc>
          <w:tcPr>
            <w:tcW w:w="4225" w:type="pct"/>
            <w:tcBorders>
              <w:top w:val="single" w:sz="4" w:space="0" w:color="auto"/>
              <w:left w:val="single" w:sz="4" w:space="0" w:color="auto"/>
              <w:bottom w:val="single" w:sz="4" w:space="0" w:color="auto"/>
              <w:right w:val="single" w:sz="4" w:space="0" w:color="auto"/>
            </w:tcBorders>
          </w:tcPr>
          <w:p w14:paraId="0274F908"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Ensure power to other essential navigation equipment restored.</w:t>
            </w:r>
          </w:p>
        </w:tc>
        <w:tc>
          <w:tcPr>
            <w:tcW w:w="509" w:type="pct"/>
            <w:tcBorders>
              <w:top w:val="single" w:sz="4" w:space="0" w:color="auto"/>
              <w:left w:val="single" w:sz="4" w:space="0" w:color="auto"/>
              <w:bottom w:val="single" w:sz="4" w:space="0" w:color="auto"/>
              <w:right w:val="single" w:sz="4" w:space="0" w:color="auto"/>
            </w:tcBorders>
          </w:tcPr>
          <w:p w14:paraId="5C824F51"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27FC60C9" w14:textId="77777777">
        <w:tc>
          <w:tcPr>
            <w:tcW w:w="266" w:type="pct"/>
            <w:tcBorders>
              <w:top w:val="single" w:sz="4" w:space="0" w:color="auto"/>
              <w:left w:val="single" w:sz="4" w:space="0" w:color="auto"/>
              <w:bottom w:val="single" w:sz="4" w:space="0" w:color="auto"/>
              <w:right w:val="single" w:sz="4" w:space="0" w:color="auto"/>
            </w:tcBorders>
          </w:tcPr>
          <w:p w14:paraId="737B256C" w14:textId="77777777" w:rsidR="006A060D"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10</w:t>
            </w:r>
            <w:r w:rsidR="006A060D" w:rsidRPr="0085423F">
              <w:rPr>
                <w:rFonts w:ascii="Arial" w:hAnsi="Arial" w:cs="Arial"/>
                <w:szCs w:val="18"/>
                <w:lang w:val="en-CA"/>
              </w:rPr>
              <w:t>.</w:t>
            </w:r>
          </w:p>
        </w:tc>
        <w:tc>
          <w:tcPr>
            <w:tcW w:w="4225" w:type="pct"/>
            <w:tcBorders>
              <w:top w:val="single" w:sz="4" w:space="0" w:color="auto"/>
              <w:left w:val="single" w:sz="4" w:space="0" w:color="auto"/>
              <w:bottom w:val="single" w:sz="4" w:space="0" w:color="auto"/>
              <w:right w:val="single" w:sz="4" w:space="0" w:color="auto"/>
            </w:tcBorders>
          </w:tcPr>
          <w:p w14:paraId="56579C2A"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Ensure all necessary steps are being taken to restore main power.</w:t>
            </w:r>
          </w:p>
        </w:tc>
        <w:tc>
          <w:tcPr>
            <w:tcW w:w="509" w:type="pct"/>
            <w:tcBorders>
              <w:top w:val="single" w:sz="4" w:space="0" w:color="auto"/>
              <w:left w:val="single" w:sz="4" w:space="0" w:color="auto"/>
              <w:bottom w:val="single" w:sz="4" w:space="0" w:color="auto"/>
              <w:right w:val="single" w:sz="4" w:space="0" w:color="auto"/>
            </w:tcBorders>
          </w:tcPr>
          <w:p w14:paraId="7A0EE1E1"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16B3109A" w14:textId="77777777">
        <w:tc>
          <w:tcPr>
            <w:tcW w:w="266" w:type="pct"/>
            <w:tcBorders>
              <w:top w:val="single" w:sz="4" w:space="0" w:color="auto"/>
              <w:left w:val="single" w:sz="4" w:space="0" w:color="auto"/>
              <w:bottom w:val="single" w:sz="4" w:space="0" w:color="auto"/>
              <w:right w:val="single" w:sz="4" w:space="0" w:color="auto"/>
            </w:tcBorders>
          </w:tcPr>
          <w:p w14:paraId="1819D62A" w14:textId="77777777" w:rsidR="006A060D"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11</w:t>
            </w:r>
            <w:r w:rsidR="006A060D" w:rsidRPr="0085423F">
              <w:rPr>
                <w:rFonts w:ascii="Arial" w:hAnsi="Arial" w:cs="Arial"/>
                <w:szCs w:val="18"/>
                <w:lang w:val="en-CA"/>
              </w:rPr>
              <w:t>.</w:t>
            </w:r>
          </w:p>
        </w:tc>
        <w:tc>
          <w:tcPr>
            <w:tcW w:w="4225" w:type="pct"/>
            <w:tcBorders>
              <w:top w:val="single" w:sz="4" w:space="0" w:color="auto"/>
              <w:left w:val="single" w:sz="4" w:space="0" w:color="auto"/>
              <w:bottom w:val="single" w:sz="4" w:space="0" w:color="auto"/>
              <w:right w:val="single" w:sz="4" w:space="0" w:color="auto"/>
            </w:tcBorders>
          </w:tcPr>
          <w:p w14:paraId="3239C640" w14:textId="77777777" w:rsidR="006A060D" w:rsidRPr="00B92347" w:rsidRDefault="006A060D" w:rsidP="00B92347">
            <w:pPr>
              <w:pStyle w:val="TableText0"/>
              <w:spacing w:before="60" w:after="60"/>
              <w:rPr>
                <w:rFonts w:ascii="Arial" w:hAnsi="Arial" w:cs="Arial"/>
                <w:szCs w:val="18"/>
                <w:lang w:val="en-CA"/>
              </w:rPr>
            </w:pPr>
            <w:r w:rsidRPr="00B92347">
              <w:rPr>
                <w:rFonts w:ascii="Arial" w:hAnsi="Arial" w:cs="Arial"/>
                <w:szCs w:val="18"/>
                <w:lang w:val="en-CA"/>
              </w:rPr>
              <w:t>In case of extended period required to restore the power onboard</w:t>
            </w:r>
            <w:r w:rsidR="00150559">
              <w:rPr>
                <w:rFonts w:ascii="Arial" w:hAnsi="Arial" w:cs="Arial"/>
                <w:szCs w:val="18"/>
                <w:lang w:val="en-CA"/>
              </w:rPr>
              <w:t xml:space="preserve"> </w:t>
            </w:r>
            <w:r w:rsidR="00B92347" w:rsidRPr="00B92347">
              <w:rPr>
                <w:rFonts w:ascii="Arial" w:hAnsi="Arial" w:cs="Arial"/>
                <w:szCs w:val="18"/>
                <w:lang w:val="en-CA"/>
              </w:rPr>
              <w:t>s</w:t>
            </w:r>
            <w:r w:rsidR="00BA274E" w:rsidRPr="00B92347">
              <w:rPr>
                <w:rFonts w:ascii="Arial" w:hAnsi="Arial" w:cs="Arial"/>
                <w:szCs w:val="18"/>
                <w:lang w:val="en-CA"/>
              </w:rPr>
              <w:t>eek assistance from office for further advice or shore assistance.</w:t>
            </w:r>
          </w:p>
        </w:tc>
        <w:tc>
          <w:tcPr>
            <w:tcW w:w="509" w:type="pct"/>
            <w:tcBorders>
              <w:top w:val="single" w:sz="4" w:space="0" w:color="auto"/>
              <w:left w:val="single" w:sz="4" w:space="0" w:color="auto"/>
              <w:bottom w:val="single" w:sz="4" w:space="0" w:color="auto"/>
              <w:right w:val="single" w:sz="4" w:space="0" w:color="auto"/>
            </w:tcBorders>
          </w:tcPr>
          <w:p w14:paraId="6D77598B"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69CC49F6" w14:textId="77777777">
        <w:tc>
          <w:tcPr>
            <w:tcW w:w="266" w:type="pct"/>
            <w:tcBorders>
              <w:top w:val="single" w:sz="4" w:space="0" w:color="auto"/>
              <w:left w:val="single" w:sz="4" w:space="0" w:color="auto"/>
              <w:bottom w:val="single" w:sz="4" w:space="0" w:color="auto"/>
              <w:right w:val="single" w:sz="4" w:space="0" w:color="auto"/>
            </w:tcBorders>
          </w:tcPr>
          <w:p w14:paraId="6E909505" w14:textId="77777777" w:rsidR="006A060D"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12</w:t>
            </w:r>
            <w:r w:rsidR="006A060D" w:rsidRPr="0085423F">
              <w:rPr>
                <w:rFonts w:ascii="Arial" w:hAnsi="Arial" w:cs="Arial"/>
                <w:szCs w:val="18"/>
                <w:lang w:val="en-CA"/>
              </w:rPr>
              <w:t>.</w:t>
            </w:r>
          </w:p>
        </w:tc>
        <w:tc>
          <w:tcPr>
            <w:tcW w:w="4225" w:type="pct"/>
            <w:tcBorders>
              <w:top w:val="single" w:sz="4" w:space="0" w:color="auto"/>
              <w:left w:val="single" w:sz="4" w:space="0" w:color="auto"/>
              <w:bottom w:val="single" w:sz="4" w:space="0" w:color="auto"/>
              <w:right w:val="single" w:sz="4" w:space="0" w:color="auto"/>
            </w:tcBorders>
          </w:tcPr>
          <w:p w14:paraId="3BB1E00C"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Notify local coastguard, VTS, and or port authorities. Update emergency status regularly.</w:t>
            </w:r>
          </w:p>
        </w:tc>
        <w:tc>
          <w:tcPr>
            <w:tcW w:w="509" w:type="pct"/>
            <w:tcBorders>
              <w:top w:val="single" w:sz="4" w:space="0" w:color="auto"/>
              <w:left w:val="single" w:sz="4" w:space="0" w:color="auto"/>
              <w:bottom w:val="single" w:sz="4" w:space="0" w:color="auto"/>
              <w:right w:val="single" w:sz="4" w:space="0" w:color="auto"/>
            </w:tcBorders>
          </w:tcPr>
          <w:p w14:paraId="31ECF052"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3B5DD58A" w14:textId="77777777">
        <w:tc>
          <w:tcPr>
            <w:tcW w:w="266" w:type="pct"/>
            <w:tcBorders>
              <w:top w:val="single" w:sz="4" w:space="0" w:color="auto"/>
              <w:left w:val="single" w:sz="4" w:space="0" w:color="auto"/>
              <w:bottom w:val="single" w:sz="4" w:space="0" w:color="auto"/>
              <w:right w:val="single" w:sz="4" w:space="0" w:color="auto"/>
            </w:tcBorders>
          </w:tcPr>
          <w:p w14:paraId="5D3E49D7" w14:textId="77777777" w:rsidR="006A060D"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13</w:t>
            </w:r>
            <w:r w:rsidR="006A060D" w:rsidRPr="0085423F">
              <w:rPr>
                <w:rFonts w:ascii="Arial" w:hAnsi="Arial" w:cs="Arial"/>
                <w:szCs w:val="18"/>
                <w:lang w:val="en-CA"/>
              </w:rPr>
              <w:t>.</w:t>
            </w:r>
          </w:p>
        </w:tc>
        <w:tc>
          <w:tcPr>
            <w:tcW w:w="4225" w:type="pct"/>
            <w:tcBorders>
              <w:top w:val="single" w:sz="4" w:space="0" w:color="auto"/>
              <w:left w:val="single" w:sz="4" w:space="0" w:color="auto"/>
              <w:bottom w:val="single" w:sz="4" w:space="0" w:color="auto"/>
              <w:right w:val="single" w:sz="4" w:space="0" w:color="auto"/>
            </w:tcBorders>
          </w:tcPr>
          <w:p w14:paraId="39A3B764"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If required, sound general emergency alarm signal to have all hands on stand-by for possible emergency.</w:t>
            </w:r>
          </w:p>
        </w:tc>
        <w:tc>
          <w:tcPr>
            <w:tcW w:w="509" w:type="pct"/>
            <w:tcBorders>
              <w:top w:val="single" w:sz="4" w:space="0" w:color="auto"/>
              <w:left w:val="single" w:sz="4" w:space="0" w:color="auto"/>
              <w:bottom w:val="single" w:sz="4" w:space="0" w:color="auto"/>
              <w:right w:val="single" w:sz="4" w:space="0" w:color="auto"/>
            </w:tcBorders>
          </w:tcPr>
          <w:p w14:paraId="58BF3B96"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294468C3" w14:textId="77777777">
        <w:tc>
          <w:tcPr>
            <w:tcW w:w="266" w:type="pct"/>
            <w:tcBorders>
              <w:top w:val="single" w:sz="4" w:space="0" w:color="auto"/>
              <w:left w:val="single" w:sz="4" w:space="0" w:color="auto"/>
              <w:bottom w:val="single" w:sz="4" w:space="0" w:color="auto"/>
              <w:right w:val="single" w:sz="4" w:space="0" w:color="auto"/>
            </w:tcBorders>
          </w:tcPr>
          <w:p w14:paraId="19D5E621" w14:textId="77777777" w:rsidR="006A060D"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14</w:t>
            </w:r>
            <w:r w:rsidR="006A060D" w:rsidRPr="0085423F">
              <w:rPr>
                <w:rFonts w:ascii="Arial" w:hAnsi="Arial" w:cs="Arial"/>
                <w:szCs w:val="18"/>
                <w:lang w:val="en-CA"/>
              </w:rPr>
              <w:t>.</w:t>
            </w:r>
          </w:p>
        </w:tc>
        <w:tc>
          <w:tcPr>
            <w:tcW w:w="4225" w:type="pct"/>
            <w:tcBorders>
              <w:top w:val="single" w:sz="4" w:space="0" w:color="auto"/>
              <w:left w:val="single" w:sz="4" w:space="0" w:color="auto"/>
              <w:bottom w:val="single" w:sz="4" w:space="0" w:color="auto"/>
              <w:right w:val="single" w:sz="4" w:space="0" w:color="auto"/>
            </w:tcBorders>
          </w:tcPr>
          <w:p w14:paraId="3DEA2F0B"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 xml:space="preserve">If in shallow waters, prepare for emergency anchoring. </w:t>
            </w:r>
          </w:p>
        </w:tc>
        <w:tc>
          <w:tcPr>
            <w:tcW w:w="509" w:type="pct"/>
            <w:tcBorders>
              <w:top w:val="single" w:sz="4" w:space="0" w:color="auto"/>
              <w:left w:val="single" w:sz="4" w:space="0" w:color="auto"/>
              <w:bottom w:val="single" w:sz="4" w:space="0" w:color="auto"/>
              <w:right w:val="single" w:sz="4" w:space="0" w:color="auto"/>
            </w:tcBorders>
          </w:tcPr>
          <w:p w14:paraId="5C1B9588" w14:textId="77777777" w:rsidR="006A060D" w:rsidRPr="0085423F" w:rsidRDefault="006A060D" w:rsidP="0085423F">
            <w:pPr>
              <w:pStyle w:val="TableText0"/>
              <w:spacing w:before="60" w:after="60"/>
              <w:rPr>
                <w:rFonts w:ascii="Arial" w:hAnsi="Arial" w:cs="Arial"/>
                <w:szCs w:val="18"/>
                <w:lang w:val="en-CA"/>
              </w:rPr>
            </w:pPr>
          </w:p>
        </w:tc>
      </w:tr>
      <w:tr w:rsidR="006A060D" w:rsidRPr="0085423F" w14:paraId="348D75C1" w14:textId="77777777">
        <w:tc>
          <w:tcPr>
            <w:tcW w:w="266" w:type="pct"/>
            <w:tcBorders>
              <w:top w:val="single" w:sz="4" w:space="0" w:color="auto"/>
              <w:left w:val="single" w:sz="4" w:space="0" w:color="auto"/>
              <w:bottom w:val="single" w:sz="4" w:space="0" w:color="auto"/>
              <w:right w:val="single" w:sz="4" w:space="0" w:color="auto"/>
            </w:tcBorders>
          </w:tcPr>
          <w:p w14:paraId="4073B8F6" w14:textId="77777777" w:rsidR="006A060D" w:rsidRPr="0085423F" w:rsidRDefault="007978F8" w:rsidP="0085423F">
            <w:pPr>
              <w:pStyle w:val="TableTextNumbers0"/>
              <w:spacing w:before="60" w:after="60"/>
              <w:rPr>
                <w:rFonts w:ascii="Arial" w:hAnsi="Arial" w:cs="Arial"/>
                <w:szCs w:val="18"/>
                <w:lang w:val="en-CA"/>
              </w:rPr>
            </w:pPr>
            <w:r w:rsidRPr="0085423F">
              <w:rPr>
                <w:rFonts w:ascii="Arial" w:hAnsi="Arial" w:cs="Arial"/>
                <w:szCs w:val="18"/>
                <w:lang w:val="en-CA"/>
              </w:rPr>
              <w:t>1</w:t>
            </w:r>
            <w:r w:rsidR="00F472A1" w:rsidRPr="0085423F">
              <w:rPr>
                <w:rFonts w:ascii="Arial" w:hAnsi="Arial" w:cs="Arial"/>
                <w:szCs w:val="18"/>
                <w:lang w:val="en-CA"/>
              </w:rPr>
              <w:t>5</w:t>
            </w:r>
            <w:r w:rsidR="006A060D" w:rsidRPr="0085423F">
              <w:rPr>
                <w:rFonts w:ascii="Arial" w:hAnsi="Arial" w:cs="Arial"/>
                <w:szCs w:val="18"/>
                <w:lang w:val="en-CA"/>
              </w:rPr>
              <w:t>.</w:t>
            </w:r>
          </w:p>
        </w:tc>
        <w:tc>
          <w:tcPr>
            <w:tcW w:w="4225" w:type="pct"/>
            <w:tcBorders>
              <w:top w:val="single" w:sz="4" w:space="0" w:color="auto"/>
              <w:left w:val="single" w:sz="4" w:space="0" w:color="auto"/>
              <w:bottom w:val="single" w:sz="4" w:space="0" w:color="auto"/>
              <w:right w:val="single" w:sz="4" w:space="0" w:color="auto"/>
            </w:tcBorders>
          </w:tcPr>
          <w:p w14:paraId="328B9115" w14:textId="77777777" w:rsidR="006A060D" w:rsidRPr="0085423F" w:rsidRDefault="006A060D" w:rsidP="0085423F">
            <w:pPr>
              <w:pStyle w:val="TableText0"/>
              <w:spacing w:before="60" w:after="60"/>
              <w:rPr>
                <w:rFonts w:ascii="Arial" w:hAnsi="Arial" w:cs="Arial"/>
                <w:szCs w:val="18"/>
                <w:lang w:val="en-CA"/>
              </w:rPr>
            </w:pPr>
            <w:r w:rsidRPr="0085423F">
              <w:rPr>
                <w:rFonts w:ascii="Arial" w:hAnsi="Arial" w:cs="Arial"/>
                <w:szCs w:val="18"/>
                <w:lang w:val="en-CA"/>
              </w:rPr>
              <w:t>Make appropriate log entries of above recorded.</w:t>
            </w:r>
          </w:p>
        </w:tc>
        <w:tc>
          <w:tcPr>
            <w:tcW w:w="509" w:type="pct"/>
            <w:tcBorders>
              <w:top w:val="single" w:sz="4" w:space="0" w:color="auto"/>
              <w:left w:val="single" w:sz="4" w:space="0" w:color="auto"/>
              <w:bottom w:val="single" w:sz="4" w:space="0" w:color="auto"/>
              <w:right w:val="single" w:sz="4" w:space="0" w:color="auto"/>
            </w:tcBorders>
          </w:tcPr>
          <w:p w14:paraId="2F4992B2" w14:textId="77777777" w:rsidR="006A060D" w:rsidRPr="0085423F" w:rsidRDefault="006A060D" w:rsidP="0085423F">
            <w:pPr>
              <w:pStyle w:val="TableText0"/>
              <w:spacing w:before="60" w:after="60"/>
              <w:rPr>
                <w:rFonts w:ascii="Arial" w:hAnsi="Arial" w:cs="Arial"/>
                <w:szCs w:val="18"/>
                <w:lang w:val="en-CA"/>
              </w:rPr>
            </w:pPr>
          </w:p>
        </w:tc>
      </w:tr>
    </w:tbl>
    <w:p w14:paraId="31EB44B5" w14:textId="77777777" w:rsidR="006A060D" w:rsidRPr="0085423F" w:rsidRDefault="006A060D" w:rsidP="006A060D">
      <w:pPr>
        <w:rPr>
          <w:rFonts w:ascii="Arial" w:hAnsi="Arial" w:cs="Arial"/>
          <w:sz w:val="18"/>
          <w:szCs w:val="18"/>
        </w:rPr>
      </w:pPr>
    </w:p>
    <w:tbl>
      <w:tblPr>
        <w:tblW w:w="5113"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23"/>
      </w:tblGrid>
      <w:tr w:rsidR="006A060D" w:rsidRPr="0085423F" w14:paraId="02BCFDBC" w14:textId="77777777">
        <w:tc>
          <w:tcPr>
            <w:tcW w:w="5000" w:type="pct"/>
            <w:tcBorders>
              <w:top w:val="single" w:sz="4" w:space="0" w:color="auto"/>
              <w:left w:val="single" w:sz="4" w:space="0" w:color="auto"/>
              <w:bottom w:val="nil"/>
              <w:right w:val="single" w:sz="4" w:space="0" w:color="auto"/>
            </w:tcBorders>
          </w:tcPr>
          <w:p w14:paraId="29B79432" w14:textId="77777777" w:rsidR="006A060D" w:rsidRPr="0085423F" w:rsidRDefault="006A060D" w:rsidP="006A060D">
            <w:pPr>
              <w:pStyle w:val="TableHeader0"/>
              <w:keepNext/>
              <w:rPr>
                <w:rFonts w:ascii="Arial" w:hAnsi="Arial" w:cs="Arial"/>
                <w:sz w:val="18"/>
                <w:szCs w:val="18"/>
                <w:lang w:val="en-CA"/>
              </w:rPr>
            </w:pPr>
            <w:r w:rsidRPr="0085423F">
              <w:rPr>
                <w:rFonts w:ascii="Arial" w:hAnsi="Arial" w:cs="Arial"/>
                <w:sz w:val="18"/>
                <w:szCs w:val="18"/>
                <w:lang w:val="en-CA"/>
              </w:rPr>
              <w:t>Emergency Generator Power Distribution</w:t>
            </w:r>
          </w:p>
        </w:tc>
      </w:tr>
      <w:tr w:rsidR="006A060D" w:rsidRPr="0085423F" w14:paraId="7C9C2AD4" w14:textId="77777777">
        <w:tc>
          <w:tcPr>
            <w:tcW w:w="5000" w:type="pct"/>
            <w:tcBorders>
              <w:top w:val="nil"/>
              <w:left w:val="single" w:sz="4" w:space="0" w:color="auto"/>
              <w:bottom w:val="nil"/>
              <w:right w:val="single" w:sz="4" w:space="0" w:color="auto"/>
            </w:tcBorders>
          </w:tcPr>
          <w:p w14:paraId="275ED849" w14:textId="77777777" w:rsidR="006A060D" w:rsidRPr="0085423F" w:rsidRDefault="006A060D" w:rsidP="006A060D">
            <w:pPr>
              <w:pStyle w:val="TableText0"/>
              <w:keepNext/>
              <w:rPr>
                <w:rFonts w:ascii="Arial" w:hAnsi="Arial" w:cs="Arial"/>
                <w:szCs w:val="18"/>
                <w:lang w:val="en-CA"/>
              </w:rPr>
            </w:pPr>
            <w:r w:rsidRPr="0085423F">
              <w:rPr>
                <w:rFonts w:ascii="Arial" w:hAnsi="Arial" w:cs="Arial"/>
                <w:szCs w:val="18"/>
                <w:lang w:val="en-CA"/>
              </w:rPr>
              <w:t>List equipment connected to the emergency switchboard.</w:t>
            </w:r>
          </w:p>
        </w:tc>
      </w:tr>
      <w:tr w:rsidR="006A060D" w:rsidRPr="0085423F" w14:paraId="789BA660" w14:textId="77777777">
        <w:tc>
          <w:tcPr>
            <w:tcW w:w="5000" w:type="pct"/>
            <w:tcBorders>
              <w:top w:val="nil"/>
              <w:left w:val="single" w:sz="4" w:space="0" w:color="auto"/>
              <w:bottom w:val="single" w:sz="6" w:space="0" w:color="auto"/>
              <w:right w:val="single" w:sz="4" w:space="0" w:color="auto"/>
            </w:tcBorders>
          </w:tcPr>
          <w:p w14:paraId="0E2414B5" w14:textId="77777777" w:rsidR="006A060D" w:rsidRDefault="006A060D" w:rsidP="006A060D">
            <w:pPr>
              <w:pStyle w:val="TableText0"/>
              <w:keepNext/>
              <w:rPr>
                <w:rFonts w:ascii="Arial" w:hAnsi="Arial" w:cs="Arial"/>
                <w:szCs w:val="18"/>
                <w:lang w:val="en-CA"/>
              </w:rPr>
            </w:pPr>
          </w:p>
          <w:p w14:paraId="193B29D1" w14:textId="77777777" w:rsidR="00BA3737" w:rsidRDefault="00BA3737" w:rsidP="006A060D">
            <w:pPr>
              <w:pStyle w:val="TableText0"/>
              <w:keepNext/>
              <w:rPr>
                <w:rFonts w:ascii="Arial" w:hAnsi="Arial" w:cs="Arial"/>
                <w:szCs w:val="18"/>
                <w:lang w:val="en-CA"/>
              </w:rPr>
            </w:pPr>
          </w:p>
          <w:p w14:paraId="0DBFE409" w14:textId="77777777" w:rsidR="00BA3737" w:rsidRDefault="00BA3737" w:rsidP="006A060D">
            <w:pPr>
              <w:pStyle w:val="TableText0"/>
              <w:keepNext/>
              <w:rPr>
                <w:rFonts w:ascii="Arial" w:hAnsi="Arial" w:cs="Arial"/>
                <w:szCs w:val="18"/>
                <w:lang w:val="en-CA"/>
              </w:rPr>
            </w:pPr>
          </w:p>
          <w:p w14:paraId="159BEE16" w14:textId="77777777" w:rsidR="00BA3737" w:rsidRDefault="00BA3737" w:rsidP="006A060D">
            <w:pPr>
              <w:pStyle w:val="TableText0"/>
              <w:keepNext/>
              <w:rPr>
                <w:rFonts w:ascii="Arial" w:hAnsi="Arial" w:cs="Arial"/>
                <w:szCs w:val="18"/>
                <w:lang w:val="en-CA"/>
              </w:rPr>
            </w:pPr>
          </w:p>
          <w:p w14:paraId="1A097A0B" w14:textId="77777777" w:rsidR="00BA3737" w:rsidRPr="0085423F" w:rsidRDefault="00BA3737" w:rsidP="006A060D">
            <w:pPr>
              <w:pStyle w:val="TableText0"/>
              <w:keepNext/>
              <w:rPr>
                <w:rFonts w:ascii="Arial" w:hAnsi="Arial" w:cs="Arial"/>
                <w:szCs w:val="18"/>
                <w:lang w:val="en-CA"/>
              </w:rPr>
            </w:pPr>
          </w:p>
        </w:tc>
      </w:tr>
    </w:tbl>
    <w:p w14:paraId="064A9B6D" w14:textId="77777777" w:rsidR="00BA3737" w:rsidRDefault="00BA3737"/>
    <w:tbl>
      <w:tblPr>
        <w:tblW w:w="5113"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423"/>
      </w:tblGrid>
      <w:tr w:rsidR="006A060D" w:rsidRPr="0085423F" w14:paraId="68192A9B" w14:textId="77777777">
        <w:tc>
          <w:tcPr>
            <w:tcW w:w="5000" w:type="pct"/>
            <w:tcBorders>
              <w:top w:val="single" w:sz="4" w:space="0" w:color="auto"/>
              <w:left w:val="single" w:sz="4" w:space="0" w:color="auto"/>
              <w:bottom w:val="single" w:sz="4" w:space="0" w:color="auto"/>
              <w:right w:val="single" w:sz="4" w:space="0" w:color="auto"/>
            </w:tcBorders>
          </w:tcPr>
          <w:p w14:paraId="56DC9A52" w14:textId="77777777" w:rsidR="006A060D" w:rsidRPr="0085423F" w:rsidRDefault="006A060D" w:rsidP="006A060D">
            <w:pPr>
              <w:pStyle w:val="TableText0"/>
              <w:rPr>
                <w:rFonts w:ascii="Arial" w:hAnsi="Arial" w:cs="Arial"/>
                <w:szCs w:val="18"/>
                <w:lang w:val="en-CA"/>
              </w:rPr>
            </w:pPr>
            <w:r w:rsidRPr="0085423F">
              <w:rPr>
                <w:rFonts w:ascii="Arial" w:hAnsi="Arial" w:cs="Arial"/>
                <w:szCs w:val="18"/>
                <w:lang w:val="en-CA"/>
              </w:rPr>
              <w:lastRenderedPageBreak/>
              <w:t>Comments / description of the scenario / recommendations for the next drill, if any.</w:t>
            </w:r>
          </w:p>
        </w:tc>
      </w:tr>
      <w:tr w:rsidR="006A060D" w:rsidRPr="0085423F" w14:paraId="6CBE64EE" w14:textId="77777777">
        <w:tc>
          <w:tcPr>
            <w:tcW w:w="5000" w:type="pct"/>
            <w:tcBorders>
              <w:top w:val="single" w:sz="4" w:space="0" w:color="auto"/>
              <w:left w:val="single" w:sz="4" w:space="0" w:color="auto"/>
              <w:bottom w:val="single" w:sz="4" w:space="0" w:color="auto"/>
              <w:right w:val="single" w:sz="4" w:space="0" w:color="auto"/>
            </w:tcBorders>
          </w:tcPr>
          <w:p w14:paraId="28846EF3" w14:textId="77777777" w:rsidR="006A060D" w:rsidRPr="0085423F" w:rsidRDefault="006A060D" w:rsidP="006A060D">
            <w:pPr>
              <w:pStyle w:val="TableText0"/>
              <w:rPr>
                <w:rFonts w:ascii="Arial" w:hAnsi="Arial" w:cs="Arial"/>
                <w:szCs w:val="18"/>
                <w:lang w:val="en-CA"/>
              </w:rPr>
            </w:pPr>
          </w:p>
          <w:p w14:paraId="7BA136AB" w14:textId="77777777" w:rsidR="00F472A1" w:rsidRPr="0085423F" w:rsidRDefault="00F472A1" w:rsidP="006A060D">
            <w:pPr>
              <w:pStyle w:val="TableText0"/>
              <w:rPr>
                <w:rFonts w:ascii="Arial" w:hAnsi="Arial" w:cs="Arial"/>
                <w:szCs w:val="18"/>
                <w:lang w:val="en-CA"/>
              </w:rPr>
            </w:pPr>
          </w:p>
          <w:p w14:paraId="72BB2884" w14:textId="77777777" w:rsidR="006A060D" w:rsidRPr="0085423F" w:rsidRDefault="006A060D" w:rsidP="006A060D">
            <w:pPr>
              <w:pStyle w:val="TableText0"/>
              <w:rPr>
                <w:rFonts w:ascii="Arial" w:hAnsi="Arial" w:cs="Arial"/>
                <w:szCs w:val="18"/>
                <w:lang w:val="en-CA"/>
              </w:rPr>
            </w:pPr>
          </w:p>
          <w:p w14:paraId="110E4D76" w14:textId="77777777" w:rsidR="006A060D" w:rsidRPr="0085423F" w:rsidRDefault="006A060D" w:rsidP="006A060D">
            <w:pPr>
              <w:pStyle w:val="TableText0"/>
              <w:rPr>
                <w:rFonts w:ascii="Arial" w:hAnsi="Arial" w:cs="Arial"/>
                <w:szCs w:val="18"/>
                <w:lang w:val="en-CA"/>
              </w:rPr>
            </w:pPr>
          </w:p>
        </w:tc>
      </w:tr>
    </w:tbl>
    <w:p w14:paraId="5F330016" w14:textId="77777777" w:rsidR="002F6AF8" w:rsidRDefault="002F6AF8">
      <w:pPr>
        <w:rPr>
          <w:rFonts w:ascii="Arial" w:hAnsi="Arial" w:cs="Arial"/>
          <w:sz w:val="18"/>
          <w:szCs w:val="18"/>
        </w:rPr>
      </w:pPr>
    </w:p>
    <w:p w14:paraId="42972F1F" w14:textId="77777777" w:rsidR="00BA3737" w:rsidRDefault="00BA3737">
      <w:pPr>
        <w:rPr>
          <w:rFonts w:ascii="Arial" w:hAnsi="Arial" w:cs="Arial"/>
          <w:sz w:val="18"/>
          <w:szCs w:val="18"/>
        </w:rPr>
      </w:pPr>
    </w:p>
    <w:tbl>
      <w:tblPr>
        <w:tblW w:w="9466" w:type="dxa"/>
        <w:tblCellMar>
          <w:left w:w="0" w:type="dxa"/>
          <w:right w:w="0" w:type="dxa"/>
        </w:tblCellMar>
        <w:tblLook w:val="0000" w:firstRow="0" w:lastRow="0" w:firstColumn="0" w:lastColumn="0" w:noHBand="0" w:noVBand="0"/>
      </w:tblPr>
      <w:tblGrid>
        <w:gridCol w:w="1531"/>
        <w:gridCol w:w="2164"/>
        <w:gridCol w:w="1524"/>
        <w:gridCol w:w="1956"/>
        <w:gridCol w:w="2291"/>
      </w:tblGrid>
      <w:tr w:rsidR="00BA3737" w:rsidRPr="00DA0DDF" w14:paraId="007B5580" w14:textId="77777777">
        <w:trPr>
          <w:trHeight w:hRule="exact" w:val="432"/>
        </w:trPr>
        <w:tc>
          <w:tcPr>
            <w:tcW w:w="809" w:type="pct"/>
            <w:vAlign w:val="center"/>
          </w:tcPr>
          <w:p w14:paraId="3CF79E04" w14:textId="77777777" w:rsidR="00BA3737" w:rsidRPr="00DA0DDF" w:rsidRDefault="00BA3737" w:rsidP="00935B19">
            <w:pPr>
              <w:spacing w:before="60" w:after="60"/>
              <w:rPr>
                <w:rFonts w:ascii="Arial" w:hAnsi="Arial" w:cs="Arial"/>
                <w:b/>
                <w:bCs/>
                <w:sz w:val="18"/>
                <w:szCs w:val="18"/>
              </w:rPr>
            </w:pPr>
            <w:r>
              <w:rPr>
                <w:rFonts w:ascii="Arial" w:hAnsi="Arial" w:cs="Arial"/>
                <w:b/>
                <w:bCs/>
                <w:sz w:val="18"/>
                <w:szCs w:val="18"/>
              </w:rPr>
              <w:t>Drill</w:t>
            </w:r>
            <w:r w:rsidRPr="00DA0DDF">
              <w:rPr>
                <w:rFonts w:ascii="Arial" w:hAnsi="Arial" w:cs="Arial"/>
                <w:b/>
                <w:bCs/>
                <w:sz w:val="18"/>
                <w:szCs w:val="18"/>
              </w:rPr>
              <w:t xml:space="preserve"> Officer:</w:t>
            </w:r>
          </w:p>
        </w:tc>
        <w:tc>
          <w:tcPr>
            <w:tcW w:w="1143" w:type="pct"/>
            <w:tcBorders>
              <w:top w:val="nil"/>
              <w:left w:val="nil"/>
              <w:bottom w:val="single" w:sz="4" w:space="0" w:color="auto"/>
              <w:right w:val="nil"/>
            </w:tcBorders>
            <w:vAlign w:val="center"/>
          </w:tcPr>
          <w:p w14:paraId="0275CC8F" w14:textId="77777777" w:rsidR="00BA3737" w:rsidRPr="00DA0DDF" w:rsidRDefault="00BA3737" w:rsidP="00935B19">
            <w:pPr>
              <w:spacing w:before="120" w:after="120"/>
              <w:rPr>
                <w:rFonts w:ascii="Arial" w:hAnsi="Arial" w:cs="Arial"/>
                <w:sz w:val="18"/>
                <w:szCs w:val="18"/>
              </w:rPr>
            </w:pPr>
            <w:r w:rsidRPr="00DA0DDF">
              <w:rPr>
                <w:rFonts w:ascii="Arial" w:hAnsi="Arial" w:cs="Arial"/>
                <w:sz w:val="18"/>
                <w:szCs w:val="18"/>
              </w:rPr>
              <w:t> </w:t>
            </w:r>
          </w:p>
        </w:tc>
        <w:tc>
          <w:tcPr>
            <w:tcW w:w="805" w:type="pct"/>
          </w:tcPr>
          <w:p w14:paraId="7C3539E6" w14:textId="77777777" w:rsidR="00BA3737" w:rsidRDefault="00BA3737" w:rsidP="00935B19">
            <w:pPr>
              <w:spacing w:before="60" w:after="60"/>
              <w:jc w:val="right"/>
              <w:rPr>
                <w:rFonts w:ascii="Arial" w:hAnsi="Arial" w:cs="Arial"/>
                <w:b/>
                <w:bCs/>
                <w:sz w:val="18"/>
                <w:szCs w:val="18"/>
              </w:rPr>
            </w:pPr>
          </w:p>
        </w:tc>
        <w:tc>
          <w:tcPr>
            <w:tcW w:w="1033" w:type="pct"/>
            <w:tcMar>
              <w:top w:w="0" w:type="dxa"/>
              <w:left w:w="108" w:type="dxa"/>
              <w:bottom w:w="0" w:type="dxa"/>
              <w:right w:w="108" w:type="dxa"/>
            </w:tcMar>
            <w:vAlign w:val="center"/>
          </w:tcPr>
          <w:p w14:paraId="20FB365A" w14:textId="77777777" w:rsidR="00BA3737" w:rsidRPr="00DA0DDF" w:rsidRDefault="00BA3737" w:rsidP="00935B19">
            <w:pPr>
              <w:spacing w:before="60" w:after="60"/>
              <w:jc w:val="right"/>
              <w:rPr>
                <w:rFonts w:ascii="Arial" w:hAnsi="Arial" w:cs="Arial"/>
                <w:b/>
                <w:bCs/>
                <w:sz w:val="18"/>
                <w:szCs w:val="18"/>
              </w:rPr>
            </w:pPr>
            <w:r>
              <w:rPr>
                <w:rFonts w:ascii="Arial" w:hAnsi="Arial" w:cs="Arial"/>
                <w:b/>
                <w:bCs/>
                <w:sz w:val="18"/>
                <w:szCs w:val="18"/>
              </w:rPr>
              <w:t>Master:</w:t>
            </w:r>
          </w:p>
        </w:tc>
        <w:tc>
          <w:tcPr>
            <w:tcW w:w="1210" w:type="pct"/>
            <w:tcBorders>
              <w:top w:val="nil"/>
              <w:left w:val="nil"/>
              <w:bottom w:val="single" w:sz="4" w:space="0" w:color="auto"/>
              <w:right w:val="nil"/>
            </w:tcBorders>
            <w:tcMar>
              <w:top w:w="0" w:type="dxa"/>
              <w:left w:w="108" w:type="dxa"/>
              <w:bottom w:w="0" w:type="dxa"/>
              <w:right w:w="108" w:type="dxa"/>
            </w:tcMar>
            <w:vAlign w:val="center"/>
          </w:tcPr>
          <w:p w14:paraId="6060E699" w14:textId="77777777" w:rsidR="00BA3737" w:rsidRPr="00DA0DDF" w:rsidRDefault="00BA3737" w:rsidP="00935B19">
            <w:pPr>
              <w:spacing w:before="120" w:after="120"/>
              <w:rPr>
                <w:rFonts w:ascii="Arial" w:hAnsi="Arial" w:cs="Arial"/>
                <w:sz w:val="18"/>
                <w:szCs w:val="18"/>
              </w:rPr>
            </w:pPr>
          </w:p>
        </w:tc>
      </w:tr>
      <w:tr w:rsidR="00BA3737" w:rsidRPr="00DA0DDF" w14:paraId="13B8F713" w14:textId="77777777">
        <w:trPr>
          <w:trHeight w:hRule="exact" w:val="432"/>
        </w:trPr>
        <w:tc>
          <w:tcPr>
            <w:tcW w:w="809" w:type="pct"/>
            <w:vAlign w:val="center"/>
          </w:tcPr>
          <w:p w14:paraId="168BC1C8" w14:textId="77777777" w:rsidR="00BA3737" w:rsidRPr="00DA0DDF" w:rsidRDefault="00BA3737" w:rsidP="00935B19">
            <w:pPr>
              <w:spacing w:before="60" w:after="60"/>
              <w:rPr>
                <w:rFonts w:ascii="Arial" w:hAnsi="Arial" w:cs="Arial"/>
                <w:b/>
                <w:bCs/>
                <w:sz w:val="18"/>
                <w:szCs w:val="18"/>
              </w:rPr>
            </w:pPr>
            <w:r w:rsidRPr="00DA0DDF">
              <w:rPr>
                <w:rFonts w:ascii="Arial" w:hAnsi="Arial" w:cs="Arial"/>
                <w:b/>
                <w:bCs/>
                <w:sz w:val="18"/>
                <w:szCs w:val="18"/>
              </w:rPr>
              <w:t>Signature:</w:t>
            </w:r>
          </w:p>
        </w:tc>
        <w:tc>
          <w:tcPr>
            <w:tcW w:w="1143" w:type="pct"/>
            <w:tcBorders>
              <w:top w:val="single" w:sz="4" w:space="0" w:color="auto"/>
              <w:left w:val="nil"/>
              <w:bottom w:val="single" w:sz="4" w:space="0" w:color="auto"/>
              <w:right w:val="nil"/>
            </w:tcBorders>
            <w:vAlign w:val="center"/>
          </w:tcPr>
          <w:p w14:paraId="0A95C491" w14:textId="77777777" w:rsidR="00BA3737" w:rsidRPr="00DA0DDF" w:rsidRDefault="00BA3737" w:rsidP="00935B19">
            <w:pPr>
              <w:spacing w:before="120" w:after="120"/>
              <w:rPr>
                <w:rFonts w:ascii="Arial" w:hAnsi="Arial" w:cs="Arial"/>
                <w:sz w:val="18"/>
                <w:szCs w:val="18"/>
              </w:rPr>
            </w:pPr>
            <w:r w:rsidRPr="00DA0DDF">
              <w:rPr>
                <w:rFonts w:ascii="Arial" w:hAnsi="Arial" w:cs="Arial"/>
                <w:sz w:val="18"/>
                <w:szCs w:val="18"/>
              </w:rPr>
              <w:t> </w:t>
            </w:r>
          </w:p>
        </w:tc>
        <w:tc>
          <w:tcPr>
            <w:tcW w:w="805" w:type="pct"/>
          </w:tcPr>
          <w:p w14:paraId="2EA2A26A" w14:textId="77777777" w:rsidR="00BA3737" w:rsidRDefault="00BA3737" w:rsidP="00935B19">
            <w:pPr>
              <w:spacing w:before="60" w:after="60"/>
              <w:jc w:val="right"/>
              <w:rPr>
                <w:rFonts w:ascii="Arial" w:hAnsi="Arial" w:cs="Arial"/>
                <w:b/>
                <w:bCs/>
                <w:sz w:val="18"/>
                <w:szCs w:val="18"/>
              </w:rPr>
            </w:pPr>
          </w:p>
        </w:tc>
        <w:tc>
          <w:tcPr>
            <w:tcW w:w="1033" w:type="pct"/>
            <w:tcMar>
              <w:top w:w="0" w:type="dxa"/>
              <w:left w:w="108" w:type="dxa"/>
              <w:bottom w:w="0" w:type="dxa"/>
              <w:right w:w="108" w:type="dxa"/>
            </w:tcMar>
            <w:vAlign w:val="center"/>
          </w:tcPr>
          <w:p w14:paraId="303D9363" w14:textId="77777777" w:rsidR="00BA3737" w:rsidRPr="00DA0DDF" w:rsidRDefault="00BA3737" w:rsidP="00935B19">
            <w:pPr>
              <w:spacing w:before="60" w:after="60"/>
              <w:jc w:val="right"/>
              <w:rPr>
                <w:rFonts w:ascii="Arial" w:hAnsi="Arial" w:cs="Arial"/>
                <w:b/>
                <w:bCs/>
                <w:sz w:val="18"/>
                <w:szCs w:val="18"/>
              </w:rPr>
            </w:pPr>
            <w:r>
              <w:rPr>
                <w:rFonts w:ascii="Arial" w:hAnsi="Arial" w:cs="Arial"/>
                <w:b/>
                <w:bCs/>
                <w:sz w:val="18"/>
                <w:szCs w:val="18"/>
              </w:rPr>
              <w:t>Signature:</w:t>
            </w:r>
          </w:p>
        </w:tc>
        <w:tc>
          <w:tcPr>
            <w:tcW w:w="1210" w:type="pct"/>
            <w:tcBorders>
              <w:top w:val="single" w:sz="4" w:space="0" w:color="auto"/>
              <w:left w:val="nil"/>
              <w:bottom w:val="single" w:sz="4" w:space="0" w:color="auto"/>
              <w:right w:val="nil"/>
            </w:tcBorders>
            <w:tcMar>
              <w:top w:w="0" w:type="dxa"/>
              <w:left w:w="108" w:type="dxa"/>
              <w:bottom w:w="0" w:type="dxa"/>
              <w:right w:w="108" w:type="dxa"/>
            </w:tcMar>
            <w:vAlign w:val="center"/>
          </w:tcPr>
          <w:p w14:paraId="454C1B1D" w14:textId="77777777" w:rsidR="00BA3737" w:rsidRPr="00DA0DDF" w:rsidRDefault="00BA3737" w:rsidP="00935B19">
            <w:pPr>
              <w:spacing w:before="120" w:after="120"/>
              <w:rPr>
                <w:rFonts w:ascii="Arial" w:hAnsi="Arial" w:cs="Arial"/>
                <w:sz w:val="18"/>
                <w:szCs w:val="18"/>
              </w:rPr>
            </w:pPr>
          </w:p>
        </w:tc>
      </w:tr>
    </w:tbl>
    <w:p w14:paraId="39EB534B" w14:textId="77777777" w:rsidR="00BA3737" w:rsidRPr="0085423F" w:rsidRDefault="00BA3737">
      <w:pPr>
        <w:rPr>
          <w:rFonts w:ascii="Arial" w:hAnsi="Arial" w:cs="Arial"/>
          <w:sz w:val="18"/>
          <w:szCs w:val="18"/>
        </w:rPr>
      </w:pPr>
    </w:p>
    <w:sectPr w:rsidR="00BA3737" w:rsidRPr="0085423F" w:rsidSect="00832167">
      <w:headerReference w:type="even" r:id="rId7"/>
      <w:headerReference w:type="default" r:id="rId8"/>
      <w:footerReference w:type="default" r:id="rId9"/>
      <w:headerReference w:type="first" r:id="rId10"/>
      <w:footerReference w:type="first" r:id="rId11"/>
      <w:pgSz w:w="12242" w:h="15842" w:code="1"/>
      <w:pgMar w:top="0" w:right="1803" w:bottom="1440" w:left="1440"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A5DCF" w14:textId="77777777" w:rsidR="00E624A5" w:rsidRDefault="00E624A5">
      <w:r>
        <w:separator/>
      </w:r>
    </w:p>
  </w:endnote>
  <w:endnote w:type="continuationSeparator" w:id="0">
    <w:p w14:paraId="3AFE8916" w14:textId="77777777" w:rsidR="00E624A5" w:rsidRDefault="00E6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A253C" w:rsidRPr="00FB68C2" w14:paraId="489C18DC" w14:textId="77777777" w:rsidTr="00832167">
      <w:trPr>
        <w:trHeight w:hRule="exact" w:val="227"/>
        <w:jc w:val="center"/>
      </w:trPr>
      <w:tc>
        <w:tcPr>
          <w:tcW w:w="1134" w:type="dxa"/>
          <w:shd w:val="clear" w:color="auto" w:fill="auto"/>
        </w:tcPr>
        <w:p w14:paraId="3CB36EBC"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Form No:</w:t>
          </w:r>
        </w:p>
      </w:tc>
      <w:tc>
        <w:tcPr>
          <w:tcW w:w="1134" w:type="dxa"/>
          <w:shd w:val="clear" w:color="auto" w:fill="auto"/>
        </w:tcPr>
        <w:p w14:paraId="4AABEC2D"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SM036</w:t>
          </w:r>
          <w:r w:rsidRPr="00FB68C2">
            <w:rPr>
              <w:rFonts w:ascii="Arial" w:hAnsi="Arial" w:cs="Arial"/>
              <w:color w:val="333333"/>
              <w:sz w:val="14"/>
              <w:szCs w:val="14"/>
            </w:rPr>
            <w:fldChar w:fldCharType="begin"/>
          </w:r>
          <w:r w:rsidRPr="00FB68C2">
            <w:rPr>
              <w:rFonts w:ascii="Arial" w:hAnsi="Arial" w:cs="Arial"/>
              <w:color w:val="333333"/>
              <w:sz w:val="14"/>
              <w:szCs w:val="14"/>
            </w:rPr>
            <w:instrText xml:space="preserve"> SUBJECT   \* MERGEFORMAT </w:instrText>
          </w:r>
          <w:r w:rsidRPr="00FB68C2">
            <w:rPr>
              <w:rFonts w:ascii="Arial" w:hAnsi="Arial" w:cs="Arial"/>
              <w:color w:val="333333"/>
              <w:sz w:val="14"/>
              <w:szCs w:val="14"/>
            </w:rPr>
            <w:fldChar w:fldCharType="end"/>
          </w:r>
        </w:p>
      </w:tc>
      <w:tc>
        <w:tcPr>
          <w:tcW w:w="1134" w:type="dxa"/>
          <w:shd w:val="clear" w:color="auto" w:fill="auto"/>
        </w:tcPr>
        <w:p w14:paraId="409057EF" w14:textId="77777777" w:rsidR="005A253C" w:rsidRPr="00FB68C2" w:rsidRDefault="005A253C" w:rsidP="00306534">
          <w:pPr>
            <w:pStyle w:val="Footer"/>
            <w:rPr>
              <w:rFonts w:ascii="Arial" w:hAnsi="Arial" w:cs="Arial"/>
              <w:color w:val="333333"/>
              <w:sz w:val="14"/>
              <w:szCs w:val="14"/>
            </w:rPr>
          </w:pPr>
        </w:p>
      </w:tc>
      <w:tc>
        <w:tcPr>
          <w:tcW w:w="1134" w:type="dxa"/>
          <w:shd w:val="clear" w:color="auto" w:fill="auto"/>
        </w:tcPr>
        <w:p w14:paraId="7C8A40A4"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Issue No:</w:t>
          </w:r>
        </w:p>
      </w:tc>
      <w:tc>
        <w:tcPr>
          <w:tcW w:w="1134" w:type="dxa"/>
          <w:shd w:val="clear" w:color="auto" w:fill="auto"/>
        </w:tcPr>
        <w:p w14:paraId="5EDEC518" w14:textId="77777777" w:rsidR="005A253C" w:rsidRPr="00FB68C2" w:rsidRDefault="00832167" w:rsidP="00306534">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233C0AC1" w14:textId="77777777" w:rsidR="005A253C" w:rsidRPr="00FB68C2" w:rsidRDefault="005A253C" w:rsidP="00306534">
          <w:pPr>
            <w:pStyle w:val="Footer"/>
            <w:rPr>
              <w:rFonts w:ascii="Arial" w:hAnsi="Arial" w:cs="Arial"/>
              <w:color w:val="333333"/>
              <w:sz w:val="14"/>
              <w:szCs w:val="14"/>
            </w:rPr>
          </w:pPr>
        </w:p>
      </w:tc>
      <w:tc>
        <w:tcPr>
          <w:tcW w:w="1134" w:type="dxa"/>
          <w:shd w:val="clear" w:color="auto" w:fill="auto"/>
        </w:tcPr>
        <w:p w14:paraId="51754A34"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Issued By:</w:t>
          </w:r>
        </w:p>
      </w:tc>
      <w:tc>
        <w:tcPr>
          <w:tcW w:w="1134" w:type="dxa"/>
          <w:shd w:val="clear" w:color="auto" w:fill="auto"/>
        </w:tcPr>
        <w:p w14:paraId="1BACA0A8" w14:textId="77777777" w:rsidR="005A253C" w:rsidRPr="00FB68C2" w:rsidRDefault="00832167" w:rsidP="00306534">
          <w:pPr>
            <w:pStyle w:val="Footer"/>
            <w:rPr>
              <w:rFonts w:ascii="Arial" w:hAnsi="Arial" w:cs="Arial"/>
              <w:color w:val="333333"/>
              <w:sz w:val="14"/>
              <w:szCs w:val="14"/>
            </w:rPr>
          </w:pPr>
          <w:r>
            <w:rPr>
              <w:rFonts w:ascii="Arial" w:hAnsi="Arial" w:cs="Arial"/>
              <w:color w:val="333333"/>
              <w:sz w:val="14"/>
              <w:szCs w:val="14"/>
            </w:rPr>
            <w:t>GM (MSD)</w:t>
          </w:r>
        </w:p>
      </w:tc>
    </w:tr>
    <w:tr w:rsidR="005A253C" w:rsidRPr="00FB68C2" w14:paraId="6A1E9D91" w14:textId="77777777" w:rsidTr="00832167">
      <w:trPr>
        <w:trHeight w:hRule="exact" w:val="227"/>
        <w:jc w:val="center"/>
      </w:trPr>
      <w:tc>
        <w:tcPr>
          <w:tcW w:w="1134" w:type="dxa"/>
          <w:shd w:val="clear" w:color="auto" w:fill="auto"/>
        </w:tcPr>
        <w:p w14:paraId="277282DF"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Folder No:</w:t>
          </w:r>
        </w:p>
      </w:tc>
      <w:tc>
        <w:tcPr>
          <w:tcW w:w="1134" w:type="dxa"/>
          <w:shd w:val="clear" w:color="auto" w:fill="auto"/>
        </w:tcPr>
        <w:p w14:paraId="6F135B68"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MO8</w:t>
          </w:r>
        </w:p>
      </w:tc>
      <w:tc>
        <w:tcPr>
          <w:tcW w:w="1134" w:type="dxa"/>
          <w:shd w:val="clear" w:color="auto" w:fill="auto"/>
        </w:tcPr>
        <w:p w14:paraId="54A6A00A" w14:textId="77777777" w:rsidR="005A253C" w:rsidRPr="00FB68C2" w:rsidRDefault="005A253C" w:rsidP="00306534">
          <w:pPr>
            <w:pStyle w:val="Footer"/>
            <w:rPr>
              <w:rFonts w:ascii="Arial" w:hAnsi="Arial" w:cs="Arial"/>
              <w:color w:val="333333"/>
              <w:sz w:val="14"/>
              <w:szCs w:val="14"/>
            </w:rPr>
          </w:pPr>
        </w:p>
      </w:tc>
      <w:tc>
        <w:tcPr>
          <w:tcW w:w="1134" w:type="dxa"/>
          <w:shd w:val="clear" w:color="auto" w:fill="auto"/>
        </w:tcPr>
        <w:p w14:paraId="175671D5"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Issue Date:</w:t>
          </w:r>
        </w:p>
      </w:tc>
      <w:tc>
        <w:tcPr>
          <w:tcW w:w="1134" w:type="dxa"/>
          <w:shd w:val="clear" w:color="auto" w:fill="auto"/>
        </w:tcPr>
        <w:p w14:paraId="6A59B5D1" w14:textId="77777777" w:rsidR="005A253C" w:rsidRPr="00FB68C2" w:rsidRDefault="00832167" w:rsidP="00306534">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0EA11109" w14:textId="77777777" w:rsidR="005A253C" w:rsidRPr="00FB68C2" w:rsidRDefault="005A253C" w:rsidP="00306534">
          <w:pPr>
            <w:pStyle w:val="Footer"/>
            <w:rPr>
              <w:rFonts w:ascii="Arial" w:hAnsi="Arial" w:cs="Arial"/>
              <w:color w:val="333333"/>
              <w:sz w:val="14"/>
              <w:szCs w:val="14"/>
            </w:rPr>
          </w:pPr>
        </w:p>
      </w:tc>
      <w:tc>
        <w:tcPr>
          <w:tcW w:w="1134" w:type="dxa"/>
          <w:shd w:val="clear" w:color="auto" w:fill="auto"/>
        </w:tcPr>
        <w:p w14:paraId="54172E48"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t xml:space="preserve">Page: </w:t>
          </w:r>
        </w:p>
      </w:tc>
      <w:tc>
        <w:tcPr>
          <w:tcW w:w="1134" w:type="dxa"/>
          <w:shd w:val="clear" w:color="auto" w:fill="auto"/>
        </w:tcPr>
        <w:p w14:paraId="185759D9" w14:textId="77777777" w:rsidR="005A253C" w:rsidRPr="00FB68C2" w:rsidRDefault="005A253C" w:rsidP="00306534">
          <w:pPr>
            <w:pStyle w:val="Footer"/>
            <w:rPr>
              <w:rFonts w:ascii="Arial" w:hAnsi="Arial" w:cs="Arial"/>
              <w:color w:val="333333"/>
              <w:sz w:val="14"/>
              <w:szCs w:val="14"/>
            </w:rPr>
          </w:pPr>
          <w:r w:rsidRPr="00FB68C2">
            <w:rPr>
              <w:rFonts w:ascii="Arial" w:hAnsi="Arial" w:cs="Arial"/>
              <w:color w:val="333333"/>
              <w:sz w:val="14"/>
              <w:szCs w:val="14"/>
            </w:rPr>
            <w:fldChar w:fldCharType="begin"/>
          </w:r>
          <w:r w:rsidRPr="00FB68C2">
            <w:rPr>
              <w:rFonts w:ascii="Arial" w:hAnsi="Arial" w:cs="Arial"/>
              <w:color w:val="333333"/>
              <w:sz w:val="14"/>
              <w:szCs w:val="14"/>
            </w:rPr>
            <w:instrText xml:space="preserve"> PAGE </w:instrText>
          </w:r>
          <w:r w:rsidRPr="00FB68C2">
            <w:rPr>
              <w:rFonts w:ascii="Arial" w:hAnsi="Arial" w:cs="Arial"/>
              <w:color w:val="333333"/>
              <w:sz w:val="14"/>
              <w:szCs w:val="14"/>
            </w:rPr>
            <w:fldChar w:fldCharType="separate"/>
          </w:r>
          <w:r w:rsidR="00150559">
            <w:rPr>
              <w:rFonts w:ascii="Arial" w:hAnsi="Arial" w:cs="Arial"/>
              <w:noProof/>
              <w:color w:val="333333"/>
              <w:sz w:val="14"/>
              <w:szCs w:val="14"/>
            </w:rPr>
            <w:t>2</w:t>
          </w:r>
          <w:r w:rsidRPr="00FB68C2">
            <w:rPr>
              <w:rFonts w:ascii="Arial" w:hAnsi="Arial" w:cs="Arial"/>
              <w:color w:val="333333"/>
              <w:sz w:val="14"/>
              <w:szCs w:val="14"/>
            </w:rPr>
            <w:fldChar w:fldCharType="end"/>
          </w:r>
          <w:r w:rsidRPr="00FB68C2">
            <w:rPr>
              <w:rFonts w:ascii="Arial" w:hAnsi="Arial" w:cs="Arial"/>
              <w:color w:val="333333"/>
              <w:sz w:val="14"/>
              <w:szCs w:val="14"/>
            </w:rPr>
            <w:t xml:space="preserve"> of </w:t>
          </w:r>
          <w:r w:rsidRPr="00FB68C2">
            <w:rPr>
              <w:rFonts w:ascii="Arial" w:hAnsi="Arial" w:cs="Arial"/>
              <w:color w:val="333333"/>
              <w:sz w:val="14"/>
              <w:szCs w:val="14"/>
            </w:rPr>
            <w:fldChar w:fldCharType="begin"/>
          </w:r>
          <w:r w:rsidRPr="00FB68C2">
            <w:rPr>
              <w:rFonts w:ascii="Arial" w:hAnsi="Arial" w:cs="Arial"/>
              <w:color w:val="333333"/>
              <w:sz w:val="14"/>
              <w:szCs w:val="14"/>
            </w:rPr>
            <w:instrText xml:space="preserve"> NUMPAGES </w:instrText>
          </w:r>
          <w:r w:rsidRPr="00FB68C2">
            <w:rPr>
              <w:rFonts w:ascii="Arial" w:hAnsi="Arial" w:cs="Arial"/>
              <w:color w:val="333333"/>
              <w:sz w:val="14"/>
              <w:szCs w:val="14"/>
            </w:rPr>
            <w:fldChar w:fldCharType="separate"/>
          </w:r>
          <w:r w:rsidR="00150559">
            <w:rPr>
              <w:rFonts w:ascii="Arial" w:hAnsi="Arial" w:cs="Arial"/>
              <w:noProof/>
              <w:color w:val="333333"/>
              <w:sz w:val="14"/>
              <w:szCs w:val="14"/>
            </w:rPr>
            <w:t>2</w:t>
          </w:r>
          <w:r w:rsidRPr="00FB68C2">
            <w:rPr>
              <w:rFonts w:ascii="Arial" w:hAnsi="Arial" w:cs="Arial"/>
              <w:color w:val="333333"/>
              <w:sz w:val="14"/>
              <w:szCs w:val="14"/>
            </w:rPr>
            <w:fldChar w:fldCharType="end"/>
          </w:r>
        </w:p>
      </w:tc>
    </w:tr>
  </w:tbl>
  <w:p w14:paraId="338FA54F" w14:textId="77777777" w:rsidR="005A253C" w:rsidRDefault="005A253C" w:rsidP="005A2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747"/>
      <w:gridCol w:w="1516"/>
      <w:gridCol w:w="1132"/>
      <w:gridCol w:w="1132"/>
      <w:gridCol w:w="1132"/>
      <w:gridCol w:w="1132"/>
      <w:gridCol w:w="976"/>
      <w:gridCol w:w="1288"/>
    </w:tblGrid>
    <w:tr w:rsidR="00ED2091" w:rsidRPr="00FB68C2" w14:paraId="281800D2" w14:textId="77777777" w:rsidTr="00FB68C2">
      <w:trPr>
        <w:trHeight w:hRule="exact" w:val="227"/>
        <w:jc w:val="center"/>
      </w:trPr>
      <w:tc>
        <w:tcPr>
          <w:tcW w:w="748" w:type="dxa"/>
          <w:shd w:val="clear" w:color="auto" w:fill="auto"/>
        </w:tcPr>
        <w:p w14:paraId="04CB81D8" w14:textId="77777777" w:rsidR="00ED2091" w:rsidRPr="00FB68C2" w:rsidRDefault="00ED2091" w:rsidP="00ED2091">
          <w:pPr>
            <w:pStyle w:val="Footer"/>
            <w:rPr>
              <w:rFonts w:ascii="Arial" w:hAnsi="Arial" w:cs="Arial"/>
              <w:color w:val="333333"/>
              <w:sz w:val="14"/>
              <w:szCs w:val="14"/>
            </w:rPr>
          </w:pPr>
          <w:r w:rsidRPr="00FB68C2">
            <w:rPr>
              <w:rFonts w:ascii="Arial" w:hAnsi="Arial" w:cs="Arial"/>
              <w:color w:val="333333"/>
              <w:sz w:val="14"/>
              <w:szCs w:val="14"/>
            </w:rPr>
            <w:t>Form No:</w:t>
          </w:r>
        </w:p>
      </w:tc>
      <w:tc>
        <w:tcPr>
          <w:tcW w:w="1516" w:type="dxa"/>
          <w:shd w:val="clear" w:color="auto" w:fill="auto"/>
        </w:tcPr>
        <w:p w14:paraId="0E40E67B" w14:textId="77777777" w:rsidR="00ED2091" w:rsidRPr="00FB68C2" w:rsidRDefault="00110BC6" w:rsidP="00ED2091">
          <w:pPr>
            <w:pStyle w:val="Footer"/>
            <w:rPr>
              <w:rFonts w:ascii="Arial" w:hAnsi="Arial" w:cs="Arial"/>
              <w:color w:val="333333"/>
              <w:sz w:val="14"/>
              <w:szCs w:val="14"/>
            </w:rPr>
          </w:pPr>
          <w:r w:rsidRPr="00FB68C2">
            <w:rPr>
              <w:rFonts w:ascii="Arial" w:hAnsi="Arial" w:cs="Arial"/>
              <w:color w:val="333333"/>
              <w:sz w:val="14"/>
              <w:szCs w:val="14"/>
            </w:rPr>
            <w:t>SM036</w:t>
          </w:r>
          <w:r w:rsidR="00636C0B" w:rsidRPr="00FB68C2">
            <w:rPr>
              <w:rFonts w:ascii="Arial" w:hAnsi="Arial" w:cs="Arial"/>
              <w:color w:val="333333"/>
              <w:sz w:val="14"/>
              <w:szCs w:val="14"/>
            </w:rPr>
            <w:fldChar w:fldCharType="begin"/>
          </w:r>
          <w:r w:rsidR="00636C0B" w:rsidRPr="00FB68C2">
            <w:rPr>
              <w:rFonts w:ascii="Arial" w:hAnsi="Arial" w:cs="Arial"/>
              <w:color w:val="333333"/>
              <w:sz w:val="14"/>
              <w:szCs w:val="14"/>
            </w:rPr>
            <w:instrText xml:space="preserve"> SUBJECT   \* MERGEFORMAT </w:instrText>
          </w:r>
          <w:r w:rsidR="00636C0B" w:rsidRPr="00FB68C2">
            <w:rPr>
              <w:rFonts w:ascii="Arial" w:hAnsi="Arial" w:cs="Arial"/>
              <w:color w:val="333333"/>
              <w:sz w:val="14"/>
              <w:szCs w:val="14"/>
            </w:rPr>
            <w:fldChar w:fldCharType="end"/>
          </w:r>
        </w:p>
      </w:tc>
      <w:tc>
        <w:tcPr>
          <w:tcW w:w="1132" w:type="dxa"/>
          <w:shd w:val="clear" w:color="auto" w:fill="auto"/>
        </w:tcPr>
        <w:p w14:paraId="6AD6BA33" w14:textId="77777777" w:rsidR="00ED2091" w:rsidRPr="00FB68C2" w:rsidRDefault="00ED2091" w:rsidP="00ED2091">
          <w:pPr>
            <w:pStyle w:val="Footer"/>
            <w:rPr>
              <w:rFonts w:ascii="Arial" w:hAnsi="Arial" w:cs="Arial"/>
              <w:color w:val="333333"/>
              <w:sz w:val="14"/>
              <w:szCs w:val="14"/>
            </w:rPr>
          </w:pPr>
        </w:p>
      </w:tc>
      <w:tc>
        <w:tcPr>
          <w:tcW w:w="1132" w:type="dxa"/>
          <w:shd w:val="clear" w:color="auto" w:fill="auto"/>
        </w:tcPr>
        <w:p w14:paraId="4AB2153D" w14:textId="77777777" w:rsidR="00ED2091" w:rsidRPr="00FB68C2" w:rsidRDefault="00ED2091" w:rsidP="00ED2091">
          <w:pPr>
            <w:pStyle w:val="Footer"/>
            <w:rPr>
              <w:rFonts w:ascii="Arial" w:hAnsi="Arial" w:cs="Arial"/>
              <w:color w:val="333333"/>
              <w:sz w:val="14"/>
              <w:szCs w:val="14"/>
            </w:rPr>
          </w:pPr>
          <w:r w:rsidRPr="00FB68C2">
            <w:rPr>
              <w:rFonts w:ascii="Arial" w:hAnsi="Arial" w:cs="Arial"/>
              <w:color w:val="333333"/>
              <w:sz w:val="14"/>
              <w:szCs w:val="14"/>
            </w:rPr>
            <w:t>Issue No:</w:t>
          </w:r>
        </w:p>
      </w:tc>
      <w:tc>
        <w:tcPr>
          <w:tcW w:w="1132" w:type="dxa"/>
          <w:shd w:val="clear" w:color="auto" w:fill="auto"/>
        </w:tcPr>
        <w:p w14:paraId="2CE58F6A" w14:textId="77777777" w:rsidR="00ED2091" w:rsidRPr="00FB68C2" w:rsidRDefault="00ED2091" w:rsidP="005A253C">
          <w:pPr>
            <w:pStyle w:val="Footer"/>
            <w:rPr>
              <w:rFonts w:ascii="Arial" w:hAnsi="Arial" w:cs="Arial"/>
              <w:color w:val="333333"/>
              <w:sz w:val="14"/>
              <w:szCs w:val="14"/>
            </w:rPr>
          </w:pPr>
          <w:r w:rsidRPr="00FB68C2">
            <w:rPr>
              <w:rFonts w:ascii="Arial" w:hAnsi="Arial" w:cs="Arial"/>
              <w:color w:val="333333"/>
              <w:sz w:val="14"/>
              <w:szCs w:val="14"/>
            </w:rPr>
            <w:t>0</w:t>
          </w:r>
          <w:r w:rsidR="005A253C">
            <w:rPr>
              <w:rFonts w:ascii="Arial" w:hAnsi="Arial" w:cs="Arial"/>
              <w:color w:val="333333"/>
              <w:sz w:val="14"/>
              <w:szCs w:val="14"/>
            </w:rPr>
            <w:t>01</w:t>
          </w:r>
        </w:p>
      </w:tc>
      <w:tc>
        <w:tcPr>
          <w:tcW w:w="1132" w:type="dxa"/>
          <w:shd w:val="clear" w:color="auto" w:fill="auto"/>
        </w:tcPr>
        <w:p w14:paraId="7DBBAF91" w14:textId="77777777" w:rsidR="00ED2091" w:rsidRPr="00FB68C2" w:rsidRDefault="00ED2091" w:rsidP="00ED2091">
          <w:pPr>
            <w:pStyle w:val="Footer"/>
            <w:rPr>
              <w:rFonts w:ascii="Arial" w:hAnsi="Arial" w:cs="Arial"/>
              <w:color w:val="333333"/>
              <w:sz w:val="14"/>
              <w:szCs w:val="14"/>
            </w:rPr>
          </w:pPr>
        </w:p>
      </w:tc>
      <w:tc>
        <w:tcPr>
          <w:tcW w:w="976" w:type="dxa"/>
          <w:shd w:val="clear" w:color="auto" w:fill="auto"/>
        </w:tcPr>
        <w:p w14:paraId="244B5A9E" w14:textId="77777777" w:rsidR="00ED2091" w:rsidRPr="00FB68C2" w:rsidRDefault="00ED2091" w:rsidP="00ED2091">
          <w:pPr>
            <w:pStyle w:val="Footer"/>
            <w:rPr>
              <w:rFonts w:ascii="Arial" w:hAnsi="Arial" w:cs="Arial"/>
              <w:color w:val="333333"/>
              <w:sz w:val="14"/>
              <w:szCs w:val="14"/>
            </w:rPr>
          </w:pPr>
          <w:r w:rsidRPr="00FB68C2">
            <w:rPr>
              <w:rFonts w:ascii="Arial" w:hAnsi="Arial" w:cs="Arial"/>
              <w:color w:val="333333"/>
              <w:sz w:val="14"/>
              <w:szCs w:val="14"/>
            </w:rPr>
            <w:t>Issued By:</w:t>
          </w:r>
        </w:p>
      </w:tc>
      <w:tc>
        <w:tcPr>
          <w:tcW w:w="1288" w:type="dxa"/>
          <w:shd w:val="clear" w:color="auto" w:fill="auto"/>
        </w:tcPr>
        <w:p w14:paraId="79E02C7F" w14:textId="77777777" w:rsidR="00ED2091" w:rsidRPr="00FB68C2" w:rsidRDefault="00ED2091" w:rsidP="00ED2091">
          <w:pPr>
            <w:pStyle w:val="Footer"/>
            <w:rPr>
              <w:rFonts w:ascii="Arial" w:hAnsi="Arial" w:cs="Arial"/>
              <w:color w:val="333333"/>
              <w:sz w:val="14"/>
              <w:szCs w:val="14"/>
            </w:rPr>
          </w:pPr>
          <w:r w:rsidRPr="00FB68C2">
            <w:rPr>
              <w:rFonts w:ascii="Arial" w:hAnsi="Arial" w:cs="Arial"/>
              <w:color w:val="333333"/>
              <w:sz w:val="14"/>
              <w:szCs w:val="14"/>
            </w:rPr>
            <w:t>D/GM (MSD)</w:t>
          </w:r>
        </w:p>
      </w:tc>
    </w:tr>
    <w:tr w:rsidR="00ED2091" w:rsidRPr="00FB68C2" w14:paraId="3F0E90D0" w14:textId="77777777" w:rsidTr="00FB68C2">
      <w:trPr>
        <w:trHeight w:hRule="exact" w:val="227"/>
        <w:jc w:val="center"/>
      </w:trPr>
      <w:tc>
        <w:tcPr>
          <w:tcW w:w="748" w:type="dxa"/>
          <w:shd w:val="clear" w:color="auto" w:fill="auto"/>
        </w:tcPr>
        <w:p w14:paraId="3BE4355B" w14:textId="77777777" w:rsidR="00ED2091" w:rsidRPr="00FB68C2" w:rsidRDefault="006F42E5" w:rsidP="00ED2091">
          <w:pPr>
            <w:pStyle w:val="Footer"/>
            <w:rPr>
              <w:rFonts w:ascii="Arial" w:hAnsi="Arial" w:cs="Arial"/>
              <w:color w:val="333333"/>
              <w:sz w:val="14"/>
              <w:szCs w:val="14"/>
            </w:rPr>
          </w:pPr>
          <w:r w:rsidRPr="00FB68C2">
            <w:rPr>
              <w:rFonts w:ascii="Arial" w:hAnsi="Arial" w:cs="Arial"/>
              <w:color w:val="333333"/>
              <w:sz w:val="14"/>
              <w:szCs w:val="14"/>
            </w:rPr>
            <w:t>Folder No:</w:t>
          </w:r>
        </w:p>
      </w:tc>
      <w:tc>
        <w:tcPr>
          <w:tcW w:w="1516" w:type="dxa"/>
          <w:shd w:val="clear" w:color="auto" w:fill="auto"/>
        </w:tcPr>
        <w:p w14:paraId="3CDFBF52" w14:textId="77777777" w:rsidR="00ED2091" w:rsidRPr="00FB68C2" w:rsidRDefault="006F42E5" w:rsidP="00ED2091">
          <w:pPr>
            <w:pStyle w:val="Footer"/>
            <w:rPr>
              <w:rFonts w:ascii="Arial" w:hAnsi="Arial" w:cs="Arial"/>
              <w:color w:val="333333"/>
              <w:sz w:val="14"/>
              <w:szCs w:val="14"/>
            </w:rPr>
          </w:pPr>
          <w:r w:rsidRPr="00FB68C2">
            <w:rPr>
              <w:rFonts w:ascii="Arial" w:hAnsi="Arial" w:cs="Arial"/>
              <w:color w:val="333333"/>
              <w:sz w:val="14"/>
              <w:szCs w:val="14"/>
            </w:rPr>
            <w:t>MO8</w:t>
          </w:r>
        </w:p>
      </w:tc>
      <w:tc>
        <w:tcPr>
          <w:tcW w:w="1132" w:type="dxa"/>
          <w:shd w:val="clear" w:color="auto" w:fill="auto"/>
        </w:tcPr>
        <w:p w14:paraId="6EBB8FC4" w14:textId="77777777" w:rsidR="00ED2091" w:rsidRPr="00FB68C2" w:rsidRDefault="00ED2091" w:rsidP="00ED2091">
          <w:pPr>
            <w:pStyle w:val="Footer"/>
            <w:rPr>
              <w:rFonts w:ascii="Arial" w:hAnsi="Arial" w:cs="Arial"/>
              <w:color w:val="333333"/>
              <w:sz w:val="14"/>
              <w:szCs w:val="14"/>
            </w:rPr>
          </w:pPr>
        </w:p>
      </w:tc>
      <w:tc>
        <w:tcPr>
          <w:tcW w:w="1132" w:type="dxa"/>
          <w:shd w:val="clear" w:color="auto" w:fill="auto"/>
        </w:tcPr>
        <w:p w14:paraId="2C875062" w14:textId="77777777" w:rsidR="00ED2091" w:rsidRPr="00FB68C2" w:rsidRDefault="00ED2091" w:rsidP="00ED2091">
          <w:pPr>
            <w:pStyle w:val="Footer"/>
            <w:rPr>
              <w:rFonts w:ascii="Arial" w:hAnsi="Arial" w:cs="Arial"/>
              <w:color w:val="333333"/>
              <w:sz w:val="14"/>
              <w:szCs w:val="14"/>
            </w:rPr>
          </w:pPr>
          <w:r w:rsidRPr="00FB68C2">
            <w:rPr>
              <w:rFonts w:ascii="Arial" w:hAnsi="Arial" w:cs="Arial"/>
              <w:color w:val="333333"/>
              <w:sz w:val="14"/>
              <w:szCs w:val="14"/>
            </w:rPr>
            <w:t>Issue Date:</w:t>
          </w:r>
        </w:p>
      </w:tc>
      <w:tc>
        <w:tcPr>
          <w:tcW w:w="1132" w:type="dxa"/>
          <w:shd w:val="clear" w:color="auto" w:fill="auto"/>
        </w:tcPr>
        <w:p w14:paraId="5E2394F2" w14:textId="77777777" w:rsidR="00ED2091" w:rsidRPr="00FB68C2" w:rsidRDefault="005A253C" w:rsidP="00ED2091">
          <w:pPr>
            <w:pStyle w:val="Footer"/>
            <w:rPr>
              <w:rFonts w:ascii="Arial" w:hAnsi="Arial" w:cs="Arial"/>
              <w:color w:val="333333"/>
              <w:sz w:val="14"/>
              <w:szCs w:val="14"/>
            </w:rPr>
          </w:pPr>
          <w:r>
            <w:rPr>
              <w:rFonts w:ascii="Arial" w:hAnsi="Arial" w:cs="Arial"/>
              <w:color w:val="333333"/>
              <w:sz w:val="14"/>
              <w:szCs w:val="14"/>
            </w:rPr>
            <w:t>15 Jul 2018</w:t>
          </w:r>
        </w:p>
      </w:tc>
      <w:tc>
        <w:tcPr>
          <w:tcW w:w="1132" w:type="dxa"/>
          <w:shd w:val="clear" w:color="auto" w:fill="auto"/>
        </w:tcPr>
        <w:p w14:paraId="1615DD7C" w14:textId="77777777" w:rsidR="00ED2091" w:rsidRPr="00FB68C2" w:rsidRDefault="00ED2091" w:rsidP="00ED2091">
          <w:pPr>
            <w:pStyle w:val="Footer"/>
            <w:rPr>
              <w:rFonts w:ascii="Arial" w:hAnsi="Arial" w:cs="Arial"/>
              <w:color w:val="333333"/>
              <w:sz w:val="14"/>
              <w:szCs w:val="14"/>
            </w:rPr>
          </w:pPr>
        </w:p>
      </w:tc>
      <w:tc>
        <w:tcPr>
          <w:tcW w:w="976" w:type="dxa"/>
          <w:shd w:val="clear" w:color="auto" w:fill="auto"/>
        </w:tcPr>
        <w:p w14:paraId="5FDEA228" w14:textId="77777777" w:rsidR="00ED2091" w:rsidRPr="00FB68C2" w:rsidRDefault="00ED2091" w:rsidP="00ED2091">
          <w:pPr>
            <w:pStyle w:val="Footer"/>
            <w:rPr>
              <w:rFonts w:ascii="Arial" w:hAnsi="Arial" w:cs="Arial"/>
              <w:color w:val="333333"/>
              <w:sz w:val="14"/>
              <w:szCs w:val="14"/>
            </w:rPr>
          </w:pPr>
          <w:r w:rsidRPr="00FB68C2">
            <w:rPr>
              <w:rFonts w:ascii="Arial" w:hAnsi="Arial" w:cs="Arial"/>
              <w:color w:val="333333"/>
              <w:sz w:val="14"/>
              <w:szCs w:val="14"/>
            </w:rPr>
            <w:t xml:space="preserve">Page: </w:t>
          </w:r>
        </w:p>
      </w:tc>
      <w:tc>
        <w:tcPr>
          <w:tcW w:w="1288" w:type="dxa"/>
          <w:shd w:val="clear" w:color="auto" w:fill="auto"/>
        </w:tcPr>
        <w:p w14:paraId="7AFFB6A3" w14:textId="77777777" w:rsidR="00ED2091" w:rsidRPr="00FB68C2" w:rsidRDefault="00ED2091" w:rsidP="00ED2091">
          <w:pPr>
            <w:pStyle w:val="Footer"/>
            <w:rPr>
              <w:rFonts w:ascii="Arial" w:hAnsi="Arial" w:cs="Arial"/>
              <w:color w:val="333333"/>
              <w:sz w:val="14"/>
              <w:szCs w:val="14"/>
            </w:rPr>
          </w:pPr>
          <w:r w:rsidRPr="00FB68C2">
            <w:rPr>
              <w:rFonts w:ascii="Arial" w:hAnsi="Arial" w:cs="Arial"/>
              <w:color w:val="333333"/>
              <w:sz w:val="14"/>
              <w:szCs w:val="14"/>
            </w:rPr>
            <w:fldChar w:fldCharType="begin"/>
          </w:r>
          <w:r w:rsidRPr="00FB68C2">
            <w:rPr>
              <w:rFonts w:ascii="Arial" w:hAnsi="Arial" w:cs="Arial"/>
              <w:color w:val="333333"/>
              <w:sz w:val="14"/>
              <w:szCs w:val="14"/>
            </w:rPr>
            <w:instrText xml:space="preserve"> PAGE </w:instrText>
          </w:r>
          <w:r w:rsidRPr="00FB68C2">
            <w:rPr>
              <w:rFonts w:ascii="Arial" w:hAnsi="Arial" w:cs="Arial"/>
              <w:color w:val="333333"/>
              <w:sz w:val="14"/>
              <w:szCs w:val="14"/>
            </w:rPr>
            <w:fldChar w:fldCharType="separate"/>
          </w:r>
          <w:r w:rsidR="00150559">
            <w:rPr>
              <w:rFonts w:ascii="Arial" w:hAnsi="Arial" w:cs="Arial"/>
              <w:noProof/>
              <w:color w:val="333333"/>
              <w:sz w:val="14"/>
              <w:szCs w:val="14"/>
            </w:rPr>
            <w:t>1</w:t>
          </w:r>
          <w:r w:rsidRPr="00FB68C2">
            <w:rPr>
              <w:rFonts w:ascii="Arial" w:hAnsi="Arial" w:cs="Arial"/>
              <w:color w:val="333333"/>
              <w:sz w:val="14"/>
              <w:szCs w:val="14"/>
            </w:rPr>
            <w:fldChar w:fldCharType="end"/>
          </w:r>
          <w:r w:rsidRPr="00FB68C2">
            <w:rPr>
              <w:rFonts w:ascii="Arial" w:hAnsi="Arial" w:cs="Arial"/>
              <w:color w:val="333333"/>
              <w:sz w:val="14"/>
              <w:szCs w:val="14"/>
            </w:rPr>
            <w:t xml:space="preserve"> of </w:t>
          </w:r>
          <w:r w:rsidRPr="00FB68C2">
            <w:rPr>
              <w:rFonts w:ascii="Arial" w:hAnsi="Arial" w:cs="Arial"/>
              <w:color w:val="333333"/>
              <w:sz w:val="14"/>
              <w:szCs w:val="14"/>
            </w:rPr>
            <w:fldChar w:fldCharType="begin"/>
          </w:r>
          <w:r w:rsidRPr="00FB68C2">
            <w:rPr>
              <w:rFonts w:ascii="Arial" w:hAnsi="Arial" w:cs="Arial"/>
              <w:color w:val="333333"/>
              <w:sz w:val="14"/>
              <w:szCs w:val="14"/>
            </w:rPr>
            <w:instrText xml:space="preserve"> NUMPAGES </w:instrText>
          </w:r>
          <w:r w:rsidRPr="00FB68C2">
            <w:rPr>
              <w:rFonts w:ascii="Arial" w:hAnsi="Arial" w:cs="Arial"/>
              <w:color w:val="333333"/>
              <w:sz w:val="14"/>
              <w:szCs w:val="14"/>
            </w:rPr>
            <w:fldChar w:fldCharType="separate"/>
          </w:r>
          <w:r w:rsidR="00150559">
            <w:rPr>
              <w:rFonts w:ascii="Arial" w:hAnsi="Arial" w:cs="Arial"/>
              <w:noProof/>
              <w:color w:val="333333"/>
              <w:sz w:val="14"/>
              <w:szCs w:val="14"/>
            </w:rPr>
            <w:t>2</w:t>
          </w:r>
          <w:r w:rsidRPr="00FB68C2">
            <w:rPr>
              <w:rFonts w:ascii="Arial" w:hAnsi="Arial" w:cs="Arial"/>
              <w:color w:val="333333"/>
              <w:sz w:val="14"/>
              <w:szCs w:val="14"/>
            </w:rPr>
            <w:fldChar w:fldCharType="end"/>
          </w:r>
        </w:p>
      </w:tc>
    </w:tr>
  </w:tbl>
  <w:p w14:paraId="2CD6504F" w14:textId="77777777" w:rsidR="00ED2091" w:rsidRDefault="00ED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0142D" w14:textId="77777777" w:rsidR="00E624A5" w:rsidRDefault="00E624A5">
      <w:r>
        <w:separator/>
      </w:r>
    </w:p>
  </w:footnote>
  <w:footnote w:type="continuationSeparator" w:id="0">
    <w:p w14:paraId="76BADD59" w14:textId="77777777" w:rsidR="00E624A5" w:rsidRDefault="00E62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DC242" w14:textId="77777777" w:rsidR="00832167" w:rsidRDefault="00CF7BE0">
    <w:pPr>
      <w:pStyle w:val="Header"/>
    </w:pPr>
    <w:r>
      <w:pict w14:anchorId="00B51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ADB58" w14:textId="77777777" w:rsidR="005A253C" w:rsidRPr="00832167" w:rsidRDefault="00E624A5" w:rsidP="00832167">
    <w:pPr>
      <w:pStyle w:val="Header"/>
    </w:pPr>
    <w:r>
      <w:pict w14:anchorId="3D534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B225" w14:textId="77777777" w:rsidR="00ED2091" w:rsidRPr="00832167" w:rsidRDefault="00CF7BE0" w:rsidP="00832167">
    <w:pPr>
      <w:pStyle w:val="Header"/>
    </w:pPr>
    <w:r>
      <w:pict w14:anchorId="3E58E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5pt;height:39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7E615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6A198C"/>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B726321"/>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6" w15:restartNumberingAfterBreak="0">
    <w:nsid w:val="3D6F077F"/>
    <w:multiLevelType w:val="hybridMultilevel"/>
    <w:tmpl w:val="35D48EBE"/>
    <w:lvl w:ilvl="0" w:tplc="66F65DC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EF2353"/>
    <w:multiLevelType w:val="multilevel"/>
    <w:tmpl w:val="9D068E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D706C4"/>
    <w:multiLevelType w:val="hybridMultilevel"/>
    <w:tmpl w:val="85C41154"/>
    <w:lvl w:ilvl="0" w:tplc="F4781F4E">
      <w:start w:val="1"/>
      <w:numFmt w:val="bullet"/>
      <w:pStyle w:val="BulletLis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1" w15:restartNumberingAfterBreak="0">
    <w:nsid w:val="480944EC"/>
    <w:multiLevelType w:val="hybridMultilevel"/>
    <w:tmpl w:val="CDCA5E34"/>
    <w:lvl w:ilvl="0" w:tplc="D72E8184">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71244347"/>
    <w:multiLevelType w:val="hybridMultilevel"/>
    <w:tmpl w:val="948C389E"/>
    <w:lvl w:ilvl="0" w:tplc="D3808EF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13"/>
  </w:num>
  <w:num w:numId="5">
    <w:abstractNumId w:val="8"/>
  </w:num>
  <w:num w:numId="6">
    <w:abstractNumId w:val="5"/>
  </w:num>
  <w:num w:numId="7">
    <w:abstractNumId w:val="3"/>
  </w:num>
  <w:num w:numId="8">
    <w:abstractNumId w:val="0"/>
  </w:num>
  <w:num w:numId="9">
    <w:abstractNumId w:val="1"/>
  </w:num>
  <w:num w:numId="10">
    <w:abstractNumId w:val="14"/>
  </w:num>
  <w:num w:numId="11">
    <w:abstractNumId w:val="12"/>
  </w:num>
  <w:num w:numId="12">
    <w:abstractNumId w:val="7"/>
  </w:num>
  <w:num w:numId="13">
    <w:abstractNumId w:val="15"/>
  </w:num>
  <w:num w:numId="14">
    <w:abstractNumId w:val="2"/>
  </w:num>
  <w:num w:numId="15">
    <w:abstractNumId w:val="11"/>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7FD"/>
    <w:rsid w:val="000F02AB"/>
    <w:rsid w:val="00110BC6"/>
    <w:rsid w:val="00150559"/>
    <w:rsid w:val="001962F2"/>
    <w:rsid w:val="002038EE"/>
    <w:rsid w:val="00221D6C"/>
    <w:rsid w:val="00222A5F"/>
    <w:rsid w:val="002D2049"/>
    <w:rsid w:val="002E20F4"/>
    <w:rsid w:val="002F6AF8"/>
    <w:rsid w:val="00306534"/>
    <w:rsid w:val="003108B3"/>
    <w:rsid w:val="00313C52"/>
    <w:rsid w:val="00341E96"/>
    <w:rsid w:val="003D7D49"/>
    <w:rsid w:val="003E09D9"/>
    <w:rsid w:val="004632A9"/>
    <w:rsid w:val="004A2A8D"/>
    <w:rsid w:val="004E0787"/>
    <w:rsid w:val="005371E2"/>
    <w:rsid w:val="005A253C"/>
    <w:rsid w:val="005A5DC0"/>
    <w:rsid w:val="006337CC"/>
    <w:rsid w:val="00634FEF"/>
    <w:rsid w:val="00636C0B"/>
    <w:rsid w:val="0067181F"/>
    <w:rsid w:val="00671DF3"/>
    <w:rsid w:val="00697D10"/>
    <w:rsid w:val="006A060D"/>
    <w:rsid w:val="006A12CE"/>
    <w:rsid w:val="006C714F"/>
    <w:rsid w:val="006F42E5"/>
    <w:rsid w:val="0071542D"/>
    <w:rsid w:val="0079693A"/>
    <w:rsid w:val="007978F8"/>
    <w:rsid w:val="007F19B1"/>
    <w:rsid w:val="00832167"/>
    <w:rsid w:val="0085423F"/>
    <w:rsid w:val="0087257E"/>
    <w:rsid w:val="0088778F"/>
    <w:rsid w:val="0089322A"/>
    <w:rsid w:val="008E6C2F"/>
    <w:rsid w:val="009117FD"/>
    <w:rsid w:val="00935B19"/>
    <w:rsid w:val="00941667"/>
    <w:rsid w:val="009622CB"/>
    <w:rsid w:val="00970FB5"/>
    <w:rsid w:val="009A40B7"/>
    <w:rsid w:val="009D487A"/>
    <w:rsid w:val="00B46C1A"/>
    <w:rsid w:val="00B814C6"/>
    <w:rsid w:val="00B92347"/>
    <w:rsid w:val="00B941D6"/>
    <w:rsid w:val="00BA274E"/>
    <w:rsid w:val="00BA3737"/>
    <w:rsid w:val="00BC626C"/>
    <w:rsid w:val="00C13758"/>
    <w:rsid w:val="00C5108D"/>
    <w:rsid w:val="00CF5850"/>
    <w:rsid w:val="00CF7BE0"/>
    <w:rsid w:val="00D832BC"/>
    <w:rsid w:val="00E51891"/>
    <w:rsid w:val="00E617F2"/>
    <w:rsid w:val="00E624A5"/>
    <w:rsid w:val="00ED2091"/>
    <w:rsid w:val="00ED5540"/>
    <w:rsid w:val="00F00E12"/>
    <w:rsid w:val="00F472A1"/>
    <w:rsid w:val="00FB68C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38178"/>
  <w15:chartTrackingRefBased/>
  <w15:docId w15:val="{6986F3A8-F900-45D3-9D20-30821F94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71E2"/>
    <w:pPr>
      <w:spacing w:after="160" w:line="259" w:lineRule="auto"/>
    </w:pPr>
    <w:rPr>
      <w:rFonts w:ascii="Calibri" w:eastAsia="DengXian" w:hAnsi="Calibri"/>
      <w:sz w:val="22"/>
      <w:szCs w:val="22"/>
    </w:rPr>
  </w:style>
  <w:style w:type="paragraph" w:styleId="Heading1">
    <w:name w:val="heading 1"/>
    <w:next w:val="BodyText"/>
    <w:qFormat/>
    <w:rsid w:val="003E09D9"/>
    <w:pPr>
      <w:keepNext/>
      <w:spacing w:before="420" w:after="240"/>
      <w:outlineLvl w:val="0"/>
    </w:pPr>
    <w:rPr>
      <w:rFonts w:ascii="Verdana" w:hAnsi="Verdana"/>
      <w:b/>
      <w:kern w:val="28"/>
      <w:sz w:val="26"/>
      <w:lang w:val="en-US" w:eastAsia="en-US"/>
    </w:rPr>
  </w:style>
  <w:style w:type="paragraph" w:styleId="Heading2">
    <w:name w:val="heading 2"/>
    <w:next w:val="BodyText"/>
    <w:qFormat/>
    <w:rsid w:val="003E09D9"/>
    <w:pPr>
      <w:keepNext/>
      <w:spacing w:before="180" w:after="180"/>
      <w:outlineLvl w:val="1"/>
    </w:pPr>
    <w:rPr>
      <w:rFonts w:ascii="Verdana" w:hAnsi="Verdana"/>
      <w:b/>
      <w:sz w:val="22"/>
      <w:lang w:val="en-US" w:eastAsia="en-US"/>
    </w:rPr>
  </w:style>
  <w:style w:type="paragraph" w:styleId="Heading3">
    <w:name w:val="heading 3"/>
    <w:next w:val="Normal"/>
    <w:qFormat/>
    <w:rsid w:val="003E09D9"/>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3E09D9"/>
    <w:pPr>
      <w:keepNext/>
      <w:spacing w:before="120" w:after="120"/>
      <w:outlineLvl w:val="3"/>
    </w:pPr>
    <w:rPr>
      <w:rFonts w:ascii="Courier New" w:hAnsi="Courier New"/>
      <w:sz w:val="18"/>
      <w:lang w:val="en-US" w:eastAsia="en-US"/>
    </w:rPr>
  </w:style>
  <w:style w:type="paragraph" w:styleId="Heading5">
    <w:name w:val="heading 5"/>
    <w:next w:val="Normal"/>
    <w:qFormat/>
    <w:rsid w:val="007F19B1"/>
    <w:pPr>
      <w:keepNext/>
      <w:spacing w:before="120" w:after="60"/>
      <w:outlineLvl w:val="4"/>
    </w:pPr>
    <w:rPr>
      <w:rFonts w:ascii="Arial" w:hAnsi="Arial"/>
      <w:b/>
      <w:sz w:val="16"/>
      <w:lang w:val="en-US" w:eastAsia="en-US"/>
    </w:rPr>
  </w:style>
  <w:style w:type="paragraph" w:styleId="Heading6">
    <w:name w:val="heading 6"/>
    <w:next w:val="Normal"/>
    <w:qFormat/>
    <w:rsid w:val="007F19B1"/>
    <w:pPr>
      <w:keepNext/>
      <w:spacing w:before="120" w:after="60"/>
      <w:outlineLvl w:val="5"/>
    </w:pPr>
    <w:rPr>
      <w:rFonts w:ascii="Arial" w:hAnsi="Arial"/>
      <w:i/>
      <w:kern w:val="28"/>
      <w:sz w:val="16"/>
      <w:lang w:val="en-US" w:eastAsia="en-US"/>
    </w:rPr>
  </w:style>
  <w:style w:type="paragraph" w:styleId="Heading7">
    <w:name w:val="heading 7"/>
    <w:next w:val="Normal"/>
    <w:qFormat/>
    <w:rsid w:val="007F19B1"/>
    <w:pPr>
      <w:spacing w:before="120" w:after="120"/>
      <w:outlineLvl w:val="6"/>
    </w:pPr>
    <w:rPr>
      <w:rFonts w:ascii="Arial" w:hAnsi="Arial"/>
      <w:sz w:val="16"/>
      <w:lang w:val="en-US" w:eastAsia="en-US"/>
    </w:rPr>
  </w:style>
  <w:style w:type="paragraph" w:styleId="Heading8">
    <w:name w:val="heading 8"/>
    <w:next w:val="Normal"/>
    <w:qFormat/>
    <w:rsid w:val="007F19B1"/>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rsid w:val="005371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5371E2"/>
  </w:style>
  <w:style w:type="character" w:styleId="Hyperlink">
    <w:name w:val="Hyperlink"/>
    <w:rsid w:val="003E09D9"/>
    <w:rPr>
      <w:color w:val="0000FF"/>
      <w:u w:val="single"/>
    </w:rPr>
  </w:style>
  <w:style w:type="paragraph" w:customStyle="1" w:styleId="bodytextflushleft">
    <w:name w:val="bodytextflushleft"/>
    <w:basedOn w:val="Normal"/>
    <w:rsid w:val="009117FD"/>
    <w:pPr>
      <w:spacing w:before="120" w:after="120"/>
    </w:pPr>
    <w:rPr>
      <w:rFonts w:ascii="Verdana" w:hAnsi="Verdana"/>
    </w:rPr>
  </w:style>
  <w:style w:type="paragraph" w:customStyle="1" w:styleId="tableheader">
    <w:name w:val="tableheader"/>
    <w:basedOn w:val="Normal"/>
    <w:rsid w:val="009117FD"/>
    <w:pPr>
      <w:spacing w:before="60" w:after="60"/>
    </w:pPr>
    <w:rPr>
      <w:rFonts w:ascii="Verdana" w:hAnsi="Verdana"/>
      <w:b/>
      <w:bCs/>
      <w:sz w:val="20"/>
      <w:szCs w:val="20"/>
    </w:rPr>
  </w:style>
  <w:style w:type="paragraph" w:customStyle="1" w:styleId="tabletext">
    <w:name w:val="tabletext"/>
    <w:basedOn w:val="Normal"/>
    <w:rsid w:val="009117FD"/>
    <w:pPr>
      <w:spacing w:before="120" w:after="120"/>
    </w:pPr>
    <w:rPr>
      <w:rFonts w:ascii="Verdana" w:hAnsi="Verdana"/>
      <w:sz w:val="18"/>
      <w:szCs w:val="18"/>
    </w:rPr>
  </w:style>
  <w:style w:type="paragraph" w:customStyle="1" w:styleId="tabletextnumbers">
    <w:name w:val="tabletextnumbers"/>
    <w:basedOn w:val="Normal"/>
    <w:rsid w:val="009117FD"/>
    <w:pPr>
      <w:spacing w:before="120" w:after="120"/>
    </w:pPr>
    <w:rPr>
      <w:rFonts w:ascii="Verdana" w:hAnsi="Verdana"/>
      <w:sz w:val="18"/>
      <w:szCs w:val="18"/>
    </w:rPr>
  </w:style>
  <w:style w:type="paragraph" w:customStyle="1" w:styleId="BulletList">
    <w:name w:val="Bullet List"/>
    <w:basedOn w:val="Normal"/>
    <w:rsid w:val="003E09D9"/>
    <w:pPr>
      <w:numPr>
        <w:numId w:val="17"/>
      </w:numPr>
      <w:spacing w:before="120" w:after="120"/>
    </w:pPr>
    <w:rPr>
      <w:rFonts w:ascii="Verdana" w:hAnsi="Verdana"/>
    </w:rPr>
  </w:style>
  <w:style w:type="paragraph" w:styleId="BodyText">
    <w:name w:val="Body Text"/>
    <w:rsid w:val="003E09D9"/>
    <w:pPr>
      <w:spacing w:before="120" w:after="120"/>
      <w:ind w:left="720"/>
    </w:pPr>
    <w:rPr>
      <w:rFonts w:ascii="Verdana" w:hAnsi="Verdana"/>
      <w:sz w:val="22"/>
      <w:lang w:val="en-US" w:eastAsia="en-US"/>
    </w:rPr>
  </w:style>
  <w:style w:type="paragraph" w:styleId="Header">
    <w:name w:val="header"/>
    <w:basedOn w:val="Normal"/>
    <w:rsid w:val="003E09D9"/>
    <w:pPr>
      <w:tabs>
        <w:tab w:val="center" w:pos="4320"/>
        <w:tab w:val="right" w:pos="8640"/>
      </w:tabs>
    </w:pPr>
  </w:style>
  <w:style w:type="character" w:styleId="PageNumber">
    <w:name w:val="page number"/>
    <w:basedOn w:val="DefaultParagraphFont"/>
    <w:rsid w:val="007F19B1"/>
  </w:style>
  <w:style w:type="paragraph" w:customStyle="1" w:styleId="Header3">
    <w:name w:val="Header 3"/>
    <w:rsid w:val="007F19B1"/>
    <w:rPr>
      <w:rFonts w:ascii="Arial" w:hAnsi="Arial"/>
      <w:b/>
      <w:sz w:val="16"/>
      <w:lang w:val="en-US" w:eastAsia="en-US"/>
    </w:rPr>
  </w:style>
  <w:style w:type="paragraph" w:styleId="Footer">
    <w:name w:val="footer"/>
    <w:basedOn w:val="Normal"/>
    <w:rsid w:val="003E09D9"/>
    <w:pPr>
      <w:tabs>
        <w:tab w:val="center" w:pos="4320"/>
        <w:tab w:val="right" w:pos="8640"/>
      </w:tabs>
    </w:pPr>
  </w:style>
  <w:style w:type="paragraph" w:customStyle="1" w:styleId="BodyTextFlushLeft0">
    <w:name w:val="Body Text Flush Left"/>
    <w:basedOn w:val="BodyText"/>
    <w:rsid w:val="003E09D9"/>
    <w:pPr>
      <w:ind w:left="0"/>
    </w:pPr>
  </w:style>
  <w:style w:type="character" w:customStyle="1" w:styleId="bold">
    <w:name w:val="bold"/>
    <w:rsid w:val="003E09D9"/>
    <w:rPr>
      <w:b/>
    </w:rPr>
  </w:style>
  <w:style w:type="paragraph" w:customStyle="1" w:styleId="BulletListIndent">
    <w:name w:val="Bullet List Indent"/>
    <w:rsid w:val="003E09D9"/>
    <w:pPr>
      <w:numPr>
        <w:numId w:val="4"/>
      </w:numPr>
      <w:spacing w:before="120" w:after="120"/>
    </w:pPr>
    <w:rPr>
      <w:rFonts w:ascii="Verdana" w:hAnsi="Verdana"/>
      <w:sz w:val="22"/>
      <w:lang w:val="en-CA" w:eastAsia="en-US"/>
    </w:rPr>
  </w:style>
  <w:style w:type="character" w:customStyle="1" w:styleId="italic">
    <w:name w:val="italic"/>
    <w:rsid w:val="003E09D9"/>
    <w:rPr>
      <w:i/>
    </w:rPr>
  </w:style>
  <w:style w:type="paragraph" w:customStyle="1" w:styleId="NumberedProcedure">
    <w:name w:val="Numbered Procedure"/>
    <w:basedOn w:val="BodyText"/>
    <w:rsid w:val="003E09D9"/>
    <w:pPr>
      <w:keepNext/>
      <w:numPr>
        <w:numId w:val="2"/>
      </w:numPr>
    </w:pPr>
  </w:style>
  <w:style w:type="paragraph" w:customStyle="1" w:styleId="picture">
    <w:name w:val="picture"/>
    <w:basedOn w:val="Normal"/>
    <w:next w:val="Normal"/>
    <w:rsid w:val="003E09D9"/>
    <w:pPr>
      <w:spacing w:after="240"/>
      <w:ind w:left="1080"/>
    </w:pPr>
  </w:style>
  <w:style w:type="paragraph" w:customStyle="1" w:styleId="tablebullet">
    <w:name w:val="table bullet"/>
    <w:basedOn w:val="Normal"/>
    <w:rsid w:val="003E09D9"/>
    <w:pPr>
      <w:numPr>
        <w:numId w:val="5"/>
      </w:numPr>
    </w:pPr>
    <w:rPr>
      <w:rFonts w:ascii="Verdana" w:hAnsi="Verdana"/>
      <w:sz w:val="18"/>
      <w:lang w:val="en-US"/>
    </w:rPr>
  </w:style>
  <w:style w:type="paragraph" w:customStyle="1" w:styleId="TableHeader0">
    <w:name w:val="Table Header"/>
    <w:rsid w:val="003E09D9"/>
    <w:pPr>
      <w:spacing w:before="60" w:after="60"/>
    </w:pPr>
    <w:rPr>
      <w:rFonts w:ascii="Verdana" w:hAnsi="Verdana"/>
      <w:b/>
      <w:lang w:val="en-US" w:eastAsia="en-US"/>
    </w:rPr>
  </w:style>
  <w:style w:type="paragraph" w:customStyle="1" w:styleId="TableText0">
    <w:name w:val="Table Text"/>
    <w:rsid w:val="003E09D9"/>
    <w:pPr>
      <w:spacing w:before="120" w:after="120"/>
    </w:pPr>
    <w:rPr>
      <w:rFonts w:ascii="Verdana" w:hAnsi="Verdana"/>
      <w:sz w:val="18"/>
      <w:lang w:val="en-US" w:eastAsia="en-US"/>
    </w:rPr>
  </w:style>
  <w:style w:type="paragraph" w:customStyle="1" w:styleId="TitleorRank">
    <w:name w:val="Title or Rank"/>
    <w:basedOn w:val="Heading2"/>
    <w:rsid w:val="003E09D9"/>
    <w:pPr>
      <w:ind w:left="432"/>
      <w:outlineLvl w:val="2"/>
    </w:pPr>
    <w:rPr>
      <w:i/>
    </w:rPr>
  </w:style>
  <w:style w:type="paragraph" w:customStyle="1" w:styleId="Warning">
    <w:name w:val="Warning"/>
    <w:basedOn w:val="BodyText"/>
    <w:rsid w:val="003E09D9"/>
    <w:rPr>
      <w:i/>
    </w:rPr>
  </w:style>
  <w:style w:type="paragraph" w:customStyle="1" w:styleId="nolist">
    <w:name w:val="no_list"/>
    <w:rsid w:val="003E09D9"/>
    <w:pPr>
      <w:numPr>
        <w:numId w:val="11"/>
      </w:numPr>
      <w:spacing w:before="60" w:after="60"/>
    </w:pPr>
    <w:rPr>
      <w:rFonts w:ascii="Verdana" w:hAnsi="Verdana"/>
      <w:sz w:val="22"/>
      <w:lang w:val="en-US" w:eastAsia="en-US"/>
    </w:rPr>
  </w:style>
  <w:style w:type="paragraph" w:customStyle="1" w:styleId="toctk">
    <w:name w:val="toctk"/>
    <w:rsid w:val="003E09D9"/>
    <w:rPr>
      <w:rFonts w:ascii="Verdana" w:hAnsi="Verdana"/>
      <w:sz w:val="18"/>
      <w:lang w:val="en-US" w:eastAsia="en-US"/>
    </w:rPr>
  </w:style>
  <w:style w:type="paragraph" w:customStyle="1" w:styleId="TableTextNumbers0">
    <w:name w:val="Table Text Numbers"/>
    <w:basedOn w:val="TableText0"/>
    <w:rsid w:val="006A060D"/>
  </w:style>
  <w:style w:type="table" w:styleId="TableGrid">
    <w:name w:val="Table Grid"/>
    <w:basedOn w:val="TableNormal"/>
    <w:rsid w:val="00ED2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02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M. L. Tsang</cp:lastModifiedBy>
  <cp:revision>6</cp:revision>
  <cp:lastPrinted>2018-07-19T09:45:00Z</cp:lastPrinted>
  <dcterms:created xsi:type="dcterms:W3CDTF">2020-10-20T06:45:00Z</dcterms:created>
  <dcterms:modified xsi:type="dcterms:W3CDTF">2020-10-27T09:31:00Z</dcterms:modified>
</cp:coreProperties>
</file>