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760" w14:textId="77777777" w:rsidR="008A6192" w:rsidRPr="008A6192" w:rsidRDefault="004C281C" w:rsidP="008A619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INADEQUACY OF PORT RECEIPTION FACILITIES WASTE</w:t>
      </w:r>
    </w:p>
    <w:p w14:paraId="51B1F05F" w14:textId="77777777" w:rsidR="008A6192" w:rsidRPr="008A6192" w:rsidRDefault="008A6192" w:rsidP="008A6192">
      <w:pPr>
        <w:rPr>
          <w:rFonts w:ascii="Arial" w:hAnsi="Arial" w:cs="Arial"/>
          <w:b/>
          <w:sz w:val="20"/>
          <w:szCs w:val="20"/>
          <w:u w:val="single"/>
        </w:rPr>
      </w:pPr>
    </w:p>
    <w:p w14:paraId="325F45D4" w14:textId="77777777" w:rsidR="008A6192" w:rsidRPr="008A6192" w:rsidRDefault="008A6192" w:rsidP="008A6192">
      <w:pPr>
        <w:rPr>
          <w:rFonts w:ascii="Arial" w:hAnsi="Arial" w:cs="Arial"/>
          <w:sz w:val="2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908"/>
        <w:gridCol w:w="736"/>
        <w:gridCol w:w="2330"/>
        <w:gridCol w:w="2154"/>
      </w:tblGrid>
      <w:tr w:rsidR="008A6192" w:rsidRPr="006D2B74" w14:paraId="74CC564D" w14:textId="77777777" w:rsidTr="006D2B74">
        <w:trPr>
          <w:trHeight w:val="317"/>
        </w:trPr>
        <w:tc>
          <w:tcPr>
            <w:tcW w:w="9468" w:type="dxa"/>
            <w:gridSpan w:val="5"/>
            <w:shd w:val="clear" w:color="auto" w:fill="F3F3F3"/>
            <w:vAlign w:val="center"/>
          </w:tcPr>
          <w:p w14:paraId="0C069D47" w14:textId="77777777" w:rsidR="008A6192" w:rsidRPr="006D2B74" w:rsidRDefault="008A6192" w:rsidP="00AE21B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/>
                <w:sz w:val="20"/>
                <w:szCs w:val="20"/>
              </w:rPr>
              <w:t xml:space="preserve">1.  SHIP PARTICULARS </w:t>
            </w:r>
          </w:p>
        </w:tc>
      </w:tr>
      <w:tr w:rsidR="008A6192" w:rsidRPr="006D2B74" w14:paraId="279D39DA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7B9F0" w14:textId="77777777" w:rsidR="008A6192" w:rsidRPr="006D2B74" w:rsidRDefault="008A6192" w:rsidP="00AE21B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1.1  Name of ship:  </w:t>
            </w:r>
          </w:p>
        </w:tc>
        <w:tc>
          <w:tcPr>
            <w:tcW w:w="52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F4510AA" w14:textId="77777777" w:rsidR="008A6192" w:rsidRPr="006D2B74" w:rsidRDefault="008A6192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192" w:rsidRPr="006D2B74" w14:paraId="36B281D0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12FD8" w14:textId="77777777" w:rsidR="008A6192" w:rsidRPr="006D2B74" w:rsidRDefault="008A6192" w:rsidP="004C281C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1.2  </w:t>
            </w:r>
            <w:r w:rsidR="004C281C" w:rsidRPr="006D2B74">
              <w:rPr>
                <w:rFonts w:ascii="Arial" w:hAnsi="Arial" w:cs="Arial"/>
                <w:sz w:val="20"/>
                <w:szCs w:val="20"/>
              </w:rPr>
              <w:t xml:space="preserve">Owner or operator: </w:t>
            </w:r>
            <w:r w:rsidRPr="006D2B7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554E87" w14:textId="77777777" w:rsidR="008A6192" w:rsidRPr="006D2B74" w:rsidRDefault="008A6192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192" w:rsidRPr="006D2B74" w14:paraId="5AEE29F3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ACA45" w14:textId="77777777" w:rsidR="008A6192" w:rsidRPr="006D2B74" w:rsidRDefault="004C281C" w:rsidP="00AE21B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1.3  Distinctive number or letters:</w:t>
            </w:r>
          </w:p>
        </w:tc>
        <w:tc>
          <w:tcPr>
            <w:tcW w:w="5220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9EC4BB" w14:textId="77777777" w:rsidR="008A6192" w:rsidRPr="006D2B74" w:rsidRDefault="008A6192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81C" w:rsidRPr="006D2B74" w14:paraId="6EFB7486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C3E64" w14:textId="77777777" w:rsidR="004C281C" w:rsidRPr="006D2B74" w:rsidRDefault="004C281C" w:rsidP="004C281C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1.4  IMO Number:</w:t>
            </w:r>
          </w:p>
        </w:tc>
        <w:tc>
          <w:tcPr>
            <w:tcW w:w="5220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8290D8" w14:textId="77777777" w:rsidR="004C281C" w:rsidRPr="006D2B74" w:rsidRDefault="004C281C" w:rsidP="003869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81C" w:rsidRPr="006D2B74" w14:paraId="2A04A75B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3283" w14:textId="77777777" w:rsidR="004C281C" w:rsidRPr="006D2B74" w:rsidRDefault="004C281C" w:rsidP="004C281C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1.5  Gross tonnage:</w:t>
            </w:r>
          </w:p>
        </w:tc>
        <w:tc>
          <w:tcPr>
            <w:tcW w:w="5220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48B2EB" w14:textId="77777777" w:rsidR="004C281C" w:rsidRPr="006D2B74" w:rsidRDefault="004C281C" w:rsidP="003869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81C" w:rsidRPr="006D2B74" w14:paraId="460A0DEC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51A90" w14:textId="77777777" w:rsidR="004C281C" w:rsidRPr="006D2B74" w:rsidRDefault="004C281C" w:rsidP="004C281C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1.6  Port of registry: </w:t>
            </w:r>
          </w:p>
        </w:tc>
        <w:tc>
          <w:tcPr>
            <w:tcW w:w="52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28CB3F" w14:textId="77777777" w:rsidR="004C281C" w:rsidRPr="006D2B74" w:rsidRDefault="004C281C" w:rsidP="003869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81C" w:rsidRPr="006D2B74" w14:paraId="00F84798" w14:textId="77777777" w:rsidTr="006D2B74">
        <w:trPr>
          <w:trHeight w:val="317"/>
        </w:trPr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4EF01" w14:textId="77777777" w:rsidR="004C281C" w:rsidRPr="006D2B74" w:rsidRDefault="004C281C" w:rsidP="004C281C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1.7  Flag State:   </w:t>
            </w:r>
          </w:p>
        </w:tc>
        <w:tc>
          <w:tcPr>
            <w:tcW w:w="52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11ABCA" w14:textId="77777777" w:rsidR="004C281C" w:rsidRPr="006D2B74" w:rsidRDefault="004C281C" w:rsidP="003869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81C" w:rsidRPr="006D2B74" w14:paraId="409630F6" w14:textId="77777777" w:rsidTr="006D2B74">
        <w:trPr>
          <w:trHeight w:val="317"/>
        </w:trPr>
        <w:tc>
          <w:tcPr>
            <w:tcW w:w="94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DF3236" w14:textId="77777777" w:rsidR="004C281C" w:rsidRPr="006D2B74" w:rsidRDefault="004C281C" w:rsidP="004C281C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1.8  Type of ship </w:t>
            </w:r>
          </w:p>
        </w:tc>
      </w:tr>
      <w:tr w:rsidR="0093775E" w14:paraId="63C905ED" w14:textId="77777777" w:rsidTr="009320CE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12F86" w14:textId="77777777" w:rsidR="0093775E" w:rsidRDefault="0093775E" w:rsidP="0093775E">
            <w:r w:rsidRPr="006D2B74">
              <w:rPr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bCs/>
                <w:sz w:val="20"/>
                <w:szCs w:val="20"/>
              </w:rPr>
            </w:r>
            <w:r w:rsidR="00DF621A">
              <w:rPr>
                <w:bCs/>
                <w:sz w:val="20"/>
                <w:szCs w:val="20"/>
              </w:rPr>
              <w:fldChar w:fldCharType="separate"/>
            </w:r>
            <w:r w:rsidRPr="006D2B74">
              <w:rPr>
                <w:bCs/>
                <w:sz w:val="20"/>
                <w:szCs w:val="20"/>
              </w:rPr>
              <w:fldChar w:fldCharType="end"/>
            </w:r>
            <w:r w:rsidRPr="006D2B74">
              <w:rPr>
                <w:bCs/>
                <w:sz w:val="20"/>
                <w:szCs w:val="20"/>
              </w:rPr>
              <w:t xml:space="preserve"> </w:t>
            </w:r>
            <w:r w:rsidR="00BD4400"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Oil tanker                   </w:t>
            </w:r>
          </w:p>
        </w:tc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8FF92" w14:textId="77777777" w:rsidR="0093775E" w:rsidRDefault="0093775E" w:rsidP="0093775E">
            <w:r w:rsidRPr="006D2B74">
              <w:rPr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bCs/>
                <w:sz w:val="20"/>
                <w:szCs w:val="20"/>
              </w:rPr>
            </w:r>
            <w:r w:rsidR="00DF621A">
              <w:rPr>
                <w:bCs/>
                <w:sz w:val="20"/>
                <w:szCs w:val="20"/>
              </w:rPr>
              <w:fldChar w:fldCharType="separate"/>
            </w:r>
            <w:r w:rsidRPr="006D2B74">
              <w:rPr>
                <w:bCs/>
                <w:sz w:val="20"/>
                <w:szCs w:val="20"/>
              </w:rPr>
              <w:fldChar w:fldCharType="end"/>
            </w:r>
            <w:r w:rsidR="00BD4400"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Chemical tanker                  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1605B" w14:textId="77777777" w:rsidR="0093775E" w:rsidRDefault="0093775E" w:rsidP="0093775E">
            <w:r w:rsidRPr="006D2B74">
              <w:rPr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bCs/>
                <w:sz w:val="20"/>
                <w:szCs w:val="20"/>
              </w:rPr>
            </w:r>
            <w:r w:rsidR="00DF621A">
              <w:rPr>
                <w:bCs/>
                <w:sz w:val="20"/>
                <w:szCs w:val="20"/>
              </w:rPr>
              <w:fldChar w:fldCharType="separate"/>
            </w:r>
            <w:r w:rsidRPr="006D2B74">
              <w:rPr>
                <w:bCs/>
                <w:sz w:val="20"/>
                <w:szCs w:val="20"/>
              </w:rPr>
              <w:fldChar w:fldCharType="end"/>
            </w:r>
            <w:r w:rsidR="00BD4400"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Bulk carrier                   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A2E24" w14:textId="77777777" w:rsidR="0093775E" w:rsidRPr="006D2B74" w:rsidRDefault="0093775E" w:rsidP="0093775E">
            <w:pPr>
              <w:rPr>
                <w:bCs/>
                <w:sz w:val="20"/>
                <w:szCs w:val="20"/>
              </w:rPr>
            </w:pPr>
          </w:p>
        </w:tc>
      </w:tr>
      <w:tr w:rsidR="0093775E" w14:paraId="27AA9A54" w14:textId="77777777" w:rsidTr="009320CE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52FB0" w14:textId="77777777" w:rsidR="0093775E" w:rsidRDefault="0093775E" w:rsidP="0093775E">
            <w:r w:rsidRPr="006D2B74">
              <w:rPr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bCs/>
                <w:sz w:val="20"/>
                <w:szCs w:val="20"/>
              </w:rPr>
            </w:r>
            <w:r w:rsidR="00DF621A">
              <w:rPr>
                <w:bCs/>
                <w:sz w:val="20"/>
                <w:szCs w:val="20"/>
              </w:rPr>
              <w:fldChar w:fldCharType="separate"/>
            </w:r>
            <w:r w:rsidRPr="006D2B74">
              <w:rPr>
                <w:bCs/>
                <w:sz w:val="20"/>
                <w:szCs w:val="20"/>
              </w:rPr>
              <w:fldChar w:fldCharType="end"/>
            </w:r>
            <w:r w:rsidRPr="006D2B74">
              <w:rPr>
                <w:bCs/>
                <w:sz w:val="20"/>
                <w:szCs w:val="20"/>
              </w:rPr>
              <w:t xml:space="preserve"> </w:t>
            </w:r>
            <w:r w:rsidR="00BD4400"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Other cargo ship                   </w:t>
            </w:r>
          </w:p>
        </w:tc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33D91" w14:textId="77777777" w:rsidR="0093775E" w:rsidRDefault="0093775E" w:rsidP="0093775E">
            <w:r w:rsidRPr="006D2B74">
              <w:rPr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bCs/>
                <w:sz w:val="20"/>
                <w:szCs w:val="20"/>
              </w:rPr>
            </w:r>
            <w:r w:rsidR="00DF621A">
              <w:rPr>
                <w:bCs/>
                <w:sz w:val="20"/>
                <w:szCs w:val="20"/>
              </w:rPr>
              <w:fldChar w:fldCharType="separate"/>
            </w:r>
            <w:r w:rsidRPr="006D2B74">
              <w:rPr>
                <w:bCs/>
                <w:sz w:val="20"/>
                <w:szCs w:val="20"/>
              </w:rPr>
              <w:fldChar w:fldCharType="end"/>
            </w:r>
            <w:r w:rsidRPr="006D2B74">
              <w:rPr>
                <w:bCs/>
                <w:sz w:val="20"/>
                <w:szCs w:val="20"/>
              </w:rPr>
              <w:t xml:space="preserve"> </w:t>
            </w:r>
            <w:r w:rsidR="00BD4400"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Passenger ship                  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DBA39" w14:textId="77777777" w:rsidR="0093775E" w:rsidRDefault="0093775E" w:rsidP="0093775E">
            <w:r w:rsidRPr="006D2B74">
              <w:rPr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bCs/>
                <w:sz w:val="20"/>
                <w:szCs w:val="20"/>
              </w:rPr>
            </w:r>
            <w:r w:rsidR="00DF621A">
              <w:rPr>
                <w:bCs/>
                <w:sz w:val="20"/>
                <w:szCs w:val="20"/>
              </w:rPr>
              <w:fldChar w:fldCharType="separate"/>
            </w:r>
            <w:r w:rsidRPr="006D2B74">
              <w:rPr>
                <w:bCs/>
                <w:sz w:val="20"/>
                <w:szCs w:val="20"/>
              </w:rPr>
              <w:fldChar w:fldCharType="end"/>
            </w:r>
            <w:r w:rsidRPr="006D2B74">
              <w:rPr>
                <w:bCs/>
                <w:sz w:val="20"/>
                <w:szCs w:val="20"/>
              </w:rPr>
              <w:t xml:space="preserve"> </w:t>
            </w:r>
            <w:r w:rsidR="00BD4400" w:rsidRPr="006D2B74">
              <w:rPr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Other (specify)                  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6DC850" w14:textId="77777777" w:rsidR="0093775E" w:rsidRPr="006D2B74" w:rsidRDefault="0093775E" w:rsidP="0013453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6EF4655" w14:textId="77777777" w:rsidR="0093775E" w:rsidRDefault="0093775E"/>
    <w:p w14:paraId="3469FF19" w14:textId="77777777" w:rsidR="00006DB2" w:rsidRDefault="00006DB2"/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"/>
        <w:gridCol w:w="2760"/>
        <w:gridCol w:w="432"/>
        <w:gridCol w:w="624"/>
        <w:gridCol w:w="2136"/>
        <w:gridCol w:w="432"/>
        <w:gridCol w:w="2652"/>
        <w:gridCol w:w="432"/>
      </w:tblGrid>
      <w:tr w:rsidR="008A6192" w:rsidRPr="006D2B74" w14:paraId="1135138C" w14:textId="77777777" w:rsidTr="009320CE">
        <w:trPr>
          <w:gridAfter w:val="1"/>
          <w:wAfter w:w="432" w:type="dxa"/>
          <w:trHeight w:val="317"/>
        </w:trPr>
        <w:tc>
          <w:tcPr>
            <w:tcW w:w="9468" w:type="dxa"/>
            <w:gridSpan w:val="7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16C4237" w14:textId="77777777" w:rsidR="008A6192" w:rsidRPr="006D2B74" w:rsidRDefault="008A6192" w:rsidP="00AE21B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/>
                <w:sz w:val="20"/>
                <w:szCs w:val="20"/>
              </w:rPr>
              <w:t xml:space="preserve">2.  PORT PARTICULARS </w:t>
            </w:r>
          </w:p>
        </w:tc>
      </w:tr>
      <w:tr w:rsidR="008A6192" w:rsidRPr="006D2B74" w14:paraId="7613D95D" w14:textId="77777777" w:rsidTr="009320CE"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B93FD" w14:textId="77777777" w:rsidR="008A6192" w:rsidRPr="006D2B74" w:rsidRDefault="008A6192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2.1  </w:t>
            </w:r>
            <w:r w:rsidR="000D75D1" w:rsidRPr="006D2B74">
              <w:rPr>
                <w:rFonts w:ascii="Arial" w:hAnsi="Arial" w:cs="Arial"/>
                <w:sz w:val="20"/>
                <w:szCs w:val="20"/>
              </w:rPr>
              <w:t>Country:</w:t>
            </w:r>
            <w:r w:rsidRPr="006D2B7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A9183E" w14:textId="77777777" w:rsidR="008A6192" w:rsidRPr="006D2B74" w:rsidRDefault="008A6192" w:rsidP="00744B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192" w:rsidRPr="006D2B74" w14:paraId="21796920" w14:textId="77777777" w:rsidTr="009320CE"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6B2A1" w14:textId="77777777" w:rsidR="008A6192" w:rsidRPr="006D2B74" w:rsidRDefault="008A6192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2.2  </w:t>
            </w:r>
            <w:r w:rsidR="000D75D1" w:rsidRPr="006D2B74">
              <w:rPr>
                <w:rFonts w:ascii="Arial" w:hAnsi="Arial" w:cs="Arial"/>
                <w:sz w:val="20"/>
                <w:szCs w:val="20"/>
              </w:rPr>
              <w:t>Name of port or area:</w:t>
            </w:r>
            <w:r w:rsidRPr="006D2B7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7FAF6B" w14:textId="77777777" w:rsidR="008A6192" w:rsidRPr="006D2B74" w:rsidRDefault="008A6192" w:rsidP="00744B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192" w:rsidRPr="006D2B74" w14:paraId="1B0C4C4C" w14:textId="77777777" w:rsidTr="009320CE"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2AE84" w14:textId="77777777" w:rsidR="000D75D1" w:rsidRPr="006D2B74" w:rsidRDefault="008A6192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2.3  </w:t>
            </w:r>
            <w:r w:rsidR="000D75D1" w:rsidRPr="006D2B74">
              <w:rPr>
                <w:rFonts w:ascii="Arial" w:hAnsi="Arial" w:cs="Arial"/>
                <w:sz w:val="20"/>
                <w:szCs w:val="20"/>
              </w:rPr>
              <w:t xml:space="preserve">Location/ terminal name: </w:t>
            </w:r>
          </w:p>
          <w:p w14:paraId="4CADD924" w14:textId="77777777" w:rsidR="000D75D1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      (e.g. berth/ terminal/jetty)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701617" w14:textId="77777777" w:rsidR="008A6192" w:rsidRPr="006D2B74" w:rsidRDefault="008A6192" w:rsidP="00744B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192" w:rsidRPr="006D2B74" w14:paraId="700E8DD9" w14:textId="77777777" w:rsidTr="009320CE"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7AE37" w14:textId="77777777" w:rsidR="000D75D1" w:rsidRPr="006D2B74" w:rsidRDefault="008A6192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2.4  </w:t>
            </w:r>
            <w:r w:rsidR="000D75D1" w:rsidRPr="006D2B74">
              <w:rPr>
                <w:rFonts w:ascii="Arial" w:hAnsi="Arial" w:cs="Arial"/>
                <w:sz w:val="20"/>
                <w:szCs w:val="20"/>
              </w:rPr>
              <w:t xml:space="preserve">Name of company operating  </w:t>
            </w:r>
          </w:p>
          <w:p w14:paraId="0A434D13" w14:textId="77777777" w:rsidR="008A6192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       the reception facility (if applicable)</w:t>
            </w:r>
            <w:r w:rsidR="008A6192" w:rsidRPr="006D2B7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F08441" w14:textId="77777777" w:rsidR="008A6192" w:rsidRPr="006D2B74" w:rsidRDefault="008A6192" w:rsidP="00744B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5D1" w:rsidRPr="006D2B74" w14:paraId="2D945B2C" w14:textId="77777777" w:rsidTr="009320CE">
        <w:tblPrEx>
          <w:tblLook w:val="04A0" w:firstRow="1" w:lastRow="0" w:firstColumn="1" w:lastColumn="0" w:noHBand="0" w:noVBand="1"/>
        </w:tblPrEx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4AEAC" w14:textId="77777777" w:rsidR="000D75D1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2.5  Type of port operation  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8DEB9B" w14:textId="77777777" w:rsidR="000D75D1" w:rsidRPr="006D2B74" w:rsidRDefault="000D75D1" w:rsidP="00744B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5D1" w:rsidRPr="006D2B74" w14:paraId="4F8D64A4" w14:textId="77777777" w:rsidTr="009320CE">
        <w:tblPrEx>
          <w:tblLook w:val="04A0" w:firstRow="1" w:lastRow="0" w:firstColumn="1" w:lastColumn="0" w:noHBand="0" w:noVBand="1"/>
        </w:tblPrEx>
        <w:trPr>
          <w:gridBefore w:val="1"/>
          <w:wBefore w:w="432" w:type="dxa"/>
          <w:trHeight w:val="432"/>
        </w:trPr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A73DD" w14:textId="77777777" w:rsidR="000D75D1" w:rsidRPr="006D2B74" w:rsidRDefault="000D75D1" w:rsidP="000D75D1">
            <w:pPr>
              <w:rPr>
                <w:rFonts w:ascii="Arial" w:hAnsi="Arial" w:cs="Arial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BD4400" w:rsidRPr="006D2B7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Unloading port</w:t>
            </w:r>
          </w:p>
        </w:tc>
        <w:tc>
          <w:tcPr>
            <w:tcW w:w="31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BA6B4" w14:textId="77777777" w:rsidR="000D75D1" w:rsidRPr="006D2B74" w:rsidRDefault="000D75D1" w:rsidP="000D75D1">
            <w:pPr>
              <w:rPr>
                <w:rFonts w:ascii="Arial" w:hAnsi="Arial" w:cs="Arial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BD4400" w:rsidRPr="006D2B7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Loading port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6EA75" w14:textId="77777777" w:rsidR="000D75D1" w:rsidRPr="006D2B74" w:rsidRDefault="000D75D1" w:rsidP="000D75D1">
            <w:pPr>
              <w:rPr>
                <w:rFonts w:ascii="Arial" w:hAnsi="Arial" w:cs="Arial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D4400" w:rsidRPr="006D2B7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>Shipyard</w:t>
            </w:r>
          </w:p>
        </w:tc>
      </w:tr>
      <w:tr w:rsidR="000D75D1" w:rsidRPr="006D2B74" w14:paraId="07A8DFF8" w14:textId="77777777" w:rsidTr="009320CE">
        <w:tblPrEx>
          <w:tblLook w:val="04A0" w:firstRow="1" w:lastRow="0" w:firstColumn="1" w:lastColumn="0" w:noHBand="0" w:noVBand="1"/>
        </w:tblPrEx>
        <w:trPr>
          <w:gridAfter w:val="1"/>
          <w:wAfter w:w="432" w:type="dxa"/>
          <w:trHeight w:val="432"/>
        </w:trPr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5AD51F" w14:textId="77777777" w:rsidR="000D75D1" w:rsidRPr="006D2B74" w:rsidRDefault="000D75D1" w:rsidP="009320CE">
            <w:pPr>
              <w:ind w:left="423"/>
              <w:rPr>
                <w:rFonts w:ascii="Arial" w:hAnsi="Arial" w:cs="Arial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D4400" w:rsidRPr="006D2B7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>Other (specify)</w:t>
            </w:r>
            <w:r w:rsidR="009320CE">
              <w:rPr>
                <w:rFonts w:ascii="Arial" w:hAnsi="Arial" w:cs="Arial"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1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AEF587" w14:textId="77777777" w:rsidR="000D75D1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E3235" w14:textId="77777777" w:rsidR="000D75D1" w:rsidRPr="006D2B74" w:rsidRDefault="000D75D1" w:rsidP="000D75D1">
            <w:pPr>
              <w:rPr>
                <w:rFonts w:ascii="Arial" w:hAnsi="Arial" w:cs="Arial"/>
              </w:rPr>
            </w:pPr>
          </w:p>
        </w:tc>
      </w:tr>
      <w:tr w:rsidR="000D75D1" w:rsidRPr="006D2B74" w14:paraId="7CAC6BF6" w14:textId="77777777" w:rsidTr="009320CE">
        <w:tblPrEx>
          <w:tblLook w:val="04A0" w:firstRow="1" w:lastRow="0" w:firstColumn="1" w:lastColumn="0" w:noHBand="0" w:noVBand="1"/>
        </w:tblPrEx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4CFDC" w14:textId="77777777" w:rsidR="000D75D1" w:rsidRPr="006D2B74" w:rsidRDefault="00744BED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2.6  Date of arrival: (dd/mm/</w:t>
            </w:r>
            <w:proofErr w:type="spellStart"/>
            <w:r w:rsidRPr="006D2B74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6D2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70F8C" w14:textId="77777777" w:rsidR="000D75D1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5D1" w:rsidRPr="006D2B74" w14:paraId="04A86613" w14:textId="77777777" w:rsidTr="009320CE">
        <w:tblPrEx>
          <w:tblLook w:val="04A0" w:firstRow="1" w:lastRow="0" w:firstColumn="1" w:lastColumn="0" w:noHBand="0" w:noVBand="1"/>
        </w:tblPrEx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6B12D" w14:textId="77777777" w:rsidR="000D75D1" w:rsidRPr="006D2B74" w:rsidRDefault="00744BED" w:rsidP="000D75D1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2.7  Date of occurrence: (dd/mm/</w:t>
            </w:r>
            <w:proofErr w:type="spellStart"/>
            <w:r w:rsidRPr="006D2B74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6D2B74">
              <w:rPr>
                <w:rFonts w:ascii="Arial" w:hAnsi="Arial" w:cs="Arial"/>
                <w:sz w:val="20"/>
                <w:szCs w:val="20"/>
              </w:rPr>
              <w:t>)</w:t>
            </w:r>
            <w:r w:rsidR="000D75D1" w:rsidRPr="006D2B7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B81271" w14:textId="77777777" w:rsidR="000D75D1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5D1" w:rsidRPr="006D2B74" w14:paraId="3C752DF6" w14:textId="77777777" w:rsidTr="009320CE">
        <w:tblPrEx>
          <w:tblLook w:val="04A0" w:firstRow="1" w:lastRow="0" w:firstColumn="1" w:lastColumn="0" w:noHBand="0" w:noVBand="1"/>
        </w:tblPrEx>
        <w:trPr>
          <w:gridAfter w:val="1"/>
          <w:wAfter w:w="432" w:type="dxa"/>
          <w:trHeight w:val="317"/>
        </w:trPr>
        <w:tc>
          <w:tcPr>
            <w:tcW w:w="4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0A564" w14:textId="77777777" w:rsidR="000D75D1" w:rsidRPr="006D2B74" w:rsidRDefault="00744BED" w:rsidP="00744BED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2.8  Date of departure: (dd/mm/</w:t>
            </w:r>
            <w:proofErr w:type="spellStart"/>
            <w:r w:rsidRPr="006D2B74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6D2B74">
              <w:rPr>
                <w:rFonts w:ascii="Arial" w:hAnsi="Arial" w:cs="Arial"/>
                <w:sz w:val="20"/>
                <w:szCs w:val="20"/>
              </w:rPr>
              <w:t>)</w:t>
            </w:r>
            <w:r w:rsidR="000D75D1" w:rsidRPr="006D2B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B5D9E6" w14:textId="77777777" w:rsidR="000D75D1" w:rsidRPr="006D2B74" w:rsidRDefault="000D75D1" w:rsidP="000D75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71154C" w14:textId="77777777" w:rsidR="00C411F3" w:rsidRDefault="00C411F3"/>
    <w:p w14:paraId="6B4B0A21" w14:textId="77777777" w:rsidR="00C411F3" w:rsidRDefault="00C411F3"/>
    <w:p w14:paraId="38D08834" w14:textId="77777777" w:rsidR="00C411F3" w:rsidRDefault="00C411F3"/>
    <w:p w14:paraId="3306023E" w14:textId="77777777" w:rsidR="00C411F3" w:rsidRDefault="00C411F3"/>
    <w:p w14:paraId="0890C5B7" w14:textId="77777777" w:rsidR="00C411F3" w:rsidRDefault="00C411F3"/>
    <w:p w14:paraId="34FDB202" w14:textId="77777777" w:rsidR="00C411F3" w:rsidRDefault="00C411F3"/>
    <w:p w14:paraId="03A2B6DF" w14:textId="77777777" w:rsidR="0019342A" w:rsidRDefault="0019342A"/>
    <w:p w14:paraId="144E28B6" w14:textId="77777777" w:rsidR="00C411F3" w:rsidRDefault="00C411F3"/>
    <w:p w14:paraId="157C7B3A" w14:textId="77777777" w:rsidR="00AF4AF1" w:rsidRDefault="00AF4AF1"/>
    <w:p w14:paraId="639020E2" w14:textId="77777777" w:rsidR="00AF4AF1" w:rsidRDefault="00AF4AF1"/>
    <w:p w14:paraId="2B4A5C83" w14:textId="77777777" w:rsidR="00AF4AF1" w:rsidRDefault="00AF4AF1"/>
    <w:p w14:paraId="5ECBE255" w14:textId="77777777" w:rsidR="00AF4AF1" w:rsidRDefault="00AF4AF1"/>
    <w:p w14:paraId="4EB6C16D" w14:textId="77777777" w:rsidR="00AF4AF1" w:rsidRDefault="00AF4AF1"/>
    <w:p w14:paraId="542757AD" w14:textId="77777777" w:rsidR="00C411F3" w:rsidRDefault="00C411F3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8A6192" w:rsidRPr="006D2B74" w14:paraId="40F04C69" w14:textId="77777777" w:rsidTr="006D2B74">
        <w:trPr>
          <w:trHeight w:val="331"/>
        </w:trPr>
        <w:tc>
          <w:tcPr>
            <w:tcW w:w="9468" w:type="dxa"/>
            <w:shd w:val="clear" w:color="auto" w:fill="F3F3F3"/>
            <w:vAlign w:val="center"/>
          </w:tcPr>
          <w:p w14:paraId="045B62F7" w14:textId="77777777" w:rsidR="008A6192" w:rsidRPr="006D2B74" w:rsidRDefault="00744BED" w:rsidP="00744BED">
            <w:pPr>
              <w:rPr>
                <w:rFonts w:ascii="Arial" w:hAnsi="Arial" w:cs="Arial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="008A6192" w:rsidRPr="006D2B74">
              <w:rPr>
                <w:rFonts w:ascii="Arial" w:hAnsi="Arial" w:cs="Arial"/>
                <w:b/>
                <w:sz w:val="20"/>
                <w:szCs w:val="20"/>
              </w:rPr>
              <w:t xml:space="preserve">3.  </w:t>
            </w:r>
            <w:r w:rsidRPr="006D2B74">
              <w:rPr>
                <w:rFonts w:ascii="Arial" w:hAnsi="Arial" w:cs="Arial"/>
                <w:b/>
                <w:sz w:val="20"/>
                <w:szCs w:val="20"/>
              </w:rPr>
              <w:t>INADEQUACY OF FACILITIES</w:t>
            </w:r>
          </w:p>
        </w:tc>
      </w:tr>
    </w:tbl>
    <w:p w14:paraId="5DB03833" w14:textId="77777777" w:rsidR="009320CE" w:rsidRDefault="009320CE" w:rsidP="00744BED">
      <w:pPr>
        <w:ind w:left="360" w:hanging="360"/>
        <w:rPr>
          <w:rFonts w:ascii="Arial" w:hAnsi="Arial" w:cs="Arial"/>
          <w:sz w:val="20"/>
          <w:szCs w:val="20"/>
        </w:rPr>
      </w:pPr>
    </w:p>
    <w:p w14:paraId="4C68F77C" w14:textId="77777777" w:rsidR="00744BED" w:rsidRDefault="00744BED" w:rsidP="00744BED">
      <w:pPr>
        <w:ind w:left="360" w:hanging="360"/>
        <w:rPr>
          <w:rFonts w:ascii="Arial" w:hAnsi="Arial" w:cs="Arial"/>
          <w:sz w:val="20"/>
          <w:szCs w:val="20"/>
        </w:rPr>
      </w:pPr>
      <w:r w:rsidRPr="00744BED">
        <w:rPr>
          <w:rFonts w:ascii="Arial" w:hAnsi="Arial" w:cs="Arial"/>
          <w:sz w:val="20"/>
          <w:szCs w:val="20"/>
        </w:rPr>
        <w:t xml:space="preserve">3.1 </w:t>
      </w:r>
      <w:r w:rsidR="00BD440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Type and amount of waste for which the port reception facility was inadequate and nature of problems encountered. </w:t>
      </w:r>
    </w:p>
    <w:p w14:paraId="71EB2CA8" w14:textId="77777777" w:rsidR="00B2396D" w:rsidRPr="00744BED" w:rsidRDefault="00B2396D" w:rsidP="00744BED">
      <w:pPr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9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1260"/>
        <w:gridCol w:w="1298"/>
        <w:gridCol w:w="3832"/>
      </w:tblGrid>
      <w:tr w:rsidR="00744BED" w:rsidRPr="006D2B74" w14:paraId="6ABD0E7A" w14:textId="77777777" w:rsidTr="006D2B74">
        <w:trPr>
          <w:trHeight w:val="1898"/>
        </w:trPr>
        <w:tc>
          <w:tcPr>
            <w:tcW w:w="307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61D165A" w14:textId="77777777" w:rsidR="00744BED" w:rsidRPr="006D2B74" w:rsidRDefault="00744BED" w:rsidP="00C411F3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Type of waste</w:t>
            </w: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4EF5523" w14:textId="77777777" w:rsidR="00744BED" w:rsidRPr="006D2B74" w:rsidRDefault="00744BED" w:rsidP="00C411F3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Amount for discharge</w:t>
            </w:r>
          </w:p>
          <w:p w14:paraId="6CA1DC68" w14:textId="77777777" w:rsidR="00744BED" w:rsidRPr="006D2B74" w:rsidRDefault="00744BED" w:rsidP="006D2B74">
            <w:pPr>
              <w:ind w:right="-117"/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 board m</w:t>
            </w:r>
            <w:r w:rsidRPr="006D2B74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6D2B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8916091" w14:textId="77777777" w:rsidR="00744BED" w:rsidRPr="006D2B74" w:rsidRDefault="00744BED" w:rsidP="00C411F3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Amount </w:t>
            </w:r>
            <w:r w:rsidRPr="006D2B74">
              <w:rPr>
                <w:rFonts w:ascii="Arial" w:hAnsi="Arial" w:cs="Arial"/>
                <w:sz w:val="20"/>
                <w:szCs w:val="20"/>
                <w:u w:val="single"/>
              </w:rPr>
              <w:t>not</w:t>
            </w:r>
            <w:r w:rsidRPr="006D2B74">
              <w:rPr>
                <w:rFonts w:ascii="Arial" w:hAnsi="Arial" w:cs="Arial"/>
                <w:sz w:val="20"/>
                <w:szCs w:val="20"/>
              </w:rPr>
              <w:t xml:space="preserve"> accepted</w:t>
            </w:r>
          </w:p>
          <w:p w14:paraId="1C326BFA" w14:textId="77777777" w:rsidR="00744BED" w:rsidRPr="006D2B74" w:rsidRDefault="00744BED" w:rsidP="006D2B74">
            <w:pPr>
              <w:ind w:right="-125"/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 board m</w:t>
            </w:r>
            <w:r w:rsidRPr="006D2B74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8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5650C5E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b/>
                <w:bCs/>
                <w:sz w:val="16"/>
                <w:szCs w:val="16"/>
              </w:rPr>
              <w:t xml:space="preserve">Problems encountered </w:t>
            </w:r>
          </w:p>
          <w:p w14:paraId="209854FB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Indicate the problems encountered by using one or more of the following code letters, as appropriate. </w:t>
            </w:r>
          </w:p>
          <w:p w14:paraId="0F00EB11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A No facility available </w:t>
            </w:r>
          </w:p>
          <w:p w14:paraId="3146A266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B Undue delay </w:t>
            </w:r>
          </w:p>
          <w:p w14:paraId="7DD0F7DF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C Use of facility technically not possible </w:t>
            </w:r>
          </w:p>
          <w:p w14:paraId="54C21787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D Inconvenient location </w:t>
            </w:r>
          </w:p>
          <w:p w14:paraId="350D7713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E Vessel had to shift berth involving delay/cost </w:t>
            </w:r>
          </w:p>
          <w:p w14:paraId="609DF65B" w14:textId="77777777" w:rsidR="00744BED" w:rsidRPr="006D2B74" w:rsidRDefault="00744BED" w:rsidP="00C411F3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F Unreasonable charges for use of facilities </w:t>
            </w:r>
          </w:p>
          <w:p w14:paraId="2700F4D3" w14:textId="77777777" w:rsidR="00744BED" w:rsidRPr="006D2B74" w:rsidRDefault="00744BED" w:rsidP="006D2B74">
            <w:pPr>
              <w:pStyle w:val="Default"/>
              <w:rPr>
                <w:rFonts w:eastAsia="SimSun"/>
                <w:sz w:val="16"/>
                <w:szCs w:val="16"/>
              </w:rPr>
            </w:pPr>
            <w:r w:rsidRPr="006D2B74">
              <w:rPr>
                <w:rFonts w:eastAsia="SimSun"/>
                <w:sz w:val="16"/>
                <w:szCs w:val="16"/>
              </w:rPr>
              <w:t xml:space="preserve">G Other (please specify in paragraph 3.2) </w:t>
            </w:r>
          </w:p>
        </w:tc>
      </w:tr>
      <w:tr w:rsidR="00744BED" w:rsidRPr="006D2B74" w14:paraId="019DDDF8" w14:textId="77777777" w:rsidTr="009320CE">
        <w:trPr>
          <w:trHeight w:val="576"/>
        </w:trPr>
        <w:tc>
          <w:tcPr>
            <w:tcW w:w="30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1E157A0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b/>
                <w:bCs/>
                <w:sz w:val="20"/>
                <w:szCs w:val="20"/>
              </w:rPr>
              <w:t xml:space="preserve">MARPOL Annex I-related </w:t>
            </w:r>
          </w:p>
          <w:p w14:paraId="6CEB983F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Type of oily waste: 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3CA44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277B162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DCB1C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6CEA3C01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20591411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Oily bilge water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6380A9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84B800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137AE68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3EEC9BC8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710CDB56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Oily residues (sludge)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475E8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E01B38F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52526B56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2AB4D4E6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162123D2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Oily tank washings (slops)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67F2CD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EDA6F32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1CE8D15E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0D2E873A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7658358C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Dirty ballast water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0B2C5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14B05EB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4D2E884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613435DD" w14:textId="77777777" w:rsidTr="009320CE">
        <w:trPr>
          <w:trHeight w:val="576"/>
        </w:trPr>
        <w:tc>
          <w:tcPr>
            <w:tcW w:w="3078" w:type="dxa"/>
            <w:shd w:val="clear" w:color="auto" w:fill="auto"/>
            <w:vAlign w:val="center"/>
          </w:tcPr>
          <w:p w14:paraId="4D066C79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Scale and sludge from tank cleaning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A7C44D6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5C698847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579DF10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7E4E2C8A" w14:textId="77777777" w:rsidTr="009320CE">
        <w:trPr>
          <w:trHeight w:val="432"/>
        </w:trPr>
        <w:tc>
          <w:tcPr>
            <w:tcW w:w="30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035274" w14:textId="77777777" w:rsidR="00744BED" w:rsidRPr="006D2B74" w:rsidRDefault="00744BED" w:rsidP="006D2B74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>Other (please specify</w:t>
            </w:r>
            <w:r w:rsidR="00C411F3" w:rsidRPr="006D2B74">
              <w:rPr>
                <w:rFonts w:eastAsia="SimSun"/>
                <w:sz w:val="20"/>
                <w:szCs w:val="20"/>
              </w:rPr>
              <w:t>…</w:t>
            </w:r>
            <w:r w:rsidRPr="006D2B74">
              <w:rPr>
                <w:rFonts w:eastAsia="SimSun"/>
                <w:sz w:val="20"/>
                <w:szCs w:val="20"/>
              </w:rPr>
              <w:t xml:space="preserve">) 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7EE696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60D60B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2003DC3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1CFA9D0A" w14:textId="77777777" w:rsidTr="009320CE">
        <w:trPr>
          <w:trHeight w:val="1008"/>
        </w:trPr>
        <w:tc>
          <w:tcPr>
            <w:tcW w:w="3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0FAE02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b/>
                <w:bCs/>
                <w:sz w:val="20"/>
                <w:szCs w:val="20"/>
              </w:rPr>
              <w:t xml:space="preserve">MARPOL Annex II-related </w:t>
            </w:r>
          </w:p>
          <w:p w14:paraId="2C935094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Category of NLS4 residue/water mixture for discharge to facility from tank washings: 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70D0B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0C193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031FD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37A3D369" w14:textId="77777777" w:rsidTr="009320CE">
        <w:trPr>
          <w:trHeight w:val="432"/>
        </w:trPr>
        <w:tc>
          <w:tcPr>
            <w:tcW w:w="30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675236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Category X substance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C9C9B1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4B709B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2BB3F6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65B3EE97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22F24454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Category Y substance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4148B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005040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1B78006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44940250" w14:textId="77777777" w:rsidTr="009320CE">
        <w:trPr>
          <w:trHeight w:val="432"/>
        </w:trPr>
        <w:tc>
          <w:tcPr>
            <w:tcW w:w="30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D51722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Category Z substance 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3E54BFF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A1248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03B71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76291F41" w14:textId="77777777" w:rsidTr="009320CE">
        <w:trPr>
          <w:trHeight w:val="432"/>
        </w:trPr>
        <w:tc>
          <w:tcPr>
            <w:tcW w:w="3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2994CB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b/>
                <w:bCs/>
                <w:sz w:val="20"/>
                <w:szCs w:val="20"/>
              </w:rPr>
              <w:t xml:space="preserve">MARPOL Annex IV-related 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3E38DE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185FB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C9266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2E65200A" w14:textId="77777777" w:rsidTr="009320CE">
        <w:trPr>
          <w:trHeight w:val="432"/>
        </w:trPr>
        <w:tc>
          <w:tcPr>
            <w:tcW w:w="307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2A0F667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Sewage 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419959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48BFF2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9C8FB7F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08B491DD" w14:textId="77777777" w:rsidTr="009320CE">
        <w:trPr>
          <w:trHeight w:val="576"/>
        </w:trPr>
        <w:tc>
          <w:tcPr>
            <w:tcW w:w="3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ADE7F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b/>
                <w:bCs/>
                <w:sz w:val="20"/>
                <w:szCs w:val="20"/>
              </w:rPr>
              <w:t xml:space="preserve">MARPOL Annex V-related </w:t>
            </w:r>
          </w:p>
          <w:p w14:paraId="02869731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Type of garbage: 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62D96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A99B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27B76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1EE24562" w14:textId="77777777" w:rsidTr="009320CE">
        <w:trPr>
          <w:trHeight w:val="432"/>
        </w:trPr>
        <w:tc>
          <w:tcPr>
            <w:tcW w:w="30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4C86C8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A. Plastics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B62AD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654D4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2931A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027D2780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698C7AAB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B. Food wastes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4AE98E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DEEDAF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5F52B1D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2E7A28B6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16611B4A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C. Domestic wastes (e.g. paper products, rags, glass, metal, bottles, crockery, etc.)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60ABC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5AB674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7BA61B81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7AE1C041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1F78A9E8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D. Cooking oil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1AF04F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B820E6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776F10BB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5DC3BE5F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4199743A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lastRenderedPageBreak/>
              <w:t xml:space="preserve">E. Incinerator ashes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0C9D3A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9F890D6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4FD9489E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195CC7A8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396B2EB5" w14:textId="77777777" w:rsidR="00744BED" w:rsidRPr="00AC73D2" w:rsidRDefault="00744BED" w:rsidP="00B2396D">
            <w:pPr>
              <w:pStyle w:val="Default"/>
              <w:rPr>
                <w:rFonts w:eastAsia="SimSun"/>
                <w:color w:val="auto"/>
                <w:sz w:val="20"/>
                <w:szCs w:val="20"/>
              </w:rPr>
            </w:pPr>
            <w:r w:rsidRPr="00AC73D2">
              <w:rPr>
                <w:rFonts w:eastAsia="SimSun"/>
                <w:color w:val="auto"/>
                <w:sz w:val="20"/>
                <w:szCs w:val="20"/>
              </w:rPr>
              <w:t xml:space="preserve">F. Operational wastes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EBBAAE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16598BF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61A1DB09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6F654FBE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17643447" w14:textId="77777777" w:rsidR="00744BED" w:rsidRPr="00AC73D2" w:rsidRDefault="00744BED" w:rsidP="00644434">
            <w:pPr>
              <w:pStyle w:val="Default"/>
              <w:rPr>
                <w:rFonts w:eastAsia="SimSun"/>
                <w:color w:val="auto"/>
                <w:sz w:val="20"/>
                <w:szCs w:val="20"/>
              </w:rPr>
            </w:pPr>
            <w:r w:rsidRPr="00AC73D2">
              <w:rPr>
                <w:rFonts w:eastAsia="SimSun"/>
                <w:color w:val="auto"/>
                <w:sz w:val="20"/>
                <w:szCs w:val="20"/>
              </w:rPr>
              <w:t xml:space="preserve">G. </w:t>
            </w:r>
            <w:r w:rsidR="00644434" w:rsidRPr="00AC73D2">
              <w:rPr>
                <w:rFonts w:eastAsia="SimSun"/>
                <w:color w:val="auto"/>
                <w:sz w:val="20"/>
                <w:szCs w:val="20"/>
              </w:rPr>
              <w:t>Animal carcass(es)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363CC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0DC6152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03264D04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5414E555" w14:textId="77777777" w:rsidTr="009320CE"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1CB11C32" w14:textId="77777777" w:rsidR="00744BED" w:rsidRPr="00AC73D2" w:rsidRDefault="00744BED" w:rsidP="00644434">
            <w:pPr>
              <w:pStyle w:val="Default"/>
              <w:rPr>
                <w:rFonts w:eastAsia="SimSun"/>
                <w:color w:val="auto"/>
                <w:sz w:val="20"/>
                <w:szCs w:val="20"/>
              </w:rPr>
            </w:pPr>
            <w:r w:rsidRPr="00AC73D2">
              <w:rPr>
                <w:rFonts w:eastAsia="SimSun"/>
                <w:color w:val="auto"/>
                <w:sz w:val="20"/>
                <w:szCs w:val="20"/>
              </w:rPr>
              <w:t xml:space="preserve">H. </w:t>
            </w:r>
            <w:r w:rsidR="00644434" w:rsidRPr="00AC73D2">
              <w:rPr>
                <w:rFonts w:eastAsia="SimSun"/>
                <w:color w:val="auto"/>
                <w:sz w:val="20"/>
                <w:szCs w:val="20"/>
              </w:rPr>
              <w:t>Fishing gear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93716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20730C1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  <w:vAlign w:val="center"/>
          </w:tcPr>
          <w:p w14:paraId="78A459C5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1C8C0332" w14:textId="77777777" w:rsidTr="006D2B74">
        <w:trPr>
          <w:trHeight w:val="288"/>
        </w:trPr>
        <w:tc>
          <w:tcPr>
            <w:tcW w:w="30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0AED701" w14:textId="77777777" w:rsidR="00744BED" w:rsidRPr="00AC73D2" w:rsidRDefault="00744BED" w:rsidP="00644434">
            <w:pPr>
              <w:pStyle w:val="Default"/>
              <w:rPr>
                <w:rFonts w:eastAsia="SimSun"/>
                <w:color w:val="auto"/>
                <w:sz w:val="20"/>
                <w:szCs w:val="20"/>
              </w:rPr>
            </w:pPr>
            <w:r w:rsidRPr="00AC73D2">
              <w:rPr>
                <w:rFonts w:eastAsia="SimSun"/>
                <w:color w:val="auto"/>
                <w:sz w:val="20"/>
                <w:szCs w:val="20"/>
              </w:rPr>
              <w:t xml:space="preserve">I. </w:t>
            </w:r>
            <w:r w:rsidR="00644434" w:rsidRPr="00AC73D2">
              <w:rPr>
                <w:rFonts w:eastAsia="SimSun"/>
                <w:color w:val="auto"/>
                <w:sz w:val="20"/>
                <w:szCs w:val="20"/>
              </w:rPr>
              <w:t>E-Waste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7B1523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2E6960A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316CB90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68A1189F" w14:textId="77777777" w:rsidTr="009320CE">
        <w:trPr>
          <w:trHeight w:val="432"/>
        </w:trPr>
        <w:tc>
          <w:tcPr>
            <w:tcW w:w="307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634B44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b/>
                <w:bCs/>
                <w:sz w:val="20"/>
                <w:szCs w:val="20"/>
              </w:rPr>
              <w:t xml:space="preserve">MARPOL Annex VI-related 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4B3FB9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D89C1C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E9BA68" w14:textId="77777777" w:rsidR="00744BED" w:rsidRPr="006D2B74" w:rsidRDefault="00744BED" w:rsidP="00AE21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50912438" w14:textId="77777777" w:rsidTr="009320CE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0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3A7AE2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Ozone-depleting substances and equipment containing such substances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</w:tcPr>
          <w:p w14:paraId="6988F1E3" w14:textId="77777777" w:rsidR="00744BED" w:rsidRPr="006D2B74" w:rsidRDefault="00744BED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</w:tcPr>
          <w:p w14:paraId="45B47DBC" w14:textId="77777777" w:rsidR="00744BED" w:rsidRPr="006D2B74" w:rsidRDefault="00744BED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4" w:space="0" w:color="auto"/>
            </w:tcBorders>
            <w:shd w:val="clear" w:color="auto" w:fill="auto"/>
          </w:tcPr>
          <w:p w14:paraId="38488132" w14:textId="77777777" w:rsidR="00744BED" w:rsidRPr="006D2B74" w:rsidRDefault="00744BED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BED" w:rsidRPr="006D2B74" w14:paraId="7330A1C7" w14:textId="77777777" w:rsidTr="009320CE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078" w:type="dxa"/>
            <w:shd w:val="clear" w:color="auto" w:fill="auto"/>
            <w:vAlign w:val="center"/>
          </w:tcPr>
          <w:p w14:paraId="6B275600" w14:textId="77777777" w:rsidR="00744BED" w:rsidRPr="006D2B74" w:rsidRDefault="00744BED" w:rsidP="00B2396D">
            <w:pPr>
              <w:pStyle w:val="Default"/>
              <w:rPr>
                <w:rFonts w:eastAsia="SimSun"/>
                <w:sz w:val="20"/>
                <w:szCs w:val="20"/>
              </w:rPr>
            </w:pPr>
            <w:r w:rsidRPr="006D2B74">
              <w:rPr>
                <w:rFonts w:eastAsia="SimSun"/>
                <w:sz w:val="20"/>
                <w:szCs w:val="20"/>
              </w:rPr>
              <w:t xml:space="preserve">Exhaust gas-cleaning residues </w:t>
            </w:r>
          </w:p>
        </w:tc>
        <w:tc>
          <w:tcPr>
            <w:tcW w:w="1260" w:type="dxa"/>
            <w:shd w:val="clear" w:color="auto" w:fill="auto"/>
          </w:tcPr>
          <w:p w14:paraId="5F1B4026" w14:textId="77777777" w:rsidR="00744BED" w:rsidRPr="006D2B74" w:rsidRDefault="00744BED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</w:tcPr>
          <w:p w14:paraId="3378DF47" w14:textId="77777777" w:rsidR="00744BED" w:rsidRPr="006D2B74" w:rsidRDefault="00744BED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2" w:type="dxa"/>
            <w:shd w:val="clear" w:color="auto" w:fill="auto"/>
          </w:tcPr>
          <w:p w14:paraId="3F1A68BB" w14:textId="77777777" w:rsidR="00744BED" w:rsidRPr="006D2B74" w:rsidRDefault="00744BED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BB32F3" w14:textId="77777777" w:rsidR="009320CE" w:rsidRDefault="009320CE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479E5E3B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</w:t>
      </w:r>
      <w:r w:rsidRPr="00744B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Additional information with regard to the problems identified in the above table. </w:t>
      </w:r>
    </w:p>
    <w:p w14:paraId="2191E1FD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BD4400" w:rsidRPr="006D2B74" w14:paraId="71D46732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7497779B" w14:textId="77777777" w:rsidR="00BD4400" w:rsidRPr="006D2B74" w:rsidRDefault="00BD4400" w:rsidP="00BD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400" w:rsidRPr="006D2B74" w14:paraId="059A86B1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7C87ECF6" w14:textId="77777777" w:rsidR="00BD4400" w:rsidRPr="006D2B74" w:rsidRDefault="00BD4400" w:rsidP="00BD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400" w:rsidRPr="006D2B74" w14:paraId="40388DEE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142DE861" w14:textId="77777777" w:rsidR="00BD4400" w:rsidRPr="006D2B74" w:rsidRDefault="00BD4400" w:rsidP="00BD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400" w:rsidRPr="006D2B74" w14:paraId="0F8DBC1D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54A9C23F" w14:textId="77777777" w:rsidR="00BD4400" w:rsidRPr="006D2B74" w:rsidRDefault="00BD4400" w:rsidP="00BD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400" w:rsidRPr="006D2B74" w14:paraId="1585C37D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4B76541D" w14:textId="77777777" w:rsidR="00BD4400" w:rsidRPr="006D2B74" w:rsidRDefault="00BD4400" w:rsidP="00BD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A95BEA" w14:textId="77777777" w:rsidR="00BD4400" w:rsidRDefault="00BD4400" w:rsidP="00BD4400">
      <w:pPr>
        <w:rPr>
          <w:rFonts w:ascii="Arial" w:hAnsi="Arial" w:cs="Arial"/>
          <w:sz w:val="20"/>
          <w:szCs w:val="20"/>
        </w:rPr>
      </w:pPr>
    </w:p>
    <w:p w14:paraId="4738011D" w14:textId="77777777" w:rsidR="00BD4400" w:rsidRDefault="00BD4400" w:rsidP="00BD4400">
      <w:pPr>
        <w:rPr>
          <w:rFonts w:ascii="Arial" w:hAnsi="Arial" w:cs="Arial"/>
          <w:sz w:val="20"/>
          <w:szCs w:val="20"/>
        </w:rPr>
      </w:pPr>
    </w:p>
    <w:p w14:paraId="4A8F9EF5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3.3</w:t>
      </w:r>
      <w:r w:rsidRPr="00744B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Did you discuss these problems or report them to the port reception facility?</w:t>
      </w:r>
    </w:p>
    <w:p w14:paraId="02D20CA7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35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800"/>
      </w:tblGrid>
      <w:tr w:rsidR="00BD4400" w:rsidRPr="006D2B74" w14:paraId="40E70FD4" w14:textId="77777777" w:rsidTr="006D2B74">
        <w:trPr>
          <w:trHeight w:val="317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C0882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F32A7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</w:tr>
    </w:tbl>
    <w:p w14:paraId="7B5705B7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5483252E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yes, with whom (please specify)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BD4400" w:rsidRPr="006D2B74" w14:paraId="2A09EC08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46363E89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D4400" w:rsidRPr="006D2B74" w14:paraId="6B37F9E8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59B0B5B6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7B1D9C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572BCBE7" w14:textId="77777777" w:rsidR="00BD4400" w:rsidRDefault="00BD4400" w:rsidP="00BD440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Yes, what as what the response of the port reception facility to your concerns?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BD4400" w:rsidRPr="006D2B74" w14:paraId="4314197C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463A3BC7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400" w:rsidRPr="006D2B74" w14:paraId="46F6DAF9" w14:textId="77777777" w:rsidTr="006D2B74">
        <w:trPr>
          <w:trHeight w:val="323"/>
        </w:trPr>
        <w:tc>
          <w:tcPr>
            <w:tcW w:w="9000" w:type="dxa"/>
            <w:shd w:val="clear" w:color="auto" w:fill="auto"/>
            <w:vAlign w:val="center"/>
          </w:tcPr>
          <w:p w14:paraId="75227BDE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3B6EE2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0E198136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037EB56F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3.4</w:t>
      </w:r>
      <w:r w:rsidRPr="00744B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Did you give prior notification (in accordance with relevant port requirements) about the vessel’s requirements for reception facilities?</w:t>
      </w:r>
    </w:p>
    <w:p w14:paraId="2F031B5F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57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800"/>
        <w:gridCol w:w="2250"/>
      </w:tblGrid>
      <w:tr w:rsidR="00BD4400" w:rsidRPr="006D2B74" w14:paraId="4C79B892" w14:textId="77777777" w:rsidTr="006D2B74">
        <w:trPr>
          <w:trHeight w:val="317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DE042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10829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2F1F9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Not applicable</w:t>
            </w:r>
          </w:p>
        </w:tc>
      </w:tr>
    </w:tbl>
    <w:p w14:paraId="74AA8E14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4E199BB0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Yes, did you receive confirmation on the availability of reception facilities on arrival?</w:t>
      </w:r>
    </w:p>
    <w:p w14:paraId="477683AE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35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800"/>
      </w:tblGrid>
      <w:tr w:rsidR="00BD4400" w:rsidRPr="006D2B74" w14:paraId="061911B4" w14:textId="77777777" w:rsidTr="006D2B74">
        <w:trPr>
          <w:trHeight w:val="317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694C3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5BB8F" w14:textId="77777777" w:rsidR="00BD4400" w:rsidRPr="006D2B74" w:rsidRDefault="00BD4400" w:rsidP="006D2B74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</w:r>
            <w:r w:rsidR="00DF621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6D2B74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</w:tr>
    </w:tbl>
    <w:p w14:paraId="0AC8D513" w14:textId="77777777" w:rsidR="00BD4400" w:rsidRDefault="00BD4400" w:rsidP="00BD4400">
      <w:pPr>
        <w:ind w:left="360" w:hanging="360"/>
        <w:rPr>
          <w:rFonts w:ascii="Arial" w:hAnsi="Arial" w:cs="Arial"/>
          <w:sz w:val="20"/>
          <w:szCs w:val="20"/>
        </w:rPr>
      </w:pPr>
    </w:p>
    <w:p w14:paraId="55A2F399" w14:textId="77777777" w:rsidR="0019342A" w:rsidRDefault="0019342A" w:rsidP="008A6192">
      <w:pPr>
        <w:rPr>
          <w:rFonts w:ascii="Arial" w:hAnsi="Arial" w:cs="Arial"/>
          <w:sz w:val="20"/>
          <w:szCs w:val="20"/>
        </w:rPr>
      </w:pPr>
    </w:p>
    <w:p w14:paraId="6768092D" w14:textId="77777777" w:rsidR="009320CE" w:rsidRDefault="009320CE" w:rsidP="008A6192">
      <w:pPr>
        <w:rPr>
          <w:rFonts w:ascii="Arial" w:hAnsi="Arial" w:cs="Arial"/>
          <w:sz w:val="20"/>
          <w:szCs w:val="20"/>
        </w:rPr>
      </w:pPr>
    </w:p>
    <w:p w14:paraId="1D34DFF6" w14:textId="77777777" w:rsidR="0019342A" w:rsidRDefault="0019342A" w:rsidP="008A6192">
      <w:pPr>
        <w:rPr>
          <w:rFonts w:ascii="Arial" w:hAnsi="Arial" w:cs="Arial"/>
          <w:sz w:val="2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19342A" w:rsidRPr="006D2B74" w14:paraId="329FF584" w14:textId="77777777" w:rsidTr="006D2B74">
        <w:trPr>
          <w:trHeight w:val="317"/>
        </w:trPr>
        <w:tc>
          <w:tcPr>
            <w:tcW w:w="9468" w:type="dxa"/>
            <w:shd w:val="clear" w:color="auto" w:fill="F3F3F3"/>
            <w:vAlign w:val="center"/>
          </w:tcPr>
          <w:p w14:paraId="1080A754" w14:textId="77777777" w:rsidR="0019342A" w:rsidRPr="006D2B74" w:rsidRDefault="0019342A" w:rsidP="0019342A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b/>
                <w:sz w:val="20"/>
                <w:szCs w:val="20"/>
              </w:rPr>
              <w:t xml:space="preserve">4.  ADDITIONAL REMARKS/COMMENTS </w:t>
            </w:r>
          </w:p>
        </w:tc>
      </w:tr>
    </w:tbl>
    <w:p w14:paraId="3D9AA50A" w14:textId="77777777" w:rsidR="0019342A" w:rsidRDefault="0019342A" w:rsidP="008A619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9342A" w:rsidRPr="006D2B74" w14:paraId="3723A5FB" w14:textId="77777777" w:rsidTr="006D2B74">
        <w:trPr>
          <w:trHeight w:val="323"/>
        </w:trPr>
        <w:tc>
          <w:tcPr>
            <w:tcW w:w="9468" w:type="dxa"/>
            <w:shd w:val="clear" w:color="auto" w:fill="auto"/>
            <w:vAlign w:val="center"/>
          </w:tcPr>
          <w:p w14:paraId="70BA5389" w14:textId="77777777" w:rsidR="0019342A" w:rsidRPr="006D2B74" w:rsidRDefault="0019342A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2A" w:rsidRPr="006D2B74" w14:paraId="30CF005F" w14:textId="77777777" w:rsidTr="006D2B74">
        <w:trPr>
          <w:trHeight w:val="323"/>
        </w:trPr>
        <w:tc>
          <w:tcPr>
            <w:tcW w:w="9468" w:type="dxa"/>
            <w:shd w:val="clear" w:color="auto" w:fill="auto"/>
            <w:vAlign w:val="center"/>
          </w:tcPr>
          <w:p w14:paraId="6DA367B8" w14:textId="77777777" w:rsidR="0019342A" w:rsidRPr="006D2B74" w:rsidRDefault="0019342A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2A" w:rsidRPr="006D2B74" w14:paraId="1B6972A6" w14:textId="77777777" w:rsidTr="006D2B74">
        <w:trPr>
          <w:trHeight w:val="323"/>
        </w:trPr>
        <w:tc>
          <w:tcPr>
            <w:tcW w:w="9468" w:type="dxa"/>
            <w:shd w:val="clear" w:color="auto" w:fill="auto"/>
            <w:vAlign w:val="center"/>
          </w:tcPr>
          <w:p w14:paraId="104E002D" w14:textId="77777777" w:rsidR="0019342A" w:rsidRPr="006D2B74" w:rsidRDefault="0019342A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2A" w:rsidRPr="006D2B74" w14:paraId="7D1B3F56" w14:textId="77777777" w:rsidTr="006D2B74">
        <w:trPr>
          <w:trHeight w:val="323"/>
        </w:trPr>
        <w:tc>
          <w:tcPr>
            <w:tcW w:w="9468" w:type="dxa"/>
            <w:shd w:val="clear" w:color="auto" w:fill="auto"/>
            <w:vAlign w:val="center"/>
          </w:tcPr>
          <w:p w14:paraId="37601BE7" w14:textId="77777777" w:rsidR="0019342A" w:rsidRPr="006D2B74" w:rsidRDefault="0019342A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2A" w:rsidRPr="006D2B74" w14:paraId="22FF6218" w14:textId="77777777" w:rsidTr="006D2B74">
        <w:trPr>
          <w:trHeight w:val="323"/>
        </w:trPr>
        <w:tc>
          <w:tcPr>
            <w:tcW w:w="9468" w:type="dxa"/>
            <w:shd w:val="clear" w:color="auto" w:fill="auto"/>
            <w:vAlign w:val="center"/>
          </w:tcPr>
          <w:p w14:paraId="1959BEF4" w14:textId="77777777" w:rsidR="0019342A" w:rsidRPr="006D2B74" w:rsidRDefault="0019342A" w:rsidP="006D2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630930" w14:textId="77777777" w:rsidR="0019342A" w:rsidRDefault="001934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1440"/>
        <w:gridCol w:w="1350"/>
        <w:gridCol w:w="1890"/>
        <w:gridCol w:w="1440"/>
      </w:tblGrid>
      <w:tr w:rsidR="008A6192" w:rsidRPr="006D2B74" w14:paraId="3158AB43" w14:textId="77777777" w:rsidTr="006D2B74">
        <w:trPr>
          <w:trHeight w:val="432"/>
        </w:trPr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644172" w14:textId="77777777" w:rsidR="008A6192" w:rsidRPr="006D2B74" w:rsidRDefault="008A6192" w:rsidP="006D2B74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F5F13" w14:textId="77777777" w:rsidR="008A6192" w:rsidRPr="006D2B74" w:rsidRDefault="008A6192" w:rsidP="0019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5F1945" w14:textId="77777777" w:rsidR="008A6192" w:rsidRPr="006D2B74" w:rsidRDefault="008A6192" w:rsidP="0019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593CD7" w14:textId="77777777" w:rsidR="008A6192" w:rsidRPr="006D2B74" w:rsidRDefault="008A6192" w:rsidP="0019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7FD69A" w14:textId="77777777" w:rsidR="008A6192" w:rsidRPr="006D2B74" w:rsidRDefault="008A6192" w:rsidP="00193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192" w:rsidRPr="006D2B74" w14:paraId="16EADDCC" w14:textId="77777777" w:rsidTr="006D2B74">
        <w:trPr>
          <w:trHeight w:val="485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AEF099" w14:textId="77777777" w:rsidR="008A6192" w:rsidRPr="006D2B74" w:rsidRDefault="0019342A" w:rsidP="0019342A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 xml:space="preserve">Master’s </w:t>
            </w:r>
            <w:r w:rsidR="00AF4AF1">
              <w:rPr>
                <w:rFonts w:ascii="Arial" w:hAnsi="Arial" w:cs="Arial"/>
                <w:sz w:val="20"/>
                <w:szCs w:val="20"/>
              </w:rPr>
              <w:t>Name and S</w:t>
            </w:r>
            <w:r w:rsidRPr="006D2B74">
              <w:rPr>
                <w:rFonts w:ascii="Arial" w:hAnsi="Arial" w:cs="Arial"/>
                <w:sz w:val="20"/>
                <w:szCs w:val="20"/>
              </w:rPr>
              <w:t>ignature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0ED75" w14:textId="77777777" w:rsidR="008A6192" w:rsidRPr="006D2B74" w:rsidRDefault="008A6192" w:rsidP="0019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26D1A" w14:textId="77777777" w:rsidR="008A6192" w:rsidRPr="006D2B74" w:rsidRDefault="0019342A" w:rsidP="006D2B7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108937" w14:textId="77777777" w:rsidR="008A6192" w:rsidRPr="006D2B74" w:rsidRDefault="008A6192" w:rsidP="00193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C5BD" w14:textId="77777777" w:rsidR="008A6192" w:rsidRPr="006D2B74" w:rsidRDefault="0019342A" w:rsidP="0019342A">
            <w:pPr>
              <w:rPr>
                <w:rFonts w:ascii="Arial" w:hAnsi="Arial" w:cs="Arial"/>
                <w:sz w:val="20"/>
                <w:szCs w:val="20"/>
              </w:rPr>
            </w:pPr>
            <w:r w:rsidRPr="006D2B74">
              <w:rPr>
                <w:rFonts w:ascii="Arial" w:hAnsi="Arial" w:cs="Arial"/>
                <w:sz w:val="20"/>
                <w:szCs w:val="20"/>
              </w:rPr>
              <w:t>(dd/mm/</w:t>
            </w:r>
            <w:proofErr w:type="spellStart"/>
            <w:r w:rsidRPr="006D2B74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6D2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4B4B9195" w14:textId="77777777" w:rsidR="00006DB2" w:rsidRPr="008A6192" w:rsidRDefault="00006DB2" w:rsidP="00E249E6"/>
    <w:sectPr w:rsidR="00006DB2" w:rsidRPr="008A6192" w:rsidSect="00AE5F4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440" w:bottom="1260" w:left="1440" w:header="567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10778" w14:textId="77777777" w:rsidR="006100BC" w:rsidRDefault="006100BC">
      <w:r>
        <w:separator/>
      </w:r>
    </w:p>
  </w:endnote>
  <w:endnote w:type="continuationSeparator" w:id="0">
    <w:p w14:paraId="6D1F88DF" w14:textId="77777777" w:rsidR="006100BC" w:rsidRDefault="0061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8697D" w:rsidRPr="00D0632D" w14:paraId="184CFDEF" w14:textId="77777777" w:rsidTr="00AE5F46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18E06D3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0A888F9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SM05</w:t>
          </w:r>
          <w:r w:rsidR="00DB4D04">
            <w:rPr>
              <w:rFonts w:ascii="Arial" w:hAnsi="Arial" w:cs="Arial"/>
              <w:color w:val="333333"/>
              <w:sz w:val="14"/>
              <w:szCs w:val="14"/>
            </w:rPr>
            <w:t>7</w:t>
          </w:r>
        </w:p>
      </w:tc>
      <w:tc>
        <w:tcPr>
          <w:tcW w:w="1134" w:type="dxa"/>
          <w:shd w:val="clear" w:color="auto" w:fill="auto"/>
        </w:tcPr>
        <w:p w14:paraId="2C9B7467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CD52E1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9F17C2B" w14:textId="77777777" w:rsidR="0038697D" w:rsidRPr="00D0632D" w:rsidRDefault="00AE5F46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035762E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E03A697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D1ACD90" w14:textId="77777777" w:rsidR="0038697D" w:rsidRPr="00D0632D" w:rsidRDefault="00AE5F46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8697D" w:rsidRPr="00D0632D" w14:paraId="44DA2B3E" w14:textId="77777777" w:rsidTr="00AE5F46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5CB66D86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D949441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CM8</w:t>
          </w:r>
        </w:p>
      </w:tc>
      <w:tc>
        <w:tcPr>
          <w:tcW w:w="1134" w:type="dxa"/>
          <w:shd w:val="clear" w:color="auto" w:fill="auto"/>
        </w:tcPr>
        <w:p w14:paraId="28087501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77D76B6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3400BAB" w14:textId="77777777" w:rsidR="0038697D" w:rsidRPr="00D0632D" w:rsidRDefault="00AE5F46" w:rsidP="009320C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B0C7A02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8B1853B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D50EE7E" w14:textId="77777777" w:rsidR="0038697D" w:rsidRPr="00D0632D" w:rsidRDefault="0038697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C73D2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C73D2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0B9D0B4" w14:textId="77777777" w:rsidR="0038697D" w:rsidRDefault="0038697D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DF42E" w14:textId="77777777" w:rsidR="006100BC" w:rsidRDefault="006100BC">
      <w:r>
        <w:separator/>
      </w:r>
    </w:p>
  </w:footnote>
  <w:footnote w:type="continuationSeparator" w:id="0">
    <w:p w14:paraId="04723E28" w14:textId="77777777" w:rsidR="006100BC" w:rsidRDefault="00610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C748" w14:textId="77777777" w:rsidR="00AE5F46" w:rsidRDefault="00AE5F46">
    <w:pPr>
      <w:pStyle w:val="Header"/>
    </w:pPr>
    <w:r>
      <w:pict w14:anchorId="043F89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66.65pt;height:41.4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837C" w14:textId="2377834A" w:rsidR="0038697D" w:rsidRDefault="00AE5F46" w:rsidP="00AE5F46">
    <w:pPr>
      <w:pStyle w:val="Header"/>
    </w:pPr>
    <w:r>
      <w:pict w14:anchorId="14922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65pt;height:41.45pt">
          <v:imagedata r:id="rId1" o:title="TCCSLogo_P"/>
        </v:shape>
      </w:pict>
    </w:r>
  </w:p>
  <w:p w14:paraId="3AF4748A" w14:textId="77777777" w:rsidR="00DF621A" w:rsidRPr="00AE5F46" w:rsidRDefault="00DF621A" w:rsidP="00AE5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33A6F" w14:textId="77777777" w:rsidR="00AE5F46" w:rsidRDefault="00AE5F46">
    <w:pPr>
      <w:pStyle w:val="Header"/>
    </w:pPr>
    <w:r>
      <w:pict w14:anchorId="45824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65pt;height:41.4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4BDD"/>
    <w:multiLevelType w:val="hybridMultilevel"/>
    <w:tmpl w:val="833ACA8A"/>
    <w:lvl w:ilvl="0" w:tplc="D47AF8EE">
      <w:start w:val="6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1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656F9"/>
    <w:multiLevelType w:val="hybridMultilevel"/>
    <w:tmpl w:val="B342646C"/>
    <w:lvl w:ilvl="0" w:tplc="E00E251C">
      <w:start w:val="1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9073213"/>
    <w:multiLevelType w:val="hybridMultilevel"/>
    <w:tmpl w:val="CDB09674"/>
    <w:lvl w:ilvl="0" w:tplc="0409000F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3A5F"/>
    <w:rsid w:val="00005113"/>
    <w:rsid w:val="00006DB2"/>
    <w:rsid w:val="00016B77"/>
    <w:rsid w:val="000218F8"/>
    <w:rsid w:val="00031E10"/>
    <w:rsid w:val="0003543A"/>
    <w:rsid w:val="00062737"/>
    <w:rsid w:val="000631DF"/>
    <w:rsid w:val="00070CC4"/>
    <w:rsid w:val="00077425"/>
    <w:rsid w:val="000A623F"/>
    <w:rsid w:val="000C5088"/>
    <w:rsid w:val="000D0188"/>
    <w:rsid w:val="000D380D"/>
    <w:rsid w:val="000D75D1"/>
    <w:rsid w:val="000F6C27"/>
    <w:rsid w:val="0010274F"/>
    <w:rsid w:val="00114679"/>
    <w:rsid w:val="00123C28"/>
    <w:rsid w:val="0013453A"/>
    <w:rsid w:val="00141612"/>
    <w:rsid w:val="0016296E"/>
    <w:rsid w:val="0016373E"/>
    <w:rsid w:val="00164E0F"/>
    <w:rsid w:val="0018038A"/>
    <w:rsid w:val="0019342A"/>
    <w:rsid w:val="00197473"/>
    <w:rsid w:val="001A30F2"/>
    <w:rsid w:val="001C1EB7"/>
    <w:rsid w:val="001C7753"/>
    <w:rsid w:val="001C7D13"/>
    <w:rsid w:val="001D0DB2"/>
    <w:rsid w:val="001D46C1"/>
    <w:rsid w:val="001E216A"/>
    <w:rsid w:val="001F2BA9"/>
    <w:rsid w:val="00201704"/>
    <w:rsid w:val="00220C19"/>
    <w:rsid w:val="00251C14"/>
    <w:rsid w:val="0026157A"/>
    <w:rsid w:val="00262B17"/>
    <w:rsid w:val="00292FDA"/>
    <w:rsid w:val="002949E4"/>
    <w:rsid w:val="002B442E"/>
    <w:rsid w:val="002E157B"/>
    <w:rsid w:val="002E207D"/>
    <w:rsid w:val="002F1D5F"/>
    <w:rsid w:val="00311252"/>
    <w:rsid w:val="00313612"/>
    <w:rsid w:val="00320182"/>
    <w:rsid w:val="003236D9"/>
    <w:rsid w:val="00327273"/>
    <w:rsid w:val="00334FA6"/>
    <w:rsid w:val="003567C5"/>
    <w:rsid w:val="00371F02"/>
    <w:rsid w:val="0038697D"/>
    <w:rsid w:val="00397DAF"/>
    <w:rsid w:val="003A2478"/>
    <w:rsid w:val="003C017F"/>
    <w:rsid w:val="00404644"/>
    <w:rsid w:val="0042193C"/>
    <w:rsid w:val="004220BF"/>
    <w:rsid w:val="00446B11"/>
    <w:rsid w:val="00447256"/>
    <w:rsid w:val="00475219"/>
    <w:rsid w:val="004838D9"/>
    <w:rsid w:val="0049121B"/>
    <w:rsid w:val="004C281C"/>
    <w:rsid w:val="004C5012"/>
    <w:rsid w:val="004D408B"/>
    <w:rsid w:val="004D7BB7"/>
    <w:rsid w:val="004E03A2"/>
    <w:rsid w:val="004F59A8"/>
    <w:rsid w:val="0050510C"/>
    <w:rsid w:val="0053761B"/>
    <w:rsid w:val="00537F94"/>
    <w:rsid w:val="00545EF6"/>
    <w:rsid w:val="005514C0"/>
    <w:rsid w:val="005576EE"/>
    <w:rsid w:val="00562F06"/>
    <w:rsid w:val="00577FF3"/>
    <w:rsid w:val="005969C9"/>
    <w:rsid w:val="005A15EA"/>
    <w:rsid w:val="005B1F38"/>
    <w:rsid w:val="005B2DFF"/>
    <w:rsid w:val="005D4D42"/>
    <w:rsid w:val="005E518B"/>
    <w:rsid w:val="006022E8"/>
    <w:rsid w:val="006100BC"/>
    <w:rsid w:val="00621733"/>
    <w:rsid w:val="00644434"/>
    <w:rsid w:val="00646E92"/>
    <w:rsid w:val="00654132"/>
    <w:rsid w:val="00662DBD"/>
    <w:rsid w:val="00672A15"/>
    <w:rsid w:val="00672BEC"/>
    <w:rsid w:val="00673CF5"/>
    <w:rsid w:val="0067402B"/>
    <w:rsid w:val="00680038"/>
    <w:rsid w:val="0069767D"/>
    <w:rsid w:val="006A7094"/>
    <w:rsid w:val="006A7B03"/>
    <w:rsid w:val="006A7FC1"/>
    <w:rsid w:val="006B2AFC"/>
    <w:rsid w:val="006C573D"/>
    <w:rsid w:val="006D2B74"/>
    <w:rsid w:val="006E05A9"/>
    <w:rsid w:val="00705371"/>
    <w:rsid w:val="007168D9"/>
    <w:rsid w:val="007232C5"/>
    <w:rsid w:val="007430DD"/>
    <w:rsid w:val="0074461E"/>
    <w:rsid w:val="00744BED"/>
    <w:rsid w:val="00744DEA"/>
    <w:rsid w:val="0075140F"/>
    <w:rsid w:val="00754614"/>
    <w:rsid w:val="00767647"/>
    <w:rsid w:val="00783A73"/>
    <w:rsid w:val="00790B09"/>
    <w:rsid w:val="0079210D"/>
    <w:rsid w:val="00795DA2"/>
    <w:rsid w:val="007A5CDC"/>
    <w:rsid w:val="007C2A75"/>
    <w:rsid w:val="007E6515"/>
    <w:rsid w:val="007F3E2A"/>
    <w:rsid w:val="00807676"/>
    <w:rsid w:val="0081614F"/>
    <w:rsid w:val="008167E5"/>
    <w:rsid w:val="00846561"/>
    <w:rsid w:val="00851A4E"/>
    <w:rsid w:val="0085691A"/>
    <w:rsid w:val="00865DC3"/>
    <w:rsid w:val="00873614"/>
    <w:rsid w:val="008A4E7C"/>
    <w:rsid w:val="008A6192"/>
    <w:rsid w:val="008C3ADD"/>
    <w:rsid w:val="008D1715"/>
    <w:rsid w:val="008D2BB9"/>
    <w:rsid w:val="008D7016"/>
    <w:rsid w:val="008E1A92"/>
    <w:rsid w:val="009207C5"/>
    <w:rsid w:val="009320CE"/>
    <w:rsid w:val="0093775E"/>
    <w:rsid w:val="009502A3"/>
    <w:rsid w:val="00964D57"/>
    <w:rsid w:val="0096514E"/>
    <w:rsid w:val="00965ED8"/>
    <w:rsid w:val="00966A02"/>
    <w:rsid w:val="00981B0A"/>
    <w:rsid w:val="0098349B"/>
    <w:rsid w:val="00987932"/>
    <w:rsid w:val="009A3B7F"/>
    <w:rsid w:val="009A56B6"/>
    <w:rsid w:val="009D0045"/>
    <w:rsid w:val="009D13AF"/>
    <w:rsid w:val="00A04D8F"/>
    <w:rsid w:val="00A05CC6"/>
    <w:rsid w:val="00A12641"/>
    <w:rsid w:val="00A135E5"/>
    <w:rsid w:val="00A36C26"/>
    <w:rsid w:val="00A50285"/>
    <w:rsid w:val="00A547C1"/>
    <w:rsid w:val="00A647F3"/>
    <w:rsid w:val="00A72ADD"/>
    <w:rsid w:val="00A80F31"/>
    <w:rsid w:val="00A84BFC"/>
    <w:rsid w:val="00A92AA4"/>
    <w:rsid w:val="00AA1727"/>
    <w:rsid w:val="00AA45C9"/>
    <w:rsid w:val="00AC0A40"/>
    <w:rsid w:val="00AC73D2"/>
    <w:rsid w:val="00AE21B4"/>
    <w:rsid w:val="00AE5F46"/>
    <w:rsid w:val="00AE74F4"/>
    <w:rsid w:val="00AE7B06"/>
    <w:rsid w:val="00AE7D5F"/>
    <w:rsid w:val="00AF08CF"/>
    <w:rsid w:val="00AF4AF1"/>
    <w:rsid w:val="00B00F85"/>
    <w:rsid w:val="00B01A20"/>
    <w:rsid w:val="00B052FA"/>
    <w:rsid w:val="00B134C2"/>
    <w:rsid w:val="00B160B7"/>
    <w:rsid w:val="00B2096B"/>
    <w:rsid w:val="00B2396D"/>
    <w:rsid w:val="00B302F4"/>
    <w:rsid w:val="00B50B32"/>
    <w:rsid w:val="00B64150"/>
    <w:rsid w:val="00B741FE"/>
    <w:rsid w:val="00B75794"/>
    <w:rsid w:val="00B77140"/>
    <w:rsid w:val="00B77F83"/>
    <w:rsid w:val="00B82EBE"/>
    <w:rsid w:val="00B8587E"/>
    <w:rsid w:val="00BA30D6"/>
    <w:rsid w:val="00BA4CC5"/>
    <w:rsid w:val="00BD4400"/>
    <w:rsid w:val="00BF18FA"/>
    <w:rsid w:val="00BF3C88"/>
    <w:rsid w:val="00C411F3"/>
    <w:rsid w:val="00C51EEC"/>
    <w:rsid w:val="00C64433"/>
    <w:rsid w:val="00CC35D9"/>
    <w:rsid w:val="00CC4D19"/>
    <w:rsid w:val="00CD11A5"/>
    <w:rsid w:val="00CD4042"/>
    <w:rsid w:val="00CD4F81"/>
    <w:rsid w:val="00CD686A"/>
    <w:rsid w:val="00CE6BC6"/>
    <w:rsid w:val="00CF07F2"/>
    <w:rsid w:val="00D05B53"/>
    <w:rsid w:val="00D0632D"/>
    <w:rsid w:val="00D12DFD"/>
    <w:rsid w:val="00D162CB"/>
    <w:rsid w:val="00D269B4"/>
    <w:rsid w:val="00D3597C"/>
    <w:rsid w:val="00D453C1"/>
    <w:rsid w:val="00D4639F"/>
    <w:rsid w:val="00D46CD5"/>
    <w:rsid w:val="00D46D6D"/>
    <w:rsid w:val="00D60CC3"/>
    <w:rsid w:val="00D73296"/>
    <w:rsid w:val="00D85E51"/>
    <w:rsid w:val="00DA2978"/>
    <w:rsid w:val="00DB4D04"/>
    <w:rsid w:val="00DC5847"/>
    <w:rsid w:val="00DC6456"/>
    <w:rsid w:val="00DE55D3"/>
    <w:rsid w:val="00DF08ED"/>
    <w:rsid w:val="00DF3542"/>
    <w:rsid w:val="00DF621A"/>
    <w:rsid w:val="00E020DF"/>
    <w:rsid w:val="00E22693"/>
    <w:rsid w:val="00E249E6"/>
    <w:rsid w:val="00E377CF"/>
    <w:rsid w:val="00E40C34"/>
    <w:rsid w:val="00E5673A"/>
    <w:rsid w:val="00E61148"/>
    <w:rsid w:val="00E62EB4"/>
    <w:rsid w:val="00E63366"/>
    <w:rsid w:val="00E83BAA"/>
    <w:rsid w:val="00EB48E9"/>
    <w:rsid w:val="00EB4F60"/>
    <w:rsid w:val="00EC128A"/>
    <w:rsid w:val="00ED0DCA"/>
    <w:rsid w:val="00ED5153"/>
    <w:rsid w:val="00EE0336"/>
    <w:rsid w:val="00EE1A25"/>
    <w:rsid w:val="00EF0F61"/>
    <w:rsid w:val="00F06E00"/>
    <w:rsid w:val="00F27F2D"/>
    <w:rsid w:val="00F56755"/>
    <w:rsid w:val="00F652E6"/>
    <w:rsid w:val="00F7455F"/>
    <w:rsid w:val="00F753E2"/>
    <w:rsid w:val="00F75C97"/>
    <w:rsid w:val="00FA13A7"/>
    <w:rsid w:val="00FC1A20"/>
    <w:rsid w:val="00FC7C41"/>
    <w:rsid w:val="00FD1298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85A18D6"/>
  <w15:chartTrackingRefBased/>
  <w15:docId w15:val="{55CCBDC4-B071-4D0F-8B62-7996D47E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4B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DFCE-4E43-49A6-A518-381C9269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Suki Szeto</cp:lastModifiedBy>
  <cp:revision>4</cp:revision>
  <cp:lastPrinted>2019-05-30T06:39:00Z</cp:lastPrinted>
  <dcterms:created xsi:type="dcterms:W3CDTF">2020-10-20T06:45:00Z</dcterms:created>
  <dcterms:modified xsi:type="dcterms:W3CDTF">2020-10-21T08:54:00Z</dcterms:modified>
</cp:coreProperties>
</file>