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381C" w14:textId="4A32318B" w:rsidR="00D94D4E" w:rsidRPr="00CB16EB" w:rsidRDefault="00CB16EB" w:rsidP="00CB16EB">
      <w:pPr>
        <w:pStyle w:val="Heading1"/>
        <w:jc w:val="center"/>
      </w:pPr>
      <w:r w:rsidRPr="00CB16EB">
        <w:t>Enhancing Claims Classification on the TikTok Platform</w:t>
      </w:r>
      <w:r w:rsidR="00000000" w:rsidRPr="00CB16EB">
        <w:t xml:space="preserve"> Proposal</w:t>
      </w:r>
    </w:p>
    <w:p w14:paraId="466674B8" w14:textId="77777777" w:rsidR="00D94D4E" w:rsidRDefault="00000000">
      <w:pPr>
        <w:pStyle w:val="Heading2"/>
        <w:rPr>
          <w:b/>
        </w:rPr>
      </w:pPr>
      <w:bookmarkStart w:id="0" w:name="_ktz5mlu0b7kz" w:colFirst="0" w:colLast="0"/>
      <w:bookmarkEnd w:id="0"/>
      <w:r>
        <w:rPr>
          <w:b/>
        </w:rPr>
        <w:t>Overview:</w:t>
      </w:r>
    </w:p>
    <w:p w14:paraId="63989C12" w14:textId="5A22203F" w:rsidR="00D94D4E" w:rsidRDefault="00CB16EB" w:rsidP="00CB16EB">
      <w:pPr>
        <w:jc w:val="both"/>
      </w:pPr>
      <w:r>
        <w:rPr>
          <w:shd w:val="clear" w:color="auto" w:fill="F7F7F8"/>
        </w:rPr>
        <w:t>The goal of this project is to develop machine learning techniques that will assist in distinguishing between claims or opinions within content on the TikTok platform. With the increasing number of submissions and interactions on TikTok, it has become challenging for moderators to review each video, user comment, and content claim in a timely manner. By building a reliable machine learning model, we aim to classify user interaction data as a claim or opinion, enabling efficient content moderation.</w:t>
      </w:r>
    </w:p>
    <w:p w14:paraId="70A84796" w14:textId="77777777" w:rsidR="00D94D4E" w:rsidRDefault="00D94D4E"/>
    <w:p w14:paraId="02CF38A9" w14:textId="77777777" w:rsidR="00D94D4E" w:rsidRDefault="00000000">
      <w:r>
        <w:pict w14:anchorId="3268704C">
          <v:rect id="_x0000_i1025" style="width:0;height:1.5pt" o:hralign="center" o:hrstd="t" o:hr="t" fillcolor="#a0a0a0" stroked="f"/>
        </w:pict>
      </w:r>
    </w:p>
    <w:p w14:paraId="62BD65E9" w14:textId="77777777" w:rsidR="00D94D4E" w:rsidRDefault="00D94D4E"/>
    <w:tbl>
      <w:tblPr>
        <w:tblStyle w:val="a"/>
        <w:tblW w:w="1105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2175"/>
        <w:gridCol w:w="2640"/>
      </w:tblGrid>
      <w:tr w:rsidR="00D94D4E" w14:paraId="7CFB4CE8" w14:textId="77777777">
        <w:tc>
          <w:tcPr>
            <w:tcW w:w="1080" w:type="dxa"/>
            <w:shd w:val="clear" w:color="auto" w:fill="auto"/>
            <w:tcMar>
              <w:top w:w="100" w:type="dxa"/>
              <w:left w:w="100" w:type="dxa"/>
              <w:bottom w:w="100" w:type="dxa"/>
              <w:right w:w="100" w:type="dxa"/>
            </w:tcMar>
          </w:tcPr>
          <w:p w14:paraId="16FB9688" w14:textId="77777777" w:rsidR="00D94D4E" w:rsidRDefault="00000000">
            <w:pPr>
              <w:jc w:val="center"/>
              <w:rPr>
                <w:b/>
                <w:sz w:val="16"/>
                <w:szCs w:val="16"/>
              </w:rPr>
            </w:pPr>
            <w:r>
              <w:rPr>
                <w:b/>
                <w:sz w:val="16"/>
                <w:szCs w:val="16"/>
              </w:rPr>
              <w:t>Milestone</w:t>
            </w:r>
          </w:p>
        </w:tc>
        <w:tc>
          <w:tcPr>
            <w:tcW w:w="5160" w:type="dxa"/>
            <w:shd w:val="clear" w:color="auto" w:fill="auto"/>
            <w:tcMar>
              <w:top w:w="100" w:type="dxa"/>
              <w:left w:w="100" w:type="dxa"/>
              <w:bottom w:w="100" w:type="dxa"/>
              <w:right w:w="100" w:type="dxa"/>
            </w:tcMar>
          </w:tcPr>
          <w:p w14:paraId="4CCAA5B0" w14:textId="77777777" w:rsidR="00D94D4E" w:rsidRDefault="00000000">
            <w:pPr>
              <w:jc w:val="center"/>
              <w:rPr>
                <w:b/>
                <w:sz w:val="16"/>
                <w:szCs w:val="16"/>
              </w:rPr>
            </w:pPr>
            <w:r>
              <w:rPr>
                <w:b/>
                <w:sz w:val="16"/>
                <w:szCs w:val="16"/>
              </w:rPr>
              <w:t>Tasks</w:t>
            </w:r>
          </w:p>
        </w:tc>
        <w:tc>
          <w:tcPr>
            <w:tcW w:w="2175" w:type="dxa"/>
            <w:shd w:val="clear" w:color="auto" w:fill="auto"/>
            <w:tcMar>
              <w:top w:w="100" w:type="dxa"/>
              <w:left w:w="100" w:type="dxa"/>
              <w:bottom w:w="100" w:type="dxa"/>
              <w:right w:w="100" w:type="dxa"/>
            </w:tcMar>
          </w:tcPr>
          <w:p w14:paraId="15433951" w14:textId="77777777" w:rsidR="00D94D4E" w:rsidRDefault="00000000">
            <w:pPr>
              <w:jc w:val="center"/>
              <w:rPr>
                <w:b/>
                <w:sz w:val="16"/>
                <w:szCs w:val="16"/>
              </w:rPr>
            </w:pPr>
            <w:r>
              <w:rPr>
                <w:b/>
                <w:sz w:val="16"/>
                <w:szCs w:val="16"/>
              </w:rPr>
              <w:t>Deliverables/Reports</w:t>
            </w:r>
          </w:p>
        </w:tc>
        <w:tc>
          <w:tcPr>
            <w:tcW w:w="2640" w:type="dxa"/>
            <w:shd w:val="clear" w:color="auto" w:fill="auto"/>
            <w:tcMar>
              <w:top w:w="100" w:type="dxa"/>
              <w:left w:w="100" w:type="dxa"/>
              <w:bottom w:w="100" w:type="dxa"/>
              <w:right w:w="100" w:type="dxa"/>
            </w:tcMar>
          </w:tcPr>
          <w:p w14:paraId="4EFA8CE0" w14:textId="77777777" w:rsidR="00D94D4E" w:rsidRDefault="00000000">
            <w:pPr>
              <w:jc w:val="center"/>
              <w:rPr>
                <w:b/>
                <w:sz w:val="16"/>
                <w:szCs w:val="16"/>
              </w:rPr>
            </w:pPr>
            <w:r>
              <w:rPr>
                <w:b/>
                <w:sz w:val="16"/>
                <w:szCs w:val="16"/>
              </w:rPr>
              <w:t>Relevant Stakeholder (Optional Activity)</w:t>
            </w:r>
          </w:p>
        </w:tc>
      </w:tr>
      <w:tr w:rsidR="00D94D4E" w14:paraId="51C43AE0" w14:textId="77777777">
        <w:trPr>
          <w:trHeight w:val="420"/>
        </w:trPr>
        <w:tc>
          <w:tcPr>
            <w:tcW w:w="1080" w:type="dxa"/>
            <w:shd w:val="clear" w:color="auto" w:fill="auto"/>
            <w:tcMar>
              <w:top w:w="100" w:type="dxa"/>
              <w:left w:w="100" w:type="dxa"/>
              <w:bottom w:w="100" w:type="dxa"/>
              <w:right w:w="100" w:type="dxa"/>
            </w:tcMar>
          </w:tcPr>
          <w:p w14:paraId="4FC250D3" w14:textId="77777777" w:rsidR="00D94D4E" w:rsidRDefault="00000000">
            <w:pPr>
              <w:widowControl w:val="0"/>
              <w:spacing w:line="240" w:lineRule="auto"/>
              <w:jc w:val="center"/>
              <w:rPr>
                <w:b/>
              </w:rPr>
            </w:pPr>
            <w:r>
              <w:rPr>
                <w:b/>
              </w:rPr>
              <w:t>1</w:t>
            </w:r>
          </w:p>
        </w:tc>
        <w:tc>
          <w:tcPr>
            <w:tcW w:w="5160" w:type="dxa"/>
            <w:shd w:val="clear" w:color="auto" w:fill="auto"/>
            <w:tcMar>
              <w:top w:w="100" w:type="dxa"/>
              <w:left w:w="100" w:type="dxa"/>
              <w:bottom w:w="100" w:type="dxa"/>
              <w:right w:w="100" w:type="dxa"/>
            </w:tcMar>
          </w:tcPr>
          <w:p w14:paraId="6CA381E5" w14:textId="3CC20EFD" w:rsidR="00D94D4E" w:rsidRDefault="00000000">
            <w:pPr>
              <w:widowControl w:val="0"/>
              <w:spacing w:before="200" w:after="200" w:line="480" w:lineRule="auto"/>
              <w:rPr>
                <w:rFonts w:ascii="Google Sans" w:eastAsia="Google Sans" w:hAnsi="Google Sans" w:cs="Google Sans"/>
                <w:b/>
                <w:sz w:val="18"/>
                <w:szCs w:val="18"/>
              </w:rPr>
            </w:pPr>
            <w:sdt>
              <w:sdtPr>
                <w:alias w:val="Milestone tasks"/>
                <w:id w:val="-769706624"/>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0F012B">
                  <w:t>Write a project proposal</w:t>
                </w:r>
              </w:sdtContent>
            </w:sdt>
          </w:p>
          <w:p w14:paraId="57BB26D3" w14:textId="6FBE123D" w:rsidR="00D94D4E" w:rsidRDefault="00000000">
            <w:pPr>
              <w:widowControl w:val="0"/>
              <w:spacing w:before="200" w:line="480" w:lineRule="auto"/>
              <w:rPr>
                <w:rFonts w:ascii="Google Sans" w:eastAsia="Google Sans" w:hAnsi="Google Sans" w:cs="Google Sans"/>
                <w:b/>
              </w:rPr>
            </w:pPr>
            <w:sdt>
              <w:sdtPr>
                <w:alias w:val="PACE dropdown selector"/>
                <w:id w:val="-78093625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F012B">
                  <w:t>Plan</w:t>
                </w:r>
              </w:sdtContent>
            </w:sdt>
          </w:p>
        </w:tc>
        <w:tc>
          <w:tcPr>
            <w:tcW w:w="2175" w:type="dxa"/>
            <w:shd w:val="clear" w:color="auto" w:fill="auto"/>
            <w:tcMar>
              <w:top w:w="100" w:type="dxa"/>
              <w:left w:w="100" w:type="dxa"/>
              <w:bottom w:w="100" w:type="dxa"/>
              <w:right w:w="100" w:type="dxa"/>
            </w:tcMar>
          </w:tcPr>
          <w:p w14:paraId="41CD5793" w14:textId="77777777" w:rsidR="00D94D4E" w:rsidRDefault="00000000">
            <w:pPr>
              <w:widowControl w:val="0"/>
              <w:numPr>
                <w:ilvl w:val="0"/>
                <w:numId w:val="3"/>
              </w:numPr>
              <w:spacing w:after="200" w:line="240" w:lineRule="auto"/>
              <w:rPr>
                <w:sz w:val="16"/>
                <w:szCs w:val="16"/>
              </w:rPr>
            </w:pPr>
            <w:r>
              <w:rPr>
                <w:sz w:val="16"/>
                <w:szCs w:val="16"/>
              </w:rPr>
              <w:t>Global-level project document</w:t>
            </w:r>
          </w:p>
        </w:tc>
        <w:tc>
          <w:tcPr>
            <w:tcW w:w="2640" w:type="dxa"/>
            <w:shd w:val="clear" w:color="auto" w:fill="auto"/>
            <w:tcMar>
              <w:top w:w="100" w:type="dxa"/>
              <w:left w:w="100" w:type="dxa"/>
              <w:bottom w:w="100" w:type="dxa"/>
              <w:right w:w="100" w:type="dxa"/>
            </w:tcMar>
          </w:tcPr>
          <w:p w14:paraId="7DA583F5" w14:textId="77777777" w:rsidR="00D94D4E" w:rsidRDefault="00D94D4E">
            <w:pPr>
              <w:widowControl w:val="0"/>
              <w:spacing w:line="240" w:lineRule="auto"/>
              <w:ind w:left="180"/>
              <w:rPr>
                <w:sz w:val="20"/>
                <w:szCs w:val="20"/>
                <w:highlight w:val="yellow"/>
              </w:rPr>
            </w:pPr>
          </w:p>
        </w:tc>
      </w:tr>
      <w:tr w:rsidR="00D94D4E" w14:paraId="428F567A" w14:textId="77777777">
        <w:trPr>
          <w:trHeight w:val="420"/>
        </w:trPr>
        <w:tc>
          <w:tcPr>
            <w:tcW w:w="1080" w:type="dxa"/>
            <w:shd w:val="clear" w:color="auto" w:fill="auto"/>
            <w:tcMar>
              <w:top w:w="100" w:type="dxa"/>
              <w:left w:w="100" w:type="dxa"/>
              <w:bottom w:w="100" w:type="dxa"/>
              <w:right w:w="100" w:type="dxa"/>
            </w:tcMar>
          </w:tcPr>
          <w:p w14:paraId="70137A5D" w14:textId="77777777" w:rsidR="00D94D4E" w:rsidRDefault="00000000">
            <w:pPr>
              <w:widowControl w:val="0"/>
              <w:spacing w:line="240" w:lineRule="auto"/>
              <w:jc w:val="center"/>
              <w:rPr>
                <w:b/>
              </w:rPr>
            </w:pPr>
            <w:r>
              <w:rPr>
                <w:b/>
              </w:rPr>
              <w:t>1a</w:t>
            </w:r>
          </w:p>
        </w:tc>
        <w:tc>
          <w:tcPr>
            <w:tcW w:w="5160" w:type="dxa"/>
            <w:shd w:val="clear" w:color="auto" w:fill="auto"/>
            <w:tcMar>
              <w:top w:w="100" w:type="dxa"/>
              <w:left w:w="100" w:type="dxa"/>
              <w:bottom w:w="100" w:type="dxa"/>
              <w:right w:w="100" w:type="dxa"/>
            </w:tcMar>
          </w:tcPr>
          <w:p w14:paraId="364A3D91" w14:textId="3801432C" w:rsidR="00D94D4E" w:rsidRDefault="00000000">
            <w:pPr>
              <w:widowControl w:val="0"/>
              <w:spacing w:before="200" w:after="200" w:line="480" w:lineRule="auto"/>
              <w:rPr>
                <w:rFonts w:ascii="Google Sans" w:eastAsia="Google Sans" w:hAnsi="Google Sans" w:cs="Google Sans"/>
                <w:b/>
              </w:rPr>
            </w:pPr>
            <w:sdt>
              <w:sdtPr>
                <w:alias w:val="Milestone tasks"/>
                <w:id w:val="-863486166"/>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0F012B">
                  <w:t>Establish structure for project workflow (PACE)</w:t>
                </w:r>
              </w:sdtContent>
            </w:sdt>
          </w:p>
          <w:p w14:paraId="5928C036" w14:textId="3788830F" w:rsidR="00D94D4E" w:rsidRDefault="00000000">
            <w:pPr>
              <w:widowControl w:val="0"/>
              <w:spacing w:before="200" w:line="480" w:lineRule="auto"/>
              <w:rPr>
                <w:rFonts w:ascii="Google Sans" w:eastAsia="Google Sans" w:hAnsi="Google Sans" w:cs="Google Sans"/>
                <w:b/>
                <w:sz w:val="16"/>
                <w:szCs w:val="16"/>
              </w:rPr>
            </w:pPr>
            <w:sdt>
              <w:sdtPr>
                <w:alias w:val="PACE dropdown selector"/>
                <w:id w:val="-19536455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F012B">
                  <w:t>Plan</w:t>
                </w:r>
              </w:sdtContent>
            </w:sdt>
          </w:p>
        </w:tc>
        <w:tc>
          <w:tcPr>
            <w:tcW w:w="2175" w:type="dxa"/>
            <w:shd w:val="clear" w:color="auto" w:fill="auto"/>
            <w:tcMar>
              <w:top w:w="100" w:type="dxa"/>
              <w:left w:w="100" w:type="dxa"/>
              <w:bottom w:w="100" w:type="dxa"/>
              <w:right w:w="100" w:type="dxa"/>
            </w:tcMar>
          </w:tcPr>
          <w:p w14:paraId="0B62BDF9" w14:textId="77777777" w:rsidR="00D94D4E" w:rsidRDefault="00D94D4E">
            <w:pPr>
              <w:widowControl w:val="0"/>
              <w:spacing w:after="200" w:line="240" w:lineRule="auto"/>
              <w:ind w:left="180"/>
              <w:rPr>
                <w:sz w:val="16"/>
                <w:szCs w:val="16"/>
              </w:rPr>
            </w:pPr>
          </w:p>
        </w:tc>
        <w:tc>
          <w:tcPr>
            <w:tcW w:w="2640" w:type="dxa"/>
            <w:shd w:val="clear" w:color="auto" w:fill="auto"/>
            <w:tcMar>
              <w:top w:w="100" w:type="dxa"/>
              <w:left w:w="100" w:type="dxa"/>
              <w:bottom w:w="100" w:type="dxa"/>
              <w:right w:w="100" w:type="dxa"/>
            </w:tcMar>
          </w:tcPr>
          <w:p w14:paraId="661EB194" w14:textId="77777777" w:rsidR="00D94D4E" w:rsidRDefault="00D94D4E">
            <w:pPr>
              <w:widowControl w:val="0"/>
              <w:spacing w:line="240" w:lineRule="auto"/>
              <w:ind w:left="180"/>
              <w:rPr>
                <w:sz w:val="16"/>
                <w:szCs w:val="16"/>
                <w:highlight w:val="yellow"/>
              </w:rPr>
            </w:pPr>
          </w:p>
        </w:tc>
      </w:tr>
      <w:tr w:rsidR="00D94D4E" w14:paraId="51FB9194" w14:textId="77777777">
        <w:tc>
          <w:tcPr>
            <w:tcW w:w="1080" w:type="dxa"/>
            <w:shd w:val="clear" w:color="auto" w:fill="F3F3F3"/>
            <w:tcMar>
              <w:top w:w="100" w:type="dxa"/>
              <w:left w:w="100" w:type="dxa"/>
              <w:bottom w:w="100" w:type="dxa"/>
              <w:right w:w="100" w:type="dxa"/>
            </w:tcMar>
          </w:tcPr>
          <w:p w14:paraId="0FF56CC0" w14:textId="77777777" w:rsidR="00D94D4E" w:rsidRDefault="00000000">
            <w:pPr>
              <w:widowControl w:val="0"/>
              <w:spacing w:line="240" w:lineRule="auto"/>
              <w:jc w:val="center"/>
              <w:rPr>
                <w:b/>
              </w:rPr>
            </w:pPr>
            <w:r>
              <w:rPr>
                <w:b/>
              </w:rPr>
              <w:t>2</w:t>
            </w:r>
          </w:p>
        </w:tc>
        <w:tc>
          <w:tcPr>
            <w:tcW w:w="5160" w:type="dxa"/>
            <w:shd w:val="clear" w:color="auto" w:fill="EFEFEF"/>
            <w:tcMar>
              <w:top w:w="100" w:type="dxa"/>
              <w:left w:w="100" w:type="dxa"/>
              <w:bottom w:w="100" w:type="dxa"/>
              <w:right w:w="100" w:type="dxa"/>
            </w:tcMar>
          </w:tcPr>
          <w:p w14:paraId="5559C0D7" w14:textId="4CA2FEE4" w:rsidR="00D94D4E" w:rsidRDefault="00000000">
            <w:pPr>
              <w:widowControl w:val="0"/>
              <w:spacing w:before="200" w:line="480" w:lineRule="auto"/>
              <w:rPr>
                <w:rFonts w:ascii="Google Sans" w:eastAsia="Google Sans" w:hAnsi="Google Sans" w:cs="Google Sans"/>
                <w:b/>
                <w:sz w:val="16"/>
                <w:szCs w:val="16"/>
              </w:rPr>
            </w:pPr>
            <w:sdt>
              <w:sdtPr>
                <w:alias w:val="Milestone tasks"/>
                <w:id w:val="-55318589"/>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0F012B">
                  <w:t>Begin exploring the data</w:t>
                </w:r>
              </w:sdtContent>
            </w:sdt>
          </w:p>
          <w:p w14:paraId="6F47CFB2" w14:textId="7AC5231B" w:rsidR="00D94D4E" w:rsidRDefault="00000000">
            <w:pPr>
              <w:widowControl w:val="0"/>
              <w:spacing w:before="200" w:after="200" w:line="480" w:lineRule="auto"/>
              <w:rPr>
                <w:rFonts w:ascii="Google Sans" w:eastAsia="Google Sans" w:hAnsi="Google Sans" w:cs="Google Sans"/>
                <w:b/>
                <w:sz w:val="18"/>
                <w:szCs w:val="18"/>
              </w:rPr>
            </w:pPr>
            <w:sdt>
              <w:sdtPr>
                <w:alias w:val="PACE dropdown selector"/>
                <w:id w:val="-12898789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F012B">
                  <w:t>Analyze</w:t>
                </w:r>
              </w:sdtContent>
            </w:sdt>
          </w:p>
        </w:tc>
        <w:tc>
          <w:tcPr>
            <w:tcW w:w="2175" w:type="dxa"/>
            <w:shd w:val="clear" w:color="auto" w:fill="F3F3F3"/>
            <w:tcMar>
              <w:top w:w="100" w:type="dxa"/>
              <w:left w:w="100" w:type="dxa"/>
              <w:bottom w:w="100" w:type="dxa"/>
              <w:right w:w="100" w:type="dxa"/>
            </w:tcMar>
          </w:tcPr>
          <w:p w14:paraId="30F7C678" w14:textId="77777777" w:rsidR="00D94D4E" w:rsidRDefault="00000000">
            <w:pPr>
              <w:widowControl w:val="0"/>
              <w:numPr>
                <w:ilvl w:val="0"/>
                <w:numId w:val="1"/>
              </w:numPr>
              <w:spacing w:line="240" w:lineRule="auto"/>
              <w:ind w:left="180"/>
              <w:rPr>
                <w:sz w:val="16"/>
                <w:szCs w:val="16"/>
              </w:rPr>
            </w:pPr>
            <w:r>
              <w:rPr>
                <w:sz w:val="16"/>
                <w:szCs w:val="16"/>
              </w:rPr>
              <w:t>Data files ready for EDA</w:t>
            </w:r>
          </w:p>
        </w:tc>
        <w:tc>
          <w:tcPr>
            <w:tcW w:w="2640" w:type="dxa"/>
            <w:shd w:val="clear" w:color="auto" w:fill="F3F3F3"/>
            <w:tcMar>
              <w:top w:w="100" w:type="dxa"/>
              <w:left w:w="100" w:type="dxa"/>
              <w:bottom w:w="100" w:type="dxa"/>
              <w:right w:w="100" w:type="dxa"/>
            </w:tcMar>
          </w:tcPr>
          <w:p w14:paraId="2C85A52A" w14:textId="77777777" w:rsidR="00D94D4E" w:rsidRDefault="00D94D4E">
            <w:pPr>
              <w:widowControl w:val="0"/>
              <w:spacing w:line="240" w:lineRule="auto"/>
              <w:ind w:left="180"/>
              <w:rPr>
                <w:sz w:val="20"/>
                <w:szCs w:val="20"/>
                <w:highlight w:val="yellow"/>
              </w:rPr>
            </w:pPr>
          </w:p>
          <w:p w14:paraId="1E1DFF3F" w14:textId="77777777" w:rsidR="00D94D4E" w:rsidRDefault="00D94D4E">
            <w:pPr>
              <w:widowControl w:val="0"/>
              <w:spacing w:line="240" w:lineRule="auto"/>
              <w:ind w:left="180"/>
              <w:rPr>
                <w:sz w:val="20"/>
                <w:szCs w:val="20"/>
                <w:highlight w:val="yellow"/>
              </w:rPr>
            </w:pPr>
          </w:p>
          <w:p w14:paraId="7FD5D632" w14:textId="77777777" w:rsidR="00D94D4E" w:rsidRDefault="00D94D4E">
            <w:pPr>
              <w:widowControl w:val="0"/>
              <w:spacing w:line="240" w:lineRule="auto"/>
              <w:ind w:left="180"/>
              <w:rPr>
                <w:sz w:val="20"/>
                <w:szCs w:val="20"/>
                <w:highlight w:val="yellow"/>
              </w:rPr>
            </w:pPr>
          </w:p>
          <w:p w14:paraId="498732DA" w14:textId="77777777" w:rsidR="00D94D4E" w:rsidRDefault="00D94D4E">
            <w:pPr>
              <w:widowControl w:val="0"/>
              <w:spacing w:line="240" w:lineRule="auto"/>
              <w:ind w:left="180"/>
              <w:rPr>
                <w:sz w:val="20"/>
                <w:szCs w:val="20"/>
                <w:highlight w:val="yellow"/>
              </w:rPr>
            </w:pPr>
          </w:p>
          <w:p w14:paraId="62B6A43E" w14:textId="77777777" w:rsidR="00D94D4E" w:rsidRDefault="00D94D4E">
            <w:pPr>
              <w:widowControl w:val="0"/>
              <w:spacing w:line="240" w:lineRule="auto"/>
              <w:ind w:left="180"/>
              <w:rPr>
                <w:sz w:val="20"/>
                <w:szCs w:val="20"/>
                <w:highlight w:val="yellow"/>
              </w:rPr>
            </w:pPr>
          </w:p>
          <w:p w14:paraId="13C7D091" w14:textId="77777777" w:rsidR="00D94D4E" w:rsidRDefault="00D94D4E">
            <w:pPr>
              <w:widowControl w:val="0"/>
              <w:spacing w:line="240" w:lineRule="auto"/>
              <w:ind w:left="180"/>
              <w:rPr>
                <w:sz w:val="20"/>
                <w:szCs w:val="20"/>
                <w:highlight w:val="yellow"/>
              </w:rPr>
            </w:pPr>
          </w:p>
          <w:p w14:paraId="73990FAF" w14:textId="77777777" w:rsidR="00D94D4E" w:rsidRDefault="00D94D4E">
            <w:pPr>
              <w:widowControl w:val="0"/>
              <w:spacing w:line="240" w:lineRule="auto"/>
              <w:ind w:left="180"/>
              <w:rPr>
                <w:sz w:val="20"/>
                <w:szCs w:val="20"/>
                <w:highlight w:val="yellow"/>
              </w:rPr>
            </w:pPr>
          </w:p>
        </w:tc>
      </w:tr>
      <w:tr w:rsidR="00D94D4E" w14:paraId="69058980" w14:textId="77777777">
        <w:tc>
          <w:tcPr>
            <w:tcW w:w="1080" w:type="dxa"/>
            <w:shd w:val="clear" w:color="auto" w:fill="F3F3F3"/>
            <w:tcMar>
              <w:top w:w="100" w:type="dxa"/>
              <w:left w:w="100" w:type="dxa"/>
              <w:bottom w:w="100" w:type="dxa"/>
              <w:right w:w="100" w:type="dxa"/>
            </w:tcMar>
          </w:tcPr>
          <w:p w14:paraId="3B0CAEE9" w14:textId="77777777" w:rsidR="00D94D4E" w:rsidRDefault="00000000">
            <w:pPr>
              <w:widowControl w:val="0"/>
              <w:spacing w:line="240" w:lineRule="auto"/>
              <w:jc w:val="center"/>
              <w:rPr>
                <w:b/>
              </w:rPr>
            </w:pPr>
            <w:r>
              <w:rPr>
                <w:b/>
              </w:rPr>
              <w:t>2a</w:t>
            </w:r>
          </w:p>
        </w:tc>
        <w:tc>
          <w:tcPr>
            <w:tcW w:w="5160" w:type="dxa"/>
            <w:shd w:val="clear" w:color="auto" w:fill="EFEFEF"/>
            <w:tcMar>
              <w:top w:w="100" w:type="dxa"/>
              <w:left w:w="100" w:type="dxa"/>
              <w:bottom w:w="100" w:type="dxa"/>
              <w:right w:w="100" w:type="dxa"/>
            </w:tcMar>
          </w:tcPr>
          <w:p w14:paraId="709EF9CE" w14:textId="0566B340" w:rsidR="00D94D4E" w:rsidRDefault="00000000">
            <w:pPr>
              <w:widowControl w:val="0"/>
              <w:spacing w:before="200" w:line="480" w:lineRule="auto"/>
              <w:rPr>
                <w:rFonts w:ascii="Google Sans" w:eastAsia="Google Sans" w:hAnsi="Google Sans" w:cs="Google Sans"/>
                <w:b/>
                <w:sz w:val="16"/>
                <w:szCs w:val="16"/>
              </w:rPr>
            </w:pPr>
            <w:sdt>
              <w:sdtPr>
                <w:alias w:val="Milestone tasks"/>
                <w:id w:val="-2042303407"/>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0F012B">
                  <w:t>Data exploration and cleaning</w:t>
                </w:r>
              </w:sdtContent>
            </w:sdt>
          </w:p>
          <w:p w14:paraId="1DE259E3" w14:textId="5EED13E5" w:rsidR="00D94D4E" w:rsidRDefault="00000000">
            <w:pPr>
              <w:widowControl w:val="0"/>
              <w:spacing w:before="200" w:after="200" w:line="480" w:lineRule="auto"/>
              <w:rPr>
                <w:rFonts w:ascii="Google Sans" w:eastAsia="Google Sans" w:hAnsi="Google Sans" w:cs="Google Sans"/>
                <w:b/>
                <w:sz w:val="16"/>
                <w:szCs w:val="16"/>
              </w:rPr>
            </w:pPr>
            <w:sdt>
              <w:sdtPr>
                <w:alias w:val="PACE dropdown selector"/>
                <w:id w:val="7639474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F012B">
                  <w:t>Analyze</w:t>
                </w:r>
              </w:sdtContent>
            </w:sdt>
          </w:p>
        </w:tc>
        <w:tc>
          <w:tcPr>
            <w:tcW w:w="2175" w:type="dxa"/>
            <w:shd w:val="clear" w:color="auto" w:fill="F3F3F3"/>
            <w:tcMar>
              <w:top w:w="100" w:type="dxa"/>
              <w:left w:w="100" w:type="dxa"/>
              <w:bottom w:w="100" w:type="dxa"/>
              <w:right w:w="100" w:type="dxa"/>
            </w:tcMar>
          </w:tcPr>
          <w:p w14:paraId="0F9F0B4C" w14:textId="77777777" w:rsidR="00D94D4E" w:rsidRDefault="00D94D4E">
            <w:pPr>
              <w:widowControl w:val="0"/>
              <w:spacing w:line="240" w:lineRule="auto"/>
              <w:ind w:left="720"/>
              <w:rPr>
                <w:sz w:val="16"/>
                <w:szCs w:val="16"/>
              </w:rPr>
            </w:pPr>
          </w:p>
        </w:tc>
        <w:tc>
          <w:tcPr>
            <w:tcW w:w="2640" w:type="dxa"/>
            <w:shd w:val="clear" w:color="auto" w:fill="F3F3F3"/>
            <w:tcMar>
              <w:top w:w="100" w:type="dxa"/>
              <w:left w:w="100" w:type="dxa"/>
              <w:bottom w:w="100" w:type="dxa"/>
              <w:right w:w="100" w:type="dxa"/>
            </w:tcMar>
          </w:tcPr>
          <w:p w14:paraId="63810E11" w14:textId="77777777" w:rsidR="00D94D4E" w:rsidRDefault="00D94D4E">
            <w:pPr>
              <w:widowControl w:val="0"/>
              <w:spacing w:line="240" w:lineRule="auto"/>
              <w:ind w:left="180"/>
              <w:rPr>
                <w:sz w:val="20"/>
                <w:szCs w:val="20"/>
                <w:highlight w:val="yellow"/>
              </w:rPr>
            </w:pPr>
          </w:p>
        </w:tc>
      </w:tr>
      <w:tr w:rsidR="00D94D4E" w14:paraId="5C4BF909" w14:textId="77777777">
        <w:tc>
          <w:tcPr>
            <w:tcW w:w="1080" w:type="dxa"/>
            <w:shd w:val="clear" w:color="auto" w:fill="auto"/>
            <w:tcMar>
              <w:top w:w="100" w:type="dxa"/>
              <w:left w:w="100" w:type="dxa"/>
              <w:bottom w:w="100" w:type="dxa"/>
              <w:right w:w="100" w:type="dxa"/>
            </w:tcMar>
          </w:tcPr>
          <w:p w14:paraId="1478DFD9" w14:textId="77777777" w:rsidR="00D94D4E" w:rsidRDefault="00000000">
            <w:pPr>
              <w:widowControl w:val="0"/>
              <w:spacing w:line="240" w:lineRule="auto"/>
              <w:jc w:val="center"/>
              <w:rPr>
                <w:b/>
              </w:rPr>
            </w:pPr>
            <w:r>
              <w:rPr>
                <w:b/>
              </w:rPr>
              <w:t>3</w:t>
            </w:r>
          </w:p>
        </w:tc>
        <w:tc>
          <w:tcPr>
            <w:tcW w:w="5160" w:type="dxa"/>
            <w:shd w:val="clear" w:color="auto" w:fill="auto"/>
            <w:tcMar>
              <w:top w:w="100" w:type="dxa"/>
              <w:left w:w="100" w:type="dxa"/>
              <w:bottom w:w="100" w:type="dxa"/>
              <w:right w:w="100" w:type="dxa"/>
            </w:tcMar>
          </w:tcPr>
          <w:p w14:paraId="7C305455" w14:textId="3A023474" w:rsidR="00D94D4E" w:rsidRDefault="00000000">
            <w:pPr>
              <w:widowControl w:val="0"/>
              <w:spacing w:before="200" w:line="480" w:lineRule="auto"/>
              <w:rPr>
                <w:rFonts w:ascii="Google Sans" w:eastAsia="Google Sans" w:hAnsi="Google Sans" w:cs="Google Sans"/>
                <w:b/>
                <w:sz w:val="16"/>
                <w:szCs w:val="16"/>
              </w:rPr>
            </w:pPr>
            <w:sdt>
              <w:sdtPr>
                <w:alias w:val="Milestone tasks"/>
                <w:id w:val="-2014265252"/>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0F012B">
                  <w:t>Compile summary information about the data</w:t>
                </w:r>
              </w:sdtContent>
            </w:sdt>
          </w:p>
          <w:p w14:paraId="65202C2D" w14:textId="57585D20" w:rsidR="00D94D4E" w:rsidRDefault="00000000">
            <w:pPr>
              <w:widowControl w:val="0"/>
              <w:spacing w:before="200" w:after="200" w:line="480" w:lineRule="auto"/>
              <w:rPr>
                <w:rFonts w:ascii="Google Sans" w:eastAsia="Google Sans" w:hAnsi="Google Sans" w:cs="Google Sans"/>
                <w:b/>
                <w:sz w:val="18"/>
                <w:szCs w:val="18"/>
              </w:rPr>
            </w:pPr>
            <w:sdt>
              <w:sdtPr>
                <w:alias w:val="PACE dropdown selector"/>
                <w:id w:val="110426706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F012B">
                  <w:t>Analyze</w:t>
                </w:r>
              </w:sdtContent>
            </w:sdt>
            <w:r>
              <w:rPr>
                <w:rFonts w:ascii="Google Sans" w:eastAsia="Google Sans" w:hAnsi="Google Sans" w:cs="Google Sans"/>
                <w:b/>
                <w:sz w:val="18"/>
                <w:szCs w:val="18"/>
              </w:rPr>
              <w:t xml:space="preserve"> and </w:t>
            </w:r>
            <w:sdt>
              <w:sdtPr>
                <w:alias w:val="PACE dropdown selector"/>
                <w:id w:val="-167706829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F012B">
                  <w:t>Construct</w:t>
                </w:r>
              </w:sdtContent>
            </w:sdt>
          </w:p>
        </w:tc>
        <w:tc>
          <w:tcPr>
            <w:tcW w:w="2175" w:type="dxa"/>
            <w:shd w:val="clear" w:color="auto" w:fill="auto"/>
            <w:tcMar>
              <w:top w:w="100" w:type="dxa"/>
              <w:left w:w="100" w:type="dxa"/>
              <w:bottom w:w="100" w:type="dxa"/>
              <w:right w:w="100" w:type="dxa"/>
            </w:tcMar>
          </w:tcPr>
          <w:p w14:paraId="1E4B9863" w14:textId="77777777" w:rsidR="00D94D4E" w:rsidRDefault="00000000">
            <w:pPr>
              <w:widowControl w:val="0"/>
              <w:numPr>
                <w:ilvl w:val="0"/>
                <w:numId w:val="1"/>
              </w:numPr>
              <w:spacing w:line="240" w:lineRule="auto"/>
              <w:ind w:left="180"/>
              <w:rPr>
                <w:sz w:val="16"/>
                <w:szCs w:val="16"/>
              </w:rPr>
            </w:pPr>
            <w:r>
              <w:rPr>
                <w:sz w:val="16"/>
                <w:szCs w:val="16"/>
              </w:rPr>
              <w:t>EDA report</w:t>
            </w:r>
          </w:p>
        </w:tc>
        <w:tc>
          <w:tcPr>
            <w:tcW w:w="2640" w:type="dxa"/>
            <w:shd w:val="clear" w:color="auto" w:fill="auto"/>
            <w:tcMar>
              <w:top w:w="100" w:type="dxa"/>
              <w:left w:w="100" w:type="dxa"/>
              <w:bottom w:w="100" w:type="dxa"/>
              <w:right w:w="100" w:type="dxa"/>
            </w:tcMar>
          </w:tcPr>
          <w:p w14:paraId="5521BFDE" w14:textId="77777777" w:rsidR="00D94D4E" w:rsidRDefault="00D94D4E">
            <w:pPr>
              <w:widowControl w:val="0"/>
              <w:spacing w:line="240" w:lineRule="auto"/>
              <w:ind w:left="180"/>
              <w:rPr>
                <w:sz w:val="20"/>
                <w:szCs w:val="20"/>
                <w:highlight w:val="yellow"/>
              </w:rPr>
            </w:pPr>
          </w:p>
          <w:p w14:paraId="0ACA8071" w14:textId="77777777" w:rsidR="00D94D4E" w:rsidRDefault="00D94D4E">
            <w:pPr>
              <w:widowControl w:val="0"/>
              <w:spacing w:line="240" w:lineRule="auto"/>
              <w:ind w:left="180"/>
              <w:rPr>
                <w:sz w:val="20"/>
                <w:szCs w:val="20"/>
                <w:highlight w:val="yellow"/>
              </w:rPr>
            </w:pPr>
          </w:p>
          <w:p w14:paraId="15AE2BE5" w14:textId="77777777" w:rsidR="00D94D4E" w:rsidRDefault="00D94D4E">
            <w:pPr>
              <w:widowControl w:val="0"/>
              <w:spacing w:line="240" w:lineRule="auto"/>
              <w:ind w:left="180"/>
              <w:rPr>
                <w:sz w:val="20"/>
                <w:szCs w:val="20"/>
                <w:highlight w:val="yellow"/>
              </w:rPr>
            </w:pPr>
          </w:p>
          <w:p w14:paraId="55D6B68C" w14:textId="77777777" w:rsidR="00D94D4E" w:rsidRDefault="00D94D4E">
            <w:pPr>
              <w:widowControl w:val="0"/>
              <w:spacing w:line="240" w:lineRule="auto"/>
              <w:ind w:left="180"/>
              <w:rPr>
                <w:sz w:val="20"/>
                <w:szCs w:val="20"/>
                <w:highlight w:val="yellow"/>
              </w:rPr>
            </w:pPr>
          </w:p>
          <w:p w14:paraId="29260834" w14:textId="77777777" w:rsidR="00D94D4E" w:rsidRDefault="00D94D4E">
            <w:pPr>
              <w:widowControl w:val="0"/>
              <w:spacing w:line="240" w:lineRule="auto"/>
              <w:ind w:left="180"/>
              <w:rPr>
                <w:sz w:val="20"/>
                <w:szCs w:val="20"/>
                <w:highlight w:val="yellow"/>
              </w:rPr>
            </w:pPr>
          </w:p>
          <w:p w14:paraId="33158995" w14:textId="77777777" w:rsidR="00D94D4E" w:rsidRDefault="00D94D4E">
            <w:pPr>
              <w:widowControl w:val="0"/>
              <w:spacing w:line="240" w:lineRule="auto"/>
              <w:ind w:left="180"/>
              <w:rPr>
                <w:sz w:val="20"/>
                <w:szCs w:val="20"/>
                <w:highlight w:val="yellow"/>
              </w:rPr>
            </w:pPr>
          </w:p>
        </w:tc>
      </w:tr>
      <w:tr w:rsidR="00D94D4E" w14:paraId="31100EFA" w14:textId="77777777">
        <w:tc>
          <w:tcPr>
            <w:tcW w:w="1080" w:type="dxa"/>
            <w:shd w:val="clear" w:color="auto" w:fill="auto"/>
            <w:tcMar>
              <w:top w:w="100" w:type="dxa"/>
              <w:left w:w="100" w:type="dxa"/>
              <w:bottom w:w="100" w:type="dxa"/>
              <w:right w:w="100" w:type="dxa"/>
            </w:tcMar>
          </w:tcPr>
          <w:p w14:paraId="699DBB4A" w14:textId="77777777" w:rsidR="00D94D4E" w:rsidRDefault="00000000">
            <w:pPr>
              <w:widowControl w:val="0"/>
              <w:spacing w:line="240" w:lineRule="auto"/>
              <w:jc w:val="center"/>
              <w:rPr>
                <w:b/>
              </w:rPr>
            </w:pPr>
            <w:r>
              <w:rPr>
                <w:b/>
              </w:rPr>
              <w:t>3a</w:t>
            </w:r>
          </w:p>
        </w:tc>
        <w:tc>
          <w:tcPr>
            <w:tcW w:w="5160" w:type="dxa"/>
            <w:shd w:val="clear" w:color="auto" w:fill="auto"/>
            <w:tcMar>
              <w:top w:w="100" w:type="dxa"/>
              <w:left w:w="100" w:type="dxa"/>
              <w:bottom w:w="100" w:type="dxa"/>
              <w:right w:w="100" w:type="dxa"/>
            </w:tcMar>
          </w:tcPr>
          <w:p w14:paraId="6326EABC" w14:textId="4437AF95" w:rsidR="00D94D4E" w:rsidRDefault="00000000">
            <w:pPr>
              <w:widowControl w:val="0"/>
              <w:spacing w:before="200" w:line="480" w:lineRule="auto"/>
              <w:rPr>
                <w:rFonts w:ascii="Google Sans" w:eastAsia="Google Sans" w:hAnsi="Google Sans" w:cs="Google Sans"/>
                <w:b/>
                <w:sz w:val="16"/>
                <w:szCs w:val="16"/>
              </w:rPr>
            </w:pPr>
            <w:sdt>
              <w:sdtPr>
                <w:alias w:val="Milestone tasks"/>
                <w:id w:val="2055303581"/>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0F012B">
                  <w:t>Visualization building</w:t>
                </w:r>
              </w:sdtContent>
            </w:sdt>
          </w:p>
          <w:p w14:paraId="67081ADE" w14:textId="58B9D8D0" w:rsidR="00D94D4E" w:rsidRDefault="00000000">
            <w:pPr>
              <w:widowControl w:val="0"/>
              <w:spacing w:before="200" w:after="200" w:line="480" w:lineRule="auto"/>
              <w:rPr>
                <w:rFonts w:ascii="Google Sans" w:eastAsia="Google Sans" w:hAnsi="Google Sans" w:cs="Google Sans"/>
                <w:b/>
                <w:sz w:val="16"/>
                <w:szCs w:val="16"/>
              </w:rPr>
            </w:pPr>
            <w:sdt>
              <w:sdtPr>
                <w:alias w:val="PACE dropdown selector"/>
                <w:id w:val="-8626424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F012B">
                  <w:t>Analyze</w:t>
                </w:r>
              </w:sdtContent>
            </w:sdt>
            <w:r>
              <w:rPr>
                <w:rFonts w:ascii="Google Sans" w:eastAsia="Google Sans" w:hAnsi="Google Sans" w:cs="Google Sans"/>
                <w:b/>
                <w:sz w:val="18"/>
                <w:szCs w:val="18"/>
              </w:rPr>
              <w:t xml:space="preserve"> and </w:t>
            </w:r>
            <w:sdt>
              <w:sdtPr>
                <w:alias w:val="PACE dropdown selector"/>
                <w:id w:val="-17901476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F012B">
                  <w:t>Construct</w:t>
                </w:r>
              </w:sdtContent>
            </w:sdt>
          </w:p>
        </w:tc>
        <w:tc>
          <w:tcPr>
            <w:tcW w:w="2175" w:type="dxa"/>
            <w:shd w:val="clear" w:color="auto" w:fill="auto"/>
            <w:tcMar>
              <w:top w:w="100" w:type="dxa"/>
              <w:left w:w="100" w:type="dxa"/>
              <w:bottom w:w="100" w:type="dxa"/>
              <w:right w:w="100" w:type="dxa"/>
            </w:tcMar>
          </w:tcPr>
          <w:p w14:paraId="3CFB980E" w14:textId="77777777" w:rsidR="00D94D4E" w:rsidRDefault="00000000">
            <w:pPr>
              <w:widowControl w:val="0"/>
              <w:numPr>
                <w:ilvl w:val="0"/>
                <w:numId w:val="1"/>
              </w:numPr>
              <w:spacing w:line="240" w:lineRule="auto"/>
              <w:ind w:left="180"/>
              <w:rPr>
                <w:sz w:val="16"/>
                <w:szCs w:val="16"/>
              </w:rPr>
            </w:pPr>
            <w:r>
              <w:rPr>
                <w:sz w:val="16"/>
                <w:szCs w:val="16"/>
              </w:rPr>
              <w:t xml:space="preserve">Tableau dashboard/visualizations </w:t>
            </w:r>
          </w:p>
        </w:tc>
        <w:tc>
          <w:tcPr>
            <w:tcW w:w="2640" w:type="dxa"/>
            <w:shd w:val="clear" w:color="auto" w:fill="auto"/>
            <w:tcMar>
              <w:top w:w="100" w:type="dxa"/>
              <w:left w:w="100" w:type="dxa"/>
              <w:bottom w:w="100" w:type="dxa"/>
              <w:right w:w="100" w:type="dxa"/>
            </w:tcMar>
          </w:tcPr>
          <w:p w14:paraId="1B053006" w14:textId="77777777" w:rsidR="00D94D4E" w:rsidRDefault="00D94D4E">
            <w:pPr>
              <w:widowControl w:val="0"/>
              <w:spacing w:line="240" w:lineRule="auto"/>
              <w:ind w:left="180"/>
              <w:rPr>
                <w:sz w:val="16"/>
                <w:szCs w:val="16"/>
                <w:highlight w:val="yellow"/>
              </w:rPr>
            </w:pPr>
          </w:p>
        </w:tc>
      </w:tr>
      <w:tr w:rsidR="00D94D4E" w14:paraId="467252BA" w14:textId="77777777">
        <w:trPr>
          <w:trHeight w:val="994"/>
        </w:trPr>
        <w:tc>
          <w:tcPr>
            <w:tcW w:w="1080" w:type="dxa"/>
            <w:shd w:val="clear" w:color="auto" w:fill="F3F3F3"/>
            <w:tcMar>
              <w:top w:w="100" w:type="dxa"/>
              <w:left w:w="100" w:type="dxa"/>
              <w:bottom w:w="100" w:type="dxa"/>
              <w:right w:w="100" w:type="dxa"/>
            </w:tcMar>
          </w:tcPr>
          <w:p w14:paraId="501B5A85" w14:textId="77777777" w:rsidR="00D94D4E" w:rsidRDefault="00000000">
            <w:pPr>
              <w:widowControl w:val="0"/>
              <w:spacing w:line="240" w:lineRule="auto"/>
              <w:jc w:val="center"/>
              <w:rPr>
                <w:b/>
              </w:rPr>
            </w:pPr>
            <w:r>
              <w:rPr>
                <w:b/>
              </w:rPr>
              <w:t>4</w:t>
            </w:r>
          </w:p>
        </w:tc>
        <w:tc>
          <w:tcPr>
            <w:tcW w:w="5160" w:type="dxa"/>
            <w:shd w:val="clear" w:color="auto" w:fill="EFEFEF"/>
            <w:tcMar>
              <w:top w:w="100" w:type="dxa"/>
              <w:left w:w="100" w:type="dxa"/>
              <w:bottom w:w="100" w:type="dxa"/>
              <w:right w:w="100" w:type="dxa"/>
            </w:tcMar>
          </w:tcPr>
          <w:p w14:paraId="446C8804" w14:textId="0AFB15EB" w:rsidR="00D94D4E" w:rsidRDefault="00000000">
            <w:pPr>
              <w:widowControl w:val="0"/>
              <w:spacing w:before="200" w:line="480" w:lineRule="auto"/>
              <w:rPr>
                <w:rFonts w:ascii="Google Sans" w:eastAsia="Google Sans" w:hAnsi="Google Sans" w:cs="Google Sans"/>
                <w:b/>
                <w:sz w:val="16"/>
                <w:szCs w:val="16"/>
              </w:rPr>
            </w:pPr>
            <w:sdt>
              <w:sdtPr>
                <w:alias w:val="Milestone tasks"/>
                <w:id w:val="-1315452575"/>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0F012B">
                  <w:t>Conduct hypothesis testing</w:t>
                </w:r>
              </w:sdtContent>
            </w:sdt>
          </w:p>
          <w:p w14:paraId="12AAEA48" w14:textId="424EC5FC" w:rsidR="00D94D4E" w:rsidRDefault="00000000">
            <w:pPr>
              <w:widowControl w:val="0"/>
              <w:spacing w:before="200" w:after="200" w:line="480" w:lineRule="auto"/>
              <w:rPr>
                <w:rFonts w:ascii="Google Sans" w:eastAsia="Google Sans" w:hAnsi="Google Sans" w:cs="Google Sans"/>
                <w:b/>
                <w:sz w:val="16"/>
                <w:szCs w:val="16"/>
              </w:rPr>
            </w:pPr>
            <w:sdt>
              <w:sdtPr>
                <w:alias w:val="PACE dropdown selector"/>
                <w:id w:val="84513881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F012B">
                  <w:t>Analyze</w:t>
                </w:r>
              </w:sdtContent>
            </w:sdt>
            <w:r>
              <w:rPr>
                <w:rFonts w:ascii="Google Sans" w:eastAsia="Google Sans" w:hAnsi="Google Sans" w:cs="Google Sans"/>
                <w:b/>
                <w:sz w:val="18"/>
                <w:szCs w:val="18"/>
              </w:rPr>
              <w:t xml:space="preserve"> </w:t>
            </w:r>
          </w:p>
        </w:tc>
        <w:tc>
          <w:tcPr>
            <w:tcW w:w="2175" w:type="dxa"/>
            <w:shd w:val="clear" w:color="auto" w:fill="F3F3F3"/>
            <w:tcMar>
              <w:top w:w="100" w:type="dxa"/>
              <w:left w:w="100" w:type="dxa"/>
              <w:bottom w:w="100" w:type="dxa"/>
              <w:right w:w="100" w:type="dxa"/>
            </w:tcMar>
          </w:tcPr>
          <w:p w14:paraId="41EA840E" w14:textId="77777777" w:rsidR="00D94D4E" w:rsidRDefault="00000000">
            <w:pPr>
              <w:widowControl w:val="0"/>
              <w:numPr>
                <w:ilvl w:val="0"/>
                <w:numId w:val="2"/>
              </w:numPr>
              <w:spacing w:after="200" w:line="240" w:lineRule="auto"/>
              <w:ind w:left="180"/>
              <w:rPr>
                <w:sz w:val="16"/>
                <w:szCs w:val="16"/>
              </w:rPr>
            </w:pPr>
            <w:r>
              <w:rPr>
                <w:sz w:val="16"/>
                <w:szCs w:val="16"/>
              </w:rPr>
              <w:t>Analysis of testing results between two important variables</w:t>
            </w:r>
          </w:p>
        </w:tc>
        <w:tc>
          <w:tcPr>
            <w:tcW w:w="2640" w:type="dxa"/>
            <w:shd w:val="clear" w:color="auto" w:fill="F3F3F3"/>
            <w:tcMar>
              <w:top w:w="100" w:type="dxa"/>
              <w:left w:w="100" w:type="dxa"/>
              <w:bottom w:w="100" w:type="dxa"/>
              <w:right w:w="100" w:type="dxa"/>
            </w:tcMar>
          </w:tcPr>
          <w:p w14:paraId="5CD8D3E4" w14:textId="77777777" w:rsidR="00D94D4E" w:rsidRDefault="00D94D4E">
            <w:pPr>
              <w:widowControl w:val="0"/>
              <w:spacing w:line="240" w:lineRule="auto"/>
              <w:ind w:left="180"/>
              <w:rPr>
                <w:sz w:val="16"/>
                <w:szCs w:val="16"/>
                <w:highlight w:val="yellow"/>
              </w:rPr>
            </w:pPr>
          </w:p>
          <w:p w14:paraId="0545C49F" w14:textId="77777777" w:rsidR="00D94D4E" w:rsidRDefault="00D94D4E">
            <w:pPr>
              <w:widowControl w:val="0"/>
              <w:spacing w:line="240" w:lineRule="auto"/>
              <w:ind w:left="180"/>
              <w:rPr>
                <w:sz w:val="16"/>
                <w:szCs w:val="16"/>
                <w:highlight w:val="yellow"/>
              </w:rPr>
            </w:pPr>
          </w:p>
          <w:p w14:paraId="6094C5BA" w14:textId="77777777" w:rsidR="00D94D4E" w:rsidRDefault="00D94D4E">
            <w:pPr>
              <w:widowControl w:val="0"/>
              <w:spacing w:line="240" w:lineRule="auto"/>
              <w:rPr>
                <w:sz w:val="16"/>
                <w:szCs w:val="16"/>
                <w:highlight w:val="yellow"/>
              </w:rPr>
            </w:pPr>
          </w:p>
        </w:tc>
      </w:tr>
      <w:tr w:rsidR="00D94D4E" w14:paraId="1BFDEDA6" w14:textId="77777777">
        <w:tc>
          <w:tcPr>
            <w:tcW w:w="1080" w:type="dxa"/>
            <w:shd w:val="clear" w:color="auto" w:fill="F3F3F3"/>
            <w:tcMar>
              <w:top w:w="100" w:type="dxa"/>
              <w:left w:w="100" w:type="dxa"/>
              <w:bottom w:w="100" w:type="dxa"/>
              <w:right w:w="100" w:type="dxa"/>
            </w:tcMar>
          </w:tcPr>
          <w:p w14:paraId="2ADC8176" w14:textId="77777777" w:rsidR="00D94D4E" w:rsidRDefault="00000000">
            <w:pPr>
              <w:widowControl w:val="0"/>
              <w:spacing w:line="240" w:lineRule="auto"/>
              <w:jc w:val="center"/>
              <w:rPr>
                <w:b/>
              </w:rPr>
            </w:pPr>
            <w:r>
              <w:rPr>
                <w:b/>
              </w:rPr>
              <w:t>4a</w:t>
            </w:r>
          </w:p>
        </w:tc>
        <w:tc>
          <w:tcPr>
            <w:tcW w:w="5160" w:type="dxa"/>
            <w:shd w:val="clear" w:color="auto" w:fill="EFEFEF"/>
            <w:tcMar>
              <w:top w:w="100" w:type="dxa"/>
              <w:left w:w="100" w:type="dxa"/>
              <w:bottom w:w="100" w:type="dxa"/>
              <w:right w:w="100" w:type="dxa"/>
            </w:tcMar>
          </w:tcPr>
          <w:p w14:paraId="685F682D" w14:textId="32A6172C" w:rsidR="00D94D4E" w:rsidRDefault="00000000">
            <w:pPr>
              <w:widowControl w:val="0"/>
              <w:spacing w:before="200" w:line="480" w:lineRule="auto"/>
              <w:rPr>
                <w:rFonts w:ascii="Google Sans" w:eastAsia="Google Sans" w:hAnsi="Google Sans" w:cs="Google Sans"/>
                <w:b/>
                <w:sz w:val="16"/>
                <w:szCs w:val="16"/>
              </w:rPr>
            </w:pPr>
            <w:sdt>
              <w:sdtPr>
                <w:alias w:val="Milestone tasks"/>
                <w:id w:val="165809401"/>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0F012B">
                  <w:t>Build a regression model</w:t>
                </w:r>
              </w:sdtContent>
            </w:sdt>
          </w:p>
          <w:p w14:paraId="2F2C7E29" w14:textId="49D0ABFB" w:rsidR="00D94D4E" w:rsidRDefault="00000000">
            <w:pPr>
              <w:widowControl w:val="0"/>
              <w:spacing w:before="200" w:after="200" w:line="480" w:lineRule="auto"/>
              <w:rPr>
                <w:rFonts w:ascii="Google Sans" w:eastAsia="Google Sans" w:hAnsi="Google Sans" w:cs="Google Sans"/>
                <w:b/>
                <w:sz w:val="16"/>
                <w:szCs w:val="16"/>
              </w:rPr>
            </w:pPr>
            <w:sdt>
              <w:sdtPr>
                <w:alias w:val="PACE dropdown selector"/>
                <w:id w:val="133302237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F012B">
                  <w:t>Analyze</w:t>
                </w:r>
              </w:sdtContent>
            </w:sdt>
            <w:r>
              <w:rPr>
                <w:rFonts w:ascii="Google Sans" w:eastAsia="Google Sans" w:hAnsi="Google Sans" w:cs="Google Sans"/>
                <w:b/>
                <w:sz w:val="18"/>
                <w:szCs w:val="18"/>
              </w:rPr>
              <w:t xml:space="preserve"> and </w:t>
            </w:r>
            <w:sdt>
              <w:sdtPr>
                <w:alias w:val="PACE dropdown selector"/>
                <w:id w:val="-72704388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F012B">
                  <w:t>Execute</w:t>
                </w:r>
              </w:sdtContent>
            </w:sdt>
          </w:p>
        </w:tc>
        <w:tc>
          <w:tcPr>
            <w:tcW w:w="2175" w:type="dxa"/>
            <w:shd w:val="clear" w:color="auto" w:fill="F3F3F3"/>
            <w:tcMar>
              <w:top w:w="100" w:type="dxa"/>
              <w:left w:w="100" w:type="dxa"/>
              <w:bottom w:w="100" w:type="dxa"/>
              <w:right w:w="100" w:type="dxa"/>
            </w:tcMar>
          </w:tcPr>
          <w:p w14:paraId="58F0AF61" w14:textId="77777777" w:rsidR="00D94D4E" w:rsidRDefault="00D94D4E">
            <w:pPr>
              <w:widowControl w:val="0"/>
              <w:spacing w:line="240" w:lineRule="auto"/>
              <w:rPr>
                <w:sz w:val="16"/>
                <w:szCs w:val="16"/>
              </w:rPr>
            </w:pPr>
          </w:p>
        </w:tc>
        <w:tc>
          <w:tcPr>
            <w:tcW w:w="2640" w:type="dxa"/>
            <w:shd w:val="clear" w:color="auto" w:fill="F3F3F3"/>
            <w:tcMar>
              <w:top w:w="100" w:type="dxa"/>
              <w:left w:w="100" w:type="dxa"/>
              <w:bottom w:w="100" w:type="dxa"/>
              <w:right w:w="100" w:type="dxa"/>
            </w:tcMar>
          </w:tcPr>
          <w:p w14:paraId="2484F6D4" w14:textId="77777777" w:rsidR="00D94D4E" w:rsidRDefault="00D94D4E">
            <w:pPr>
              <w:widowControl w:val="0"/>
              <w:spacing w:line="240" w:lineRule="auto"/>
              <w:ind w:left="180"/>
              <w:rPr>
                <w:sz w:val="16"/>
                <w:szCs w:val="16"/>
                <w:highlight w:val="yellow"/>
              </w:rPr>
            </w:pPr>
          </w:p>
        </w:tc>
      </w:tr>
      <w:tr w:rsidR="00D94D4E" w14:paraId="13FDEAC3" w14:textId="77777777">
        <w:tc>
          <w:tcPr>
            <w:tcW w:w="1080" w:type="dxa"/>
            <w:shd w:val="clear" w:color="auto" w:fill="auto"/>
            <w:tcMar>
              <w:top w:w="100" w:type="dxa"/>
              <w:left w:w="100" w:type="dxa"/>
              <w:bottom w:w="100" w:type="dxa"/>
              <w:right w:w="100" w:type="dxa"/>
            </w:tcMar>
          </w:tcPr>
          <w:p w14:paraId="7792A97B" w14:textId="77777777" w:rsidR="00D94D4E" w:rsidRDefault="00000000">
            <w:pPr>
              <w:widowControl w:val="0"/>
              <w:spacing w:line="240" w:lineRule="auto"/>
              <w:jc w:val="center"/>
              <w:rPr>
                <w:b/>
              </w:rPr>
            </w:pPr>
            <w:r>
              <w:rPr>
                <w:b/>
              </w:rPr>
              <w:t>5</w:t>
            </w:r>
          </w:p>
        </w:tc>
        <w:tc>
          <w:tcPr>
            <w:tcW w:w="5160" w:type="dxa"/>
            <w:shd w:val="clear" w:color="auto" w:fill="auto"/>
            <w:tcMar>
              <w:top w:w="100" w:type="dxa"/>
              <w:left w:w="100" w:type="dxa"/>
              <w:bottom w:w="100" w:type="dxa"/>
              <w:right w:w="100" w:type="dxa"/>
            </w:tcMar>
          </w:tcPr>
          <w:p w14:paraId="507CCC05" w14:textId="4C04B2C9" w:rsidR="00D94D4E" w:rsidRDefault="00000000">
            <w:pPr>
              <w:widowControl w:val="0"/>
              <w:spacing w:before="200" w:line="480" w:lineRule="auto"/>
              <w:rPr>
                <w:rFonts w:ascii="Google Sans" w:eastAsia="Google Sans" w:hAnsi="Google Sans" w:cs="Google Sans"/>
                <w:b/>
                <w:sz w:val="16"/>
                <w:szCs w:val="16"/>
              </w:rPr>
            </w:pPr>
            <w:sdt>
              <w:sdtPr>
                <w:alias w:val="Milestone tasks"/>
                <w:id w:val="-1838944456"/>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0F012B">
                  <w:t>Build a machine learning model</w:t>
                </w:r>
              </w:sdtContent>
            </w:sdt>
          </w:p>
          <w:p w14:paraId="5EABAADD" w14:textId="44966467" w:rsidR="00D94D4E" w:rsidRDefault="00000000">
            <w:pPr>
              <w:widowControl w:val="0"/>
              <w:spacing w:before="200" w:after="200" w:line="480" w:lineRule="auto"/>
              <w:rPr>
                <w:rFonts w:ascii="Google Sans" w:eastAsia="Google Sans" w:hAnsi="Google Sans" w:cs="Google Sans"/>
                <w:b/>
                <w:sz w:val="16"/>
                <w:szCs w:val="16"/>
              </w:rPr>
            </w:pPr>
            <w:sdt>
              <w:sdtPr>
                <w:alias w:val="PACE dropdown selector"/>
                <w:id w:val="-56554024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F012B">
                  <w:t>Construct</w:t>
                </w:r>
              </w:sdtContent>
            </w:sdt>
            <w:r>
              <w:rPr>
                <w:rFonts w:ascii="Google Sans" w:eastAsia="Google Sans" w:hAnsi="Google Sans" w:cs="Google Sans"/>
                <w:b/>
                <w:sz w:val="18"/>
                <w:szCs w:val="18"/>
              </w:rPr>
              <w:t xml:space="preserve"> and </w:t>
            </w:r>
            <w:sdt>
              <w:sdtPr>
                <w:alias w:val="PACE dropdown selector"/>
                <w:id w:val="194333588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F012B">
                  <w:t>Execute</w:t>
                </w:r>
              </w:sdtContent>
            </w:sdt>
          </w:p>
        </w:tc>
        <w:tc>
          <w:tcPr>
            <w:tcW w:w="2175" w:type="dxa"/>
            <w:shd w:val="clear" w:color="auto" w:fill="auto"/>
            <w:tcMar>
              <w:top w:w="100" w:type="dxa"/>
              <w:left w:w="100" w:type="dxa"/>
              <w:bottom w:w="100" w:type="dxa"/>
              <w:right w:w="100" w:type="dxa"/>
            </w:tcMar>
          </w:tcPr>
          <w:p w14:paraId="7AC6D253" w14:textId="77777777" w:rsidR="00D94D4E" w:rsidRDefault="00D94D4E">
            <w:pPr>
              <w:widowControl w:val="0"/>
              <w:spacing w:line="240" w:lineRule="auto"/>
              <w:rPr>
                <w:sz w:val="16"/>
                <w:szCs w:val="16"/>
              </w:rPr>
            </w:pPr>
          </w:p>
        </w:tc>
        <w:tc>
          <w:tcPr>
            <w:tcW w:w="2640" w:type="dxa"/>
            <w:shd w:val="clear" w:color="auto" w:fill="auto"/>
            <w:tcMar>
              <w:top w:w="100" w:type="dxa"/>
              <w:left w:w="100" w:type="dxa"/>
              <w:bottom w:w="100" w:type="dxa"/>
              <w:right w:w="100" w:type="dxa"/>
            </w:tcMar>
          </w:tcPr>
          <w:p w14:paraId="387FA586" w14:textId="77777777" w:rsidR="00D94D4E" w:rsidRDefault="00D94D4E">
            <w:pPr>
              <w:widowControl w:val="0"/>
              <w:spacing w:line="240" w:lineRule="auto"/>
              <w:ind w:left="180"/>
              <w:rPr>
                <w:sz w:val="16"/>
                <w:szCs w:val="16"/>
                <w:highlight w:val="yellow"/>
              </w:rPr>
            </w:pPr>
          </w:p>
        </w:tc>
      </w:tr>
      <w:tr w:rsidR="00D94D4E" w14:paraId="7C0B370D" w14:textId="77777777">
        <w:tc>
          <w:tcPr>
            <w:tcW w:w="1080" w:type="dxa"/>
            <w:shd w:val="clear" w:color="auto" w:fill="auto"/>
            <w:tcMar>
              <w:top w:w="100" w:type="dxa"/>
              <w:left w:w="100" w:type="dxa"/>
              <w:bottom w:w="100" w:type="dxa"/>
              <w:right w:w="100" w:type="dxa"/>
            </w:tcMar>
          </w:tcPr>
          <w:p w14:paraId="0F23EF98" w14:textId="77777777" w:rsidR="00D94D4E" w:rsidRDefault="00000000">
            <w:pPr>
              <w:widowControl w:val="0"/>
              <w:spacing w:line="240" w:lineRule="auto"/>
              <w:jc w:val="center"/>
              <w:rPr>
                <w:b/>
              </w:rPr>
            </w:pPr>
            <w:r>
              <w:rPr>
                <w:b/>
              </w:rPr>
              <w:t>5a</w:t>
            </w:r>
          </w:p>
        </w:tc>
        <w:tc>
          <w:tcPr>
            <w:tcW w:w="5160" w:type="dxa"/>
            <w:shd w:val="clear" w:color="auto" w:fill="auto"/>
            <w:tcMar>
              <w:top w:w="100" w:type="dxa"/>
              <w:left w:w="100" w:type="dxa"/>
              <w:bottom w:w="100" w:type="dxa"/>
              <w:right w:w="100" w:type="dxa"/>
            </w:tcMar>
          </w:tcPr>
          <w:p w14:paraId="70AB48E5" w14:textId="26D66ABC" w:rsidR="00D94D4E" w:rsidRDefault="00000000">
            <w:pPr>
              <w:widowControl w:val="0"/>
              <w:spacing w:before="200" w:line="480" w:lineRule="auto"/>
              <w:rPr>
                <w:rFonts w:ascii="Google Sans" w:eastAsia="Google Sans" w:hAnsi="Google Sans" w:cs="Google Sans"/>
                <w:b/>
                <w:sz w:val="16"/>
                <w:szCs w:val="16"/>
              </w:rPr>
            </w:pPr>
            <w:sdt>
              <w:sdtPr>
                <w:alias w:val="Milestone tasks"/>
                <w:id w:val="-539730885"/>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0F012B">
                  <w:t>Evaluate the model</w:t>
                </w:r>
              </w:sdtContent>
            </w:sdt>
          </w:p>
          <w:p w14:paraId="76187F9C" w14:textId="6D481D1D" w:rsidR="00D94D4E" w:rsidRDefault="00000000">
            <w:pPr>
              <w:widowControl w:val="0"/>
              <w:spacing w:before="200" w:after="200" w:line="480" w:lineRule="auto"/>
              <w:rPr>
                <w:rFonts w:ascii="Google Sans" w:eastAsia="Google Sans" w:hAnsi="Google Sans" w:cs="Google Sans"/>
                <w:b/>
                <w:sz w:val="16"/>
                <w:szCs w:val="16"/>
              </w:rPr>
            </w:pPr>
            <w:sdt>
              <w:sdtPr>
                <w:alias w:val="PACE dropdown selector"/>
                <w:id w:val="185807474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F012B">
                  <w:t>Execute</w:t>
                </w:r>
              </w:sdtContent>
            </w:sdt>
          </w:p>
        </w:tc>
        <w:tc>
          <w:tcPr>
            <w:tcW w:w="2175" w:type="dxa"/>
            <w:shd w:val="clear" w:color="auto" w:fill="auto"/>
            <w:tcMar>
              <w:top w:w="100" w:type="dxa"/>
              <w:left w:w="100" w:type="dxa"/>
              <w:bottom w:w="100" w:type="dxa"/>
              <w:right w:w="100" w:type="dxa"/>
            </w:tcMar>
          </w:tcPr>
          <w:p w14:paraId="24E47EC8" w14:textId="77777777" w:rsidR="00D94D4E" w:rsidRDefault="00000000">
            <w:pPr>
              <w:widowControl w:val="0"/>
              <w:numPr>
                <w:ilvl w:val="0"/>
                <w:numId w:val="4"/>
              </w:numPr>
              <w:spacing w:after="200" w:line="240" w:lineRule="auto"/>
              <w:ind w:left="180"/>
              <w:rPr>
                <w:sz w:val="16"/>
                <w:szCs w:val="16"/>
              </w:rPr>
            </w:pPr>
            <w:r>
              <w:rPr>
                <w:sz w:val="16"/>
                <w:szCs w:val="16"/>
              </w:rPr>
              <w:t>Determine the success of the model</w:t>
            </w:r>
          </w:p>
        </w:tc>
        <w:tc>
          <w:tcPr>
            <w:tcW w:w="2640" w:type="dxa"/>
            <w:shd w:val="clear" w:color="auto" w:fill="auto"/>
            <w:tcMar>
              <w:top w:w="100" w:type="dxa"/>
              <w:left w:w="100" w:type="dxa"/>
              <w:bottom w:w="100" w:type="dxa"/>
              <w:right w:w="100" w:type="dxa"/>
            </w:tcMar>
          </w:tcPr>
          <w:p w14:paraId="6CE082EA" w14:textId="77777777" w:rsidR="00D94D4E" w:rsidRDefault="00D94D4E">
            <w:pPr>
              <w:widowControl w:val="0"/>
              <w:spacing w:line="240" w:lineRule="auto"/>
              <w:ind w:left="180"/>
              <w:rPr>
                <w:sz w:val="16"/>
                <w:szCs w:val="16"/>
                <w:highlight w:val="yellow"/>
              </w:rPr>
            </w:pPr>
          </w:p>
        </w:tc>
      </w:tr>
      <w:tr w:rsidR="00D94D4E" w14:paraId="53B6C1CE" w14:textId="77777777">
        <w:tc>
          <w:tcPr>
            <w:tcW w:w="1080" w:type="dxa"/>
            <w:shd w:val="clear" w:color="auto" w:fill="F3F3F3"/>
            <w:tcMar>
              <w:top w:w="100" w:type="dxa"/>
              <w:left w:w="100" w:type="dxa"/>
              <w:bottom w:w="100" w:type="dxa"/>
              <w:right w:w="100" w:type="dxa"/>
            </w:tcMar>
          </w:tcPr>
          <w:p w14:paraId="554BEB3A" w14:textId="77777777" w:rsidR="00D94D4E" w:rsidRDefault="00000000">
            <w:pPr>
              <w:widowControl w:val="0"/>
              <w:spacing w:line="240" w:lineRule="auto"/>
              <w:jc w:val="center"/>
              <w:rPr>
                <w:b/>
              </w:rPr>
            </w:pPr>
            <w:r>
              <w:rPr>
                <w:b/>
              </w:rPr>
              <w:lastRenderedPageBreak/>
              <w:t>6</w:t>
            </w:r>
          </w:p>
        </w:tc>
        <w:tc>
          <w:tcPr>
            <w:tcW w:w="5160" w:type="dxa"/>
            <w:shd w:val="clear" w:color="auto" w:fill="F3F3F3"/>
            <w:tcMar>
              <w:top w:w="100" w:type="dxa"/>
              <w:left w:w="100" w:type="dxa"/>
              <w:bottom w:w="100" w:type="dxa"/>
              <w:right w:w="100" w:type="dxa"/>
            </w:tcMar>
          </w:tcPr>
          <w:p w14:paraId="5C8BF380" w14:textId="6186F8DF" w:rsidR="00D94D4E" w:rsidRDefault="00000000">
            <w:pPr>
              <w:widowControl w:val="0"/>
              <w:spacing w:before="200" w:line="480" w:lineRule="auto"/>
              <w:rPr>
                <w:rFonts w:ascii="Google Sans" w:eastAsia="Google Sans" w:hAnsi="Google Sans" w:cs="Google Sans"/>
                <w:b/>
                <w:sz w:val="16"/>
                <w:szCs w:val="16"/>
              </w:rPr>
            </w:pPr>
            <w:sdt>
              <w:sdtPr>
                <w:alias w:val="Milestone tasks"/>
                <w:id w:val="-1297195665"/>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0F012B">
                  <w:t>Compute descriptive statistics</w:t>
                </w:r>
              </w:sdtContent>
            </w:sdt>
          </w:p>
          <w:p w14:paraId="000950C4" w14:textId="19A922EC" w:rsidR="00D94D4E" w:rsidRDefault="00000000">
            <w:pPr>
              <w:widowControl w:val="0"/>
              <w:spacing w:before="200" w:after="200" w:line="480" w:lineRule="auto"/>
              <w:rPr>
                <w:rFonts w:ascii="Google Sans" w:eastAsia="Google Sans" w:hAnsi="Google Sans" w:cs="Google Sans"/>
                <w:b/>
                <w:sz w:val="16"/>
                <w:szCs w:val="16"/>
              </w:rPr>
            </w:pPr>
            <w:sdt>
              <w:sdtPr>
                <w:alias w:val="PACE dropdown selector"/>
                <w:id w:val="-69385469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F012B">
                  <w:t>Analyze</w:t>
                </w:r>
              </w:sdtContent>
            </w:sdt>
          </w:p>
        </w:tc>
        <w:tc>
          <w:tcPr>
            <w:tcW w:w="2175" w:type="dxa"/>
            <w:shd w:val="clear" w:color="auto" w:fill="F3F3F3"/>
            <w:tcMar>
              <w:top w:w="100" w:type="dxa"/>
              <w:left w:w="100" w:type="dxa"/>
              <w:bottom w:w="100" w:type="dxa"/>
              <w:right w:w="100" w:type="dxa"/>
            </w:tcMar>
          </w:tcPr>
          <w:p w14:paraId="006C2BD3" w14:textId="77777777" w:rsidR="00D94D4E" w:rsidRDefault="00000000">
            <w:pPr>
              <w:widowControl w:val="0"/>
              <w:numPr>
                <w:ilvl w:val="0"/>
                <w:numId w:val="2"/>
              </w:numPr>
              <w:spacing w:line="240" w:lineRule="auto"/>
              <w:ind w:left="180"/>
              <w:rPr>
                <w:sz w:val="16"/>
                <w:szCs w:val="16"/>
              </w:rPr>
            </w:pPr>
            <w:r>
              <w:rPr>
                <w:sz w:val="16"/>
                <w:szCs w:val="16"/>
              </w:rPr>
              <w:t>Final model</w:t>
            </w:r>
          </w:p>
        </w:tc>
        <w:tc>
          <w:tcPr>
            <w:tcW w:w="2640" w:type="dxa"/>
            <w:shd w:val="clear" w:color="auto" w:fill="F3F3F3"/>
            <w:tcMar>
              <w:top w:w="100" w:type="dxa"/>
              <w:left w:w="100" w:type="dxa"/>
              <w:bottom w:w="100" w:type="dxa"/>
              <w:right w:w="100" w:type="dxa"/>
            </w:tcMar>
          </w:tcPr>
          <w:p w14:paraId="50D9EF1B" w14:textId="77777777" w:rsidR="00D94D4E" w:rsidRDefault="00D94D4E">
            <w:pPr>
              <w:widowControl w:val="0"/>
              <w:spacing w:line="240" w:lineRule="auto"/>
              <w:ind w:left="180"/>
              <w:rPr>
                <w:sz w:val="16"/>
                <w:szCs w:val="16"/>
                <w:highlight w:val="yellow"/>
              </w:rPr>
            </w:pPr>
          </w:p>
        </w:tc>
      </w:tr>
      <w:tr w:rsidR="00D94D4E" w14:paraId="7B2345B8" w14:textId="77777777">
        <w:tc>
          <w:tcPr>
            <w:tcW w:w="1080" w:type="dxa"/>
            <w:shd w:val="clear" w:color="auto" w:fill="F3F3F3"/>
            <w:tcMar>
              <w:top w:w="100" w:type="dxa"/>
              <w:left w:w="100" w:type="dxa"/>
              <w:bottom w:w="100" w:type="dxa"/>
              <w:right w:w="100" w:type="dxa"/>
            </w:tcMar>
          </w:tcPr>
          <w:p w14:paraId="2535EC75" w14:textId="77777777" w:rsidR="00D94D4E" w:rsidRDefault="00000000">
            <w:pPr>
              <w:widowControl w:val="0"/>
              <w:spacing w:line="240" w:lineRule="auto"/>
              <w:jc w:val="center"/>
              <w:rPr>
                <w:b/>
              </w:rPr>
            </w:pPr>
            <w:r>
              <w:rPr>
                <w:b/>
              </w:rPr>
              <w:t>6a</w:t>
            </w:r>
          </w:p>
        </w:tc>
        <w:tc>
          <w:tcPr>
            <w:tcW w:w="5160" w:type="dxa"/>
            <w:shd w:val="clear" w:color="auto" w:fill="F3F3F3"/>
            <w:tcMar>
              <w:top w:w="100" w:type="dxa"/>
              <w:left w:w="100" w:type="dxa"/>
              <w:bottom w:w="100" w:type="dxa"/>
              <w:right w:w="100" w:type="dxa"/>
            </w:tcMar>
          </w:tcPr>
          <w:p w14:paraId="20BCF835" w14:textId="003BC530" w:rsidR="00D94D4E" w:rsidRDefault="00000000">
            <w:pPr>
              <w:widowControl w:val="0"/>
              <w:spacing w:before="200" w:line="480" w:lineRule="auto"/>
              <w:rPr>
                <w:rFonts w:ascii="Google Sans" w:eastAsia="Google Sans" w:hAnsi="Google Sans" w:cs="Google Sans"/>
                <w:b/>
                <w:sz w:val="16"/>
                <w:szCs w:val="16"/>
              </w:rPr>
            </w:pPr>
            <w:sdt>
              <w:sdtPr>
                <w:alias w:val="Milestone tasks"/>
                <w:id w:val="-976283595"/>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0F012B">
                  <w:t>Communicate final insights with stakeholders</w:t>
                </w:r>
              </w:sdtContent>
            </w:sdt>
          </w:p>
          <w:p w14:paraId="0C8AC979" w14:textId="31FC0886" w:rsidR="00D94D4E" w:rsidRDefault="00000000">
            <w:pPr>
              <w:widowControl w:val="0"/>
              <w:spacing w:before="200" w:after="200" w:line="480" w:lineRule="auto"/>
              <w:rPr>
                <w:rFonts w:ascii="Google Sans" w:eastAsia="Google Sans" w:hAnsi="Google Sans" w:cs="Google Sans"/>
                <w:b/>
                <w:sz w:val="16"/>
                <w:szCs w:val="16"/>
              </w:rPr>
            </w:pPr>
            <w:sdt>
              <w:sdtPr>
                <w:alias w:val="PACE dropdown selector"/>
                <w:id w:val="-191182869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F012B">
                  <w:t>Execute</w:t>
                </w:r>
              </w:sdtContent>
            </w:sdt>
          </w:p>
        </w:tc>
        <w:tc>
          <w:tcPr>
            <w:tcW w:w="2175" w:type="dxa"/>
            <w:shd w:val="clear" w:color="auto" w:fill="F3F3F3"/>
            <w:tcMar>
              <w:top w:w="100" w:type="dxa"/>
              <w:left w:w="100" w:type="dxa"/>
              <w:bottom w:w="100" w:type="dxa"/>
              <w:right w:w="100" w:type="dxa"/>
            </w:tcMar>
          </w:tcPr>
          <w:p w14:paraId="435FCD9F" w14:textId="77777777" w:rsidR="00D94D4E" w:rsidRDefault="00000000">
            <w:pPr>
              <w:widowControl w:val="0"/>
              <w:numPr>
                <w:ilvl w:val="0"/>
                <w:numId w:val="2"/>
              </w:numPr>
              <w:spacing w:line="240" w:lineRule="auto"/>
              <w:ind w:left="180"/>
              <w:rPr>
                <w:sz w:val="16"/>
                <w:szCs w:val="16"/>
              </w:rPr>
            </w:pPr>
            <w:r>
              <w:rPr>
                <w:sz w:val="16"/>
                <w:szCs w:val="16"/>
              </w:rPr>
              <w:t>Report to all stakeholders</w:t>
            </w:r>
          </w:p>
        </w:tc>
        <w:tc>
          <w:tcPr>
            <w:tcW w:w="2640" w:type="dxa"/>
            <w:shd w:val="clear" w:color="auto" w:fill="F3F3F3"/>
            <w:tcMar>
              <w:top w:w="100" w:type="dxa"/>
              <w:left w:w="100" w:type="dxa"/>
              <w:bottom w:w="100" w:type="dxa"/>
              <w:right w:w="100" w:type="dxa"/>
            </w:tcMar>
          </w:tcPr>
          <w:p w14:paraId="4D601C1C" w14:textId="77777777" w:rsidR="00D94D4E" w:rsidRDefault="00D94D4E">
            <w:pPr>
              <w:widowControl w:val="0"/>
              <w:spacing w:line="240" w:lineRule="auto"/>
              <w:ind w:left="180"/>
              <w:rPr>
                <w:sz w:val="16"/>
                <w:szCs w:val="16"/>
                <w:highlight w:val="yellow"/>
              </w:rPr>
            </w:pPr>
          </w:p>
        </w:tc>
      </w:tr>
    </w:tbl>
    <w:p w14:paraId="1336A519" w14:textId="77777777" w:rsidR="00D94D4E" w:rsidRDefault="00D94D4E"/>
    <w:sectPr w:rsidR="00D94D4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DA710" w14:textId="77777777" w:rsidR="00E55660" w:rsidRDefault="00E55660">
      <w:pPr>
        <w:spacing w:line="240" w:lineRule="auto"/>
      </w:pPr>
      <w:r>
        <w:separator/>
      </w:r>
    </w:p>
  </w:endnote>
  <w:endnote w:type="continuationSeparator" w:id="0">
    <w:p w14:paraId="7DA9C5A7" w14:textId="77777777" w:rsidR="00E55660" w:rsidRDefault="00E556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3E42A" w14:textId="77777777" w:rsidR="00E55660" w:rsidRDefault="00E55660">
      <w:pPr>
        <w:spacing w:line="240" w:lineRule="auto"/>
      </w:pPr>
      <w:r>
        <w:separator/>
      </w:r>
    </w:p>
  </w:footnote>
  <w:footnote w:type="continuationSeparator" w:id="0">
    <w:p w14:paraId="5DFE57A8" w14:textId="77777777" w:rsidR="00E55660" w:rsidRDefault="00E556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36279" w14:textId="77777777" w:rsidR="00D94D4E" w:rsidRDefault="00000000">
    <w:pPr>
      <w:ind w:left="450"/>
    </w:pPr>
    <w:r>
      <w:rPr>
        <w:rFonts w:ascii="Google Sans" w:eastAsia="Google Sans" w:hAnsi="Google Sans" w:cs="Google Sans"/>
        <w:b/>
        <w:noProof/>
        <w:sz w:val="20"/>
        <w:szCs w:val="20"/>
      </w:rPr>
      <w:drawing>
        <wp:inline distT="114300" distB="114300" distL="114300" distR="114300" wp14:anchorId="58C2031D" wp14:editId="25FE421C">
          <wp:extent cx="461963" cy="4619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1963" cy="461963"/>
                  </a:xfrm>
                  <a:prstGeom prst="rect">
                    <a:avLst/>
                  </a:prstGeom>
                  <a:ln/>
                </pic:spPr>
              </pic:pic>
            </a:graphicData>
          </a:graphic>
        </wp:inline>
      </w:drawing>
    </w:r>
    <w:r>
      <w:rPr>
        <w:rFonts w:ascii="Google Sans" w:eastAsia="Google Sans" w:hAnsi="Google Sans" w:cs="Google Sans"/>
        <w:b/>
        <w:sz w:val="20"/>
        <w:szCs w:val="20"/>
      </w:rPr>
      <w:t xml:space="preserve">Course 1: </w:t>
    </w:r>
    <w:r>
      <w:rPr>
        <w:rFonts w:ascii="Google Sans" w:eastAsia="Google Sans" w:hAnsi="Google Sans" w:cs="Google Sans"/>
        <w:b/>
        <w:color w:val="1155CC"/>
        <w:sz w:val="20"/>
        <w:szCs w:val="20"/>
      </w:rPr>
      <w:t xml:space="preserve">Foundations of Data Science </w:t>
    </w:r>
    <w:r>
      <w:rPr>
        <w:noProof/>
      </w:rPr>
      <w:drawing>
        <wp:anchor distT="0" distB="0" distL="0" distR="0" simplePos="0" relativeHeight="251658240" behindDoc="0" locked="0" layoutInCell="1" hidden="0" allowOverlap="1" wp14:anchorId="263AE618" wp14:editId="3C99E9DB">
          <wp:simplePos x="0" y="0"/>
          <wp:positionH relativeFrom="column">
            <wp:posOffset>-919162</wp:posOffset>
          </wp:positionH>
          <wp:positionV relativeFrom="paragraph">
            <wp:posOffset>-333374</wp:posOffset>
          </wp:positionV>
          <wp:extent cx="7784306" cy="952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l="612"/>
                  <a:stretch>
                    <a:fillRect/>
                  </a:stretch>
                </pic:blipFill>
                <pic:spPr>
                  <a:xfrm>
                    <a:off x="0" y="0"/>
                    <a:ext cx="7784306" cy="95250"/>
                  </a:xfrm>
                  <a:prstGeom prst="rect">
                    <a:avLst/>
                  </a:prstGeom>
                  <a:ln/>
                </pic:spPr>
              </pic:pic>
            </a:graphicData>
          </a:graphic>
        </wp:anchor>
      </w:drawing>
    </w:r>
  </w:p>
  <w:p w14:paraId="4905A575" w14:textId="77777777" w:rsidR="00D94D4E" w:rsidRDefault="00D94D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9378A"/>
    <w:multiLevelType w:val="multilevel"/>
    <w:tmpl w:val="B9405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AB2276"/>
    <w:multiLevelType w:val="multilevel"/>
    <w:tmpl w:val="67603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B57CC8"/>
    <w:multiLevelType w:val="multilevel"/>
    <w:tmpl w:val="A8DA4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0B6704"/>
    <w:multiLevelType w:val="multilevel"/>
    <w:tmpl w:val="7D56E02E"/>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3452253">
    <w:abstractNumId w:val="2"/>
  </w:num>
  <w:num w:numId="2" w16cid:durableId="517161695">
    <w:abstractNumId w:val="0"/>
  </w:num>
  <w:num w:numId="3" w16cid:durableId="1926066905">
    <w:abstractNumId w:val="3"/>
  </w:num>
  <w:num w:numId="4" w16cid:durableId="124155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D4E"/>
    <w:rsid w:val="000F012B"/>
    <w:rsid w:val="00CB16EB"/>
    <w:rsid w:val="00D94D4E"/>
    <w:rsid w:val="00E556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3B48"/>
  <w15:docId w15:val="{4A4FE6F7-6540-496F-BBAB-0BF632AC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CB16EB"/>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17CAD-59A7-4321-B28B-EFD6896C3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Dheer Parikh</cp:lastModifiedBy>
  <cp:revision>2</cp:revision>
  <dcterms:created xsi:type="dcterms:W3CDTF">2023-06-13T07:08:00Z</dcterms:created>
  <dcterms:modified xsi:type="dcterms:W3CDTF">2023-06-13T07:25:00Z</dcterms:modified>
</cp:coreProperties>
</file>