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085AB" w14:textId="59849080" w:rsidR="00EB6C14" w:rsidRDefault="002005E6" w:rsidP="00EB6C14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DHEERAJ SHOKEEN</w:t>
      </w:r>
      <w:r w:rsidR="00EB6C14">
        <w:rPr>
          <w:b/>
          <w:sz w:val="28"/>
          <w:szCs w:val="28"/>
        </w:rPr>
        <w:t xml:space="preserve"> </w:t>
      </w:r>
    </w:p>
    <w:p w14:paraId="7BC4E329" w14:textId="2C5E58A3" w:rsidR="00EB6C14" w:rsidRDefault="00EB6C14" w:rsidP="00EB6C14">
      <w:pPr>
        <w:pStyle w:val="NoSpacing"/>
        <w:jc w:val="center"/>
        <w:rPr>
          <w:b/>
          <w:sz w:val="22"/>
          <w:szCs w:val="22"/>
        </w:rPr>
      </w:pPr>
      <w:r>
        <w:rPr>
          <w:bCs/>
          <w:sz w:val="22"/>
          <w:szCs w:val="22"/>
        </w:rPr>
        <w:t>(</w:t>
      </w:r>
      <w:r w:rsidR="002005E6">
        <w:rPr>
          <w:bCs/>
          <w:sz w:val="22"/>
          <w:szCs w:val="22"/>
        </w:rPr>
        <w:t>he/</w:t>
      </w:r>
      <w:r w:rsidR="00CE68BF">
        <w:rPr>
          <w:bCs/>
          <w:sz w:val="22"/>
          <w:szCs w:val="22"/>
        </w:rPr>
        <w:t>his/</w:t>
      </w:r>
      <w:r w:rsidR="002005E6">
        <w:rPr>
          <w:bCs/>
          <w:sz w:val="22"/>
          <w:szCs w:val="22"/>
        </w:rPr>
        <w:t>him</w:t>
      </w:r>
      <w:r>
        <w:rPr>
          <w:bCs/>
          <w:sz w:val="22"/>
          <w:szCs w:val="22"/>
        </w:rPr>
        <w:t>)</w:t>
      </w:r>
    </w:p>
    <w:p w14:paraId="1BCD6995" w14:textId="368F1EE7" w:rsidR="6C304FED" w:rsidRDefault="002005E6" w:rsidP="550F3017">
      <w:pPr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New Jersey</w:t>
      </w:r>
      <w:r w:rsidR="00864166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08820</w:t>
      </w:r>
      <w:r w:rsidR="00864166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6C304FED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| </w:t>
      </w:r>
      <w:hyperlink r:id="rId8" w:history="1">
        <w:r w:rsidRPr="00731393">
          <w:rPr>
            <w:rStyle w:val="Hyperlink"/>
            <w:rFonts w:ascii="Calibri" w:eastAsia="Calibri" w:hAnsi="Calibri" w:cs="Calibri"/>
            <w:sz w:val="22"/>
            <w:szCs w:val="22"/>
          </w:rPr>
          <w:t>dheeraj.shokeen@pace.edu</w:t>
        </w:r>
      </w:hyperlink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| </w:t>
      </w:r>
      <w:r w:rsidR="007A44DA">
        <w:rPr>
          <w:rFonts w:ascii="Calibri" w:eastAsia="Calibri" w:hAnsi="Calibri" w:cs="Calibri"/>
          <w:color w:val="000000" w:themeColor="text1"/>
          <w:sz w:val="22"/>
          <w:szCs w:val="22"/>
        </w:rPr>
        <w:t>+1(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732</w:t>
      </w:r>
      <w:r w:rsidR="007A44DA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-395-8210</w:t>
      </w:r>
      <w:r w:rsidR="6C304FED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| </w:t>
      </w:r>
      <w:hyperlink r:id="rId9" w:history="1">
        <w:r w:rsidRPr="00731393">
          <w:rPr>
            <w:rStyle w:val="Hyperlink"/>
            <w:rFonts w:ascii="Calibri" w:eastAsia="Calibri" w:hAnsi="Calibri" w:cs="Calibri"/>
            <w:sz w:val="22"/>
            <w:szCs w:val="22"/>
          </w:rPr>
          <w:t>linkedin.com/in/dheeraj-shokeen-b2385b125</w:t>
        </w:r>
      </w:hyperlink>
    </w:p>
    <w:p w14:paraId="1496B03D" w14:textId="1EDC68E0" w:rsidR="6C304FED" w:rsidRDefault="6C304FED"/>
    <w:p w14:paraId="540E610A" w14:textId="4D69A08F" w:rsidR="6C304FED" w:rsidRDefault="6C304FED" w:rsidP="00202561">
      <w:pPr>
        <w:pBdr>
          <w:bottom w:val="single" w:sz="4" w:space="1" w:color="auto"/>
        </w:pBdr>
      </w:pPr>
      <w:r w:rsidRPr="00E0060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PROFILE</w:t>
      </w:r>
    </w:p>
    <w:p w14:paraId="280B5A8E" w14:textId="1B90FF3F" w:rsidR="007073FE" w:rsidRDefault="00A16AED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16AE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Paid Social Media marketing professional with 6 years of experience in executing media activation, and media planning on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Social Media platforms </w:t>
      </w:r>
      <w:r w:rsidRPr="00A16AED">
        <w:rPr>
          <w:rFonts w:ascii="Calibri" w:eastAsia="Calibri" w:hAnsi="Calibri" w:cs="Calibri"/>
          <w:color w:val="000000" w:themeColor="text1"/>
          <w:sz w:val="22"/>
          <w:szCs w:val="22"/>
        </w:rPr>
        <w:t>has worked on more than 100</w:t>
      </w:r>
      <w:r w:rsidR="00971EE5">
        <w:rPr>
          <w:rFonts w:ascii="Calibri" w:eastAsia="Calibri" w:hAnsi="Calibri" w:cs="Calibri"/>
          <w:color w:val="000000" w:themeColor="text1"/>
          <w:sz w:val="22"/>
          <w:szCs w:val="22"/>
        </w:rPr>
        <w:t>0</w:t>
      </w:r>
      <w:r w:rsidRPr="00A16AE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campaign activations</w:t>
      </w:r>
      <w:r w:rsidR="00E5549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&amp;</w:t>
      </w:r>
      <w:r w:rsidRPr="00A16AE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managed a budget of more than $1m in a month, seeking a role in the digital marketing industry, currently pursuing MS in social media &amp; mobile marketing at Pace University, NYC.</w:t>
      </w:r>
    </w:p>
    <w:p w14:paraId="3D390884" w14:textId="77777777" w:rsidR="00A16AED" w:rsidRDefault="00A16AED"/>
    <w:p w14:paraId="203A3E75" w14:textId="398E1056" w:rsidR="6C304FED" w:rsidRDefault="005D539F" w:rsidP="00202561">
      <w:pPr>
        <w:pBdr>
          <w:bottom w:val="single" w:sz="4" w:space="1" w:color="auto"/>
        </w:pBd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WORK </w:t>
      </w:r>
      <w:r w:rsidR="6C304FED" w:rsidRPr="550F3017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EXPERIENCE</w:t>
      </w:r>
    </w:p>
    <w:p w14:paraId="632E3C3E" w14:textId="0751D8A3" w:rsidR="6C304FED" w:rsidRDefault="007A44DA" w:rsidP="000376CB">
      <w:pPr>
        <w:tabs>
          <w:tab w:val="right" w:pos="10800"/>
        </w:tabs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Annalect, Omnicom Media Group</w:t>
      </w:r>
      <w:r w:rsidR="6C304FED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Gurugram</w:t>
      </w:r>
      <w:r w:rsidR="6C304FED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India</w:t>
      </w:r>
    </w:p>
    <w:p w14:paraId="5ACEC7EA" w14:textId="67B9F871" w:rsidR="6C304FED" w:rsidRDefault="007A44DA" w:rsidP="000376CB">
      <w:pPr>
        <w:tabs>
          <w:tab w:val="right" w:pos="10800"/>
        </w:tabs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Senior Biddable Media Analyst</w:t>
      </w:r>
      <w:r w:rsidR="00565B58"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May 2021</w:t>
      </w:r>
      <w:r w:rsidR="002F5ECF">
        <w:rPr>
          <w:rFonts w:cs="Arial"/>
          <w:sz w:val="22"/>
          <w:szCs w:val="23"/>
        </w:rPr>
        <w:t xml:space="preserve"> – </w:t>
      </w:r>
      <w:r>
        <w:rPr>
          <w:rFonts w:cs="Arial"/>
          <w:sz w:val="22"/>
          <w:szCs w:val="23"/>
        </w:rPr>
        <w:t>August 20</w:t>
      </w:r>
      <w:r w:rsidR="009A6608">
        <w:rPr>
          <w:rFonts w:cs="Arial"/>
          <w:sz w:val="22"/>
          <w:szCs w:val="23"/>
        </w:rPr>
        <w:t>23</w:t>
      </w:r>
    </w:p>
    <w:p w14:paraId="4046C48B" w14:textId="24BB9157" w:rsidR="00E5549A" w:rsidRDefault="004E033D" w:rsidP="00D35AB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4E033D">
        <w:rPr>
          <w:rFonts w:ascii="Calibri" w:eastAsia="Calibri" w:hAnsi="Calibri" w:cs="Calibri"/>
          <w:color w:val="000000" w:themeColor="text1"/>
          <w:sz w:val="22"/>
          <w:szCs w:val="22"/>
        </w:rPr>
        <w:t>Partnered with other media professionals to develop and launch paid social media campaigns, media plans, and campaign strategies for clients such as The North Face</w:t>
      </w:r>
      <w:r w:rsidR="00B9603A">
        <w:rPr>
          <w:rFonts w:ascii="Calibri" w:eastAsia="Calibri" w:hAnsi="Calibri" w:cs="Calibri"/>
          <w:color w:val="000000" w:themeColor="text1"/>
          <w:sz w:val="22"/>
          <w:szCs w:val="22"/>
        </w:rPr>
        <w:t>, Napapijri, Bethesda gaming</w:t>
      </w:r>
      <w:r w:rsidRPr="004E033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Timberland. </w:t>
      </w:r>
    </w:p>
    <w:p w14:paraId="0F64C043" w14:textId="56B030A3" w:rsidR="00D35AB3" w:rsidRDefault="004E033D" w:rsidP="00D35AB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4E033D">
        <w:rPr>
          <w:rFonts w:ascii="Calibri" w:eastAsia="Calibri" w:hAnsi="Calibri" w:cs="Calibri"/>
          <w:color w:val="000000" w:themeColor="text1"/>
          <w:sz w:val="22"/>
          <w:szCs w:val="22"/>
        </w:rPr>
        <w:t>Optimized client accounts by conducting regular analysis of performance metrics and implementing data-driven strategies</w:t>
      </w:r>
      <w:r w:rsidR="00D35AB3" w:rsidRPr="00D35AB3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06279BB" w14:textId="4678D169" w:rsidR="004E033D" w:rsidRDefault="00E5549A" w:rsidP="00D35AB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Managed</w:t>
      </w:r>
      <w:r w:rsidR="004E033D" w:rsidRPr="004E033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E-commerce campaigns and other brand campaigns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regularly</w:t>
      </w:r>
      <w:r w:rsidR="00A16AE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has led a team of </w:t>
      </w:r>
      <w:r w:rsidR="00B9603A">
        <w:rPr>
          <w:rFonts w:ascii="Calibri" w:eastAsia="Calibri" w:hAnsi="Calibri" w:cs="Calibri"/>
          <w:color w:val="000000" w:themeColor="text1"/>
          <w:sz w:val="22"/>
          <w:szCs w:val="22"/>
        </w:rPr>
        <w:t>5</w:t>
      </w:r>
      <w:r w:rsidR="00A16AE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Social domain. Increased revenue by +20% YoY and ROAS by +60% YoY.</w:t>
      </w:r>
    </w:p>
    <w:p w14:paraId="5BB2F89D" w14:textId="0DA2382D" w:rsidR="004E033D" w:rsidRPr="00A16AED" w:rsidRDefault="004E033D" w:rsidP="00A16AED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4E033D">
        <w:rPr>
          <w:rFonts w:ascii="Calibri" w:eastAsia="Calibri" w:hAnsi="Calibri" w:cs="Calibri"/>
          <w:color w:val="000000" w:themeColor="text1"/>
          <w:sz w:val="22"/>
          <w:szCs w:val="22"/>
        </w:rPr>
        <w:t>Handled pacing and budget, ensured high-quality work, and built relationships with clients.</w:t>
      </w:r>
    </w:p>
    <w:p w14:paraId="3C8D176F" w14:textId="002E34C0" w:rsidR="6C304FED" w:rsidRDefault="007A44DA" w:rsidP="000376CB">
      <w:pPr>
        <w:tabs>
          <w:tab w:val="right" w:pos="10800"/>
        </w:tabs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Publicis Sapient, Publicis </w:t>
      </w:r>
      <w:r w:rsidR="00CE68B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Groupe</w:t>
      </w:r>
      <w:r w:rsidR="6C304FED" w:rsidRPr="007073F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     </w:t>
      </w:r>
      <w:r w:rsidR="6C304FED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Gurugram</w:t>
      </w:r>
      <w:r w:rsidR="6C304FED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India</w:t>
      </w:r>
    </w:p>
    <w:p w14:paraId="09BCD7B6" w14:textId="77CD20B3" w:rsidR="6C304FED" w:rsidRDefault="007A44DA" w:rsidP="000376CB">
      <w:pPr>
        <w:tabs>
          <w:tab w:val="right" w:pos="10800"/>
        </w:tabs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Media Analyst</w:t>
      </w:r>
      <w:r w:rsidR="000376CB"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 w:rsidR="6C304FED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Jan</w:t>
      </w:r>
      <w:r w:rsidR="009410E0">
        <w:rPr>
          <w:rFonts w:ascii="Calibri" w:eastAsia="Calibri" w:hAnsi="Calibri" w:cs="Calibri"/>
          <w:color w:val="000000" w:themeColor="text1"/>
          <w:sz w:val="22"/>
          <w:szCs w:val="22"/>
        </w:rPr>
        <w:t>uary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2019</w:t>
      </w:r>
      <w:r w:rsidR="002F5ECF">
        <w:rPr>
          <w:rFonts w:cs="Arial"/>
          <w:sz w:val="22"/>
          <w:szCs w:val="23"/>
        </w:rPr>
        <w:t xml:space="preserve"> – M</w:t>
      </w:r>
      <w:r>
        <w:rPr>
          <w:rFonts w:cs="Arial"/>
          <w:sz w:val="22"/>
          <w:szCs w:val="23"/>
        </w:rPr>
        <w:t>ay 2021</w:t>
      </w:r>
    </w:p>
    <w:p w14:paraId="112DC2EB" w14:textId="1D9A9C51" w:rsidR="00B9603A" w:rsidRPr="00B9603A" w:rsidRDefault="00B9603A" w:rsidP="00B9603A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9603A">
        <w:rPr>
          <w:rFonts w:ascii="Calibri" w:eastAsia="Calibri" w:hAnsi="Calibri" w:cs="Calibri"/>
          <w:color w:val="000000" w:themeColor="text1"/>
          <w:sz w:val="22"/>
          <w:szCs w:val="22"/>
        </w:rPr>
        <w:t>Streamlined workflows with cross-media teams, conducted in-depth analysis of performance reports, and provided strategic media planning, execution, and optimization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D75739E" w14:textId="64ABC3A4" w:rsidR="00B9603A" w:rsidRPr="00B9603A" w:rsidRDefault="00B9603A" w:rsidP="00B9603A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9603A">
        <w:rPr>
          <w:rFonts w:ascii="Calibri" w:eastAsia="Calibri" w:hAnsi="Calibri" w:cs="Calibri"/>
          <w:color w:val="000000" w:themeColor="text1"/>
          <w:sz w:val="22"/>
          <w:szCs w:val="22"/>
        </w:rPr>
        <w:t>Collaborated with Facebook, Twitter,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Tik-Tok, Snapchat, Google</w:t>
      </w:r>
      <w:r w:rsidRPr="00B9603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other platforms to manage campaigns, participate in beta tests, and contribute to BLS studies.</w:t>
      </w:r>
    </w:p>
    <w:p w14:paraId="2579F058" w14:textId="71DF2484" w:rsidR="00B9603A" w:rsidRPr="00B9603A" w:rsidRDefault="00B9603A" w:rsidP="00B9603A">
      <w:pPr>
        <w:pStyle w:val="ListParagraph"/>
        <w:numPr>
          <w:ilvl w:val="0"/>
          <w:numId w:val="19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B9603A">
        <w:rPr>
          <w:rFonts w:ascii="Calibri" w:eastAsia="Calibri" w:hAnsi="Calibri" w:cs="Calibri"/>
          <w:color w:val="000000" w:themeColor="text1"/>
          <w:sz w:val="22"/>
          <w:szCs w:val="22"/>
        </w:rPr>
        <w:t>Directed paid social and Google Ads strategy for GSK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(GlaxoSmithKline)</w:t>
      </w:r>
      <w:r w:rsidRPr="00B9603A">
        <w:rPr>
          <w:rFonts w:ascii="Calibri" w:eastAsia="Calibri" w:hAnsi="Calibri" w:cs="Calibri"/>
          <w:color w:val="000000" w:themeColor="text1"/>
          <w:sz w:val="22"/>
          <w:szCs w:val="22"/>
        </w:rPr>
        <w:t>, managing budgets and creating targeted audience segments for optimal results.</w:t>
      </w:r>
    </w:p>
    <w:p w14:paraId="04DA7DBD" w14:textId="2C99DB2C" w:rsidR="00AE58C8" w:rsidRDefault="00AE58C8" w:rsidP="00B9603A">
      <w:pPr>
        <w:tabs>
          <w:tab w:val="right" w:pos="10800"/>
        </w:tabs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Sanskriti University</w:t>
      </w:r>
      <w:r w:rsidRPr="007073F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     </w:t>
      </w:r>
      <w:r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    New Delhi</w:t>
      </w:r>
      <w:r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India</w:t>
      </w:r>
    </w:p>
    <w:p w14:paraId="4D166BD7" w14:textId="33B6DC05" w:rsidR="00AE58C8" w:rsidRDefault="00AE58C8" w:rsidP="00AE58C8">
      <w:pPr>
        <w:tabs>
          <w:tab w:val="right" w:pos="10800"/>
        </w:tabs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Digital Marketing Executive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Dec</w:t>
      </w:r>
      <w:r w:rsidR="009410E0">
        <w:rPr>
          <w:rFonts w:ascii="Calibri" w:eastAsia="Calibri" w:hAnsi="Calibri" w:cs="Calibri"/>
          <w:color w:val="000000" w:themeColor="text1"/>
          <w:sz w:val="22"/>
          <w:szCs w:val="22"/>
        </w:rPr>
        <w:t>ember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2017</w:t>
      </w:r>
      <w:r>
        <w:rPr>
          <w:rFonts w:cs="Arial"/>
          <w:sz w:val="22"/>
          <w:szCs w:val="23"/>
        </w:rPr>
        <w:t xml:space="preserve"> – Dec</w:t>
      </w:r>
      <w:r w:rsidR="009410E0">
        <w:rPr>
          <w:rFonts w:cs="Arial"/>
          <w:sz w:val="22"/>
          <w:szCs w:val="23"/>
        </w:rPr>
        <w:t>ember</w:t>
      </w:r>
      <w:r>
        <w:rPr>
          <w:rFonts w:cs="Arial"/>
          <w:sz w:val="22"/>
          <w:szCs w:val="23"/>
        </w:rPr>
        <w:t xml:space="preserve"> 2018</w:t>
      </w:r>
    </w:p>
    <w:p w14:paraId="2FBB1EB6" w14:textId="406CE244" w:rsidR="00A23552" w:rsidRDefault="004E033D" w:rsidP="00BC0CED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4E033D">
        <w:rPr>
          <w:rFonts w:ascii="Calibri" w:eastAsia="Calibri" w:hAnsi="Calibri" w:cs="Calibri"/>
          <w:color w:val="000000" w:themeColor="text1"/>
          <w:sz w:val="22"/>
          <w:szCs w:val="22"/>
        </w:rPr>
        <w:t>Performed SEO (on-page and off-page) activities to enhance organic search and designed Google ads campaigns to boost website traffic</w:t>
      </w:r>
      <w:r w:rsidR="00BC0CED" w:rsidRPr="00BC0CED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79EC77C0" w14:textId="77777777" w:rsidR="00A16AED" w:rsidRPr="00BC0CED" w:rsidRDefault="00A16AED" w:rsidP="00A16AED">
      <w:pPr>
        <w:pStyle w:val="ListParagrap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B511174" w14:textId="77777777" w:rsidR="00944D31" w:rsidRDefault="00944D31" w:rsidP="00944D31">
      <w:pPr>
        <w:pBdr>
          <w:bottom w:val="single" w:sz="4" w:space="1" w:color="auto"/>
        </w:pBdr>
      </w:pPr>
      <w:r w:rsidRPr="550F3017">
        <w:rPr>
          <w:rFonts w:ascii="Calibri" w:eastAsia="Calibri" w:hAnsi="Calibri" w:cs="Calibri"/>
          <w:b/>
          <w:color w:val="000000" w:themeColor="text1"/>
          <w:sz w:val="22"/>
          <w:szCs w:val="22"/>
        </w:rPr>
        <w:t>EDUCATION</w:t>
      </w:r>
    </w:p>
    <w:p w14:paraId="30175905" w14:textId="08893749" w:rsidR="00944D31" w:rsidRDefault="009E745B" w:rsidP="00944D31">
      <w:pPr>
        <w:tabs>
          <w:tab w:val="right" w:pos="10800"/>
        </w:tabs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Pace University, Lubin School of Business</w:t>
      </w:r>
      <w:r w:rsidR="00944D31"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New York City</w:t>
      </w:r>
      <w:r w:rsidR="00944D31" w:rsidRPr="550F301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NY</w:t>
      </w:r>
    </w:p>
    <w:p w14:paraId="0ABEF268" w14:textId="27E834DF" w:rsidR="00944D31" w:rsidRDefault="00542D58" w:rsidP="00944D31">
      <w:pPr>
        <w:tabs>
          <w:tab w:val="right" w:pos="10800"/>
        </w:tabs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Master of Science</w:t>
      </w:r>
      <w:r w:rsidR="009E745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(MS) in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social media &amp; mobile marketing</w:t>
      </w:r>
      <w:r w:rsidR="00944D31"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 w:rsidR="004C6FAE">
        <w:rPr>
          <w:rFonts w:ascii="Calibri" w:eastAsia="Calibri" w:hAnsi="Calibri" w:cs="Calibri"/>
          <w:color w:val="000000" w:themeColor="text1"/>
          <w:sz w:val="22"/>
          <w:szCs w:val="22"/>
        </w:rPr>
        <w:t>September</w:t>
      </w:r>
      <w:r w:rsidR="009410E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20</w:t>
      </w:r>
      <w:r w:rsidR="004C6FAE">
        <w:rPr>
          <w:rFonts w:ascii="Calibri" w:eastAsia="Calibri" w:hAnsi="Calibri" w:cs="Calibri"/>
          <w:color w:val="000000" w:themeColor="text1"/>
          <w:sz w:val="22"/>
          <w:szCs w:val="22"/>
        </w:rPr>
        <w:t>23</w:t>
      </w:r>
      <w:r w:rsidR="009410E0">
        <w:rPr>
          <w:rFonts w:cs="Arial"/>
          <w:sz w:val="22"/>
          <w:szCs w:val="23"/>
        </w:rPr>
        <w:t xml:space="preserve"> – </w:t>
      </w:r>
      <w:r w:rsidR="00E56CD2">
        <w:rPr>
          <w:rFonts w:ascii="Calibri" w:eastAsia="Calibri" w:hAnsi="Calibri" w:cs="Calibri"/>
          <w:color w:val="000000" w:themeColor="text1"/>
          <w:sz w:val="22"/>
          <w:szCs w:val="22"/>
        </w:rPr>
        <w:t>April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2025</w:t>
      </w:r>
    </w:p>
    <w:p w14:paraId="5A662E3C" w14:textId="30CDC66D" w:rsidR="00944D31" w:rsidRPr="00542D58" w:rsidRDefault="00542D58" w:rsidP="00944D31"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Major: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Digital communication and Media/ Marketing</w:t>
      </w:r>
    </w:p>
    <w:p w14:paraId="1D08A551" w14:textId="77777777" w:rsidR="00944D31" w:rsidRDefault="00944D31" w:rsidP="00944D31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4BFB6AB" w14:textId="6A05D5C2" w:rsidR="009E745B" w:rsidRDefault="00542D58" w:rsidP="009E745B">
      <w:pPr>
        <w:tabs>
          <w:tab w:val="right" w:pos="10800"/>
        </w:tabs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Bharati Vidyapeeth University</w:t>
      </w:r>
      <w:r w:rsidR="009E745B">
        <w:rPr>
          <w:rFonts w:ascii="Calibri" w:eastAsia="Calibri" w:hAnsi="Calibri" w:cs="Calibri"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New Delhi, India</w:t>
      </w:r>
    </w:p>
    <w:p w14:paraId="79CFAE6F" w14:textId="3053FDA8" w:rsidR="009E745B" w:rsidRDefault="00542D58" w:rsidP="004C6FAE">
      <w:pPr>
        <w:tabs>
          <w:tab w:val="right" w:pos="10800"/>
        </w:tabs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Master of Business Administration (MBA) in IT</w:t>
      </w:r>
      <w:r w:rsidRPr="00542D5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4C6FA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                                                     </w:t>
      </w:r>
      <w:r w:rsidR="004C6FA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</w:t>
      </w:r>
      <w:r w:rsidR="004C6FA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July 2014</w:t>
      </w:r>
      <w:r w:rsidR="004C6FAE">
        <w:rPr>
          <w:rFonts w:cs="Arial"/>
          <w:sz w:val="22"/>
          <w:szCs w:val="23"/>
        </w:rPr>
        <w:t xml:space="preserve"> – </w:t>
      </w:r>
      <w:r w:rsidR="004C6FAE">
        <w:rPr>
          <w:rFonts w:ascii="Calibri" w:eastAsia="Calibri" w:hAnsi="Calibri" w:cs="Calibri"/>
          <w:color w:val="000000" w:themeColor="text1"/>
          <w:sz w:val="22"/>
          <w:szCs w:val="22"/>
        </w:rPr>
        <w:t>July 2016</w:t>
      </w:r>
    </w:p>
    <w:p w14:paraId="2F63E351" w14:textId="48B92599" w:rsidR="009E745B" w:rsidRPr="00542D58" w:rsidRDefault="00542D58" w:rsidP="009E745B"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Major: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Information Technology</w:t>
      </w:r>
    </w:p>
    <w:p w14:paraId="6BBF0D7C" w14:textId="77777777" w:rsidR="009E745B" w:rsidRDefault="009E745B" w:rsidP="00944D31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36755E35" w14:textId="77777777" w:rsidR="00944D31" w:rsidRDefault="00944D31" w:rsidP="00944D31">
      <w:pPr>
        <w:pBdr>
          <w:bottom w:val="single" w:sz="4" w:space="1" w:color="auto"/>
        </w:pBdr>
      </w:pPr>
      <w:r w:rsidRPr="550F3017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ACADEMIC PROJECTS</w:t>
      </w:r>
    </w:p>
    <w:p w14:paraId="4FABE567" w14:textId="0798AD3C" w:rsidR="00944D31" w:rsidRDefault="00F01AB1" w:rsidP="00944D31">
      <w:pPr>
        <w:tabs>
          <w:tab w:val="right" w:pos="10800"/>
        </w:tabs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Marvin’s Magic </w:t>
      </w:r>
      <w:r w:rsidR="00AE58C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Advertising 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Strategy</w:t>
      </w:r>
      <w:r w:rsidR="00944D3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ab/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September 2023</w:t>
      </w:r>
      <w:r w:rsidR="00944D31">
        <w:rPr>
          <w:rFonts w:cs="Arial"/>
          <w:sz w:val="22"/>
          <w:szCs w:val="23"/>
        </w:rPr>
        <w:t xml:space="preserve"> – </w:t>
      </w:r>
      <w:r>
        <w:rPr>
          <w:rFonts w:cs="Arial"/>
          <w:sz w:val="22"/>
          <w:szCs w:val="23"/>
        </w:rPr>
        <w:t>Present</w:t>
      </w:r>
    </w:p>
    <w:p w14:paraId="507DF26C" w14:textId="25D3E551" w:rsidR="005D10E2" w:rsidRDefault="00F01AB1" w:rsidP="00A16AED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5D10E2">
        <w:rPr>
          <w:rFonts w:ascii="Calibri" w:eastAsia="Calibri" w:hAnsi="Calibri" w:cs="Calibri"/>
          <w:color w:val="000000" w:themeColor="text1"/>
          <w:sz w:val="22"/>
          <w:szCs w:val="22"/>
        </w:rPr>
        <w:t>Examine the client’s existing</w:t>
      </w:r>
      <w:r w:rsidR="00AE58C8" w:rsidRPr="005D10E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marketing</w:t>
      </w:r>
      <w:r w:rsidRPr="005D10E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strategy in the UK market and create new strategies for </w:t>
      </w:r>
      <w:r w:rsidR="005D10E2" w:rsidRPr="005D10E2">
        <w:rPr>
          <w:rFonts w:ascii="Calibri" w:eastAsia="Calibri" w:hAnsi="Calibri" w:cs="Calibri"/>
          <w:color w:val="000000" w:themeColor="text1"/>
          <w:sz w:val="22"/>
          <w:szCs w:val="22"/>
        </w:rPr>
        <w:t>the US</w:t>
      </w:r>
      <w:r w:rsidRPr="005D10E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market that can lend more response to the US website</w:t>
      </w:r>
      <w:r w:rsidR="00D4328A">
        <w:rPr>
          <w:rFonts w:ascii="Calibri" w:eastAsia="Calibri" w:hAnsi="Calibri" w:cs="Calibri"/>
          <w:color w:val="000000" w:themeColor="text1"/>
          <w:sz w:val="22"/>
          <w:szCs w:val="22"/>
        </w:rPr>
        <w:t>,</w:t>
      </w:r>
      <w:r w:rsidRPr="005D10E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increase brand awareness, engagement and can sell more </w:t>
      </w:r>
      <w:r w:rsidR="00E56CD2">
        <w:rPr>
          <w:rFonts w:ascii="Calibri" w:eastAsia="Calibri" w:hAnsi="Calibri" w:cs="Calibri"/>
          <w:color w:val="000000" w:themeColor="text1"/>
          <w:sz w:val="22"/>
          <w:szCs w:val="22"/>
        </w:rPr>
        <w:t>products</w:t>
      </w:r>
      <w:r w:rsidRPr="005D10E2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on US website.</w:t>
      </w:r>
    </w:p>
    <w:p w14:paraId="651282A1" w14:textId="77777777" w:rsidR="00A16AED" w:rsidRPr="00A16AED" w:rsidRDefault="00A16AED" w:rsidP="00A16AED">
      <w:pPr>
        <w:pStyle w:val="ListParagraph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7DB5283" w14:textId="5698519D" w:rsidR="00E72986" w:rsidRDefault="00E72986" w:rsidP="005D539F">
      <w:pPr>
        <w:pBdr>
          <w:bottom w:val="single" w:sz="4" w:space="1" w:color="auto"/>
        </w:pBdr>
      </w:pPr>
      <w:r w:rsidRPr="550F3017">
        <w:rPr>
          <w:rFonts w:ascii="Calibri" w:eastAsia="Calibri" w:hAnsi="Calibri" w:cs="Calibri"/>
          <w:b/>
          <w:color w:val="000000" w:themeColor="text1"/>
          <w:sz w:val="22"/>
          <w:szCs w:val="22"/>
        </w:rPr>
        <w:t>SKILLS</w:t>
      </w:r>
    </w:p>
    <w:p w14:paraId="3E6A0547" w14:textId="34E52B05" w:rsidR="6C304FED" w:rsidRPr="00AE58C8" w:rsidRDefault="6C304FED">
      <w:r w:rsidRPr="00231FF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Technical:</w:t>
      </w:r>
      <w:r w:rsidR="00AE58C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AE58C8">
        <w:rPr>
          <w:rFonts w:ascii="Calibri" w:eastAsia="Calibri" w:hAnsi="Calibri" w:cs="Calibri"/>
          <w:color w:val="000000" w:themeColor="text1"/>
          <w:sz w:val="22"/>
          <w:szCs w:val="22"/>
        </w:rPr>
        <w:t>Facebook Ads Manager, Google Ads, Prisma, Smartly, Twitter Business Manager, Snapchat Advertisement, Google Analytics, Keyword Planner, SEO, SEM, SMM</w:t>
      </w:r>
      <w:r w:rsidR="00A16AED">
        <w:rPr>
          <w:rFonts w:ascii="Calibri" w:eastAsia="Calibri" w:hAnsi="Calibri" w:cs="Calibri"/>
          <w:color w:val="000000" w:themeColor="text1"/>
          <w:sz w:val="22"/>
          <w:szCs w:val="22"/>
        </w:rPr>
        <w:t>, Canva, Buffer</w:t>
      </w:r>
      <w:r w:rsidR="00E5549A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4582FF7B" w14:textId="3895F27A" w:rsidR="00302A21" w:rsidRPr="00A23552" w:rsidRDefault="6C304FED" w:rsidP="00302A2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231FF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Languages:</w:t>
      </w:r>
      <w:r w:rsidR="00AE58C8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AE58C8">
        <w:rPr>
          <w:rFonts w:ascii="Calibri" w:eastAsia="Calibri" w:hAnsi="Calibri" w:cs="Calibri"/>
          <w:color w:val="000000" w:themeColor="text1"/>
          <w:sz w:val="22"/>
          <w:szCs w:val="22"/>
        </w:rPr>
        <w:t>Fluent in English</w:t>
      </w:r>
    </w:p>
    <w:sectPr w:rsidR="00302A21" w:rsidRPr="00A23552" w:rsidSect="000269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57C4"/>
    <w:multiLevelType w:val="hybridMultilevel"/>
    <w:tmpl w:val="7E08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470A5"/>
    <w:multiLevelType w:val="hybridMultilevel"/>
    <w:tmpl w:val="8E06FE8C"/>
    <w:lvl w:ilvl="0" w:tplc="ED7E80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63"/>
    <w:multiLevelType w:val="multilevel"/>
    <w:tmpl w:val="7D78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A75EEF"/>
    <w:multiLevelType w:val="hybridMultilevel"/>
    <w:tmpl w:val="62A6E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9B262B"/>
    <w:multiLevelType w:val="hybridMultilevel"/>
    <w:tmpl w:val="107A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20E77"/>
    <w:multiLevelType w:val="hybridMultilevel"/>
    <w:tmpl w:val="3C46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E430C"/>
    <w:multiLevelType w:val="hybridMultilevel"/>
    <w:tmpl w:val="BEBE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87CA1"/>
    <w:multiLevelType w:val="hybridMultilevel"/>
    <w:tmpl w:val="0F602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A40B26"/>
    <w:multiLevelType w:val="hybridMultilevel"/>
    <w:tmpl w:val="16648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44341"/>
    <w:multiLevelType w:val="hybridMultilevel"/>
    <w:tmpl w:val="BEF6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10A98"/>
    <w:multiLevelType w:val="hybridMultilevel"/>
    <w:tmpl w:val="105E4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5B4743"/>
    <w:multiLevelType w:val="hybridMultilevel"/>
    <w:tmpl w:val="108C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81D4D"/>
    <w:multiLevelType w:val="hybridMultilevel"/>
    <w:tmpl w:val="A196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6673F"/>
    <w:multiLevelType w:val="hybridMultilevel"/>
    <w:tmpl w:val="189A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431A7"/>
    <w:multiLevelType w:val="hybridMultilevel"/>
    <w:tmpl w:val="0C9E75F4"/>
    <w:lvl w:ilvl="0" w:tplc="02409B7E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A30520"/>
    <w:multiLevelType w:val="hybridMultilevel"/>
    <w:tmpl w:val="A50C3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38429A"/>
    <w:multiLevelType w:val="hybridMultilevel"/>
    <w:tmpl w:val="8F1C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957890">
    <w:abstractNumId w:val="10"/>
  </w:num>
  <w:num w:numId="2" w16cid:durableId="303240504">
    <w:abstractNumId w:val="18"/>
  </w:num>
  <w:num w:numId="3" w16cid:durableId="261887935">
    <w:abstractNumId w:val="2"/>
  </w:num>
  <w:num w:numId="4" w16cid:durableId="1384912927">
    <w:abstractNumId w:val="15"/>
  </w:num>
  <w:num w:numId="5" w16cid:durableId="417672475">
    <w:abstractNumId w:val="14"/>
  </w:num>
  <w:num w:numId="6" w16cid:durableId="1094476275">
    <w:abstractNumId w:val="8"/>
  </w:num>
  <w:num w:numId="7" w16cid:durableId="1983196362">
    <w:abstractNumId w:val="9"/>
  </w:num>
  <w:num w:numId="8" w16cid:durableId="183520500">
    <w:abstractNumId w:val="11"/>
  </w:num>
  <w:num w:numId="9" w16cid:durableId="307903566">
    <w:abstractNumId w:val="1"/>
  </w:num>
  <w:num w:numId="10" w16cid:durableId="1011296987">
    <w:abstractNumId w:val="13"/>
  </w:num>
  <w:num w:numId="11" w16cid:durableId="1004868196">
    <w:abstractNumId w:val="5"/>
  </w:num>
  <w:num w:numId="12" w16cid:durableId="645940202">
    <w:abstractNumId w:val="4"/>
  </w:num>
  <w:num w:numId="13" w16cid:durableId="648288706">
    <w:abstractNumId w:val="12"/>
  </w:num>
  <w:num w:numId="14" w16cid:durableId="1241058417">
    <w:abstractNumId w:val="16"/>
  </w:num>
  <w:num w:numId="15" w16cid:durableId="2024084422">
    <w:abstractNumId w:val="6"/>
  </w:num>
  <w:num w:numId="16" w16cid:durableId="1971283846">
    <w:abstractNumId w:val="7"/>
  </w:num>
  <w:num w:numId="17" w16cid:durableId="1887256940">
    <w:abstractNumId w:val="3"/>
  </w:num>
  <w:num w:numId="18" w16cid:durableId="1570531201">
    <w:abstractNumId w:val="0"/>
  </w:num>
  <w:num w:numId="19" w16cid:durableId="12461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01CE8"/>
    <w:rsid w:val="00013CB6"/>
    <w:rsid w:val="00015057"/>
    <w:rsid w:val="00016F9A"/>
    <w:rsid w:val="000269FB"/>
    <w:rsid w:val="00034F65"/>
    <w:rsid w:val="000376CB"/>
    <w:rsid w:val="000439ED"/>
    <w:rsid w:val="00051E1A"/>
    <w:rsid w:val="00080251"/>
    <w:rsid w:val="000857AC"/>
    <w:rsid w:val="000A412A"/>
    <w:rsid w:val="000A416F"/>
    <w:rsid w:val="000C7EF8"/>
    <w:rsid w:val="000D6B2E"/>
    <w:rsid w:val="00114CF0"/>
    <w:rsid w:val="001232D1"/>
    <w:rsid w:val="00150217"/>
    <w:rsid w:val="001A0586"/>
    <w:rsid w:val="001A50CA"/>
    <w:rsid w:val="001C60E9"/>
    <w:rsid w:val="001D7632"/>
    <w:rsid w:val="001F737C"/>
    <w:rsid w:val="002005E6"/>
    <w:rsid w:val="00202561"/>
    <w:rsid w:val="0021467E"/>
    <w:rsid w:val="002246CC"/>
    <w:rsid w:val="00226675"/>
    <w:rsid w:val="00231FFE"/>
    <w:rsid w:val="002440E0"/>
    <w:rsid w:val="00266F1E"/>
    <w:rsid w:val="00281E31"/>
    <w:rsid w:val="002A7FC4"/>
    <w:rsid w:val="002B118B"/>
    <w:rsid w:val="002C47B9"/>
    <w:rsid w:val="002D55A6"/>
    <w:rsid w:val="002D5F57"/>
    <w:rsid w:val="002D6F96"/>
    <w:rsid w:val="002E0E29"/>
    <w:rsid w:val="002F1214"/>
    <w:rsid w:val="002F5ECF"/>
    <w:rsid w:val="00302A21"/>
    <w:rsid w:val="003048A2"/>
    <w:rsid w:val="003271DF"/>
    <w:rsid w:val="0035124A"/>
    <w:rsid w:val="00356519"/>
    <w:rsid w:val="003624A8"/>
    <w:rsid w:val="003C1255"/>
    <w:rsid w:val="003C3266"/>
    <w:rsid w:val="003D18C2"/>
    <w:rsid w:val="003E47D0"/>
    <w:rsid w:val="003F456F"/>
    <w:rsid w:val="00406E28"/>
    <w:rsid w:val="00411025"/>
    <w:rsid w:val="00412393"/>
    <w:rsid w:val="00430CB8"/>
    <w:rsid w:val="00447D5D"/>
    <w:rsid w:val="004538EC"/>
    <w:rsid w:val="00455388"/>
    <w:rsid w:val="00463B3A"/>
    <w:rsid w:val="0047406A"/>
    <w:rsid w:val="004829A2"/>
    <w:rsid w:val="0048440E"/>
    <w:rsid w:val="004C6FAE"/>
    <w:rsid w:val="004E033D"/>
    <w:rsid w:val="005173AB"/>
    <w:rsid w:val="00542D58"/>
    <w:rsid w:val="005505F6"/>
    <w:rsid w:val="00565B58"/>
    <w:rsid w:val="0057439F"/>
    <w:rsid w:val="005B036B"/>
    <w:rsid w:val="005C10F2"/>
    <w:rsid w:val="005D10E2"/>
    <w:rsid w:val="005D15B0"/>
    <w:rsid w:val="005D539F"/>
    <w:rsid w:val="005E41A8"/>
    <w:rsid w:val="006205EC"/>
    <w:rsid w:val="006237F0"/>
    <w:rsid w:val="0062734D"/>
    <w:rsid w:val="00632510"/>
    <w:rsid w:val="0063574D"/>
    <w:rsid w:val="00635BA1"/>
    <w:rsid w:val="00636816"/>
    <w:rsid w:val="0067612F"/>
    <w:rsid w:val="006A1CC5"/>
    <w:rsid w:val="006C1225"/>
    <w:rsid w:val="006C1AC6"/>
    <w:rsid w:val="0070455E"/>
    <w:rsid w:val="007073FE"/>
    <w:rsid w:val="00761092"/>
    <w:rsid w:val="00765118"/>
    <w:rsid w:val="007674E3"/>
    <w:rsid w:val="007A1A54"/>
    <w:rsid w:val="007A44DA"/>
    <w:rsid w:val="007B7A2C"/>
    <w:rsid w:val="00864166"/>
    <w:rsid w:val="00871E60"/>
    <w:rsid w:val="00882C55"/>
    <w:rsid w:val="00896BB7"/>
    <w:rsid w:val="008971C8"/>
    <w:rsid w:val="008B5EC6"/>
    <w:rsid w:val="00940DAF"/>
    <w:rsid w:val="009410E0"/>
    <w:rsid w:val="00944D31"/>
    <w:rsid w:val="00963BA8"/>
    <w:rsid w:val="00971EE5"/>
    <w:rsid w:val="009A6608"/>
    <w:rsid w:val="009A773C"/>
    <w:rsid w:val="009C0D96"/>
    <w:rsid w:val="009C7622"/>
    <w:rsid w:val="009D2AF7"/>
    <w:rsid w:val="009E243E"/>
    <w:rsid w:val="009E745B"/>
    <w:rsid w:val="00A16AED"/>
    <w:rsid w:val="00A23552"/>
    <w:rsid w:val="00A40995"/>
    <w:rsid w:val="00A5451B"/>
    <w:rsid w:val="00A9765A"/>
    <w:rsid w:val="00AB01FF"/>
    <w:rsid w:val="00AC50DD"/>
    <w:rsid w:val="00AC73DD"/>
    <w:rsid w:val="00AE58C8"/>
    <w:rsid w:val="00AF6ED5"/>
    <w:rsid w:val="00B03BDC"/>
    <w:rsid w:val="00B24CDE"/>
    <w:rsid w:val="00B52866"/>
    <w:rsid w:val="00B63587"/>
    <w:rsid w:val="00B9603A"/>
    <w:rsid w:val="00BA08B4"/>
    <w:rsid w:val="00BA141D"/>
    <w:rsid w:val="00BC0CED"/>
    <w:rsid w:val="00BC2FC6"/>
    <w:rsid w:val="00BE7E17"/>
    <w:rsid w:val="00BF7B6B"/>
    <w:rsid w:val="00C006A0"/>
    <w:rsid w:val="00C10A2A"/>
    <w:rsid w:val="00C32FE8"/>
    <w:rsid w:val="00C35152"/>
    <w:rsid w:val="00C55B3B"/>
    <w:rsid w:val="00C744D7"/>
    <w:rsid w:val="00C83484"/>
    <w:rsid w:val="00CB225D"/>
    <w:rsid w:val="00CB6AED"/>
    <w:rsid w:val="00CC5CCC"/>
    <w:rsid w:val="00CE68BF"/>
    <w:rsid w:val="00CF34B5"/>
    <w:rsid w:val="00D10999"/>
    <w:rsid w:val="00D2191C"/>
    <w:rsid w:val="00D242AE"/>
    <w:rsid w:val="00D3287F"/>
    <w:rsid w:val="00D35AB3"/>
    <w:rsid w:val="00D4328A"/>
    <w:rsid w:val="00D51C20"/>
    <w:rsid w:val="00D53AE8"/>
    <w:rsid w:val="00D567E3"/>
    <w:rsid w:val="00D57D55"/>
    <w:rsid w:val="00D74986"/>
    <w:rsid w:val="00D853E7"/>
    <w:rsid w:val="00D92DC2"/>
    <w:rsid w:val="00DA6EC9"/>
    <w:rsid w:val="00DB5678"/>
    <w:rsid w:val="00DD7E4B"/>
    <w:rsid w:val="00DF78F5"/>
    <w:rsid w:val="00E00606"/>
    <w:rsid w:val="00E060A3"/>
    <w:rsid w:val="00E06A86"/>
    <w:rsid w:val="00E07A15"/>
    <w:rsid w:val="00E40172"/>
    <w:rsid w:val="00E44579"/>
    <w:rsid w:val="00E470D8"/>
    <w:rsid w:val="00E5549A"/>
    <w:rsid w:val="00E56CD2"/>
    <w:rsid w:val="00E72986"/>
    <w:rsid w:val="00E76926"/>
    <w:rsid w:val="00E80A62"/>
    <w:rsid w:val="00E93D3C"/>
    <w:rsid w:val="00E94081"/>
    <w:rsid w:val="00EB4F06"/>
    <w:rsid w:val="00EB6C14"/>
    <w:rsid w:val="00EC534A"/>
    <w:rsid w:val="00ED0E47"/>
    <w:rsid w:val="00F01AB1"/>
    <w:rsid w:val="00F056D0"/>
    <w:rsid w:val="00F175E6"/>
    <w:rsid w:val="00F36F11"/>
    <w:rsid w:val="00F37EDA"/>
    <w:rsid w:val="00F4375A"/>
    <w:rsid w:val="00F55795"/>
    <w:rsid w:val="00F62F6A"/>
    <w:rsid w:val="00F715A2"/>
    <w:rsid w:val="00F7517A"/>
    <w:rsid w:val="00FA421D"/>
    <w:rsid w:val="00FB1EB3"/>
    <w:rsid w:val="00FC1DF6"/>
    <w:rsid w:val="00FC7600"/>
    <w:rsid w:val="00FD49E6"/>
    <w:rsid w:val="00FF6A13"/>
    <w:rsid w:val="550F3017"/>
    <w:rsid w:val="6C30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E6D52"/>
  <w15:docId w15:val="{BE325236-31D6-4480-B8D5-26FC8AB3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5B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05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eeraj.shokeen@pac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heeraj-shokeen-b2385b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9DC52667734383440A0DC2787E0D" ma:contentTypeVersion="13" ma:contentTypeDescription="Create a new document." ma:contentTypeScope="" ma:versionID="6571d7556c791ea86f91370b3d168137">
  <xsd:schema xmlns:xsd="http://www.w3.org/2001/XMLSchema" xmlns:xs="http://www.w3.org/2001/XMLSchema" xmlns:p="http://schemas.microsoft.com/office/2006/metadata/properties" xmlns:ns2="ddf3ffb3-d1ad-4ad5-a465-907dd04d0531" xmlns:ns3="a8b72b2a-2aa5-49ce-8faf-7070013e452b" targetNamespace="http://schemas.microsoft.com/office/2006/metadata/properties" ma:root="true" ma:fieldsID="3aadd0f848e6eefadf8dd32f1995a91c" ns2:_="" ns3:_="">
    <xsd:import namespace="ddf3ffb3-d1ad-4ad5-a465-907dd04d0531"/>
    <xsd:import namespace="a8b72b2a-2aa5-49ce-8faf-7070013e4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3ffb3-d1ad-4ad5-a465-907dd04d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2b2a-2aa5-49ce-8faf-7070013e4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25239-4A72-4EF6-B351-989C14D13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3ffb3-d1ad-4ad5-a465-907dd04d0531"/>
    <ds:schemaRef ds:uri="a8b72b2a-2aa5-49ce-8faf-7070013e4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FA8D6-66EE-49D1-91B0-E3C46223B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02B61B-7DC1-4A55-AB53-5006D50D0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3502</CharactersWithSpaces>
  <SharedDoc>false</SharedDoc>
  <HLinks>
    <vt:vector size="6" baseType="variant">
      <vt:variant>
        <vt:i4>1376322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https://www.linkedin.com/in/your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Dheeraj Shokeen</cp:lastModifiedBy>
  <cp:revision>6</cp:revision>
  <cp:lastPrinted>2024-01-24T01:01:00Z</cp:lastPrinted>
  <dcterms:created xsi:type="dcterms:W3CDTF">2024-01-23T23:34:00Z</dcterms:created>
  <dcterms:modified xsi:type="dcterms:W3CDTF">2024-08-01T15:11:00Z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0x01010065D09DC52667734383440A0DC2787E0D</vt:lpwstr>
  </property>
  <property fmtid="{D5CDD505-2E9C-101B-9397-08002B2CF9AE}" pid="3" name="GrammarlyDocumentId">
    <vt:lpwstr>2ffd8ed0cd872ac36ddd0d750da60dcd14a9e000136273284efa660f6a2e4e4c</vt:lpwstr>
  </property>
</Properties>
</file>