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CBCA" w14:textId="4B31C740" w:rsidR="008D3F88" w:rsidRPr="0046126B" w:rsidRDefault="00334BCC" w:rsidP="00E82998">
      <w:pPr>
        <w:spacing w:after="0" w:line="259" w:lineRule="auto"/>
        <w:ind w:left="0" w:right="33" w:firstLine="0"/>
        <w:jc w:val="center"/>
        <w:rPr>
          <w:rFonts w:ascii="Times New Roman" w:hAnsi="Times New Roman" w:cs="Times New Roman"/>
        </w:rPr>
      </w:pPr>
      <w:r w:rsidRPr="0046126B">
        <w:rPr>
          <w:rFonts w:ascii="Times New Roman" w:eastAsia="Times New Roman" w:hAnsi="Times New Roman" w:cs="Times New Roman"/>
          <w:b/>
          <w:sz w:val="44"/>
        </w:rPr>
        <w:t>DHEERAJ SINGH BISHT</w:t>
      </w:r>
    </w:p>
    <w:p w14:paraId="55DEBC4C" w14:textId="2793677C" w:rsidR="008D3F88" w:rsidRPr="009309B3" w:rsidRDefault="00334BCC" w:rsidP="00E82998">
      <w:pPr>
        <w:spacing w:after="0" w:line="259" w:lineRule="auto"/>
        <w:ind w:left="10" w:right="12"/>
        <w:jc w:val="center"/>
        <w:rPr>
          <w:rFonts w:ascii="Times New Roman" w:eastAsia="Times New Roman" w:hAnsi="Times New Roman" w:cs="Times New Roman"/>
          <w:color w:val="0563C1"/>
          <w:u w:color="0563C1"/>
        </w:rPr>
      </w:pPr>
      <w:r w:rsidRPr="0046126B">
        <w:rPr>
          <w:rFonts w:ascii="Times New Roman" w:eastAsia="Times New Roman" w:hAnsi="Times New Roman" w:cs="Times New Roman"/>
          <w:color w:val="0563C1"/>
          <w:u w:color="0563C1"/>
        </w:rPr>
        <w:t>+61480599488</w:t>
      </w:r>
      <w:r w:rsidR="00963693" w:rsidRPr="0046126B">
        <w:rPr>
          <w:rFonts w:ascii="Times New Roman" w:eastAsia="Times New Roman" w:hAnsi="Times New Roman" w:cs="Times New Roman"/>
          <w:color w:val="auto"/>
          <w:u w:color="0563C1"/>
        </w:rPr>
        <w:t xml:space="preserve"> </w:t>
      </w:r>
      <w:r w:rsidR="006E3A7D" w:rsidRPr="0046126B">
        <w:rPr>
          <w:rFonts w:ascii="Times New Roman" w:eastAsia="Times New Roman" w:hAnsi="Times New Roman" w:cs="Times New Roman"/>
          <w:color w:val="auto"/>
          <w:u w:color="0563C1"/>
        </w:rPr>
        <w:t>|</w:t>
      </w:r>
      <w:r w:rsidR="006E3A7D" w:rsidRPr="0046126B">
        <w:rPr>
          <w:rFonts w:ascii="Times New Roman" w:eastAsia="Times New Roman" w:hAnsi="Times New Roman" w:cs="Times New Roman"/>
          <w:color w:val="0563C1"/>
          <w:u w:color="0563C1"/>
        </w:rPr>
        <w:t xml:space="preserve"> </w:t>
      </w:r>
      <w:hyperlink r:id="rId5" w:history="1">
        <w:r w:rsidR="00A12659" w:rsidRPr="00A12659">
          <w:rPr>
            <w:color w:val="0563C1"/>
            <w:u w:color="0563C1"/>
          </w:rPr>
          <w:t>dheerajsingh78677@gmail.com</w:t>
        </w:r>
      </w:hyperlink>
      <w:r w:rsidR="00A12659">
        <w:rPr>
          <w:rFonts w:ascii="Times New Roman" w:eastAsia="Times New Roman" w:hAnsi="Times New Roman" w:cs="Times New Roman"/>
          <w:color w:val="0563C1"/>
          <w:u w:color="0563C1"/>
        </w:rPr>
        <w:t xml:space="preserve"> | </w:t>
      </w:r>
      <w:hyperlink r:id="rId6" w:tgtFrame="_new" w:history="1">
        <w:r w:rsidR="009309B3" w:rsidRPr="009309B3">
          <w:rPr>
            <w:rFonts w:ascii="Times New Roman" w:eastAsia="Times New Roman" w:hAnsi="Times New Roman" w:cs="Times New Roman"/>
            <w:color w:val="0563C1"/>
            <w:u w:color="0563C1"/>
          </w:rPr>
          <w:t>LinkedIn</w:t>
        </w:r>
      </w:hyperlink>
      <w:r w:rsidR="009309B3" w:rsidRPr="009309B3">
        <w:rPr>
          <w:rFonts w:ascii="Times New Roman" w:eastAsia="Times New Roman" w:hAnsi="Times New Roman" w:cs="Times New Roman"/>
          <w:color w:val="0563C1"/>
          <w:u w:color="0563C1"/>
        </w:rPr>
        <w:t xml:space="preserve"> | </w:t>
      </w:r>
      <w:hyperlink r:id="rId7" w:tgtFrame="_new" w:history="1">
        <w:r w:rsidR="009309B3" w:rsidRPr="009309B3">
          <w:rPr>
            <w:rFonts w:ascii="Times New Roman" w:eastAsia="Times New Roman" w:hAnsi="Times New Roman" w:cs="Times New Roman"/>
            <w:color w:val="0563C1"/>
            <w:u w:color="0563C1"/>
          </w:rPr>
          <w:t>GitHub</w:t>
        </w:r>
      </w:hyperlink>
    </w:p>
    <w:p w14:paraId="19AB646B" w14:textId="02BAB327" w:rsidR="00FE4763" w:rsidRDefault="00334BCC" w:rsidP="002702FE">
      <w:pPr>
        <w:pStyle w:val="Heading1"/>
        <w:ind w:left="-5"/>
        <w:rPr>
          <w:sz w:val="24"/>
        </w:rPr>
      </w:pPr>
      <w:r w:rsidRPr="008244E6">
        <w:rPr>
          <w:sz w:val="24"/>
        </w:rPr>
        <w:t>OBJECTIVE</w:t>
      </w:r>
    </w:p>
    <w:p w14:paraId="37A3A83D" w14:textId="77777777" w:rsidR="002702FE" w:rsidRPr="002702FE" w:rsidRDefault="002702FE" w:rsidP="002702FE"/>
    <w:p w14:paraId="048F4D71" w14:textId="1C7A082D" w:rsidR="00FE4763" w:rsidRDefault="002702FE" w:rsidP="00FE4763">
      <w:pPr>
        <w:ind w:left="0" w:firstLine="0"/>
        <w:rPr>
          <w:rFonts w:ascii="Times New Roman" w:hAnsi="Times New Roman" w:cs="Times New Roman"/>
          <w:sz w:val="24"/>
          <w:u w:color="000000"/>
        </w:rPr>
      </w:pPr>
      <w:r w:rsidRPr="002702FE">
        <w:rPr>
          <w:rFonts w:ascii="Times New Roman" w:hAnsi="Times New Roman" w:cs="Times New Roman"/>
          <w:sz w:val="24"/>
          <w:u w:color="000000"/>
        </w:rPr>
        <w:t>Highly skilled and certified Salesforce Developer with over five years of experience designing, developing, and deploying innovative, user-centric solutions. Proven expertise in integrating cloud technologies, optimizing business processes, and enhancing user engagement. Seeking an opportunity to put my knowledge into action, contribute to impactful projects</w:t>
      </w:r>
      <w:r>
        <w:rPr>
          <w:rFonts w:ascii="Times New Roman" w:hAnsi="Times New Roman" w:cs="Times New Roman"/>
          <w:sz w:val="24"/>
          <w:u w:color="000000"/>
        </w:rPr>
        <w:t>.</w:t>
      </w:r>
    </w:p>
    <w:p w14:paraId="6517E052" w14:textId="77777777" w:rsidR="00B119FD" w:rsidRDefault="00B119FD" w:rsidP="00FE4763">
      <w:pPr>
        <w:ind w:left="0" w:firstLine="0"/>
        <w:rPr>
          <w:rFonts w:ascii="Times New Roman" w:hAnsi="Times New Roman" w:cs="Times New Roman"/>
          <w:sz w:val="24"/>
          <w:u w:color="000000"/>
        </w:rPr>
      </w:pPr>
    </w:p>
    <w:p w14:paraId="4A45D351" w14:textId="77777777" w:rsidR="00B119FD" w:rsidRDefault="00B119FD" w:rsidP="00B119FD">
      <w:pPr>
        <w:pStyle w:val="Heading1"/>
        <w:ind w:left="-5"/>
        <w:rPr>
          <w:sz w:val="24"/>
        </w:rPr>
      </w:pPr>
      <w:r w:rsidRPr="008244E6">
        <w:rPr>
          <w:sz w:val="24"/>
        </w:rPr>
        <w:t>SKILLS</w:t>
      </w:r>
    </w:p>
    <w:p w14:paraId="73C8B6C5" w14:textId="77777777" w:rsidR="00B119FD" w:rsidRDefault="00B119FD" w:rsidP="00B119FD"/>
    <w:p w14:paraId="7618966E" w14:textId="77777777" w:rsidR="00B119FD" w:rsidRDefault="00B119FD" w:rsidP="00B63658">
      <w:pPr>
        <w:ind w:left="0" w:firstLine="0"/>
        <w:rPr>
          <w:rFonts w:ascii="Times New Roman" w:hAnsi="Times New Roman" w:cs="Times New Roman"/>
          <w:sz w:val="24"/>
          <w:u w:color="000000"/>
        </w:rPr>
      </w:pPr>
      <w:r w:rsidRPr="004061E4">
        <w:rPr>
          <w:rFonts w:ascii="Times New Roman" w:hAnsi="Times New Roman" w:cs="Times New Roman"/>
          <w:b/>
          <w:bCs/>
          <w:sz w:val="24"/>
          <w:u w:color="000000"/>
        </w:rPr>
        <w:t>Frontend Development:</w:t>
      </w:r>
      <w:r w:rsidRPr="004061E4">
        <w:rPr>
          <w:rFonts w:ascii="Times New Roman" w:hAnsi="Times New Roman" w:cs="Times New Roman"/>
          <w:sz w:val="24"/>
          <w:u w:color="000000"/>
        </w:rPr>
        <w:t xml:space="preserve"> HTML, CSS, JavaScript, React, Lightning Web Components (LWC), Aura Components.</w:t>
      </w:r>
    </w:p>
    <w:p w14:paraId="284FE556" w14:textId="77777777" w:rsidR="00B119FD" w:rsidRDefault="00B119FD" w:rsidP="00B63658">
      <w:pPr>
        <w:ind w:hanging="154"/>
        <w:rPr>
          <w:rFonts w:ascii="Times New Roman" w:hAnsi="Times New Roman" w:cs="Times New Roman"/>
          <w:sz w:val="24"/>
          <w:u w:color="000000"/>
        </w:rPr>
      </w:pPr>
      <w:r w:rsidRPr="004061E4">
        <w:rPr>
          <w:rFonts w:ascii="Times New Roman" w:hAnsi="Times New Roman" w:cs="Times New Roman"/>
          <w:b/>
          <w:bCs/>
          <w:sz w:val="24"/>
          <w:u w:color="000000"/>
        </w:rPr>
        <w:t>Backend Development:</w:t>
      </w:r>
      <w:r w:rsidRPr="004061E4">
        <w:rPr>
          <w:rFonts w:ascii="Times New Roman" w:hAnsi="Times New Roman" w:cs="Times New Roman"/>
          <w:sz w:val="24"/>
          <w:u w:color="000000"/>
        </w:rPr>
        <w:t xml:space="preserve"> </w:t>
      </w:r>
      <w:r>
        <w:rPr>
          <w:rFonts w:ascii="Times New Roman" w:hAnsi="Times New Roman" w:cs="Times New Roman"/>
          <w:sz w:val="24"/>
          <w:u w:color="000000"/>
        </w:rPr>
        <w:t>JAVA</w:t>
      </w:r>
      <w:r w:rsidRPr="004061E4">
        <w:rPr>
          <w:rFonts w:ascii="Times New Roman" w:hAnsi="Times New Roman" w:cs="Times New Roman"/>
          <w:sz w:val="24"/>
          <w:u w:color="000000"/>
        </w:rPr>
        <w:t>, Apex, Python, REST, SOAP APIs, Serverless architecture.</w:t>
      </w:r>
    </w:p>
    <w:p w14:paraId="1C1DD2F6" w14:textId="77777777" w:rsidR="00B119FD" w:rsidRDefault="00B119FD" w:rsidP="00B63658">
      <w:pPr>
        <w:ind w:hanging="154"/>
        <w:rPr>
          <w:rFonts w:ascii="Times New Roman" w:hAnsi="Times New Roman" w:cs="Times New Roman"/>
          <w:sz w:val="24"/>
          <w:u w:color="000000"/>
        </w:rPr>
      </w:pPr>
      <w:r w:rsidRPr="004061E4">
        <w:rPr>
          <w:rFonts w:ascii="Times New Roman" w:hAnsi="Times New Roman" w:cs="Times New Roman"/>
          <w:b/>
          <w:bCs/>
          <w:sz w:val="24"/>
          <w:u w:color="000000"/>
        </w:rPr>
        <w:t>Cloud Technologies:</w:t>
      </w:r>
      <w:r w:rsidRPr="004061E4">
        <w:rPr>
          <w:rFonts w:ascii="Times New Roman" w:hAnsi="Times New Roman" w:cs="Times New Roman"/>
          <w:sz w:val="24"/>
          <w:u w:color="000000"/>
        </w:rPr>
        <w:t xml:space="preserve"> Salesforce CRM, AWS, PeopleSoft.</w:t>
      </w:r>
    </w:p>
    <w:p w14:paraId="3F32DC1E" w14:textId="77777777" w:rsidR="00B119FD" w:rsidRDefault="00B119FD" w:rsidP="00B63658">
      <w:pPr>
        <w:ind w:hanging="154"/>
        <w:rPr>
          <w:rFonts w:ascii="Times New Roman" w:hAnsi="Times New Roman" w:cs="Times New Roman"/>
          <w:sz w:val="24"/>
          <w:u w:color="000000"/>
        </w:rPr>
      </w:pPr>
      <w:r w:rsidRPr="004061E4">
        <w:rPr>
          <w:rFonts w:ascii="Times New Roman" w:hAnsi="Times New Roman" w:cs="Times New Roman"/>
          <w:b/>
          <w:bCs/>
          <w:sz w:val="24"/>
          <w:u w:color="000000"/>
        </w:rPr>
        <w:t>DevOps &amp; Integration:</w:t>
      </w:r>
      <w:r w:rsidRPr="004061E4">
        <w:rPr>
          <w:rFonts w:ascii="Times New Roman" w:hAnsi="Times New Roman" w:cs="Times New Roman"/>
          <w:sz w:val="24"/>
          <w:u w:color="000000"/>
        </w:rPr>
        <w:t xml:space="preserve"> Package.XML, ANT, Change Sets, </w:t>
      </w:r>
      <w:r>
        <w:rPr>
          <w:rFonts w:ascii="Times New Roman" w:hAnsi="Times New Roman" w:cs="Times New Roman"/>
          <w:sz w:val="24"/>
          <w:u w:color="000000"/>
        </w:rPr>
        <w:t>Copado</w:t>
      </w:r>
      <w:r w:rsidRPr="004061E4">
        <w:rPr>
          <w:rFonts w:ascii="Times New Roman" w:hAnsi="Times New Roman" w:cs="Times New Roman"/>
          <w:sz w:val="24"/>
          <w:u w:color="000000"/>
        </w:rPr>
        <w:t>.</w:t>
      </w:r>
    </w:p>
    <w:p w14:paraId="1D333FF2" w14:textId="77777777" w:rsidR="00B119FD" w:rsidRDefault="00B119FD" w:rsidP="00B63658">
      <w:pPr>
        <w:ind w:hanging="154"/>
        <w:rPr>
          <w:rFonts w:ascii="Times New Roman" w:hAnsi="Times New Roman" w:cs="Times New Roman"/>
          <w:sz w:val="24"/>
          <w:u w:color="000000"/>
        </w:rPr>
      </w:pPr>
      <w:r>
        <w:rPr>
          <w:rFonts w:ascii="Times New Roman" w:hAnsi="Times New Roman" w:cs="Times New Roman"/>
          <w:b/>
          <w:bCs/>
          <w:sz w:val="24"/>
          <w:u w:color="000000"/>
        </w:rPr>
        <w:t>Middleware:</w:t>
      </w:r>
      <w:r>
        <w:rPr>
          <w:rFonts w:ascii="Times New Roman" w:hAnsi="Times New Roman" w:cs="Times New Roman"/>
          <w:sz w:val="24"/>
          <w:u w:color="000000"/>
        </w:rPr>
        <w:t xml:space="preserve"> Dell Boomi.</w:t>
      </w:r>
    </w:p>
    <w:p w14:paraId="5228E09C" w14:textId="77777777" w:rsidR="00B119FD" w:rsidRDefault="00B119FD" w:rsidP="00B63658">
      <w:pPr>
        <w:ind w:hanging="154"/>
        <w:rPr>
          <w:rFonts w:ascii="Times New Roman" w:hAnsi="Times New Roman" w:cs="Times New Roman"/>
          <w:sz w:val="24"/>
          <w:u w:color="000000"/>
        </w:rPr>
      </w:pPr>
      <w:r w:rsidRPr="004061E4">
        <w:rPr>
          <w:rFonts w:ascii="Times New Roman" w:hAnsi="Times New Roman" w:cs="Times New Roman"/>
          <w:b/>
          <w:bCs/>
          <w:sz w:val="24"/>
          <w:u w:color="000000"/>
        </w:rPr>
        <w:t>Security:</w:t>
      </w:r>
      <w:r w:rsidRPr="004061E4">
        <w:rPr>
          <w:rFonts w:ascii="Times New Roman" w:hAnsi="Times New Roman" w:cs="Times New Roman"/>
          <w:sz w:val="24"/>
          <w:u w:color="000000"/>
        </w:rPr>
        <w:t xml:space="preserve"> Web Application Security, Salesforce OWD, Validation Rules, Sharing Rules.</w:t>
      </w:r>
    </w:p>
    <w:p w14:paraId="053D9545" w14:textId="77777777" w:rsidR="00B119FD" w:rsidRDefault="00B119FD" w:rsidP="00B63658">
      <w:pPr>
        <w:ind w:hanging="154"/>
        <w:rPr>
          <w:rFonts w:ascii="Times New Roman" w:hAnsi="Times New Roman" w:cs="Times New Roman"/>
          <w:sz w:val="24"/>
          <w:u w:color="000000"/>
        </w:rPr>
      </w:pPr>
      <w:r w:rsidRPr="004061E4">
        <w:rPr>
          <w:rFonts w:ascii="Times New Roman" w:hAnsi="Times New Roman" w:cs="Times New Roman"/>
          <w:b/>
          <w:bCs/>
          <w:sz w:val="24"/>
          <w:u w:color="000000"/>
        </w:rPr>
        <w:t>Database Management:</w:t>
      </w:r>
      <w:r w:rsidRPr="004061E4">
        <w:rPr>
          <w:rFonts w:ascii="Times New Roman" w:hAnsi="Times New Roman" w:cs="Times New Roman"/>
          <w:sz w:val="24"/>
          <w:u w:color="000000"/>
        </w:rPr>
        <w:t xml:space="preserve"> SOQL, SOSL, SQL.</w:t>
      </w:r>
    </w:p>
    <w:p w14:paraId="26942E51" w14:textId="77777777" w:rsidR="00B119FD" w:rsidRDefault="00B119FD" w:rsidP="00B63658">
      <w:pPr>
        <w:ind w:hanging="154"/>
        <w:rPr>
          <w:rFonts w:ascii="Times New Roman" w:hAnsi="Times New Roman" w:cs="Times New Roman"/>
          <w:sz w:val="24"/>
          <w:u w:color="000000"/>
        </w:rPr>
      </w:pPr>
      <w:r w:rsidRPr="004061E4">
        <w:rPr>
          <w:rFonts w:ascii="Times New Roman" w:hAnsi="Times New Roman" w:cs="Times New Roman"/>
          <w:b/>
          <w:bCs/>
          <w:sz w:val="24"/>
          <w:u w:color="000000"/>
        </w:rPr>
        <w:t>Soft Skills:</w:t>
      </w:r>
      <w:r w:rsidRPr="004061E4">
        <w:rPr>
          <w:rFonts w:ascii="Times New Roman" w:hAnsi="Times New Roman" w:cs="Times New Roman"/>
          <w:sz w:val="24"/>
          <w:u w:color="000000"/>
        </w:rPr>
        <w:t xml:space="preserve"> Teamwork, Communication, Problem-Solving, Analytical Thinking.</w:t>
      </w:r>
    </w:p>
    <w:p w14:paraId="02237E3A" w14:textId="0CCB4A14" w:rsidR="00856DAC" w:rsidRDefault="00856DAC" w:rsidP="00B63658">
      <w:pPr>
        <w:ind w:hanging="154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u w:color="000000"/>
        </w:rPr>
        <w:t>Certif</w:t>
      </w:r>
      <w:r w:rsidR="00296FE6">
        <w:rPr>
          <w:rFonts w:ascii="Times New Roman" w:hAnsi="Times New Roman" w:cs="Times New Roman"/>
          <w:b/>
          <w:bCs/>
          <w:sz w:val="24"/>
          <w:u w:color="000000"/>
        </w:rPr>
        <w:t>ications:</w:t>
      </w:r>
      <w:r w:rsidR="00296FE6">
        <w:rPr>
          <w:rFonts w:ascii="Times New Roman" w:hAnsi="Times New Roman" w:cs="Times New Roman"/>
          <w:sz w:val="24"/>
          <w:u w:color="000000"/>
        </w:rPr>
        <w:t xml:space="preserve"> Salesforce Certified AI, </w:t>
      </w:r>
      <w:r w:rsidR="00296FE6" w:rsidRPr="00955479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Salesforce Certified Associate</w:t>
      </w:r>
      <w:r w:rsidR="00296FE6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, </w:t>
      </w:r>
      <w:r w:rsidR="00296FE6"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Salesforce Service Cloud Consultant</w:t>
      </w:r>
      <w:r w:rsidR="00296FE6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</w:p>
    <w:p w14:paraId="1B5A10C4" w14:textId="5FC88FCE" w:rsidR="00296FE6" w:rsidRPr="004061E4" w:rsidRDefault="00296FE6" w:rsidP="00B63658">
      <w:pPr>
        <w:ind w:left="0" w:firstLine="0"/>
        <w:rPr>
          <w:rFonts w:ascii="Times New Roman" w:hAnsi="Times New Roman" w:cs="Times New Roman"/>
          <w:sz w:val="24"/>
          <w:u w:color="000000"/>
        </w:rPr>
      </w:pPr>
      <w:r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Salesforce Sales Cloud Consultant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Salesforce Administrator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proofErr w:type="spellStart"/>
      <w:r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Flosum</w:t>
      </w:r>
      <w:proofErr w:type="spellEnd"/>
      <w:r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Certified Professional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proofErr w:type="spellStart"/>
      <w:r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CloudSense</w:t>
      </w:r>
      <w:proofErr w:type="spellEnd"/>
      <w:r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Q2C 401 Certified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B64D67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Salesforce Certified Platform Developer I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2D4B0974" w14:textId="4FAE5C9D" w:rsidR="00821EDA" w:rsidRDefault="00821EDA" w:rsidP="00FE4763">
      <w:pPr>
        <w:ind w:left="0" w:firstLine="0"/>
        <w:rPr>
          <w:rFonts w:ascii="Times New Roman" w:hAnsi="Times New Roman" w:cs="Times New Roman"/>
          <w:sz w:val="24"/>
          <w:u w:color="000000"/>
        </w:rPr>
      </w:pPr>
    </w:p>
    <w:p w14:paraId="794DE47F" w14:textId="77777777" w:rsidR="00821EDA" w:rsidRPr="008244E6" w:rsidRDefault="00821EDA" w:rsidP="00821EDA">
      <w:pPr>
        <w:pStyle w:val="Heading1"/>
        <w:ind w:left="-5"/>
        <w:rPr>
          <w:sz w:val="24"/>
        </w:rPr>
      </w:pPr>
      <w:r w:rsidRPr="008244E6">
        <w:rPr>
          <w:sz w:val="24"/>
        </w:rPr>
        <w:t>ACADEMICS</w:t>
      </w:r>
    </w:p>
    <w:p w14:paraId="3C43E568" w14:textId="77777777" w:rsidR="00821EDA" w:rsidRDefault="00821EDA" w:rsidP="00821EDA">
      <w:pPr>
        <w:pStyle w:val="Heading1"/>
        <w:rPr>
          <w:sz w:val="24"/>
          <w:u w:val="none"/>
        </w:rPr>
      </w:pPr>
    </w:p>
    <w:p w14:paraId="13C497A2" w14:textId="16466398" w:rsidR="00821EDA" w:rsidRPr="008244E6" w:rsidRDefault="00821EDA" w:rsidP="00821EDA">
      <w:pPr>
        <w:pStyle w:val="Heading1"/>
        <w:rPr>
          <w:sz w:val="24"/>
          <w:u w:val="none"/>
        </w:rPr>
      </w:pPr>
      <w:r w:rsidRPr="008244E6">
        <w:rPr>
          <w:sz w:val="24"/>
          <w:u w:val="none"/>
        </w:rPr>
        <w:t xml:space="preserve">RMIT University, Australia | </w:t>
      </w:r>
      <w:r w:rsidRPr="008244E6">
        <w:rPr>
          <w:bCs/>
          <w:sz w:val="24"/>
          <w:u w:val="none"/>
        </w:rPr>
        <w:t>July 2023 -</w:t>
      </w:r>
      <w:r>
        <w:rPr>
          <w:bCs/>
          <w:sz w:val="24"/>
          <w:u w:val="none"/>
        </w:rPr>
        <w:t>June 2025</w:t>
      </w:r>
      <w:r w:rsidRPr="008244E6">
        <w:rPr>
          <w:sz w:val="24"/>
          <w:u w:val="none"/>
        </w:rPr>
        <w:t xml:space="preserve"> </w:t>
      </w:r>
    </w:p>
    <w:p w14:paraId="77F9D4F3" w14:textId="77777777" w:rsidR="00821EDA" w:rsidRPr="00B64D67" w:rsidRDefault="00821EDA" w:rsidP="00821EDA">
      <w:pPr>
        <w:spacing w:after="3" w:line="259" w:lineRule="auto"/>
        <w:ind w:left="0" w:firstLine="0"/>
        <w:jc w:val="left"/>
        <w:rPr>
          <w:rFonts w:ascii="Times New Roman" w:eastAsia="Times New Roman" w:hAnsi="Times New Roman" w:cs="Times New Roman"/>
          <w:i/>
          <w:sz w:val="24"/>
        </w:rPr>
      </w:pPr>
      <w:r w:rsidRPr="00B64D67">
        <w:rPr>
          <w:rFonts w:ascii="Times New Roman" w:eastAsia="Times New Roman" w:hAnsi="Times New Roman" w:cs="Times New Roman"/>
          <w:i/>
          <w:sz w:val="24"/>
        </w:rPr>
        <w:t>Master of Information Technology</w:t>
      </w:r>
    </w:p>
    <w:p w14:paraId="466B69D6" w14:textId="77777777" w:rsidR="00821EDA" w:rsidRPr="008244E6" w:rsidRDefault="00821EDA" w:rsidP="00821EDA">
      <w:pPr>
        <w:pStyle w:val="ListParagraph"/>
        <w:spacing w:after="3" w:line="259" w:lineRule="auto"/>
        <w:ind w:left="705" w:firstLine="0"/>
        <w:jc w:val="left"/>
        <w:rPr>
          <w:rFonts w:ascii="Times New Roman" w:eastAsia="Times New Roman" w:hAnsi="Times New Roman" w:cs="Times New Roman"/>
          <w:i/>
          <w:sz w:val="24"/>
        </w:rPr>
      </w:pPr>
    </w:p>
    <w:p w14:paraId="21C7FE73" w14:textId="77777777" w:rsidR="00821EDA" w:rsidRPr="00B64D67" w:rsidRDefault="00821EDA" w:rsidP="00821EDA">
      <w:pPr>
        <w:spacing w:after="3" w:line="259" w:lineRule="auto"/>
        <w:ind w:left="0" w:firstLine="0"/>
        <w:jc w:val="left"/>
        <w:rPr>
          <w:rFonts w:ascii="Times New Roman" w:hAnsi="Times New Roman" w:cs="Times New Roman"/>
          <w:sz w:val="24"/>
        </w:rPr>
      </w:pPr>
      <w:r w:rsidRPr="00B64D67">
        <w:rPr>
          <w:rFonts w:ascii="Times New Roman" w:eastAsia="Times New Roman" w:hAnsi="Times New Roman" w:cs="Times New Roman"/>
          <w:b/>
          <w:sz w:val="24"/>
        </w:rPr>
        <w:t xml:space="preserve">University of Mumbai, India | </w:t>
      </w:r>
      <w:r w:rsidRPr="00B64D67">
        <w:rPr>
          <w:rFonts w:ascii="Times New Roman" w:eastAsia="Times New Roman" w:hAnsi="Times New Roman" w:cs="Times New Roman"/>
          <w:b/>
          <w:bCs/>
          <w:sz w:val="24"/>
        </w:rPr>
        <w:t>Aug 2014 – Jun 2018</w:t>
      </w:r>
      <w:r w:rsidRPr="00B64D6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79551A" w14:textId="77777777" w:rsidR="00821EDA" w:rsidRPr="008244E6" w:rsidRDefault="00821EDA" w:rsidP="00821EDA">
      <w:pPr>
        <w:pStyle w:val="Heading2"/>
        <w:rPr>
          <w:sz w:val="24"/>
        </w:rPr>
      </w:pPr>
      <w:r w:rsidRPr="008244E6">
        <w:rPr>
          <w:sz w:val="24"/>
        </w:rPr>
        <w:t>Bachelor of Electronics and Telecommunication Engineering</w:t>
      </w:r>
      <w:r w:rsidRPr="008244E6">
        <w:rPr>
          <w:b/>
          <w:i w:val="0"/>
          <w:sz w:val="24"/>
        </w:rPr>
        <w:t xml:space="preserve"> </w:t>
      </w:r>
    </w:p>
    <w:p w14:paraId="3B00305C" w14:textId="77777777" w:rsidR="004061E4" w:rsidRPr="004061E4" w:rsidRDefault="004061E4" w:rsidP="004061E4"/>
    <w:p w14:paraId="75BA8FDE" w14:textId="1ADA04CE" w:rsidR="008D3F88" w:rsidRDefault="00334BCC" w:rsidP="00944A06">
      <w:pPr>
        <w:pStyle w:val="Heading1"/>
        <w:ind w:left="-5"/>
        <w:rPr>
          <w:sz w:val="24"/>
          <w:u w:val="none"/>
        </w:rPr>
      </w:pPr>
      <w:r w:rsidRPr="008244E6">
        <w:rPr>
          <w:sz w:val="24"/>
        </w:rPr>
        <w:t>WORK EXPERIENCE</w:t>
      </w:r>
      <w:r w:rsidRPr="008244E6">
        <w:rPr>
          <w:sz w:val="24"/>
          <w:u w:val="none"/>
        </w:rPr>
        <w:t xml:space="preserve"> </w:t>
      </w:r>
    </w:p>
    <w:p w14:paraId="31D8AB74" w14:textId="77777777" w:rsidR="00A12659" w:rsidRPr="00A12659" w:rsidRDefault="00A12659" w:rsidP="00A12659"/>
    <w:p w14:paraId="0DEFAF43" w14:textId="63B52F82" w:rsidR="00E51350" w:rsidRDefault="003023A3" w:rsidP="00E82998">
      <w:pPr>
        <w:spacing w:after="0" w:line="259" w:lineRule="auto"/>
        <w:ind w:left="0" w:firstLine="0"/>
        <w:jc w:val="left"/>
        <w:rPr>
          <w:b/>
          <w:i/>
          <w:sz w:val="24"/>
        </w:rPr>
      </w:pPr>
      <w:r w:rsidRPr="00E82998">
        <w:rPr>
          <w:rFonts w:ascii="Times New Roman" w:eastAsia="Times New Roman" w:hAnsi="Times New Roman" w:cs="Times New Roman"/>
          <w:b/>
          <w:iCs/>
          <w:sz w:val="24"/>
        </w:rPr>
        <w:t xml:space="preserve">Wipro </w:t>
      </w:r>
      <w:r w:rsidR="00946298">
        <w:rPr>
          <w:rFonts w:ascii="Times New Roman" w:eastAsia="Times New Roman" w:hAnsi="Times New Roman" w:cs="Times New Roman"/>
          <w:b/>
          <w:iCs/>
          <w:sz w:val="24"/>
        </w:rPr>
        <w:tab/>
      </w:r>
      <w:r w:rsidR="006065DC">
        <w:rPr>
          <w:rFonts w:ascii="Times New Roman" w:eastAsia="Times New Roman" w:hAnsi="Times New Roman" w:cs="Times New Roman"/>
          <w:b/>
          <w:iCs/>
          <w:sz w:val="24"/>
        </w:rPr>
        <w:t xml:space="preserve">| </w:t>
      </w:r>
      <w:r w:rsidRPr="00E82998">
        <w:rPr>
          <w:rFonts w:ascii="Times New Roman" w:eastAsia="Times New Roman" w:hAnsi="Times New Roman" w:cs="Times New Roman"/>
          <w:b/>
          <w:iCs/>
          <w:sz w:val="24"/>
        </w:rPr>
        <w:t>Oct 2021 – Jun 2023</w:t>
      </w:r>
    </w:p>
    <w:p w14:paraId="1AACF684" w14:textId="77777777" w:rsidR="00F1586C" w:rsidRDefault="00334BCC" w:rsidP="00F1586C">
      <w:pPr>
        <w:pStyle w:val="Heading2"/>
        <w:rPr>
          <w:i w:val="0"/>
          <w:iCs/>
          <w:sz w:val="24"/>
        </w:rPr>
      </w:pPr>
      <w:r w:rsidRPr="004F667F">
        <w:rPr>
          <w:i w:val="0"/>
          <w:iCs/>
          <w:sz w:val="24"/>
        </w:rPr>
        <w:t xml:space="preserve">Salesforce Consultant, ACG (Aging Care Giver) </w:t>
      </w:r>
    </w:p>
    <w:p w14:paraId="62917D26" w14:textId="77777777" w:rsidR="00F1586C" w:rsidRPr="00E82998" w:rsidRDefault="00AE11B8" w:rsidP="00E82998">
      <w:pPr>
        <w:pStyle w:val="Heading2"/>
        <w:numPr>
          <w:ilvl w:val="0"/>
          <w:numId w:val="28"/>
        </w:numPr>
        <w:ind w:left="270" w:hanging="270"/>
        <w:rPr>
          <w:i w:val="0"/>
          <w:iCs/>
          <w:sz w:val="24"/>
        </w:rPr>
      </w:pPr>
      <w:r w:rsidRPr="00E82998">
        <w:rPr>
          <w:i w:val="0"/>
          <w:iCs/>
          <w:sz w:val="24"/>
        </w:rPr>
        <w:t>Automated CI/CD pipelines using ANT and Package.XML, boosting deployment efficiency by 9%</w:t>
      </w:r>
      <w:r w:rsidR="00F1586C" w:rsidRPr="00E82998">
        <w:rPr>
          <w:i w:val="0"/>
          <w:iCs/>
          <w:sz w:val="24"/>
        </w:rPr>
        <w:t>.</w:t>
      </w:r>
    </w:p>
    <w:p w14:paraId="789BACAE" w14:textId="77777777" w:rsidR="00F1586C" w:rsidRPr="00E82998" w:rsidRDefault="00AE11B8" w:rsidP="00E82998">
      <w:pPr>
        <w:pStyle w:val="Heading2"/>
        <w:numPr>
          <w:ilvl w:val="0"/>
          <w:numId w:val="28"/>
        </w:numPr>
        <w:ind w:left="270" w:hanging="270"/>
        <w:rPr>
          <w:i w:val="0"/>
          <w:iCs/>
          <w:sz w:val="24"/>
        </w:rPr>
      </w:pPr>
      <w:r w:rsidRPr="00E82998">
        <w:rPr>
          <w:i w:val="0"/>
          <w:iCs/>
          <w:sz w:val="24"/>
        </w:rPr>
        <w:t>Customized Service Cloud workflows to improve customer satisfaction and staff productivity</w:t>
      </w:r>
      <w:r w:rsidR="00F1586C" w:rsidRPr="00E82998">
        <w:rPr>
          <w:i w:val="0"/>
          <w:iCs/>
          <w:sz w:val="24"/>
        </w:rPr>
        <w:t>.</w:t>
      </w:r>
    </w:p>
    <w:p w14:paraId="20B6C512" w14:textId="77777777" w:rsidR="00E82998" w:rsidRPr="00E82998" w:rsidRDefault="00AE11B8" w:rsidP="00B63658">
      <w:pPr>
        <w:pStyle w:val="Heading2"/>
        <w:numPr>
          <w:ilvl w:val="0"/>
          <w:numId w:val="28"/>
        </w:numPr>
        <w:ind w:left="270" w:hanging="270"/>
        <w:rPr>
          <w:i w:val="0"/>
          <w:iCs/>
          <w:sz w:val="24"/>
        </w:rPr>
      </w:pPr>
      <w:r w:rsidRPr="00AE11B8">
        <w:rPr>
          <w:i w:val="0"/>
          <w:iCs/>
          <w:sz w:val="24"/>
        </w:rPr>
        <w:t>Integrated Salesforce with third-party systems using REST APIs, WSDL, and outbound messages to ensure seamless data flow</w:t>
      </w:r>
      <w:r w:rsidR="00E82998" w:rsidRPr="00E82998">
        <w:rPr>
          <w:i w:val="0"/>
          <w:iCs/>
          <w:sz w:val="24"/>
        </w:rPr>
        <w:t>.</w:t>
      </w:r>
    </w:p>
    <w:p w14:paraId="15F1E44B" w14:textId="77777777" w:rsidR="00E82998" w:rsidRDefault="00AE11B8" w:rsidP="00B63658">
      <w:pPr>
        <w:pStyle w:val="Heading2"/>
        <w:numPr>
          <w:ilvl w:val="0"/>
          <w:numId w:val="28"/>
        </w:numPr>
        <w:ind w:left="270" w:hanging="270"/>
        <w:rPr>
          <w:i w:val="0"/>
          <w:iCs/>
          <w:sz w:val="24"/>
        </w:rPr>
      </w:pPr>
      <w:r w:rsidRPr="00AE11B8">
        <w:rPr>
          <w:i w:val="0"/>
          <w:iCs/>
          <w:sz w:val="24"/>
        </w:rPr>
        <w:t>Designed and deployed a scalable middleware layer via Dell Boomi, enhancing system performance by 3% and isolating integration logic for greater security</w:t>
      </w:r>
    </w:p>
    <w:p w14:paraId="2F874393" w14:textId="1F623758" w:rsidR="00AE11B8" w:rsidRPr="00AE11B8" w:rsidRDefault="00AE11B8" w:rsidP="00E82998">
      <w:pPr>
        <w:pStyle w:val="Heading2"/>
        <w:ind w:left="-90" w:firstLine="0"/>
        <w:rPr>
          <w:i w:val="0"/>
          <w:iCs/>
          <w:sz w:val="24"/>
        </w:rPr>
      </w:pPr>
      <w:r w:rsidRPr="00AE11B8">
        <w:rPr>
          <w:b/>
          <w:bCs/>
          <w:i w:val="0"/>
          <w:iCs/>
          <w:sz w:val="24"/>
        </w:rPr>
        <w:t>Achievements</w:t>
      </w:r>
      <w:r w:rsidRPr="00AE11B8">
        <w:rPr>
          <w:i w:val="0"/>
          <w:iCs/>
          <w:sz w:val="24"/>
        </w:rPr>
        <w:t>: Reduced manual deployment errors, improved integration stability, and contributed to faster ticket resolution cycles</w:t>
      </w:r>
    </w:p>
    <w:p w14:paraId="04C0C9DC" w14:textId="77777777" w:rsidR="00AE11B8" w:rsidRPr="00AE11B8" w:rsidRDefault="00AE11B8" w:rsidP="00AE11B8">
      <w:pPr>
        <w:ind w:left="0" w:firstLine="0"/>
      </w:pPr>
    </w:p>
    <w:p w14:paraId="03DE8E37" w14:textId="77777777" w:rsidR="00E20321" w:rsidRPr="008244E6" w:rsidRDefault="00E20321" w:rsidP="00E20321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584"/>
        </w:tabs>
        <w:spacing w:after="0" w:line="259" w:lineRule="auto"/>
        <w:ind w:left="-15" w:firstLine="0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0998551D" w14:textId="3B144378" w:rsidR="008D3F88" w:rsidRPr="008244E6" w:rsidRDefault="00334BCC" w:rsidP="005419A3">
      <w:pPr>
        <w:pStyle w:val="Heading2"/>
        <w:ind w:left="-5"/>
        <w:rPr>
          <w:sz w:val="24"/>
        </w:rPr>
      </w:pPr>
      <w:r w:rsidRPr="00E75168">
        <w:rPr>
          <w:b/>
          <w:i w:val="0"/>
          <w:iCs/>
          <w:sz w:val="24"/>
        </w:rPr>
        <w:t>Deloitte USI</w:t>
      </w:r>
      <w:bookmarkStart w:id="0" w:name="_Hlk172880672"/>
      <w:r w:rsidR="00E75168">
        <w:rPr>
          <w:b/>
          <w:sz w:val="24"/>
        </w:rPr>
        <w:t xml:space="preserve"> </w:t>
      </w:r>
      <w:r w:rsidR="00987A6C">
        <w:rPr>
          <w:b/>
          <w:i w:val="0"/>
          <w:sz w:val="24"/>
        </w:rPr>
        <w:t xml:space="preserve">| </w:t>
      </w:r>
      <w:r w:rsidR="005419A3" w:rsidRPr="008244E6">
        <w:rPr>
          <w:b/>
          <w:i w:val="0"/>
          <w:sz w:val="24"/>
        </w:rPr>
        <w:t>Dec 2020 – Oct</w:t>
      </w:r>
      <w:r w:rsidR="00867E82" w:rsidRPr="008244E6">
        <w:rPr>
          <w:b/>
          <w:i w:val="0"/>
          <w:sz w:val="24"/>
        </w:rPr>
        <w:t xml:space="preserve"> 2021</w:t>
      </w:r>
      <w:bookmarkEnd w:id="0"/>
    </w:p>
    <w:p w14:paraId="1BDA1243" w14:textId="77777777" w:rsidR="00F2658F" w:rsidRPr="004F667F" w:rsidRDefault="00334BCC" w:rsidP="00F2658F">
      <w:pPr>
        <w:pStyle w:val="Heading2"/>
        <w:ind w:left="-5"/>
        <w:rPr>
          <w:i w:val="0"/>
          <w:iCs/>
          <w:sz w:val="24"/>
        </w:rPr>
      </w:pPr>
      <w:r w:rsidRPr="004F667F">
        <w:rPr>
          <w:i w:val="0"/>
          <w:iCs/>
          <w:sz w:val="24"/>
        </w:rPr>
        <w:t>Business Technology Analyst, Uplink (World Economic Forum)</w:t>
      </w:r>
    </w:p>
    <w:p w14:paraId="08C1AED4" w14:textId="2D61C637" w:rsidR="006E437B" w:rsidRPr="006E437B" w:rsidRDefault="006E437B" w:rsidP="00B63658">
      <w:pPr>
        <w:pStyle w:val="ListParagraph"/>
        <w:numPr>
          <w:ilvl w:val="0"/>
          <w:numId w:val="29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605"/>
        </w:tabs>
        <w:spacing w:line="266" w:lineRule="auto"/>
        <w:ind w:left="270" w:hanging="270"/>
        <w:jc w:val="left"/>
        <w:rPr>
          <w:rFonts w:ascii="Times New Roman" w:eastAsia="Times New Roman" w:hAnsi="Times New Roman" w:cs="Times New Roman"/>
          <w:bCs/>
          <w:sz w:val="24"/>
        </w:rPr>
      </w:pPr>
      <w:r w:rsidRPr="006E437B">
        <w:rPr>
          <w:rFonts w:ascii="Times New Roman" w:eastAsia="Times New Roman" w:hAnsi="Times New Roman" w:cs="Times New Roman"/>
          <w:bCs/>
          <w:sz w:val="24"/>
        </w:rPr>
        <w:t>Built interactive Community Cloud portals using Lightning Web Components and Einstein Analytics, enhancing stakeholder engagement</w:t>
      </w:r>
    </w:p>
    <w:p w14:paraId="095C9E76" w14:textId="09A79889" w:rsidR="006E437B" w:rsidRPr="006E437B" w:rsidRDefault="006E437B" w:rsidP="00B63658">
      <w:pPr>
        <w:pStyle w:val="ListParagraph"/>
        <w:numPr>
          <w:ilvl w:val="0"/>
          <w:numId w:val="29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605"/>
        </w:tabs>
        <w:spacing w:line="266" w:lineRule="auto"/>
        <w:ind w:left="270" w:hanging="270"/>
        <w:jc w:val="left"/>
        <w:rPr>
          <w:rFonts w:ascii="Times New Roman" w:eastAsia="Times New Roman" w:hAnsi="Times New Roman" w:cs="Times New Roman"/>
          <w:bCs/>
          <w:sz w:val="24"/>
        </w:rPr>
      </w:pPr>
      <w:r w:rsidRPr="006E437B">
        <w:rPr>
          <w:rFonts w:ascii="Times New Roman" w:eastAsia="Times New Roman" w:hAnsi="Times New Roman" w:cs="Times New Roman"/>
          <w:bCs/>
          <w:sz w:val="24"/>
        </w:rPr>
        <w:t>Conducted root cause analysis and authored detailed technical documentation to support long-term solution sustainability</w:t>
      </w:r>
      <w:r w:rsidR="00B63658">
        <w:rPr>
          <w:rFonts w:ascii="Times New Roman" w:eastAsia="Times New Roman" w:hAnsi="Times New Roman" w:cs="Times New Roman"/>
          <w:bCs/>
          <w:sz w:val="24"/>
        </w:rPr>
        <w:t>.</w:t>
      </w:r>
    </w:p>
    <w:p w14:paraId="1C638CB6" w14:textId="7D936C59" w:rsidR="006E437B" w:rsidRDefault="006E437B" w:rsidP="00B63658">
      <w:pPr>
        <w:pStyle w:val="ListParagraph"/>
        <w:numPr>
          <w:ilvl w:val="0"/>
          <w:numId w:val="29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605"/>
        </w:tabs>
        <w:spacing w:line="266" w:lineRule="auto"/>
        <w:ind w:left="270" w:hanging="270"/>
        <w:jc w:val="left"/>
        <w:rPr>
          <w:rFonts w:ascii="Times New Roman" w:eastAsia="Times New Roman" w:hAnsi="Times New Roman" w:cs="Times New Roman"/>
          <w:bCs/>
          <w:sz w:val="24"/>
        </w:rPr>
      </w:pPr>
      <w:r w:rsidRPr="006E437B">
        <w:rPr>
          <w:rFonts w:ascii="Times New Roman" w:eastAsia="Times New Roman" w:hAnsi="Times New Roman" w:cs="Times New Roman"/>
          <w:bCs/>
          <w:sz w:val="24"/>
        </w:rPr>
        <w:t>Designed and implemented workflows, triggers, and validation rules while aligning with Agile sprint cycles</w:t>
      </w:r>
      <w:r w:rsidR="00B63658">
        <w:rPr>
          <w:rFonts w:ascii="Times New Roman" w:eastAsia="Times New Roman" w:hAnsi="Times New Roman" w:cs="Times New Roman"/>
          <w:bCs/>
          <w:sz w:val="24"/>
        </w:rPr>
        <w:t>.</w:t>
      </w:r>
    </w:p>
    <w:p w14:paraId="4137C51F" w14:textId="3CF84B0A" w:rsidR="006E437B" w:rsidRPr="006E437B" w:rsidRDefault="006E437B" w:rsidP="006E437B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605"/>
        </w:tabs>
        <w:spacing w:line="266" w:lineRule="auto"/>
        <w:ind w:left="-90" w:firstLine="0"/>
        <w:jc w:val="left"/>
        <w:rPr>
          <w:rFonts w:ascii="Times New Roman" w:eastAsia="Times New Roman" w:hAnsi="Times New Roman" w:cs="Times New Roman"/>
          <w:bCs/>
          <w:sz w:val="24"/>
        </w:rPr>
      </w:pPr>
      <w:r w:rsidRPr="004C4692">
        <w:rPr>
          <w:rFonts w:ascii="Times New Roman" w:eastAsia="Times New Roman" w:hAnsi="Times New Roman" w:cs="Times New Roman"/>
          <w:b/>
          <w:sz w:val="24"/>
        </w:rPr>
        <w:t>Achievements</w:t>
      </w:r>
      <w:r w:rsidRPr="006E437B">
        <w:rPr>
          <w:rFonts w:ascii="Times New Roman" w:eastAsia="Times New Roman" w:hAnsi="Times New Roman" w:cs="Times New Roman"/>
          <w:bCs/>
          <w:sz w:val="24"/>
        </w:rPr>
        <w:t>: Increased platform usability and client satisfaction, achieving 100% sprint delivery rate and reducing post-deployment defects.</w:t>
      </w:r>
    </w:p>
    <w:p w14:paraId="70C74B47" w14:textId="77777777" w:rsidR="00E75168" w:rsidRDefault="00E75168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605"/>
        </w:tabs>
        <w:spacing w:line="266" w:lineRule="auto"/>
        <w:ind w:left="0" w:firstLine="0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5AEA570D" w14:textId="77777777" w:rsidR="00987A6C" w:rsidRDefault="00334BCC" w:rsidP="00221CA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605"/>
        </w:tabs>
        <w:spacing w:line="266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E75168">
        <w:rPr>
          <w:rFonts w:ascii="Times New Roman" w:eastAsia="Times New Roman" w:hAnsi="Times New Roman" w:cs="Times New Roman"/>
          <w:b/>
          <w:sz w:val="24"/>
        </w:rPr>
        <w:t>Infosys</w:t>
      </w:r>
      <w:r w:rsidR="00E75168">
        <w:rPr>
          <w:rFonts w:ascii="Times New Roman" w:eastAsia="Times New Roman" w:hAnsi="Times New Roman" w:cs="Times New Roman"/>
          <w:b/>
          <w:i/>
          <w:iCs/>
          <w:sz w:val="24"/>
        </w:rPr>
        <w:t xml:space="preserve"> </w:t>
      </w:r>
      <w:r w:rsidR="00987A6C">
        <w:rPr>
          <w:rFonts w:ascii="Times New Roman" w:eastAsia="Times New Roman" w:hAnsi="Times New Roman" w:cs="Times New Roman"/>
          <w:b/>
          <w:sz w:val="24"/>
        </w:rPr>
        <w:t xml:space="preserve">| </w:t>
      </w:r>
      <w:r w:rsidR="00E96882" w:rsidRPr="008244E6">
        <w:rPr>
          <w:rFonts w:ascii="Times New Roman" w:eastAsia="Times New Roman" w:hAnsi="Times New Roman" w:cs="Times New Roman"/>
          <w:b/>
          <w:sz w:val="24"/>
        </w:rPr>
        <w:t>Jun 2018 – Dec 2021</w:t>
      </w:r>
      <w:r w:rsidRPr="008244E6">
        <w:rPr>
          <w:rFonts w:ascii="Times New Roman" w:eastAsia="Times New Roman" w:hAnsi="Times New Roman" w:cs="Times New Roman"/>
          <w:sz w:val="24"/>
        </w:rPr>
        <w:tab/>
      </w:r>
    </w:p>
    <w:p w14:paraId="3F59ADD9" w14:textId="136D15CF" w:rsidR="008D3F88" w:rsidRPr="00221CAC" w:rsidRDefault="00334BCC" w:rsidP="00221CA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605"/>
        </w:tabs>
        <w:spacing w:line="266" w:lineRule="auto"/>
        <w:ind w:left="0" w:firstLine="0"/>
        <w:jc w:val="left"/>
        <w:rPr>
          <w:rFonts w:ascii="Times New Roman" w:hAnsi="Times New Roman" w:cs="Times New Roman"/>
          <w:sz w:val="24"/>
        </w:rPr>
      </w:pPr>
      <w:r w:rsidRPr="00221CAC">
        <w:rPr>
          <w:rFonts w:ascii="Times New Roman" w:eastAsia="Times New Roman" w:hAnsi="Times New Roman" w:cs="Times New Roman"/>
          <w:iCs/>
          <w:sz w:val="24"/>
        </w:rPr>
        <w:t xml:space="preserve">Senior System Engineer, </w:t>
      </w:r>
      <w:r w:rsidR="00DC093D" w:rsidRPr="00221CAC">
        <w:rPr>
          <w:rFonts w:ascii="Times New Roman" w:eastAsia="Times New Roman" w:hAnsi="Times New Roman" w:cs="Times New Roman"/>
          <w:iCs/>
          <w:sz w:val="24"/>
        </w:rPr>
        <w:t>(</w:t>
      </w:r>
      <w:r w:rsidRPr="00221CAC">
        <w:rPr>
          <w:rFonts w:ascii="Times New Roman" w:eastAsia="Times New Roman" w:hAnsi="Times New Roman" w:cs="Times New Roman"/>
          <w:iCs/>
          <w:sz w:val="24"/>
        </w:rPr>
        <w:t>Telstra</w:t>
      </w:r>
      <w:r w:rsidR="00DC093D" w:rsidRPr="00221CAC">
        <w:rPr>
          <w:rFonts w:ascii="Times New Roman" w:eastAsia="Times New Roman" w:hAnsi="Times New Roman" w:cs="Times New Roman"/>
          <w:iCs/>
          <w:sz w:val="24"/>
        </w:rPr>
        <w:t>, LTFS (Larsen &amp; Toubro Financial Services), Allstate Insurance)</w:t>
      </w:r>
    </w:p>
    <w:p w14:paraId="5DBBDE99" w14:textId="0E0DC27B" w:rsidR="0014555E" w:rsidRPr="0014555E" w:rsidRDefault="0014555E" w:rsidP="0014555E">
      <w:pPr>
        <w:spacing w:after="0" w:line="240" w:lineRule="auto"/>
        <w:ind w:left="0" w:firstLine="0"/>
        <w:jc w:val="left"/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</w:pP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</w:t>
      </w: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Optimized CPQ processes for Telstra using Salesforce and </w:t>
      </w:r>
      <w:proofErr w:type="spellStart"/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CloudSense</w:t>
      </w:r>
      <w:proofErr w:type="spellEnd"/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, reducing operational bottlenecks and aligning technical deliverables with business goals</w:t>
      </w:r>
    </w:p>
    <w:p w14:paraId="0B578540" w14:textId="40EA926B" w:rsidR="0014555E" w:rsidRPr="0014555E" w:rsidRDefault="0014555E" w:rsidP="0014555E">
      <w:pPr>
        <w:spacing w:after="0" w:line="240" w:lineRule="auto"/>
        <w:ind w:left="0" w:firstLine="0"/>
        <w:jc w:val="left"/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</w:pP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</w:t>
      </w: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Automated loan processing workflows for LTFS via Apex batch jobs, increasing efficiency by 25%</w:t>
      </w:r>
    </w:p>
    <w:p w14:paraId="379FB0C8" w14:textId="01FFF362" w:rsidR="0014555E" w:rsidRPr="0014555E" w:rsidRDefault="0014555E" w:rsidP="0014555E">
      <w:pPr>
        <w:spacing w:after="0" w:line="240" w:lineRule="auto"/>
        <w:ind w:left="0" w:firstLine="0"/>
        <w:jc w:val="left"/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</w:pP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</w:t>
      </w: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Customized loan management modules with tailored layouts, security controls, workflows, and triggers to streamline operations</w:t>
      </w:r>
    </w:p>
    <w:p w14:paraId="044DBBE8" w14:textId="5328A847" w:rsidR="0014555E" w:rsidRPr="0014555E" w:rsidRDefault="0014555E" w:rsidP="0014555E">
      <w:pPr>
        <w:spacing w:after="0" w:line="240" w:lineRule="auto"/>
        <w:ind w:left="0" w:firstLine="0"/>
        <w:jc w:val="left"/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</w:pP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</w:t>
      </w: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Refactored and unit-tested critical components to boost code maintainability and system reliability</w:t>
      </w:r>
    </w:p>
    <w:p w14:paraId="352E5F31" w14:textId="59CC960B" w:rsidR="0014555E" w:rsidRPr="0014555E" w:rsidRDefault="0014555E" w:rsidP="0014555E">
      <w:pPr>
        <w:spacing w:after="0" w:line="240" w:lineRule="auto"/>
        <w:ind w:left="0" w:firstLine="0"/>
        <w:jc w:val="left"/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</w:pP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 </w:t>
      </w:r>
      <w:r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Delivered scalable Salesforce solutions using Apex, Web Services, Lightning Components, Visualforce, and APIs for Allstate Insurance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br/>
      </w:r>
      <w:r w:rsidRPr="0014555E">
        <w:rPr>
          <w:rFonts w:ascii="Times New Roman" w:eastAsia="Times New Roman" w:hAnsi="Symbol" w:cs="Times New Roman"/>
          <w:b/>
          <w:bCs/>
          <w:color w:val="auto"/>
          <w:kern w:val="0"/>
          <w:sz w:val="24"/>
          <w14:ligatures w14:val="none"/>
        </w:rPr>
        <w:t>Achievements:</w:t>
      </w:r>
      <w:r w:rsidRPr="0014555E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 xml:space="preserve"> Enabled faster loan approvals, reduced manual intervention, and consistently delivered client-ready releases ahead of schedule</w:t>
      </w:r>
    </w:p>
    <w:p w14:paraId="405C38EA" w14:textId="77777777" w:rsidR="00C45BAE" w:rsidRDefault="00C45BAE" w:rsidP="00E5120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7B31719C" w14:textId="7560DF32" w:rsidR="00C45BAE" w:rsidRDefault="00C45BAE" w:rsidP="00E5120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u w:val="single"/>
          <w14:ligatures w14:val="none"/>
        </w:rPr>
      </w:pPr>
      <w:r w:rsidRPr="00C45BAE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u w:val="single"/>
          <w14:ligatures w14:val="none"/>
        </w:rPr>
        <w:t>PROJECTS</w:t>
      </w:r>
    </w:p>
    <w:p w14:paraId="07F61B70" w14:textId="77777777" w:rsidR="00E12DE9" w:rsidRDefault="00E12DE9" w:rsidP="00E5120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u w:val="single"/>
          <w14:ligatures w14:val="none"/>
        </w:rPr>
      </w:pPr>
    </w:p>
    <w:p w14:paraId="02977CE5" w14:textId="77777777" w:rsidR="008C5765" w:rsidRPr="008C5765" w:rsidRDefault="008C5765" w:rsidP="008C5765">
      <w:pPr>
        <w:spacing w:after="52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proofErr w:type="spellStart"/>
      <w:r w:rsidRPr="008C5765">
        <w:rPr>
          <w:rFonts w:ascii="Times New Roman" w:eastAsia="Times New Roman" w:hAnsi="Times New Roman" w:cs="Times New Roman"/>
          <w:b/>
          <w:bCs/>
          <w:sz w:val="24"/>
        </w:rPr>
        <w:t>TeachTeam</w:t>
      </w:r>
      <w:proofErr w:type="spellEnd"/>
      <w:r w:rsidRPr="008C5765">
        <w:rPr>
          <w:rFonts w:ascii="Times New Roman" w:eastAsia="Times New Roman" w:hAnsi="Times New Roman" w:cs="Times New Roman"/>
          <w:b/>
          <w:bCs/>
          <w:sz w:val="24"/>
        </w:rPr>
        <w:t xml:space="preserve"> – Academic Recruitment Web Platform</w:t>
      </w:r>
      <w:r w:rsidRPr="008C5765">
        <w:rPr>
          <w:rFonts w:ascii="Times New Roman" w:eastAsia="Times New Roman" w:hAnsi="Times New Roman" w:cs="Times New Roman"/>
          <w:sz w:val="24"/>
        </w:rPr>
        <w:br/>
      </w:r>
      <w:r w:rsidRPr="008C5765">
        <w:rPr>
          <w:rFonts w:ascii="Times New Roman" w:eastAsia="Times New Roman" w:hAnsi="Times New Roman" w:cs="Times New Roman"/>
          <w:i/>
          <w:iCs/>
          <w:sz w:val="24"/>
        </w:rPr>
        <w:t>Full-Stack Developer</w:t>
      </w:r>
      <w:r w:rsidRPr="008C5765">
        <w:rPr>
          <w:rFonts w:ascii="Times New Roman" w:eastAsia="Times New Roman" w:hAnsi="Times New Roman" w:cs="Times New Roman"/>
          <w:sz w:val="24"/>
        </w:rPr>
        <w:t xml:space="preserve"> | React, Next.js, TypeScript, Node.js, Express, PostgreSQL, </w:t>
      </w:r>
      <w:proofErr w:type="spellStart"/>
      <w:r w:rsidRPr="008C5765">
        <w:rPr>
          <w:rFonts w:ascii="Times New Roman" w:eastAsia="Times New Roman" w:hAnsi="Times New Roman" w:cs="Times New Roman"/>
          <w:sz w:val="24"/>
        </w:rPr>
        <w:t>GraphQL</w:t>
      </w:r>
      <w:proofErr w:type="spellEnd"/>
      <w:r w:rsidRPr="008C5765">
        <w:rPr>
          <w:rFonts w:ascii="Times New Roman" w:eastAsia="Times New Roman" w:hAnsi="Times New Roman" w:cs="Times New Roman"/>
          <w:sz w:val="24"/>
        </w:rPr>
        <w:br/>
        <w:t>Mar 2025 – Jun 2025</w:t>
      </w:r>
    </w:p>
    <w:p w14:paraId="089F05A8" w14:textId="22B28E01" w:rsidR="008C5765" w:rsidRPr="0014555E" w:rsidRDefault="008C5765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14555E">
        <w:rPr>
          <w:rFonts w:ascii="Times New Roman" w:eastAsia="Times New Roman" w:hAnsi="Times New Roman" w:cs="Times New Roman"/>
          <w:sz w:val="24"/>
        </w:rPr>
        <w:t xml:space="preserve">Developed a full-featured tutor recruitment and course allocation platform with separate portals for </w:t>
      </w:r>
      <w:r w:rsidRPr="00E12DE9">
        <w:rPr>
          <w:rFonts w:ascii="Times New Roman" w:eastAsia="Times New Roman" w:hAnsi="Times New Roman" w:cs="Times New Roman"/>
          <w:sz w:val="24"/>
        </w:rPr>
        <w:t>Tutors,</w:t>
      </w:r>
      <w:r w:rsidRPr="0014555E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E12DE9">
        <w:rPr>
          <w:rFonts w:ascii="Times New Roman" w:eastAsia="Times New Roman" w:hAnsi="Times New Roman" w:cs="Times New Roman"/>
          <w:sz w:val="24"/>
        </w:rPr>
        <w:t>Lecturers, and Admins</w:t>
      </w:r>
      <w:r w:rsidR="00B63658" w:rsidRPr="00E12DE9">
        <w:rPr>
          <w:rFonts w:ascii="Times New Roman" w:eastAsia="Times New Roman" w:hAnsi="Times New Roman" w:cs="Times New Roman"/>
          <w:sz w:val="24"/>
        </w:rPr>
        <w:t>.</w:t>
      </w:r>
    </w:p>
    <w:p w14:paraId="57A8B4CE" w14:textId="36FE8D97" w:rsidR="008C5765" w:rsidRPr="0014555E" w:rsidRDefault="008C5765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14555E">
        <w:rPr>
          <w:rFonts w:ascii="Times New Roman" w:eastAsia="Times New Roman" w:hAnsi="Times New Roman" w:cs="Times New Roman"/>
          <w:sz w:val="24"/>
        </w:rPr>
        <w:t xml:space="preserve">Built frontend interfaces using </w:t>
      </w:r>
      <w:r w:rsidRPr="00B63658">
        <w:rPr>
          <w:rFonts w:ascii="Times New Roman" w:eastAsia="Times New Roman" w:hAnsi="Times New Roman" w:cs="Times New Roman"/>
          <w:sz w:val="24"/>
        </w:rPr>
        <w:t>Next.js + Tailwind CSS</w:t>
      </w:r>
      <w:r w:rsidRPr="0014555E">
        <w:rPr>
          <w:rFonts w:ascii="Times New Roman" w:eastAsia="Times New Roman" w:hAnsi="Times New Roman" w:cs="Times New Roman"/>
          <w:sz w:val="24"/>
        </w:rPr>
        <w:t xml:space="preserve"> with role-based dashboards, application workflows, and ranking insights</w:t>
      </w:r>
      <w:r w:rsidR="00B63658">
        <w:rPr>
          <w:rFonts w:ascii="Times New Roman" w:eastAsia="Times New Roman" w:hAnsi="Times New Roman" w:cs="Times New Roman"/>
          <w:sz w:val="24"/>
        </w:rPr>
        <w:t>.</w:t>
      </w:r>
    </w:p>
    <w:p w14:paraId="7E2D2B33" w14:textId="5E8AA070" w:rsidR="008C5765" w:rsidRPr="0014555E" w:rsidRDefault="008C5765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14555E">
        <w:rPr>
          <w:rFonts w:ascii="Times New Roman" w:eastAsia="Times New Roman" w:hAnsi="Times New Roman" w:cs="Times New Roman"/>
          <w:sz w:val="24"/>
        </w:rPr>
        <w:t xml:space="preserve">Designed and implemented RESTful and </w:t>
      </w:r>
      <w:proofErr w:type="spellStart"/>
      <w:r w:rsidRPr="0014555E">
        <w:rPr>
          <w:rFonts w:ascii="Times New Roman" w:eastAsia="Times New Roman" w:hAnsi="Times New Roman" w:cs="Times New Roman"/>
          <w:sz w:val="24"/>
        </w:rPr>
        <w:t>GraphQL</w:t>
      </w:r>
      <w:proofErr w:type="spellEnd"/>
      <w:r w:rsidRPr="0014555E">
        <w:rPr>
          <w:rFonts w:ascii="Times New Roman" w:eastAsia="Times New Roman" w:hAnsi="Times New Roman" w:cs="Times New Roman"/>
          <w:sz w:val="24"/>
        </w:rPr>
        <w:t xml:space="preserve"> APIs using </w:t>
      </w:r>
      <w:r w:rsidRPr="00B63658">
        <w:rPr>
          <w:rFonts w:ascii="Times New Roman" w:eastAsia="Times New Roman" w:hAnsi="Times New Roman" w:cs="Times New Roman"/>
          <w:sz w:val="24"/>
        </w:rPr>
        <w:t>Express</w:t>
      </w:r>
      <w:r w:rsidRPr="0014555E">
        <w:rPr>
          <w:rFonts w:ascii="Times New Roman" w:eastAsia="Times New Roman" w:hAnsi="Times New Roman" w:cs="Times New Roman"/>
          <w:sz w:val="24"/>
        </w:rPr>
        <w:t xml:space="preserve"> and </w:t>
      </w:r>
      <w:r w:rsidRPr="00B63658">
        <w:rPr>
          <w:rFonts w:ascii="Times New Roman" w:eastAsia="Times New Roman" w:hAnsi="Times New Roman" w:cs="Times New Roman"/>
          <w:sz w:val="24"/>
        </w:rPr>
        <w:t>TypeORM</w:t>
      </w:r>
      <w:r w:rsidRPr="0014555E">
        <w:rPr>
          <w:rFonts w:ascii="Times New Roman" w:eastAsia="Times New Roman" w:hAnsi="Times New Roman" w:cs="Times New Roman"/>
          <w:sz w:val="24"/>
        </w:rPr>
        <w:t xml:space="preserve"> with PostgreSQL for backend data handling</w:t>
      </w:r>
      <w:r w:rsidR="00B63658">
        <w:rPr>
          <w:rFonts w:ascii="Times New Roman" w:eastAsia="Times New Roman" w:hAnsi="Times New Roman" w:cs="Times New Roman"/>
          <w:sz w:val="24"/>
        </w:rPr>
        <w:t>.</w:t>
      </w:r>
    </w:p>
    <w:p w14:paraId="25DF356C" w14:textId="0739C694" w:rsidR="008C5765" w:rsidRPr="0014555E" w:rsidRDefault="008C5765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14555E">
        <w:rPr>
          <w:rFonts w:ascii="Times New Roman" w:eastAsia="Times New Roman" w:hAnsi="Times New Roman" w:cs="Times New Roman"/>
          <w:sz w:val="24"/>
        </w:rPr>
        <w:t xml:space="preserve">Developed an </w:t>
      </w:r>
      <w:r w:rsidRPr="00B63658">
        <w:rPr>
          <w:rFonts w:ascii="Times New Roman" w:eastAsia="Times New Roman" w:hAnsi="Times New Roman" w:cs="Times New Roman"/>
          <w:sz w:val="24"/>
        </w:rPr>
        <w:t>Admin Dashboard</w:t>
      </w:r>
      <w:r w:rsidRPr="0014555E">
        <w:rPr>
          <w:rFonts w:ascii="Times New Roman" w:eastAsia="Times New Roman" w:hAnsi="Times New Roman" w:cs="Times New Roman"/>
          <w:sz w:val="24"/>
        </w:rPr>
        <w:t xml:space="preserve"> with course assignment, candidate management, and report generation features</w:t>
      </w:r>
      <w:r w:rsidR="00B63658">
        <w:rPr>
          <w:rFonts w:ascii="Times New Roman" w:eastAsia="Times New Roman" w:hAnsi="Times New Roman" w:cs="Times New Roman"/>
          <w:sz w:val="24"/>
        </w:rPr>
        <w:t>.</w:t>
      </w:r>
    </w:p>
    <w:p w14:paraId="1D33770D" w14:textId="77777777" w:rsidR="00296FE6" w:rsidRPr="008C5765" w:rsidRDefault="00296FE6" w:rsidP="00296FE6">
      <w:pPr>
        <w:spacing w:after="52" w:line="259" w:lineRule="auto"/>
        <w:ind w:left="720" w:firstLine="0"/>
        <w:jc w:val="left"/>
        <w:rPr>
          <w:rFonts w:ascii="Times New Roman" w:eastAsia="Times New Roman" w:hAnsi="Times New Roman" w:cs="Times New Roman"/>
          <w:sz w:val="24"/>
        </w:rPr>
      </w:pPr>
    </w:p>
    <w:p w14:paraId="7CFC4B82" w14:textId="77777777" w:rsidR="009D48D4" w:rsidRPr="009D48D4" w:rsidRDefault="009D48D4" w:rsidP="009D48D4">
      <w:pPr>
        <w:spacing w:after="52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sz w:val="24"/>
        </w:rPr>
      </w:pPr>
      <w:r w:rsidRPr="009D48D4">
        <w:rPr>
          <w:rFonts w:ascii="Times New Roman" w:eastAsia="Times New Roman" w:hAnsi="Times New Roman" w:cs="Times New Roman"/>
          <w:b/>
          <w:bCs/>
          <w:sz w:val="24"/>
        </w:rPr>
        <w:t>Voltage Training Club (VTC) – Mobile Fitness App</w:t>
      </w:r>
    </w:p>
    <w:p w14:paraId="75E9C5BD" w14:textId="77777777" w:rsidR="009D48D4" w:rsidRPr="009D48D4" w:rsidRDefault="009D48D4" w:rsidP="009D48D4">
      <w:pPr>
        <w:spacing w:after="52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D48D4">
        <w:rPr>
          <w:rFonts w:ascii="Times New Roman" w:eastAsia="Times New Roman" w:hAnsi="Times New Roman" w:cs="Times New Roman"/>
          <w:i/>
          <w:iCs/>
          <w:sz w:val="24"/>
        </w:rPr>
        <w:t>React Native | AWS Amplify | Stripe | DynamoDB | Expo | TypeScript</w:t>
      </w:r>
      <w:r w:rsidRPr="009D48D4">
        <w:rPr>
          <w:rFonts w:ascii="Times New Roman" w:eastAsia="Times New Roman" w:hAnsi="Times New Roman" w:cs="Times New Roman"/>
          <w:sz w:val="24"/>
        </w:rPr>
        <w:br/>
      </w:r>
      <w:r w:rsidRPr="009D48D4">
        <w:rPr>
          <w:rFonts w:ascii="Times New Roman" w:eastAsia="Times New Roman" w:hAnsi="Times New Roman" w:cs="Times New Roman"/>
          <w:b/>
          <w:bCs/>
          <w:sz w:val="24"/>
        </w:rPr>
        <w:t>Role:</w:t>
      </w:r>
      <w:r w:rsidRPr="009D48D4">
        <w:rPr>
          <w:rFonts w:ascii="Times New Roman" w:eastAsia="Times New Roman" w:hAnsi="Times New Roman" w:cs="Times New Roman"/>
          <w:sz w:val="24"/>
        </w:rPr>
        <w:t xml:space="preserve"> Full Stack Developer &amp; Scrum Master | Mar 2025 – Jun 2025</w:t>
      </w:r>
    </w:p>
    <w:p w14:paraId="2453EC42" w14:textId="77777777" w:rsidR="009D48D4" w:rsidRPr="009D48D4" w:rsidRDefault="009D48D4" w:rsidP="009D48D4">
      <w:pPr>
        <w:spacing w:after="52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9D48D4">
        <w:rPr>
          <w:rFonts w:ascii="Times New Roman" w:eastAsia="Times New Roman" w:hAnsi="Times New Roman" w:cs="Times New Roman"/>
          <w:b/>
          <w:bCs/>
          <w:sz w:val="24"/>
        </w:rPr>
        <w:t>Responsibilities:</w:t>
      </w:r>
    </w:p>
    <w:p w14:paraId="5CA0D204" w14:textId="77777777" w:rsidR="009D48D4" w:rsidRPr="009D48D4" w:rsidRDefault="009D48D4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9D48D4">
        <w:rPr>
          <w:rFonts w:ascii="Times New Roman" w:eastAsia="Times New Roman" w:hAnsi="Times New Roman" w:cs="Times New Roman"/>
          <w:sz w:val="24"/>
        </w:rPr>
        <w:t>Developed core features: trainer-client matching, workout programs, and Stripe payments.</w:t>
      </w:r>
    </w:p>
    <w:p w14:paraId="20A5D785" w14:textId="77777777" w:rsidR="009D48D4" w:rsidRPr="009D48D4" w:rsidRDefault="009D48D4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9D48D4">
        <w:rPr>
          <w:rFonts w:ascii="Times New Roman" w:eastAsia="Times New Roman" w:hAnsi="Times New Roman" w:cs="Times New Roman"/>
          <w:sz w:val="24"/>
        </w:rPr>
        <w:t>Integrated AWS services: Cognito (Auth), S3 (storage), DynamoDB (data), Lambda (backend logic).</w:t>
      </w:r>
    </w:p>
    <w:p w14:paraId="1549CAA8" w14:textId="77777777" w:rsidR="009D48D4" w:rsidRPr="009D48D4" w:rsidRDefault="009D48D4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9D48D4">
        <w:rPr>
          <w:rFonts w:ascii="Times New Roman" w:eastAsia="Times New Roman" w:hAnsi="Times New Roman" w:cs="Times New Roman"/>
          <w:sz w:val="24"/>
        </w:rPr>
        <w:t>Implemented real-time chat using Stream.io and built dynamic program creation flows.</w:t>
      </w:r>
    </w:p>
    <w:p w14:paraId="69C0F2DC" w14:textId="0ED881D3" w:rsidR="008C5765" w:rsidRPr="0014555E" w:rsidRDefault="009D48D4" w:rsidP="00B63658">
      <w:pPr>
        <w:pStyle w:val="ListParagraph"/>
        <w:numPr>
          <w:ilvl w:val="0"/>
          <w:numId w:val="30"/>
        </w:numPr>
        <w:spacing w:after="52" w:line="259" w:lineRule="auto"/>
        <w:ind w:left="270" w:hanging="270"/>
        <w:jc w:val="left"/>
        <w:rPr>
          <w:rFonts w:ascii="Times New Roman" w:eastAsia="Times New Roman" w:hAnsi="Times New Roman" w:cs="Times New Roman"/>
          <w:sz w:val="24"/>
        </w:rPr>
      </w:pPr>
      <w:r w:rsidRPr="0014555E">
        <w:rPr>
          <w:rFonts w:ascii="Times New Roman" w:eastAsia="Times New Roman" w:hAnsi="Times New Roman" w:cs="Times New Roman"/>
          <w:sz w:val="24"/>
        </w:rPr>
        <w:t>Managed source control (GitHub) and UI design collaboration via Figma and Trello.</w:t>
      </w:r>
    </w:p>
    <w:sectPr w:rsidR="008C5765" w:rsidRPr="0014555E">
      <w:pgSz w:w="12240" w:h="15840"/>
      <w:pgMar w:top="763" w:right="716" w:bottom="8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A67"/>
    <w:multiLevelType w:val="hybridMultilevel"/>
    <w:tmpl w:val="2CFC06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504A37"/>
    <w:multiLevelType w:val="hybridMultilevel"/>
    <w:tmpl w:val="F74CC4E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2B82324"/>
    <w:multiLevelType w:val="hybridMultilevel"/>
    <w:tmpl w:val="9828DE02"/>
    <w:lvl w:ilvl="0" w:tplc="8C842E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18A3F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C7CE9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DAE44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886B6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5E43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2A89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A2DF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3031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9F2267"/>
    <w:multiLevelType w:val="hybridMultilevel"/>
    <w:tmpl w:val="FEE6680C"/>
    <w:lvl w:ilvl="0" w:tplc="8C96DC6E">
      <w:start w:val="1"/>
      <w:numFmt w:val="bullet"/>
      <w:lvlText w:val="•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4" w15:restartNumberingAfterBreak="0">
    <w:nsid w:val="293F20D3"/>
    <w:multiLevelType w:val="hybridMultilevel"/>
    <w:tmpl w:val="EB50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13CE9"/>
    <w:multiLevelType w:val="hybridMultilevel"/>
    <w:tmpl w:val="FF0CFDC2"/>
    <w:lvl w:ilvl="0" w:tplc="8C96DC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D1E2F"/>
    <w:multiLevelType w:val="hybridMultilevel"/>
    <w:tmpl w:val="2796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B78E1"/>
    <w:multiLevelType w:val="hybridMultilevel"/>
    <w:tmpl w:val="60DE7F70"/>
    <w:lvl w:ilvl="0" w:tplc="79705C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3C03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324FB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282A7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05282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3B81F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AC4B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CFEB4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E5C16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A72A39"/>
    <w:multiLevelType w:val="hybridMultilevel"/>
    <w:tmpl w:val="5E6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C7258"/>
    <w:multiLevelType w:val="hybridMultilevel"/>
    <w:tmpl w:val="DC180134"/>
    <w:lvl w:ilvl="0" w:tplc="6F3019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11A75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3248A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31C6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24C85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B6E81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9DE44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834C9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59A77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1052AB"/>
    <w:multiLevelType w:val="hybridMultilevel"/>
    <w:tmpl w:val="6D7829A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49F5AAC"/>
    <w:multiLevelType w:val="multilevel"/>
    <w:tmpl w:val="993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462B7"/>
    <w:multiLevelType w:val="multilevel"/>
    <w:tmpl w:val="B1C2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93F94"/>
    <w:multiLevelType w:val="hybridMultilevel"/>
    <w:tmpl w:val="ABC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B7C42"/>
    <w:multiLevelType w:val="hybridMultilevel"/>
    <w:tmpl w:val="6C20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E0A0D"/>
    <w:multiLevelType w:val="hybridMultilevel"/>
    <w:tmpl w:val="9B7ECB7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4E205636"/>
    <w:multiLevelType w:val="multilevel"/>
    <w:tmpl w:val="1D9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66E10"/>
    <w:multiLevelType w:val="multilevel"/>
    <w:tmpl w:val="5BD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017E9"/>
    <w:multiLevelType w:val="multilevel"/>
    <w:tmpl w:val="F3E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93EF1"/>
    <w:multiLevelType w:val="multilevel"/>
    <w:tmpl w:val="AAD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01E8B"/>
    <w:multiLevelType w:val="hybridMultilevel"/>
    <w:tmpl w:val="360E0C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D666CCD"/>
    <w:multiLevelType w:val="hybridMultilevel"/>
    <w:tmpl w:val="8F5A1964"/>
    <w:lvl w:ilvl="0" w:tplc="8C96DC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407FB"/>
    <w:multiLevelType w:val="hybridMultilevel"/>
    <w:tmpl w:val="92960F50"/>
    <w:lvl w:ilvl="0" w:tplc="AB0453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9AA04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B4659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AE0A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05E6D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E1CAE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1049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432A9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C4EED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237227"/>
    <w:multiLevelType w:val="hybridMultilevel"/>
    <w:tmpl w:val="3D2631E6"/>
    <w:lvl w:ilvl="0" w:tplc="96EEB2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BE054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2B487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2AE71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5A3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93402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27401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96A3B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63689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9B3355"/>
    <w:multiLevelType w:val="hybridMultilevel"/>
    <w:tmpl w:val="09B6F2E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698E4028"/>
    <w:multiLevelType w:val="multilevel"/>
    <w:tmpl w:val="E06E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A44F6"/>
    <w:multiLevelType w:val="hybridMultilevel"/>
    <w:tmpl w:val="A26A4068"/>
    <w:lvl w:ilvl="0" w:tplc="8C96DC6E">
      <w:start w:val="1"/>
      <w:numFmt w:val="bullet"/>
      <w:lvlText w:val="•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7" w15:restartNumberingAfterBreak="0">
    <w:nsid w:val="725D363D"/>
    <w:multiLevelType w:val="multilevel"/>
    <w:tmpl w:val="132C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126AB"/>
    <w:multiLevelType w:val="hybridMultilevel"/>
    <w:tmpl w:val="5EA2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44925"/>
    <w:multiLevelType w:val="hybridMultilevel"/>
    <w:tmpl w:val="C400A918"/>
    <w:lvl w:ilvl="0" w:tplc="8C96DC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26AE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74A58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15206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39C4F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99A7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E826F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202A0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7846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1564678">
    <w:abstractNumId w:val="29"/>
  </w:num>
  <w:num w:numId="2" w16cid:durableId="738867775">
    <w:abstractNumId w:val="2"/>
  </w:num>
  <w:num w:numId="3" w16cid:durableId="1093285219">
    <w:abstractNumId w:val="9"/>
  </w:num>
  <w:num w:numId="4" w16cid:durableId="2120563338">
    <w:abstractNumId w:val="22"/>
  </w:num>
  <w:num w:numId="5" w16cid:durableId="183250026">
    <w:abstractNumId w:val="23"/>
  </w:num>
  <w:num w:numId="6" w16cid:durableId="611786377">
    <w:abstractNumId w:val="7"/>
  </w:num>
  <w:num w:numId="7" w16cid:durableId="1175724579">
    <w:abstractNumId w:val="21"/>
  </w:num>
  <w:num w:numId="8" w16cid:durableId="1755741064">
    <w:abstractNumId w:val="26"/>
  </w:num>
  <w:num w:numId="9" w16cid:durableId="143007506">
    <w:abstractNumId w:val="3"/>
  </w:num>
  <w:num w:numId="10" w16cid:durableId="560291794">
    <w:abstractNumId w:val="5"/>
  </w:num>
  <w:num w:numId="11" w16cid:durableId="526674016">
    <w:abstractNumId w:val="1"/>
  </w:num>
  <w:num w:numId="12" w16cid:durableId="814221461">
    <w:abstractNumId w:val="24"/>
  </w:num>
  <w:num w:numId="13" w16cid:durableId="1757631518">
    <w:abstractNumId w:val="15"/>
  </w:num>
  <w:num w:numId="14" w16cid:durableId="1721396526">
    <w:abstractNumId w:val="14"/>
  </w:num>
  <w:num w:numId="15" w16cid:durableId="879125213">
    <w:abstractNumId w:val="0"/>
  </w:num>
  <w:num w:numId="16" w16cid:durableId="1819611368">
    <w:abstractNumId w:val="13"/>
  </w:num>
  <w:num w:numId="17" w16cid:durableId="704990971">
    <w:abstractNumId w:val="8"/>
  </w:num>
  <w:num w:numId="18" w16cid:durableId="37706630">
    <w:abstractNumId w:val="28"/>
  </w:num>
  <w:num w:numId="19" w16cid:durableId="2079134968">
    <w:abstractNumId w:val="4"/>
  </w:num>
  <w:num w:numId="20" w16cid:durableId="388922158">
    <w:abstractNumId w:val="25"/>
  </w:num>
  <w:num w:numId="21" w16cid:durableId="1010108685">
    <w:abstractNumId w:val="16"/>
  </w:num>
  <w:num w:numId="22" w16cid:durableId="1951081114">
    <w:abstractNumId w:val="11"/>
  </w:num>
  <w:num w:numId="23" w16cid:durableId="35860646">
    <w:abstractNumId w:val="17"/>
  </w:num>
  <w:num w:numId="24" w16cid:durableId="316884089">
    <w:abstractNumId w:val="27"/>
  </w:num>
  <w:num w:numId="25" w16cid:durableId="1171947356">
    <w:abstractNumId w:val="12"/>
  </w:num>
  <w:num w:numId="26" w16cid:durableId="2086292199">
    <w:abstractNumId w:val="19"/>
  </w:num>
  <w:num w:numId="27" w16cid:durableId="880049573">
    <w:abstractNumId w:val="18"/>
  </w:num>
  <w:num w:numId="28" w16cid:durableId="1230193670">
    <w:abstractNumId w:val="20"/>
  </w:num>
  <w:num w:numId="29" w16cid:durableId="769620417">
    <w:abstractNumId w:val="10"/>
  </w:num>
  <w:num w:numId="30" w16cid:durableId="1129279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F88"/>
    <w:rsid w:val="00033920"/>
    <w:rsid w:val="0008077A"/>
    <w:rsid w:val="000B1226"/>
    <w:rsid w:val="000D2082"/>
    <w:rsid w:val="000F7B94"/>
    <w:rsid w:val="00103447"/>
    <w:rsid w:val="0014555E"/>
    <w:rsid w:val="00173190"/>
    <w:rsid w:val="00197865"/>
    <w:rsid w:val="001B2D18"/>
    <w:rsid w:val="00221CAC"/>
    <w:rsid w:val="00247967"/>
    <w:rsid w:val="002702FE"/>
    <w:rsid w:val="00271296"/>
    <w:rsid w:val="00296FE6"/>
    <w:rsid w:val="002B30C3"/>
    <w:rsid w:val="002D4C98"/>
    <w:rsid w:val="002E7F15"/>
    <w:rsid w:val="003023A3"/>
    <w:rsid w:val="00334BCC"/>
    <w:rsid w:val="00336665"/>
    <w:rsid w:val="00387FA3"/>
    <w:rsid w:val="003A4968"/>
    <w:rsid w:val="003D4167"/>
    <w:rsid w:val="004061E4"/>
    <w:rsid w:val="004121F2"/>
    <w:rsid w:val="004567A7"/>
    <w:rsid w:val="0046126B"/>
    <w:rsid w:val="004A2FDB"/>
    <w:rsid w:val="004C188D"/>
    <w:rsid w:val="004C4692"/>
    <w:rsid w:val="004F667F"/>
    <w:rsid w:val="00521E23"/>
    <w:rsid w:val="005419A3"/>
    <w:rsid w:val="005B111F"/>
    <w:rsid w:val="005B6579"/>
    <w:rsid w:val="005D5B74"/>
    <w:rsid w:val="005D63B9"/>
    <w:rsid w:val="005E36B3"/>
    <w:rsid w:val="006065DC"/>
    <w:rsid w:val="00620586"/>
    <w:rsid w:val="00623263"/>
    <w:rsid w:val="00635E94"/>
    <w:rsid w:val="0069708A"/>
    <w:rsid w:val="006E3A7D"/>
    <w:rsid w:val="006E437B"/>
    <w:rsid w:val="006F1444"/>
    <w:rsid w:val="006F6D2F"/>
    <w:rsid w:val="00706A7C"/>
    <w:rsid w:val="00717AE7"/>
    <w:rsid w:val="0074651D"/>
    <w:rsid w:val="007C4384"/>
    <w:rsid w:val="007D0AEE"/>
    <w:rsid w:val="007F3F19"/>
    <w:rsid w:val="00806DF7"/>
    <w:rsid w:val="00821EDA"/>
    <w:rsid w:val="00823280"/>
    <w:rsid w:val="008244E6"/>
    <w:rsid w:val="00825D7A"/>
    <w:rsid w:val="008357B0"/>
    <w:rsid w:val="00856DAC"/>
    <w:rsid w:val="00865A22"/>
    <w:rsid w:val="00867E82"/>
    <w:rsid w:val="008959DB"/>
    <w:rsid w:val="008C5765"/>
    <w:rsid w:val="008C5B06"/>
    <w:rsid w:val="008D3F88"/>
    <w:rsid w:val="008E7F66"/>
    <w:rsid w:val="00901759"/>
    <w:rsid w:val="00907B06"/>
    <w:rsid w:val="0091559C"/>
    <w:rsid w:val="009309B3"/>
    <w:rsid w:val="009441A2"/>
    <w:rsid w:val="00944A06"/>
    <w:rsid w:val="00946298"/>
    <w:rsid w:val="00955479"/>
    <w:rsid w:val="00961FCD"/>
    <w:rsid w:val="00963693"/>
    <w:rsid w:val="00984D34"/>
    <w:rsid w:val="0098516C"/>
    <w:rsid w:val="00987A6C"/>
    <w:rsid w:val="009D48D4"/>
    <w:rsid w:val="009F246B"/>
    <w:rsid w:val="00A12659"/>
    <w:rsid w:val="00A224B4"/>
    <w:rsid w:val="00A36463"/>
    <w:rsid w:val="00A40279"/>
    <w:rsid w:val="00A40628"/>
    <w:rsid w:val="00A81A5E"/>
    <w:rsid w:val="00AB3937"/>
    <w:rsid w:val="00AE11B8"/>
    <w:rsid w:val="00B0475C"/>
    <w:rsid w:val="00B119FD"/>
    <w:rsid w:val="00B171C8"/>
    <w:rsid w:val="00B24EAE"/>
    <w:rsid w:val="00B45BF1"/>
    <w:rsid w:val="00B472DB"/>
    <w:rsid w:val="00B50342"/>
    <w:rsid w:val="00B63658"/>
    <w:rsid w:val="00B64D67"/>
    <w:rsid w:val="00B753EF"/>
    <w:rsid w:val="00B814B3"/>
    <w:rsid w:val="00B84CBF"/>
    <w:rsid w:val="00C26108"/>
    <w:rsid w:val="00C45BAE"/>
    <w:rsid w:val="00C948CB"/>
    <w:rsid w:val="00CF245D"/>
    <w:rsid w:val="00CF4956"/>
    <w:rsid w:val="00D109C8"/>
    <w:rsid w:val="00D50920"/>
    <w:rsid w:val="00D60036"/>
    <w:rsid w:val="00D7619E"/>
    <w:rsid w:val="00D97ECB"/>
    <w:rsid w:val="00DC066D"/>
    <w:rsid w:val="00DC093D"/>
    <w:rsid w:val="00E12DE9"/>
    <w:rsid w:val="00E20321"/>
    <w:rsid w:val="00E51206"/>
    <w:rsid w:val="00E51350"/>
    <w:rsid w:val="00E65757"/>
    <w:rsid w:val="00E74703"/>
    <w:rsid w:val="00E75168"/>
    <w:rsid w:val="00E82998"/>
    <w:rsid w:val="00E83DFE"/>
    <w:rsid w:val="00E96882"/>
    <w:rsid w:val="00EC4F10"/>
    <w:rsid w:val="00ED33D3"/>
    <w:rsid w:val="00EE6880"/>
    <w:rsid w:val="00EF49F5"/>
    <w:rsid w:val="00F135F5"/>
    <w:rsid w:val="00F1586C"/>
    <w:rsid w:val="00F2658F"/>
    <w:rsid w:val="00F40195"/>
    <w:rsid w:val="00FA67D2"/>
    <w:rsid w:val="00FB6FE3"/>
    <w:rsid w:val="00FD5033"/>
    <w:rsid w:val="00F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A7DC"/>
  <w15:docId w15:val="{0D5C5DB0-235C-484D-B285-28D0F4BA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54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02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03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F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8D4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eeraj78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heeraj-singh-bisht-34a494156" TargetMode="External"/><Relationship Id="rId5" Type="http://schemas.openxmlformats.org/officeDocument/2006/relationships/hyperlink" Target="mailto:dheerajsingh786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Singh</dc:creator>
  <cp:keywords/>
  <cp:lastModifiedBy>Dheeraj Singh</cp:lastModifiedBy>
  <cp:revision>4</cp:revision>
  <cp:lastPrinted>2025-06-16T01:58:00Z</cp:lastPrinted>
  <dcterms:created xsi:type="dcterms:W3CDTF">2025-06-16T01:59:00Z</dcterms:created>
  <dcterms:modified xsi:type="dcterms:W3CDTF">2025-06-16T02:14:00Z</dcterms:modified>
</cp:coreProperties>
</file>