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Software engineer with 20+ years building full-stack systems for data-intensive applications. I architected FLEEM — a Twilio-based polling system handling 10,000+ simultaneous calls — and a redistricting platform with real-time collaborative editing serving 13,000 analysts.</w:t>
      </w:r>
    </w:p>
    <w:p>
      <w:pPr>
        <w:pStyle w:val="Heading2"/>
      </w:pPr>
      <w:r>
        <w:t>CORE COMPETENCIES</w:t>
      </w:r>
    </w:p>
    <w:p>
      <w:r>
        <w:t>Programming and Development • Cloud &amp; DevOps • Data Infrastructure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pPr>
        <w:pStyle w:val="Heading3"/>
      </w:pPr>
      <w:r>
        <w:t>Software Engineer - Salsa Labs (Washington, DC) | January 2011 - August 2011</w:t>
      </w:r>
    </w:p>
    <w:p>
      <w:r>
        <w:t>Political Technology &amp; CRM Systems</w:t>
      </w:r>
    </w:p>
    <w:p>
      <w:r>
        <w:t>• Built geospatial analysis and mapping tools for a political CRM platform serving progressive campaigns</w:t>
      </w:r>
    </w:p>
    <w:p>
      <w:pPr>
        <w:pStyle w:val="Heading3"/>
      </w:pPr>
      <w:r>
        <w:t>Interim Technology Manager - The Praxis Project (Washington, DC) | April 2009 - October 2009</w:t>
      </w:r>
    </w:p>
    <w:p>
      <w:r>
        <w:t>Public Health Technology</w:t>
      </w:r>
    </w:p>
    <w:p>
      <w:r>
        <w:t>• Managed technology infrastructure for a public health advocacy organization</w:t>
      </w:r>
    </w:p>
    <w:p>
      <w:pPr>
        <w:pStyle w:val="Heading2"/>
      </w:pPr>
      <w:r>
        <w:t>KEY PROJECTS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pPr>
        <w:pStyle w:val="Heading2"/>
      </w:pPr>
      <w:r>
        <w:t>TECHNICAL SKILLS</w:t>
      </w:r>
    </w:p>
    <w:p>
      <w:r>
        <w:t>PROGRAMMING AND DEVELOPMENT Python, R, SQL/PostGIS, JavaScript, Java, Other Technologies</w:t>
      </w:r>
    </w:p>
    <w:p>
      <w:r>
        <w:t>CLOUD &amp; DEVOPS AWS, Containerization, Monitoring, CI/CD</w:t>
      </w:r>
    </w:p>
    <w:p>
      <w:r>
        <w:t>DATA INFRASTRUCTURE Processing, Pipelines, Storage, Streaming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