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I've spent 20+ years at the intersection of geography, demographics, and software — building systems that help people understand who lives where, why it matters, and what to do about it. I found systematic race coding errors in national voter files that nobody else had caught. I built a redistricting platform used by nearly 13,000 analysts. I maintain an open-source geospatial data sciences library with 1,884+ tests. The through-line is always the same: data has a geography, and if you ignore it, you're getting the wrong answer.</w:t>
      </w:r>
    </w:p>
    <w:p>
      <w:pPr>
        <w:pStyle w:val="Heading2"/>
      </w:pPr>
      <w:r>
        <w:t>CORE COMPETENCIES</w:t>
      </w:r>
    </w:p>
    <w:p>
      <w:r>
        <w:t>Programming and Development • Geospatial Technologies • Machine Learning &amp; AI • Data Infrastructure • Cloud &amp; DevOps</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 using Python, Pandas, and PySpark — processing billions of records</w:t>
      </w:r>
    </w:p>
    <w:p>
      <w:r>
        <w:t>• Briefed senior government officials on election integrity and voter sentiment. Data analysis cited in Supreme Court case proceedings</w:t>
      </w:r>
    </w:p>
    <w:p>
      <w:r>
        <w:t xml:space="preserve">• Built and maintain siege_utilities — open-source geospatial data sciences library with 37 GeoDjango models, PySpark/Sedona integration, and </w:t>
      </w:r>
      <w:r>
        <w:rPr>
          <w:b/>
          <w:color w:val="2C3E50"/>
        </w:rPr>
        <w:t>1,884</w:t>
      </w:r>
      <w:r>
        <w:t>+ tests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Liaised with senior analysts and executives at the International Federation of Red Cross and UNICEF on impact assessment methodology and tooling</w:t>
      </w:r>
    </w:p>
    <w:p>
      <w:r>
        <w:t>• Built geospatial analysis systems for population and boundary assessment in crisis zones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Field Director - The Feldman Group (Washington, DC) | 2011 - 2012</w:t>
      </w:r>
    </w:p>
    <w:p>
      <w:r>
        <w:t>Political Research</w:t>
      </w:r>
    </w:p>
    <w:p>
      <w:r>
        <w:t>• Managed survey fielding for a multi-million dollar research firm — scheduling, oversight, sampling, and quality control</w:t>
      </w:r>
    </w:p>
    <w:p>
      <w:r>
        <w:t>• Built data warehousing solutions for research findings storage and retrieval</w:t>
      </w:r>
    </w:p>
    <w:p>
      <w:r>
        <w:t>• Introduced mapping and geospatial analysis into standard reporting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3"/>
      </w:pPr>
      <w:r>
        <w:t>Programmer - Lake Research Partners (Austin, TX) | 2008</w:t>
      </w:r>
    </w:p>
    <w:p>
      <w:r>
        <w:t>Political Polling &amp; Research</w:t>
      </w:r>
    </w:p>
    <w:p>
      <w:r>
        <w:t>• Pioneered integration of choropleths and hexagonal grid maps into standard polling reports — the firm had never used spatial visualization before</w:t>
      </w:r>
    </w:p>
    <w:p>
      <w:r>
        <w:t>• Designed questionnaires and analyzed data for market research studies across diverse industries</w:t>
      </w:r>
    </w:p>
    <w:p>
      <w:r>
        <w:t>• Built statistical models for consumer behavior analysis</w:t>
      </w:r>
    </w:p>
    <w:p>
      <w:pPr>
        <w:pStyle w:val="Heading2"/>
      </w:pPr>
      <w:r>
        <w:t>KEY PROJECTS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Geospatial Demographic Classification System (2014 - Present)</w:t>
      </w:r>
    </w:p>
    <w:p>
      <w:r>
        <w:t>Machine learning system that discovered systematic race coding errors in national voter databases and improved demographic classification accuracy from 23% to 64%. The finding affected all Black and Asian-American voters in the system.</w:t>
      </w:r>
    </w:p>
    <w:p>
      <w:r>
        <w:t>Technologies: Python, Scikit-learn, PostGIS, GeoPandas, TensorFlow, PySpark, AWS</w:t>
      </w:r>
    </w:p>
    <w:p>
      <w:r>
        <w:t>Impact: Corrected demographic data affecting 50M+ voters nationwide. Improved electoral prediction accuracy by 22%. Analysis cited in Supreme Court proceedings.</w:t>
      </w:r>
    </w:p>
    <w:p>
      <w:pPr>
        <w:pStyle w:val="Heading3"/>
      </w:pPr>
      <w:r>
        <w:t>Civic Graph Multi-Tenant Data Warehouse (2021 - 2023)</w:t>
      </w:r>
    </w:p>
    <w:p>
      <w:r>
        <w:t>Multi-tenant data warehouse harmonizing polling data from dozens of firms with different methodologies and encoding systems into a unified, queryable dataset.</w:t>
      </w:r>
    </w:p>
    <w:p>
      <w:r>
        <w:t>Technologies: Python, PostgreSQL, PostGIS, PySpark, ETL Pipelines, Meta-Analysis</w:t>
      </w:r>
    </w:p>
    <w:p>
      <w:r>
        <w:t>Impact: Created a dataset representing $1B+ in accumulated investment that became a foundation for modern electoral analytics, serving dozens of polling and mail firms.</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Redesigned sampling methodologies to achieve stronger sample-to-universe correspondence, producing more representative surveys and more reliable electoral predictions across presidential, gubernatorial, congressional, and senatorial campaigns.</w:t>
      </w:r>
    </w:p>
    <w:p>
      <w:r>
        <w:t>• Data analysis cited in Supreme Court case proceedings, with expert methodology validated at the highest judicial level.</w:t>
      </w:r>
    </w:p>
    <w:p>
      <w:r>
        <w:t>• Briefed Presidents, Congressmen, Senators, and Governors on election integrity, voter sentiment, and postmortem analysis. Provided expert testimony on electoral data integrity.</w:t>
      </w:r>
    </w:p>
    <w:p>
      <w:pPr>
        <w:pStyle w:val="Heading2"/>
      </w:pPr>
      <w:r>
        <w:t>TECHNICAL SKILLS</w:t>
      </w:r>
    </w:p>
    <w:p>
      <w:r>
        <w:t>PROGRAMMING AND DEVELOPMENT Python; R; SQL/PostGIS; JavaScript; Java; Other Technologies</w:t>
      </w:r>
    </w:p>
    <w:p>
      <w:r>
        <w:t>GEOSPATIAL TECHNOLOGIES Databases; Analysis Tools; Web Mapping; Processing; Library</w:t>
      </w:r>
    </w:p>
    <w:p>
      <w:r>
        <w:t>MACHINE LEARNING &amp; AI ML Frameworks; Geospatial ML; Techniques; Validation</w:t>
      </w:r>
    </w:p>
    <w:p>
      <w:r>
        <w:t>DATA INFRASTRUCTURE Processing; Pipelines; Storage; Streaming</w:t>
      </w:r>
    </w:p>
    <w:p>
      <w:r>
        <w:t>CLOUD &amp; DEVOPS AWS; Containerization; Monitoring; CI/CD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