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analysis and visualization expert with 15+ years building systems that matter. Discovered systematic demographic coding errors affecting all Black and Asian-American voters, developed geospatial ML algorithms improving classification accuracy from 23% to 64%. Expert in statistical modeling and data storytelling.</w:t>
      </w:r>
    </w:p>
    <w:p>
      <w:pPr>
        <w:pStyle w:val="Heading2"/>
      </w:pPr>
      <w:r>
        <w:t>CORE COMPETENCIES</w:t>
      </w:r>
    </w:p>
    <w:p>
      <w:r>
        <w:t>Programming and Development • Machine Learning &amp; AI • Geospatial Technologies</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2"/>
      </w:pPr>
      <w:r>
        <w:t>KEY PROJECTS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Predictive excellence: Achieved 87% voter turnout accuracy vs. 71% industry standard</w:t>
      </w:r>
    </w:p>
    <w:p>
      <w:r>
        <w:t>• Reduced polling margins from ±4.2% to ±2.1%</w:t>
      </w:r>
    </w:p>
    <w:p>
      <w:r>
        <w:t>• Methodological advancement: Improved segmentation accuracy 34% and survey incidence 28%</w:t>
      </w:r>
    </w:p>
    <w:p>
      <w:r>
        <w:t>• Reduced polling costs while increasing quality</w:t>
      </w:r>
    </w:p>
    <w:p>
      <w:pPr>
        <w:pStyle w:val="Heading2"/>
      </w:pPr>
      <w:r>
        <w:t>TECHNICAL SKILLS</w:t>
      </w:r>
    </w:p>
    <w:p>
      <w:r>
        <w:t>PROGRAMMING AND DEVELOPMENT Python; R; SQL/PostGIS; JavaScript; Java; Other Technologies</w:t>
      </w:r>
    </w:p>
    <w:p>
      <w:r>
        <w:t>MACHINE LEARNING &amp; AI ML Frameworks; Geospatial ML; Techniques; Validation</w:t>
      </w:r>
    </w:p>
    <w:p>
      <w:r>
        <w:t>GEOSPATIAL TECHNOLOGIES Databases; Analysis Tools; Web Mapping;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