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t>Programming and Development: Python: Django/GeoDjango, Flask, Pandas, PySpark, SciKit-Learn, TensorFlow • JVM Languages: Scala (Spark), Java, Groovy • Web Technologies: JavaScript, React, d3.js, PHP, HTML/CSS • Database Languages: SQL, T-SQL, PostgreSQL/PostGIS • Statistical Computing: R, SPSS, SAS, Stata</w:t>
      </w:r>
    </w:p>
    <w:p>
      <w:r>
        <w:t>Data Infrastructure: 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Technical Innovation &amp; Platform Development</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r>
        <w:t>• Created SimCrisis platform for humanitarian intervention modeling used by International Red Cross and UNICEF</w:t>
      </w:r>
    </w:p>
    <w:p>
      <w:r>
        <w:t>• Developed boundary estimation system using incomplete data without ML requirements</w:t>
      </w:r>
    </w:p>
    <w:p>
      <w:pPr>
        <w:pStyle w:val="Heading3"/>
      </w:pPr>
      <w:r>
        <w:t>Data Engineering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Built fraud detection systems for campaign finance data analysis across multi-terabyte datasets</w:t>
      </w:r>
    </w:p>
    <w:p>
      <w:r>
        <w:t>• Transformed small data team into big data engineering team using Hadoop Clusters and Hive on AWS</w:t>
      </w:r>
    </w:p>
    <w:p>
      <w:r>
        <w:t>• Introduced version control and Agile methodologies, improving project delivery timelines by 40%</w:t>
      </w:r>
    </w:p>
    <w:p>
      <w:pPr>
        <w:pStyle w:val="Heading3"/>
      </w:pPr>
      <w:r>
        <w:t>Research Leadership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r>
        <w:t>• Regular expert testimony and source on public opinion for journalists, elected officials, and NGO leadership</w:t>
      </w:r>
    </w:p>
    <w:p>
      <w:r>
        <w:t>• Redistricting analysis used in court cases with rigorous methodology and expert testimony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