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Research &amp; Data Professional with 15+ years of experience in applied research, data engineering, and software development. Expert in translating complex analytical requirements into scalable technical solutions with proven track record leading cross-functional teams.</w:t>
      </w:r>
    </w:p>
    <w:p>
      <w:pPr>
        <w:pStyle w:val="Heading2"/>
      </w:pPr>
      <w:r>
        <w:t>CORE COMPETENCIES</w:t>
      </w:r>
    </w:p>
    <w:p>
      <w:r>
        <w:t>Research and Analytics • Programming and Development • Data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Data, Technology and Strategy Consulting</w:t>
      </w:r>
    </w:p>
    <w:p>
      <w:r>
        <w:t>• Lead comprehensive research initiatives for presidential, gubernatorial, congressional, and senatorial campaigns affecting millions of dollars in strategic spending decisions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</w:t>
      </w:r>
    </w:p>
    <w:p>
      <w:r>
        <w:t>• Drive technical architecture decisions for data-intensive applications using Docker, Git, and modern DevOps practices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Financial Technology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pPr>
        <w:pStyle w:val="Heading3"/>
      </w:pPr>
      <w:r>
        <w:t>SENIOR ANALYST - Myers Research, Washington, DC | August 2012 – February 2014</w:t>
      </w:r>
    </w:p>
    <w:p>
      <w:r>
        <w:t>Quantitative and Qualitative Research for Democratic Campaigns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Research and Data Analysis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Significantly increased data collection efficiency through automated calling infrastructure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Political Technology Development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Collaborated with political strategists to translate geospatial requirements into technical solutions</w:t>
      </w:r>
    </w:p>
    <w:p>
      <w:r>
        <w:t>• Handled billions of records with millions of columns in high-performance CRM system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Political Polling, Focus Groups and Demographic Analysis for Democratic Campaigns</w:t>
      </w:r>
    </w:p>
    <w:p>
      <w:r>
        <w:t>• Built the first collaborative and multi-actor contributed poll of polls used by the Democratic Party</w:t>
      </w:r>
    </w:p>
    <w:p>
      <w:r>
        <w:t>• Developed system that later became the Polling Consortium Database at The Analyst Institute</w:t>
      </w:r>
    </w:p>
    <w:p>
      <w:r>
        <w:t>• Worked on all aspects of questionnaire design, sampling, reporting and analysis for Congressional, Senate and Presidential elections affecting millions of dollars in campaign spending decisions</w:t>
      </w:r>
    </w:p>
    <w:p>
      <w:r>
        <w:t>• Conducted statistical modeling and analysis using SPSS, ArcGIS, Quantum GIS, GRASS, Stata, OSCAR, PostgreSQL, PostGIS, and Oracle</w:t>
      </w:r>
    </w:p>
    <w:p>
      <w:r>
        <w:t>• Pioneered integration of advanced mapping techniques into standard reports including choropleths and hexagonal grid maps</w:t>
      </w:r>
    </w:p>
    <w:p>
      <w:r>
        <w:t>• Developed innovative approaches to visualizing demographic and market data for enhanced client understanding</w:t>
      </w:r>
    </w:p>
    <w:p>
      <w:r>
        <w:t>• Trained staff on building Python tooling for report generation and analysis</w:t>
      </w:r>
    </w:p>
    <w:p>
      <w:pPr>
        <w:pStyle w:val="Heading3"/>
      </w:pPr>
      <w:r>
        <w:t>FIELD DIRECTOR - The Feldman Group, Washington, DC | August 2007 – April 2008</w:t>
      </w:r>
    </w:p>
    <w:p>
      <w:r>
        <w:t>Political Polling, Focus Groups and Demographic Analysis for Democratic Campaigns</w:t>
      </w:r>
    </w:p>
    <w:p>
      <w:r>
        <w:t>• Administered all quantitative and qualitative research operations for presidential, gubernatorial, congressional, and senatorial campaigns affecting millions of dollars in spending decisions</w:t>
      </w:r>
    </w:p>
    <w:p>
      <w:r>
        <w:t>• Managed team of 6 research analysts and field staff for comprehensive survey fielding at multi-million dollar research firm</w:t>
      </w:r>
    </w:p>
    <w:p>
      <w:r>
        <w:t>• Developed and implemented data warehousing solutions for efficient storage and retrieval of research findings</w:t>
      </w:r>
    </w:p>
    <w:p>
      <w:r>
        <w:t>• Created custom reports and data visualizations based on specific client requirements</w:t>
      </w:r>
    </w:p>
    <w:p>
      <w:r>
        <w:t>• Introduced mapping and geospatial analysis into standard reporting procedures</w:t>
      </w:r>
    </w:p>
    <w:p>
      <w:r>
        <w:t>• Enhanced value of research deliverables through advanced analytical techniques using SPSS, OSCAR, PHP, and MySQL</w:t>
      </w:r>
    </w:p>
    <w:p>
      <w:r>
        <w:t>• Trained staff on PHP/MySQL for data analysis and reporting systems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Technical Innovation &amp; Platform Development</w:t>
      </w:r>
    </w:p>
    <w:p>
      <w:r>
        <w:t>• Conceived, architected, engineered and deployed cloud-based redistricting software used by thousands of analysts nationwide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Created SimCrisis platform for humanitarian intervention modeling used by International Red Cross and UNICEF</w:t>
      </w:r>
    </w:p>
    <w:p>
      <w:r>
        <w:t>• Developed boundary estimation system using incomplete data without ML requirements</w:t>
      </w:r>
    </w:p>
    <w:p>
      <w:pPr>
        <w:pStyle w:val="Heading3"/>
      </w:pPr>
      <w:r>
        <w:t>Data Engineering &amp; Analytics</w:t>
      </w:r>
    </w:p>
    <w:p>
      <w:r>
        <w:t>• Designed, architected and created multi-tenant data warehouse tracking decades of political, geographical, econometric change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</w:t>
      </w:r>
    </w:p>
    <w:p>
      <w:r>
        <w:t>• Built fraud detection systems for campaign finance data analysis across multi-terabyte datasets</w:t>
      </w:r>
    </w:p>
    <w:p>
      <w:r>
        <w:t>• Transformed small data team into big data engineering team using Hadoop Clusters and Hive on AWS</w:t>
      </w:r>
    </w:p>
    <w:p>
      <w:r>
        <w:t>• Introduced version control and Agile methodologies, improving project delivery timelines by 40%</w:t>
      </w:r>
    </w:p>
    <w:p>
      <w:pPr>
        <w:pStyle w:val="Heading3"/>
      </w:pPr>
      <w:r>
        <w:t>Research Leadership &amp; Client Success</w:t>
      </w:r>
    </w:p>
    <w:p>
      <w:r>
        <w:t>• Led multi-million dollar research projects involving sensitive consumer data with privacy compliance</w:t>
      </w:r>
    </w:p>
    <w:p>
      <w:r>
        <w:t>• Managed teams of seven to eleven engineers, designers, analysts, and external stakeholders</w:t>
      </w:r>
    </w:p>
    <w:p>
      <w:r>
        <w:t>• Delivered actionable consumer insights and market intelligence for political candidates and major organizations</w:t>
      </w:r>
    </w:p>
    <w:p>
      <w:r>
        <w:t>• Built comprehensive survey operations platform from RFP through deployment</w:t>
      </w:r>
    </w:p>
    <w:p>
      <w:r>
        <w:t>• Regular expert testimony and source on public opinion for journalists, elected officials, and NGO leadership</w:t>
      </w:r>
    </w:p>
    <w:p>
      <w:r>
        <w:t>• Redistricting analysis used in court cases with rigorous methodology and expert testimony</w:t>
      </w:r>
    </w:p>
    <w:p>
      <w:pPr>
        <w:pStyle w:val="Heading2"/>
      </w:pPr>
      <w:r>
        <w:t>TECHNICAL SKILLS</w:t>
      </w:r>
    </w:p>
    <w:p>
      <w:r>
        <w:t>RESEARCH AND ANALYTICS Survey Methodology; Statistical Analysis; Geospatial Analysis; Data Visualization; Research Management</w:t>
      </w:r>
    </w:p>
    <w:p>
      <w:r>
        <w:t>PROGRAMMING AND DEVELOPMENT Python; JVM Languages; Web Technologies; Database Languages; Statistical Computing</w:t>
      </w:r>
    </w:p>
    <w:p>
      <w:r>
        <w:t>DATA INFRASTRUCTURE Cloud Platforms; Big Data; Databases; Geospatial; DevOps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