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28B22"/>
          <w:sz w:val="43"/>
        </w:rPr>
        <w:t>DHEERAJ CHAND</w:t>
      </w:r>
    </w:p>
    <w:p>
      <w:pPr>
        <w:jc w:val="center"/>
      </w:pPr>
      <w:r>
        <w:rPr>
          <w:b/>
          <w:color w:val="8B4513"/>
          <w:sz w:val="24"/>
        </w:rPr>
        <w:t>Senior Product Marketing Manager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8B4513"/>
        </w:rPr>
        <w:t>PROFESSIONAL SUMMARY</w:t>
      </w:r>
    </w:p>
    <w:p>
      <w:r>
        <w:t>Results-driven Product Marketing professional with 20+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8B4513"/>
        </w:rPr>
        <w:t>CORE COMPETENCIES</w:t>
      </w:r>
    </w:p>
    <w:p>
      <w:r>
        <w:rPr>
          <w:b/>
          <w:color w:val="228B22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228B22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228B22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8B4513"/>
        </w:rPr>
        <w:t>PROFESSIONAL EXPERIENCE</w:t>
      </w:r>
    </w:p>
    <w:p>
      <w:r>
        <w:rPr>
          <w:b/>
          <w:color w:val="4169E1"/>
        </w:rPr>
        <w:t>PARTNER &amp; STRATEGIC CONSULTANT</w:t>
      </w:r>
    </w:p>
    <w:p>
      <w:r>
        <w:t>Siege Analytics, Austin, TX | 2005 – Present</w:t>
      </w:r>
    </w:p>
    <w:p>
      <w:r>
        <w:rPr>
          <w:i/>
          <w:color w:val="228B22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 including BALLISTA and DAMON,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r>
        <w:rPr>
          <w:b/>
          <w:color w:val="4169E1"/>
        </w:rPr>
        <w:t>DATA PRODUCTS MANAGER</w:t>
      </w:r>
    </w:p>
    <w:p>
      <w:r>
        <w:t>Helm/Murmuration, Austin, TX | 2021 – 2023</w:t>
      </w:r>
    </w:p>
    <w:p>
      <w:r>
        <w:rPr>
          <w:i/>
          <w:color w:val="228B22"/>
        </w:rPr>
        <w:t>Product Marketing Strategy &amp; Cross-Functional Team Leadership</w:t>
      </w:r>
    </w:p>
    <w:p>
      <w:pPr>
        <w:pStyle w:val="ListBullet"/>
      </w:pPr>
      <w:r>
        <w:t>▸ Led product marketing strategy for enterprise data platform targeting political organizing and issue advocacy markets, managing go-to-market initiatives from conception to launch</w:t>
      </w:r>
    </w:p>
    <w:p>
      <w:pPr>
        <w:pStyle w:val="ListBullet"/>
      </w:pPr>
      <w:r>
        <w:t>▸ Directed market research and customer insights programs across 11-person cross-functional team, developing comprehensive buyer personas and customer journey mapping</w:t>
      </w:r>
    </w:p>
    <w:p>
      <w:pPr>
        <w:pStyle w:val="ListBullet"/>
      </w:pPr>
      <w:r>
        <w:t>▸ Created and delivered sales enablement materials including product positioning documents, competitive battle cards, and customer case studies that improved conversion rates</w:t>
      </w:r>
    </w:p>
    <w:p>
      <w:pPr>
        <w:pStyle w:val="ListBullet"/>
      </w:pPr>
      <w:r>
        <w:t>▸ Established product messaging frameworks and value proposition development processes, significantly improving market positioning and customer acquisition efficiency</w:t>
      </w:r>
    </w:p>
    <w:p>
      <w:pPr>
        <w:pStyle w:val="ListBullet"/>
      </w:pPr>
      <w:r>
        <w:t>▸ Developed comprehensive competitive analysis and market intelligence capabilities, providing strategic insights that guided product roadmap and positioning decisions</w:t>
      </w:r>
    </w:p>
    <w:p>
      <w:pPr>
        <w:pStyle w:val="ListBullet"/>
      </w:pPr>
      <w:r>
        <w:t>▸ Trained and mentored team members on market research methodologies, customer segmentation techniques, and data-driven decision making processes</w:t>
      </w:r>
    </w:p>
    <w:p>
      <w:r>
        <w:rPr>
          <w:b/>
          <w:color w:val="4169E1"/>
        </w:rPr>
        <w:t>ANALYTICS SUPERVISOR &amp; MARKET STRATEGIST</w:t>
      </w:r>
    </w:p>
    <w:p>
      <w:r>
        <w:t>GSD&amp;M, Austin, TX | 2018 – 2019</w:t>
      </w:r>
    </w:p>
    <w:p>
      <w:r>
        <w:rPr>
          <w:i/>
          <w:color w:val="228B22"/>
        </w:rPr>
        <w:t>Customer Intelligence &amp; Market Segmentation Leadership</w:t>
      </w:r>
    </w:p>
    <w:p>
      <w:pPr>
        <w:pStyle w:val="ListBullet"/>
      </w:pPr>
      <w:r>
        <w:t>▸ Transformed traditional market research operations into advanced customer intelligence platform, implementing data-driven segmentation and targeting strategies for Fortune 500 clients</w:t>
      </w:r>
    </w:p>
    <w:p>
      <w:pPr>
        <w:pStyle w:val="ListBullet"/>
      </w:pPr>
      <w:r>
        <w:t>▸ Led customer behavior analysis and market segmentation initiatives for major accounts including US Air Force, Southwest Airlines, and Indeed, delivering actionable insights for strategic positioning</w:t>
      </w:r>
    </w:p>
    <w:p>
      <w:pPr>
        <w:pStyle w:val="ListBullet"/>
      </w:pPr>
      <w:r>
        <w:t>▸ Developed comprehensive customer journey mapping and behavioral clustering methodologies that improved targeting effectiveness by 40% across multiple product lines</w:t>
      </w:r>
    </w:p>
    <w:p>
      <w:pPr>
        <w:pStyle w:val="ListBullet"/>
      </w:pPr>
      <w:r>
        <w:t>▸ Created executive dashboards and market intelligence reports that informed strategic decision-making and product positioning for multi-million dollar advertising campaigns</w:t>
      </w:r>
    </w:p>
    <w:p>
      <w:pPr>
        <w:pStyle w:val="ListBullet"/>
      </w:pPr>
      <w:r>
        <w:t>▸ Implemented agile methodology and cross-functional collaboration frameworks that improved project delivery timelines and stakeholder alignment</w:t>
      </w:r>
    </w:p>
    <w:p>
      <w:r>
        <w:rPr>
          <w:b/>
          <w:color w:val="4169E1"/>
        </w:rPr>
        <w:t>SOFTWARE ENGINEER &amp; PRODUCT STRATEGIST</w:t>
      </w:r>
    </w:p>
    <w:p>
      <w:r>
        <w:t>Mautinoa Technologies, Austin, TX | 2016 – 2018</w:t>
      </w:r>
    </w:p>
    <w:p>
      <w:r>
        <w:rPr>
          <w:i/>
          <w:color w:val="228B22"/>
        </w:rPr>
        <w:t>B2B SaaS Product Development &amp; Market Validation</w:t>
      </w:r>
    </w:p>
    <w:p>
      <w:pPr>
        <w:pStyle w:val="ListBullet"/>
      </w:pPr>
      <w:r>
        <w:t>▸ Conceived and executed complete product development lifecycle for SimCrisis B2B SaaS platform, from market research and competitive analysis through launch and customer acquisition</w:t>
      </w:r>
    </w:p>
    <w:p>
      <w:pPr>
        <w:pStyle w:val="ListBullet"/>
      </w:pPr>
      <w:r>
        <w:t>▸ Conducted extensive market validation and customer development interviews with international NGO leaders (UNICEF, IFRC) to refine product-market fit and messaging strategy</w:t>
      </w:r>
    </w:p>
    <w:p>
      <w:pPr>
        <w:pStyle w:val="ListBullet"/>
      </w:pPr>
      <w:r>
        <w:t>▸ Developed comprehensive go-to-market strategy including pricing models, customer segmentation, and sales enablement materials for humanitarian crisis modeling platform</w:t>
      </w:r>
    </w:p>
    <w:p>
      <w:pPr>
        <w:pStyle w:val="ListBullet"/>
      </w:pPr>
      <w:r>
        <w:t>▸ Created compelling product narratives and case studies that effectively communicated complex technical capabilities to non-technical stakeholders and decision-makers</w:t>
      </w:r>
    </w:p>
    <w:p>
      <w:r>
        <w:rPr>
          <w:b/>
          <w:color w:val="4169E1"/>
        </w:rPr>
        <w:t>SENIOR ANALYST &amp; MARKET RESEARCHER</w:t>
      </w:r>
    </w:p>
    <w:p>
      <w:r>
        <w:t>Myers Research, Austin, TX | 2012 – 2014</w:t>
      </w:r>
    </w:p>
    <w:p>
      <w:r>
        <w:rPr>
          <w:i/>
          <w:color w:val="228B22"/>
        </w:rPr>
        <w:t>Customer Research &amp; Product Marketing Strategy</w:t>
      </w:r>
    </w:p>
    <w:p>
      <w:pPr>
        <w:pStyle w:val="ListBullet"/>
      </w:pPr>
      <w:r>
        <w:t>▸ Led comprehensive market research initiatives and customer segmentation analysis for B2B research platform RACSO, managing full product marketing lifecycle from research to launch</w:t>
      </w:r>
    </w:p>
    <w:p>
      <w:pPr>
        <w:pStyle w:val="ListBullet"/>
      </w:pPr>
      <w:r>
        <w:t>▸ Designed and implemented advanced survey methodologies and customer feedback systems that informed product positioning and feature development decisions</w:t>
      </w:r>
    </w:p>
    <w:p>
      <w:pPr>
        <w:pStyle w:val="ListBullet"/>
      </w:pPr>
      <w:r>
        <w:t>▸ Created detailed competitive analysis and market intelligence reports analyzing 1,200+ vendor solutions to guide strategic positioning and differentiation strategies</w:t>
      </w:r>
    </w:p>
    <w:p>
      <w:pPr>
        <w:pStyle w:val="ListBullet"/>
      </w:pPr>
      <w:r>
        <w:t>▸ Developed customer personas and market segmentation frameworks that improved targeting accuracy and customer acquisition effectiveness for specialized market segments</w:t>
      </w:r>
    </w:p>
    <w:p>
      <w:r>
        <w:rPr>
          <w:b/>
          <w:color w:val="4169E1"/>
        </w:rPr>
        <w:t>RESEARCH DIRECTOR &amp; PRODUCT MANAGER</w:t>
      </w:r>
    </w:p>
    <w:p>
      <w:r>
        <w:t>Progressive Change Campaign Committee, Austin, TX | 2011 – 2012</w:t>
      </w:r>
    </w:p>
    <w:p>
      <w:r>
        <w:rPr>
          <w:i/>
          <w:color w:val="228B22"/>
        </w:rPr>
        <w:t>Product Launch Strategy &amp; Market Intelligence Leadership</w:t>
      </w:r>
    </w:p>
    <w:p>
      <w:pPr>
        <w:pStyle w:val="ListBullet"/>
      </w:pPr>
      <w:r>
        <w:t>▸ Directed complete product development and marketing strategy for FLEEM platform launch, achieving thousands of simultaneous user deployments through effective go-to-market execution</w:t>
      </w:r>
    </w:p>
    <w:p>
      <w:pPr>
        <w:pStyle w:val="ListBullet"/>
      </w:pPr>
      <w:r>
        <w:t>▸ Led comprehensive market research and competitive intelligence programs that informed product positioning and messaging strategies for political technology sector</w:t>
      </w:r>
    </w:p>
    <w:p>
      <w:pPr>
        <w:pStyle w:val="ListBullet"/>
      </w:pPr>
      <w:r>
        <w:t>▸ Developed innovative customer acquisition and engagement strategies utilizing data-driven insights and behavioral analysis to optimize conversion rates and user adoption</w:t>
      </w:r>
    </w:p>
    <w:p>
      <w:pPr>
        <w:pStyle w:val="ListBullet"/>
      </w:pPr>
      <w:r>
        <w:t>▸ Created foundational market intelligence infrastructure later adopted by major industry organizations, demonstrating lasting impact on market research methodologies</w:t>
      </w:r>
    </w:p>
    <w:p>
      <w:pPr>
        <w:pStyle w:val="Heading2"/>
      </w:pPr>
      <w:r>
        <w:rPr>
          <w:color w:val="8B4513"/>
        </w:rPr>
        <w:t>KEY ACHIEVEMENTS AND IMPACT</w:t>
      </w:r>
    </w:p>
    <w:p>
      <w:r>
        <w:rPr>
          <w:b/>
          <w:color w:val="228B22"/>
        </w:rPr>
        <w:t>Product Marketing &amp; Launch Success</w:t>
      </w:r>
    </w:p>
    <w:p>
      <w:pPr>
        <w:pStyle w:val="ListBullet"/>
      </w:pPr>
      <w:r>
        <w:t>✓ Successfully launched multiple B2B SaaS platforms (BALLISTA, DAMON, SimCrisis, RACSO)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p>
      <w:r>
        <w:rPr>
          <w:b/>
          <w:color w:val="228B22"/>
        </w:rPr>
        <w:t>Market Intelligence &amp; Research Leadership</w:t>
      </w:r>
    </w:p>
    <w:p>
      <w:pPr>
        <w:pStyle w:val="ListBullet"/>
      </w:pPr>
      <w:r>
        <w:t>✓ Led market research initiatives analyzing thousands of competitive solutions and customer segments, providing strategic insights that guided product development and positioning decisions</w:t>
      </w:r>
    </w:p>
    <w:p>
      <w:pPr>
        <w:pStyle w:val="ListBullet"/>
      </w:pPr>
      <w:r>
        <w:t>✓ Established comprehensive competitive intelligence frameworks and customer feedback systems that informed strategic decision-making across multiple product lines</w:t>
      </w:r>
    </w:p>
    <w:p>
      <w:pPr>
        <w:pStyle w:val="ListBullet"/>
      </w:pPr>
      <w:r>
        <w:t>✓ Regular expert testimony and consultation on market research methodologies for industry leaders, journalists, and organizational stakeholders</w:t>
      </w:r>
    </w:p>
    <w:p>
      <w:r>
        <w:rPr>
          <w:b/>
          <w:color w:val="228B22"/>
        </w:rPr>
        <w:t>Cross-Functional Leadership &amp; Collaboration</w:t>
      </w:r>
    </w:p>
    <w:p>
      <w:pPr>
        <w:pStyle w:val="ListBullet"/>
      </w:pPr>
      <w:r>
        <w:t>✓ Successfully managed cross-functional teams up to 11 professionals, fostering collaboration between engineering, sales, and marketing teams to achieve strategic objectives</w:t>
      </w:r>
    </w:p>
    <w:p>
      <w:pPr>
        <w:pStyle w:val="ListBullet"/>
      </w:pPr>
      <w:r>
        <w:t>✓ Developed and delivered comprehensive training programs and enablement materials that improved team performance and customer-facing capabilities</w:t>
      </w:r>
    </w:p>
    <w:p>
      <w:pPr>
        <w:pStyle w:val="ListBullet"/>
      </w:pPr>
      <w:r>
        <w:t>✓ Proven track record of stakeholder communication and executive briefings, consistently translating complex market insights into actionable strategic recommendations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