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analyst with 20+ years building the analytical infrastructure, not just using it. I designed 37 data models for Census, education, labor, and judicial geographies. I built a federated data warehouse harmonizing behavioral, demographic, econometric, and geographical data from dozens of government agencies into a unified analytical layer. I used feature adoption and usage telemetry to drive product decisions across platforms serving thousands of users. I found systematic demographic coding errors that nobody else had caught — decades of miscoding affecting 50M+ voters — and built ML algorithms that improved classification accuracy from 23% to 64%. My analysis has been cited in Supreme Court proceedings. I don't just find patterns — I make sure the data underneath them is right.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 • Geospatial Technologies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r>
        <w:t>• Redesigned sampling methodologies to improve sample-to-universe correspondence, producing more representative surveys across electoral campaigns at every level</w:t>
      </w:r>
    </w:p>
    <w:p>
      <w:r>
        <w:t xml:space="preserve">• Invented trigonometric boundary estimation algorithm that cut mapping costs </w:t>
      </w:r>
      <w:r>
        <w:rPr>
          <w:b/>
          <w:color w:val="2C3E50"/>
        </w:rPr>
        <w:t>73.5%</w:t>
      </w:r>
      <w:r>
        <w:t xml:space="preserve">, saving organizations </w:t>
      </w:r>
      <w:r>
        <w:rPr>
          <w:b/>
          <w:color w:val="2C3E50"/>
        </w:rPr>
        <w:t>$4.7M</w:t>
      </w:r>
    </w:p>
    <w:p>
      <w:r>
        <w:t>• Built real-time FEC fraud detection and analysis system (live at elect.info) using Python, Pandas, and PySpark — applied the same federated medallion pattern from Civic Graph to campaign finance data from thousands of committees with different reporting formats</w:t>
      </w:r>
    </w:p>
    <w:p>
      <w:r>
        <w:t>• Briefed senior government officials on election integrity and voter sentiment. Data analysis cited in Supreme Court case proceedings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r>
        <w:t>• Managed an engineering team of 11 while setting technical direction for data architecture and pipeline modernization</w:t>
      </w:r>
    </w:p>
    <w:p>
      <w:r>
        <w:t xml:space="preserve">• Modernized legacy ETL processes with dbt, PySpark, Snowflake, and Databricks workflows — cut processing time by </w:t>
      </w:r>
      <w:r>
        <w:rPr>
          <w:b/>
          <w:color w:val="2C3E50"/>
        </w:rPr>
        <w:t>57%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r>
        <w:t>• Implemented spatial analysis and consumer segmentation that revealed patterns in existing customer data nobody had seen before</w:t>
      </w:r>
    </w:p>
    <w:p>
      <w:r>
        <w:t>• Built ML-based segmentation and behavioral clustering models for multi-million dollar advertising campaigns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r>
        <w:t>• Co-developed a web application managing all aspects of survey operations — instrument design through data collection and analysis</w:t>
      </w:r>
    </w:p>
    <w:p>
      <w:r>
        <w:t>• Introduced geospatial techniques to enhance market segmentation, providing location-based consumer insights the firm had never offered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r>
        <w:t>• Built IVR polling system supporting early quantitative research for Senators Martin Heinrich and Elizabeth Warren</w:t>
      </w:r>
    </w:p>
    <w:p>
      <w:r>
        <w:t>• Developed reporting system with Python, GeoDjango, PostGIS, and Apache — tabular and graphical outputs for campaign decision-making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r>
        <w:t>Technologies: Python, Scikit-learn, PostGIS, GeoPandas, TensorFlow, PySpark, AWS</w:t>
      </w:r>
    </w:p>
    <w:p>
      <w:r>
        <w:t>Impact: Corrected demographic data affecting 50M+ voters nationwide. Improved electoral prediction accuracy by 22%. Analysis cited in Supreme Court proceedings.</w:t>
      </w:r>
    </w:p>
    <w:p>
      <w:pPr>
        <w:pStyle w:val="Heading3"/>
      </w:pPr>
      <w:r>
        <w:t>Civic Graph Federated Data Warehouse (2021 - 2023)</w:t>
      </w:r>
    </w:p>
    <w:p>
      <w:r>
        <w:t>Federated medallion architecture data warehouse harmonizing behavioral, attitudinal, demographic, econometric, and geographical data longitudinally from state agencies, federal agencies (Census, BLS, NCES), and international sources — each with different schemas, encoding systems, and update cadences — into a unified, queryable analytical layer.</w:t>
      </w:r>
    </w:p>
    <w:p>
      <w:r>
        <w:t>Technologies: Python, PostgreSQL, PostGIS, PySpark, Databricks, Snowflake, dbt, ETL Pipelines</w:t>
      </w:r>
    </w:p>
    <w:p>
      <w:r>
        <w:t>Impact: Created a multi-dimensional dataset representing $1B+ in accumulated investment, measuring socio-economic change across every dimension at every geographic level over time. Foundation architecture directly informed the elect.info federated pipeline design.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3"/>
      </w:pPr>
      <w:r>
        <w:t>High-Performance Geospatial Tile Server (2010 - 2011)</w:t>
      </w:r>
    </w:p>
    <w:p>
      <w:r>
        <w:t>Custom tile server for WMS integration enabling interactive visualization of CRM and Census data for political campaigns.</w:t>
      </w:r>
    </w:p>
    <w:p>
      <w:r>
        <w:t>Technologies: GeoTools, OpenLayers, Java, MySQL, TileMill, JavaScript</w:t>
      </w:r>
    </w:p>
    <w:p>
      <w:r>
        <w:t>Impact: Improved contact rates by 53% and segmentation accuracy by 88% through spatial visualization of campaign data.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>• Redesigned sampling methodologies to achieve stronger sample-to-universe correspondence, producing more representative surveys and more reliable electoral predictions across presidential, gubernatorial, congressional, and senatorial campaigns.</w:t>
      </w:r>
    </w:p>
    <w:p>
      <w:pPr>
        <w:pStyle w:val="Heading2"/>
      </w:pPr>
      <w:r>
        <w:t>TECHNICAL SKILLS</w:t>
      </w:r>
    </w:p>
    <w:p>
      <w:r>
        <w:t>PROGRAMMING AND DEVELOPMENT Python; R; SQL/PostGIS; JavaScript; Java; Other Technologies</w:t>
      </w:r>
    </w:p>
    <w:p>
      <w:r>
        <w:t>MACHINE LEARNING &amp; AI ML Frameworks; Geospatial ML; Techniques; Validation</w:t>
      </w:r>
    </w:p>
    <w:p>
      <w:r>
        <w:t>DATA INFRASTRUCTURE Processing; Pipelines; Storage; Streaming</w:t>
      </w:r>
    </w:p>
    <w:p>
      <w:r>
        <w:t>GEOSPATIAL TECHNOLOGIES Databases; Analysis Tools; Web Mapping; Processing;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