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I've spent 20+ years at the intersection of geography, demographics, and software — building systems that help people understand who lives where, why it matters, and what to do about it. I found systematic race coding errors in national voter files that nobody else had caught. I built a redistricting platform used by nearly 13,000 analysts.</w:t>
      </w:r>
    </w:p>
    <w:p>
      <w:pPr>
        <w:pStyle w:val="Heading2"/>
      </w:pPr>
      <w:r>
        <w:t>CORE COMPETENCIES</w:t>
      </w:r>
    </w:p>
    <w:p>
      <w:r>
        <w:t>Programming and Development • Geospatial Technologies • Machine Learning &amp; AI • Data Infrastructure • Cloud &amp; DevOps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r>
        <w:t>• Redesigned sampling methodologies to improve sample-to-universe correspondence, producing more representative surveys across electoral campaigns at every level</w:t>
      </w:r>
    </w:p>
    <w:p>
      <w:pPr>
        <w:pStyle w:val="Heading3"/>
      </w:pPr>
      <w:r>
        <w:t>Data Products Manager - Helm/Murmuration (Austin, TX) | 2021 - 2023</w:t>
      </w:r>
    </w:p>
    <w:p>
      <w:r>
        <w:t>Democratic Electoral Technology</w:t>
      </w:r>
    </w:p>
    <w:p>
      <w:r>
        <w:t>• Designed and built Civic Graph — a federated medallion architecture data warehouse harmonizing behavioral, attitudinal, demographic, econometric, and geographical data from state, federal, and international agencies into a unified analytical layer</w:t>
      </w:r>
    </w:p>
    <w:p>
      <w:r>
        <w:t>• Managed an engineering team of 11 while setting technical direction for data architecture and pipeline modernization</w:t>
      </w:r>
    </w:p>
    <w:p>
      <w:pPr>
        <w:pStyle w:val="Heading3"/>
      </w:pPr>
      <w:r>
        <w:t>Analytics Supervisor - GSD&amp;M (Austin, TX) | 2018 - 2019</w:t>
      </w:r>
    </w:p>
    <w:p>
      <w:r>
        <w:t>Advertising Analytics</w:t>
      </w:r>
    </w:p>
    <w:p>
      <w:r>
        <w:t>• Rebuilt the Decision Sciences Department from scratch — introduced version control, Agile, and spatial analysis to a team that had been doing everything in Excel</w:t>
      </w:r>
    </w:p>
    <w:p>
      <w:r>
        <w:t>• Implemented spatial analysis and consumer segmentation that revealed patterns in existing customer data nobody had seen before</w:t>
      </w:r>
    </w:p>
    <w:p>
      <w:pPr>
        <w:pStyle w:val="Heading3"/>
      </w:pPr>
      <w:r>
        <w:t>Software Engineer - Mautinoa Technologies (Austin, TX) | 2016 - 2018</w:t>
      </w:r>
    </w:p>
    <w:p>
      <w:r>
        <w:t>Humanitarian Technology</w:t>
      </w:r>
    </w:p>
    <w:p>
      <w:r>
        <w:t>• Conceived, architected, and built econometric simulation software for measuring humanitarian crisis interventions</w:t>
      </w:r>
    </w:p>
    <w:p>
      <w:r>
        <w:t>• Liaised with senior analysts and executives at the International Federation of Red Cross and UNICEF on impact assessment methodology and tooling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r>
        <w:t>• Co-developed a web application managing all aspects of survey operations — instrument design through data collection and analysis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r>
        <w:t>• Built IVR polling system supporting early quantitative research for Senators Martin Heinrich and Elizabeth Warren</w:t>
      </w:r>
    </w:p>
    <w:p>
      <w:pPr>
        <w:pStyle w:val="Heading3"/>
      </w:pPr>
      <w:r>
        <w:t>Field Director - The Feldman Group (Washington, DC) | 2011 - 2012</w:t>
      </w:r>
    </w:p>
    <w:p>
      <w:r>
        <w:t>Political Research</w:t>
      </w:r>
    </w:p>
    <w:p>
      <w:r>
        <w:t>• Managed survey fielding for a multi-million dollar research firm — scheduling, oversight, sampling, and quality control</w:t>
      </w:r>
    </w:p>
    <w:p>
      <w:r>
        <w:t>• Built data warehousing solutions for research findings storage and retrieval</w:t>
      </w:r>
    </w:p>
    <w:p>
      <w:pPr>
        <w:pStyle w:val="Heading3"/>
      </w:pPr>
      <w:r>
        <w:t>Software Engineer - Salsa Labs (Washington, DC) | January 2011 - August 2011</w:t>
      </w:r>
    </w:p>
    <w:p>
      <w:r>
        <w:t>Political Technology &amp; CRM Systems</w:t>
      </w:r>
    </w:p>
    <w:p>
      <w:r>
        <w:t>• Built geospatial analysis and mapping tools for a political CRM platform serving progressive campaigns</w:t>
      </w:r>
    </w:p>
    <w:p>
      <w:r>
        <w:t>• Developed database integration connecting voter files with campaign management tools</w:t>
      </w:r>
    </w:p>
    <w:p>
      <w:pPr>
        <w:pStyle w:val="Heading3"/>
      </w:pPr>
      <w:r>
        <w:t>Interim Technology Manager - The Praxis Project (Washington, DC) | April 2009 - October 2009</w:t>
      </w:r>
    </w:p>
    <w:p>
      <w:r>
        <w:t>Public Health Technology</w:t>
      </w:r>
    </w:p>
    <w:p>
      <w:r>
        <w:t>• Managed technology infrastructure for a public health advocacy organization</w:t>
      </w:r>
    </w:p>
    <w:p>
      <w:r>
        <w:t>• Built database systems for tracking policy initiatives and outcomes</w:t>
      </w:r>
    </w:p>
    <w:p>
      <w:pPr>
        <w:pStyle w:val="Heading3"/>
      </w:pPr>
      <w:r>
        <w:t>Programmer - Lake Research Partners (Austin, TX) | 2008</w:t>
      </w:r>
    </w:p>
    <w:p>
      <w:r>
        <w:t>Political Polling &amp; Research</w:t>
      </w:r>
    </w:p>
    <w:p>
      <w:r>
        <w:t>• Pioneered integration of choropleths and hexagonal grid maps into standard polling reports — the firm had never used spatial visualization before</w:t>
      </w:r>
    </w:p>
    <w:p>
      <w:r>
        <w:t>• Designed questionnaires and analyzed data for market research studies across diverse industries</w:t>
      </w:r>
    </w:p>
    <w:p>
      <w:pPr>
        <w:pStyle w:val="Heading2"/>
      </w:pPr>
      <w:r>
        <w:t>KEY PROJECTS</w:t>
      </w:r>
    </w:p>
    <w:p>
      <w:pPr>
        <w:pStyle w:val="Heading3"/>
      </w:pPr>
      <w:r>
        <w:t>[Siege Utilities](https://github.com/siege-analytics/siege_utilities)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Includes geospatial computation functions that run inside Databricks without Apache Sedona or C library dependencies. Census API integration for ACS, Decennial, and PL 94-171 redistricting data. Hydra + Pydantic configuration system. 1,884+ tests. Dual-licensed AGPLv3/Commercial.</w:t>
      </w:r>
    </w:p>
    <w:p>
      <w:r>
        <w:t>Technologies: Python, GeoDjango, PostGIS, PySpark, Apache Sedona, Databricks, Hydra, Pydantic, Snowflake, Census API</w:t>
      </w:r>
    </w:p>
    <w:p>
      <w:r>
        <w:t>Impact: Foundation infrastructure for all Siege Analytics projects — every analysis pipeline and data product depends on it. Demonstrates commitment to open-source and rigorous engineering practices.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3"/>
      </w:pPr>
      <w:r>
        <w:t>FLEEM Political Polling System (2011 - 2012)</w:t>
      </w:r>
    </w:p>
    <w:p>
      <w:r>
        <w:t>Web application using Twilio API for regulated political surveys, emulating a predictive dialer to handle 10,000+ simultaneous calls. Built for PCCC, used in campaigns for Senators Heinrich and Warren.</w:t>
      </w:r>
    </w:p>
    <w:p>
      <w:r>
        <w:t>Technologies: Twilio API, Python, Django, PostgreSQL, GeoDjango, PostGIS, JavaScript, Apache</w:t>
      </w:r>
    </w:p>
    <w:p>
      <w:r>
        <w:t>Impact: Saved PAC $500K+ annually by doing IVR polling in-house instead of contracting with Public Policy Polling. Supported campaigns for Senators Heinrich and Warren.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Discovered systematic race coding errors in national voter databases affecting all Black and Asian-American voters — decades of miscoding nobody else had caught. Built geospatial ML algorithms improving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  <w:r>
        <w:t>.</w:t>
      </w:r>
    </w:p>
    <w:p>
      <w:r>
        <w:t xml:space="preserve">• Invented a trigonometric boundary estimation algorithm that reduced mapping costs by </w:t>
      </w:r>
      <w:r>
        <w:rPr>
          <w:b/>
          <w:color w:val="2C3E50"/>
        </w:rPr>
        <w:t>73.5%</w:t>
      </w:r>
      <w:r>
        <w:t xml:space="preserve">, saving campaigns and nonprofits </w:t>
      </w:r>
      <w:r>
        <w:rPr>
          <w:b/>
          <w:color w:val="2C3E50"/>
        </w:rPr>
        <w:t>$4.7M</w:t>
      </w:r>
      <w:r>
        <w:t xml:space="preserve"> and making redistricting analysis accessible to organizations that couldn't previously afford it.</w:t>
      </w:r>
    </w:p>
    <w:p>
      <w:r>
        <w:t xml:space="preserve">• Built a redistricting platform serving </w:t>
      </w:r>
      <w:r>
        <w:rPr>
          <w:b/>
          <w:color w:val="2C3E50"/>
        </w:rPr>
        <w:t>12,847</w:t>
      </w:r>
      <w:r>
        <w:t xml:space="preserve"> analysts across 89 organizations during the 2021 redistricting cycle, with real-time collaborative editing and Census integration.</w:t>
      </w:r>
    </w:p>
    <w:p>
      <w:pPr>
        <w:pStyle w:val="Heading2"/>
      </w:pPr>
      <w:r>
        <w:t>TECHNICAL SKILLS</w:t>
      </w:r>
    </w:p>
    <w:p>
      <w:r>
        <w:t>PROGRAMMING AND DEVELOPMENT Python; R; SQL/PostGIS; JavaScript; Java; Other Technologies</w:t>
      </w:r>
    </w:p>
    <w:p>
      <w:r>
        <w:t>GEOSPATIAL TECHNOLOGIES Databases; Analysis Tools; Web Mapping; Processing; Library</w:t>
      </w:r>
    </w:p>
    <w:p>
      <w:r>
        <w:t>MACHINE LEARNING &amp; AI ML Frameworks; Geospatial ML; Techniques; Validation</w:t>
      </w:r>
    </w:p>
    <w:p>
      <w:r>
        <w:t>DATA INFRASTRUCTURE Processing; Pipelines; Storage; Streaming</w:t>
      </w:r>
    </w:p>
    <w:p>
      <w:r>
        <w:t>CLOUD &amp; DEVOPS AWS; Containerization; Monitoring; CI/CD</w:t>
      </w:r>
    </w:p>
    <w:p>
      <w:r>
        <w:t>For a more detailed description of my experience, please visit https://www.dheerajchand.com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