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Data analyst with 20+ years and a focus on finding errors everyone else missed. I discovered systematic race coding errors in national voter databases — decades of miscoding that affected every Black and Asian-American voter in the system. Built geospatial ML algorithms that improved classification accuracy from 23% to 64%. I introduced choropleths and hexagonal grid maps to firms that had never seen spatial visualization. My analysis has been cited in Supreme Court proceedings. The job isn't just finding patterns — it's making sure the patterns are real.</w:t>
      </w:r>
    </w:p>
    <w:p>
      <w:pPr>
        <w:pStyle w:val="Heading2"/>
      </w:pPr>
      <w:r>
        <w:t>CORE COMPETENCIES</w:t>
      </w:r>
    </w:p>
    <w:p>
      <w:r>
        <w:t>Programming and Development • Machine Learning &amp; AI • Geospatial Technologies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r>
        <w:t xml:space="preserve">• Invented trigonometric boundary estimation algorithm that cut mapping costs </w:t>
      </w:r>
      <w:r>
        <w:rPr>
          <w:b/>
          <w:color w:val="2C3E50"/>
        </w:rPr>
        <w:t>73.5%</w:t>
      </w:r>
      <w:r>
        <w:t xml:space="preserve">, saving organizations </w:t>
      </w:r>
      <w:r>
        <w:rPr>
          <w:b/>
          <w:color w:val="2C3E50"/>
        </w:rPr>
        <w:t>$4.7M</w:t>
      </w:r>
    </w:p>
    <w:p>
      <w:r>
        <w:t>• Built real-time FEC fraud detection and analysis system (live at [elect.info](https://elect.info)) using Python, Pandas, and PySpark — processing billions of records</w:t>
      </w:r>
    </w:p>
    <w:p>
      <w:r>
        <w:t>• Briefed senior government officials on election integrity and voter sentiment. Data analysis cited in Supreme Court case proceedings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Led design and implementation of an enterprise-scale multi-tenant data warehouse for geo-referenced demographic, econometric, and electoral data</w:t>
      </w:r>
    </w:p>
    <w:p>
      <w:r>
        <w:t>• Managed an engineering team of 11 while setting technical direction for data architecture and pipeline modernization</w:t>
      </w:r>
    </w:p>
    <w:p>
      <w:r>
        <w:t xml:space="preserve">• Modernized legacy ETL processes with dbt, PySpark, Snowflake, and Databricks workflows — cut processing time by </w:t>
      </w:r>
      <w:r>
        <w:rPr>
          <w:b/>
          <w:color w:val="2C3E50"/>
        </w:rPr>
        <w:t>57%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r>
        <w:t>• Implemented spatial analysis and consumer segmentation that revealed patterns in existing customer data nobody had seen before</w:t>
      </w:r>
    </w:p>
    <w:p>
      <w:r>
        <w:t>• Built ML-based segmentation and behavioral clustering models for multi-million dollar advertising campaigns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r>
        <w:t>• Introduced geospatial techniques to enhance market segmentation, providing location-based consumer insights the firm had never offered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r>
        <w:t>• Developed reporting system with Python, GeoDjango, PostGIS, and Apache — tabular and graphical outputs for campaign decision-making</w:t>
      </w:r>
    </w:p>
    <w:p>
      <w:pPr>
        <w:pStyle w:val="Heading2"/>
      </w:pPr>
      <w:r>
        <w:t>KEY PROJECTS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3"/>
      </w:pPr>
      <w:r>
        <w:t>siege_utilities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High-Performance Geospatial Tile Server (2010 - 2011)</w:t>
      </w:r>
    </w:p>
    <w:p>
      <w:r>
        <w:t>Custom tile server for WMS integration enabling interactive visualization of CRM and Census data for political campaigns.</w:t>
      </w:r>
    </w:p>
    <w:p>
      <w:r>
        <w:t>Technologies: GeoTools, OpenLayers, Java, MySQL, TileMill, JavaScript</w:t>
      </w:r>
    </w:p>
    <w:p>
      <w:r>
        <w:t>Impact: Improved contact rates by 53% and segmentation accuracy by 88% through spatial visualization of campaign data.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>• Redesigned sampling methodologies to achieve stronger sample-to-universe correspondence, producing more representative surveys and more reliable electoral predictions across presidential, gubernatorial, congressional, and senatorial campaigns.</w:t>
      </w:r>
    </w:p>
    <w:p>
      <w:r>
        <w:t xml:space="preserve">• Developed longitudinal geospatial analysis methods that improved segmentation accuracy by </w:t>
      </w:r>
      <w:r>
        <w:rPr>
          <w:b/>
          <w:color w:val="2C3E50"/>
        </w:rPr>
        <w:t>34%</w:t>
      </w:r>
      <w:r>
        <w:t xml:space="preserve"> and survey incidence rates by </w:t>
      </w:r>
      <w:r>
        <w:rPr>
          <w:b/>
          <w:color w:val="2C3E50"/>
        </w:rPr>
        <w:t>28%</w:t>
      </w:r>
      <w:r>
        <w:t>, reducing polling costs while increasing response quality.</w:t>
      </w:r>
    </w:p>
    <w:p>
      <w:r>
        <w:t xml:space="preserve">• Built a redistricting platform serving </w:t>
      </w:r>
      <w:r>
        <w:rPr>
          <w:b/>
          <w:color w:val="2C3E50"/>
        </w:rPr>
        <w:t>12,847</w:t>
      </w:r>
      <w:r>
        <w:t xml:space="preserve"> analysts across 89 organizations during the 2021 redistricting cycle, with real-time collaborative editing and Census integration.</w:t>
      </w:r>
    </w:p>
    <w:p>
      <w:pPr>
        <w:pStyle w:val="Heading2"/>
      </w:pPr>
      <w:r>
        <w:t>TECHNICAL SKILLS</w:t>
      </w:r>
    </w:p>
    <w:p>
      <w:r>
        <w:t>PROGRAMMING AND DEVELOPMENT Python; R; SQL/PostGIS; JavaScript; Java; Other Technologies</w:t>
      </w:r>
    </w:p>
    <w:p>
      <w:r>
        <w:t>MACHINE LEARNING &amp; AI ML Frameworks; Geospatial ML; Techniques; Validation</w:t>
      </w:r>
    </w:p>
    <w:p>
      <w:r>
        <w:t>GEOSPATIAL TECHNOLOGIES Databases; Analysis Tools; Web Mapping; Processing;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