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554" w:rsidRDefault="00A40554" w:rsidP="00A40554">
      <w:pPr>
        <w:jc w:val="center"/>
        <w:rPr>
          <w:sz w:val="28"/>
        </w:rPr>
      </w:pPr>
    </w:p>
    <w:p w:rsidR="00A40554" w:rsidRDefault="00A40554" w:rsidP="00A40554">
      <w:pPr>
        <w:jc w:val="center"/>
        <w:rPr>
          <w:sz w:val="28"/>
        </w:rPr>
      </w:pPr>
    </w:p>
    <w:p w:rsidR="00A40554" w:rsidRDefault="00A40554" w:rsidP="00A40554">
      <w:pPr>
        <w:jc w:val="center"/>
        <w:rPr>
          <w:sz w:val="28"/>
        </w:rPr>
      </w:pPr>
    </w:p>
    <w:p w:rsidR="00A40554" w:rsidRDefault="00A40554" w:rsidP="00A40554">
      <w:pPr>
        <w:jc w:val="center"/>
        <w:rPr>
          <w:sz w:val="28"/>
        </w:rPr>
      </w:pPr>
    </w:p>
    <w:p w:rsidR="00A40554" w:rsidRDefault="00A40554" w:rsidP="00A40554">
      <w:pPr>
        <w:jc w:val="center"/>
        <w:rPr>
          <w:sz w:val="28"/>
        </w:rPr>
      </w:pPr>
    </w:p>
    <w:p w:rsidR="00A40554" w:rsidRDefault="00A40554" w:rsidP="00A40554">
      <w:pPr>
        <w:jc w:val="center"/>
        <w:rPr>
          <w:sz w:val="28"/>
        </w:rPr>
      </w:pPr>
    </w:p>
    <w:p w:rsidR="00A40554" w:rsidRDefault="00A40554" w:rsidP="00A40554">
      <w:pPr>
        <w:jc w:val="center"/>
        <w:rPr>
          <w:sz w:val="28"/>
        </w:rPr>
      </w:pPr>
    </w:p>
    <w:p w:rsidR="00A40554" w:rsidRDefault="00A40554" w:rsidP="00A40554">
      <w:pPr>
        <w:jc w:val="center"/>
        <w:rPr>
          <w:sz w:val="28"/>
        </w:rPr>
      </w:pPr>
    </w:p>
    <w:p w:rsidR="00A40554" w:rsidRDefault="00A40554" w:rsidP="00A40554">
      <w:pPr>
        <w:jc w:val="center"/>
        <w:rPr>
          <w:sz w:val="28"/>
        </w:rPr>
      </w:pPr>
    </w:p>
    <w:p w:rsidR="00A40554" w:rsidRDefault="00A40554" w:rsidP="00A40554">
      <w:pPr>
        <w:jc w:val="center"/>
        <w:rPr>
          <w:sz w:val="28"/>
        </w:rPr>
      </w:pPr>
    </w:p>
    <w:p w:rsidR="00A40554" w:rsidRPr="002D7965" w:rsidRDefault="00A40554" w:rsidP="00A40554">
      <w:pPr>
        <w:jc w:val="center"/>
        <w:rPr>
          <w:sz w:val="28"/>
        </w:rPr>
      </w:pPr>
      <w:r>
        <w:rPr>
          <w:sz w:val="28"/>
        </w:rPr>
        <w:t>WOE/LOGISTIC REGRESSION FINAL PROJECT</w:t>
      </w:r>
    </w:p>
    <w:p w:rsidR="00A40554" w:rsidRPr="002D7965" w:rsidRDefault="00A40554" w:rsidP="00A40554">
      <w:pPr>
        <w:jc w:val="center"/>
        <w:rPr>
          <w:sz w:val="24"/>
        </w:rPr>
      </w:pPr>
      <w:r w:rsidRPr="002D7965">
        <w:rPr>
          <w:sz w:val="24"/>
        </w:rPr>
        <w:t xml:space="preserve">By: </w:t>
      </w:r>
    </w:p>
    <w:p w:rsidR="00A40554" w:rsidRDefault="00A40554" w:rsidP="00A40554">
      <w:pPr>
        <w:jc w:val="center"/>
        <w:rPr>
          <w:sz w:val="24"/>
        </w:rPr>
      </w:pPr>
      <w:r>
        <w:rPr>
          <w:sz w:val="24"/>
        </w:rPr>
        <w:t>Andrew Lundborg</w:t>
      </w:r>
    </w:p>
    <w:p w:rsidR="00A40554" w:rsidRPr="002D7965" w:rsidRDefault="00A40554" w:rsidP="00A40554">
      <w:pPr>
        <w:jc w:val="center"/>
        <w:rPr>
          <w:sz w:val="24"/>
        </w:rPr>
      </w:pPr>
      <w:r>
        <w:rPr>
          <w:sz w:val="24"/>
        </w:rPr>
        <w:t>STATS 451/551 Predictive Analytics</w:t>
      </w:r>
    </w:p>
    <w:p w:rsidR="00A40554" w:rsidRDefault="00A40554" w:rsidP="00A40554">
      <w:pPr>
        <w:jc w:val="center"/>
        <w:rPr>
          <w:sz w:val="24"/>
        </w:rPr>
      </w:pPr>
      <w:r w:rsidRPr="002D7965">
        <w:rPr>
          <w:sz w:val="24"/>
        </w:rPr>
        <w:t>Spring 2015</w:t>
      </w:r>
    </w:p>
    <w:p w:rsidR="00E5652B" w:rsidRDefault="00E5652B" w:rsidP="00A40554">
      <w:pPr>
        <w:jc w:val="center"/>
      </w:pPr>
    </w:p>
    <w:p w:rsidR="00A40554" w:rsidRDefault="00A40554" w:rsidP="00A40554">
      <w:pPr>
        <w:jc w:val="center"/>
      </w:pPr>
    </w:p>
    <w:p w:rsidR="00A40554" w:rsidRDefault="00A40554" w:rsidP="00A40554">
      <w:pPr>
        <w:jc w:val="center"/>
      </w:pPr>
    </w:p>
    <w:p w:rsidR="00A40554" w:rsidRDefault="00A40554" w:rsidP="00A40554">
      <w:pPr>
        <w:jc w:val="center"/>
      </w:pPr>
    </w:p>
    <w:p w:rsidR="00A40554" w:rsidRDefault="00A40554" w:rsidP="00A40554">
      <w:pPr>
        <w:jc w:val="center"/>
      </w:pPr>
    </w:p>
    <w:p w:rsidR="00A40554" w:rsidRDefault="00A40554" w:rsidP="00A40554">
      <w:pPr>
        <w:jc w:val="center"/>
      </w:pPr>
    </w:p>
    <w:p w:rsidR="00A40554" w:rsidRDefault="00A40554" w:rsidP="00A40554">
      <w:pPr>
        <w:jc w:val="center"/>
      </w:pPr>
    </w:p>
    <w:p w:rsidR="00A40554" w:rsidRDefault="00A40554" w:rsidP="00A40554">
      <w:pPr>
        <w:jc w:val="center"/>
      </w:pPr>
    </w:p>
    <w:p w:rsidR="00A40554" w:rsidRDefault="00A40554" w:rsidP="00A40554">
      <w:pPr>
        <w:jc w:val="center"/>
      </w:pPr>
    </w:p>
    <w:p w:rsidR="00A40554" w:rsidRDefault="00A40554" w:rsidP="00A40554">
      <w:pPr>
        <w:jc w:val="center"/>
      </w:pPr>
    </w:p>
    <w:p w:rsidR="00A40554" w:rsidRDefault="00A40554" w:rsidP="00A40554">
      <w:pPr>
        <w:jc w:val="center"/>
      </w:pPr>
    </w:p>
    <w:p w:rsidR="00A40554" w:rsidRDefault="00A40554" w:rsidP="00A40554">
      <w:pPr>
        <w:jc w:val="center"/>
      </w:pPr>
    </w:p>
    <w:p w:rsidR="00A40554" w:rsidRDefault="00A40554" w:rsidP="0069584B">
      <w:pPr>
        <w:jc w:val="center"/>
        <w:rPr>
          <w:rFonts w:ascii="Times New Roman" w:hAnsi="Times New Roman" w:cs="Times New Roman"/>
          <w:b/>
          <w:sz w:val="24"/>
          <w:szCs w:val="24"/>
        </w:rPr>
      </w:pPr>
      <w:r>
        <w:rPr>
          <w:rFonts w:ascii="Times New Roman" w:hAnsi="Times New Roman" w:cs="Times New Roman"/>
          <w:b/>
          <w:sz w:val="24"/>
          <w:szCs w:val="24"/>
        </w:rPr>
        <w:lastRenderedPageBreak/>
        <w:t>DATA PREPARATION</w:t>
      </w:r>
    </w:p>
    <w:p w:rsidR="00A40554" w:rsidRPr="00921609" w:rsidRDefault="00A40554" w:rsidP="00A40554">
      <w:pPr>
        <w:rPr>
          <w:rFonts w:ascii="Times New Roman" w:hAnsi="Times New Roman" w:cs="Times New Roman"/>
        </w:rPr>
      </w:pPr>
      <w:r>
        <w:rPr>
          <w:rFonts w:ascii="Times New Roman" w:hAnsi="Times New Roman" w:cs="Times New Roman"/>
        </w:rPr>
        <w:t>For my data I</w:t>
      </w:r>
      <w:r w:rsidRPr="00921609">
        <w:rPr>
          <w:rFonts w:ascii="Times New Roman" w:hAnsi="Times New Roman" w:cs="Times New Roman"/>
        </w:rPr>
        <w:t xml:space="preserve"> </w:t>
      </w:r>
      <w:r>
        <w:rPr>
          <w:rFonts w:ascii="Times New Roman" w:hAnsi="Times New Roman" w:cs="Times New Roman"/>
        </w:rPr>
        <w:t>started with</w:t>
      </w:r>
      <w:r w:rsidRPr="00921609">
        <w:rPr>
          <w:rFonts w:ascii="Times New Roman" w:hAnsi="Times New Roman" w:cs="Times New Roman"/>
        </w:rPr>
        <w:t xml:space="preserve"> all available observations, including those who did not meet the credit policy listed at the bottom of the given excel file.</w:t>
      </w:r>
    </w:p>
    <w:p w:rsidR="00A40554" w:rsidRDefault="00A40554" w:rsidP="00A40554">
      <w:pPr>
        <w:rPr>
          <w:rFonts w:ascii="Times New Roman" w:hAnsi="Times New Roman" w:cs="Times New Roman"/>
        </w:rPr>
      </w:pPr>
      <w:r>
        <w:rPr>
          <w:rFonts w:ascii="Times New Roman" w:hAnsi="Times New Roman" w:cs="Times New Roman"/>
        </w:rPr>
        <w:t>My</w:t>
      </w:r>
      <w:r w:rsidRPr="000B1E8F">
        <w:rPr>
          <w:rFonts w:ascii="Times New Roman" w:hAnsi="Times New Roman" w:cs="Times New Roman"/>
        </w:rPr>
        <w:t xml:space="preserve"> first objective was to </w:t>
      </w:r>
      <w:r>
        <w:rPr>
          <w:rFonts w:ascii="Times New Roman" w:hAnsi="Times New Roman" w:cs="Times New Roman"/>
        </w:rPr>
        <w:t xml:space="preserve">create a binary response variable from the given </w:t>
      </w:r>
      <w:proofErr w:type="spellStart"/>
      <w:r>
        <w:rPr>
          <w:rFonts w:ascii="Times New Roman" w:hAnsi="Times New Roman" w:cs="Times New Roman"/>
        </w:rPr>
        <w:t>loan_status</w:t>
      </w:r>
      <w:proofErr w:type="spellEnd"/>
      <w:r>
        <w:rPr>
          <w:rFonts w:ascii="Times New Roman" w:hAnsi="Times New Roman" w:cs="Times New Roman"/>
        </w:rPr>
        <w:t xml:space="preserve"> variable. I wanted those who are currently paying off their loan and those who have paid off their loan to be in the “good” group (represented by a 0) and put everyone else in the “bad” group (represented by a 1).</w:t>
      </w:r>
    </w:p>
    <w:p w:rsidR="00567BB5" w:rsidRDefault="00A40554" w:rsidP="00A40554">
      <w:pPr>
        <w:rPr>
          <w:rFonts w:ascii="Times New Roman" w:hAnsi="Times New Roman" w:cs="Times New Roman"/>
        </w:rPr>
      </w:pPr>
      <w:r>
        <w:rPr>
          <w:rFonts w:ascii="Times New Roman" w:hAnsi="Times New Roman" w:cs="Times New Roman"/>
        </w:rPr>
        <w:t>Of the available variables, I chose ten of them for consideration, to keep the model relatively simple</w:t>
      </w:r>
      <w:r w:rsidR="00567BB5">
        <w:rPr>
          <w:rFonts w:ascii="Times New Roman" w:hAnsi="Times New Roman" w:cs="Times New Roman"/>
        </w:rPr>
        <w:t xml:space="preserve">: </w:t>
      </w:r>
    </w:p>
    <w:p w:rsidR="00567BB5" w:rsidRDefault="00567BB5" w:rsidP="00567BB5">
      <w:pPr>
        <w:pStyle w:val="ListParagraph"/>
        <w:numPr>
          <w:ilvl w:val="0"/>
          <w:numId w:val="2"/>
        </w:numPr>
        <w:rPr>
          <w:rFonts w:ascii="Times New Roman" w:hAnsi="Times New Roman" w:cs="Times New Roman"/>
        </w:rPr>
      </w:pPr>
      <w:r>
        <w:rPr>
          <w:rFonts w:ascii="Times New Roman" w:hAnsi="Times New Roman" w:cs="Times New Roman"/>
        </w:rPr>
        <w:t>Loan amount (</w:t>
      </w:r>
      <w:proofErr w:type="spellStart"/>
      <w:r w:rsidRPr="00567BB5">
        <w:rPr>
          <w:rFonts w:ascii="Times New Roman" w:hAnsi="Times New Roman" w:cs="Times New Roman"/>
        </w:rPr>
        <w:t>loan_amnt</w:t>
      </w:r>
      <w:proofErr w:type="spellEnd"/>
      <w:r>
        <w:rPr>
          <w:rFonts w:ascii="Times New Roman" w:hAnsi="Times New Roman" w:cs="Times New Roman"/>
        </w:rPr>
        <w:t>) was an easy choice as a useful variable. I expected that those who have larger loans are less likely to be able to pay them off.</w:t>
      </w:r>
    </w:p>
    <w:p w:rsidR="00567BB5" w:rsidRDefault="00567BB5" w:rsidP="00567BB5">
      <w:pPr>
        <w:pStyle w:val="ListParagraph"/>
        <w:numPr>
          <w:ilvl w:val="0"/>
          <w:numId w:val="2"/>
        </w:numPr>
        <w:rPr>
          <w:rFonts w:ascii="Times New Roman" w:hAnsi="Times New Roman" w:cs="Times New Roman"/>
        </w:rPr>
      </w:pPr>
      <w:r>
        <w:rPr>
          <w:rFonts w:ascii="Times New Roman" w:hAnsi="Times New Roman" w:cs="Times New Roman"/>
        </w:rPr>
        <w:t>Lendi</w:t>
      </w:r>
      <w:r w:rsidR="00CC181F">
        <w:rPr>
          <w:rFonts w:ascii="Times New Roman" w:hAnsi="Times New Roman" w:cs="Times New Roman"/>
        </w:rPr>
        <w:t xml:space="preserve">ng Club applies a </w:t>
      </w:r>
      <w:r>
        <w:rPr>
          <w:rFonts w:ascii="Times New Roman" w:hAnsi="Times New Roman" w:cs="Times New Roman"/>
        </w:rPr>
        <w:t xml:space="preserve">Grade </w:t>
      </w:r>
      <w:r w:rsidR="00CC181F">
        <w:rPr>
          <w:rFonts w:ascii="Times New Roman" w:hAnsi="Times New Roman" w:cs="Times New Roman"/>
        </w:rPr>
        <w:t>(</w:t>
      </w:r>
      <w:r>
        <w:rPr>
          <w:rFonts w:ascii="Times New Roman" w:hAnsi="Times New Roman" w:cs="Times New Roman"/>
        </w:rPr>
        <w:t>grade</w:t>
      </w:r>
      <w:r w:rsidR="00CC181F">
        <w:rPr>
          <w:rFonts w:ascii="Times New Roman" w:hAnsi="Times New Roman" w:cs="Times New Roman"/>
        </w:rPr>
        <w:t>) to each loan, which represents the calculated likelihood that the person will pay of their loan. In other words, a grade of ‘A’ means that the loan will most likely be paid off.</w:t>
      </w:r>
    </w:p>
    <w:p w:rsidR="00CC181F" w:rsidRDefault="00CC181F" w:rsidP="00567BB5">
      <w:pPr>
        <w:pStyle w:val="ListParagraph"/>
        <w:numPr>
          <w:ilvl w:val="0"/>
          <w:numId w:val="2"/>
        </w:numPr>
        <w:rPr>
          <w:rFonts w:ascii="Times New Roman" w:hAnsi="Times New Roman" w:cs="Times New Roman"/>
        </w:rPr>
      </w:pPr>
      <w:r>
        <w:rPr>
          <w:rFonts w:ascii="Times New Roman" w:hAnsi="Times New Roman" w:cs="Times New Roman"/>
        </w:rPr>
        <w:t>The provided home ownership status by the borrower (</w:t>
      </w:r>
      <w:proofErr w:type="spellStart"/>
      <w:r>
        <w:rPr>
          <w:rFonts w:ascii="Times New Roman" w:hAnsi="Times New Roman" w:cs="Times New Roman"/>
        </w:rPr>
        <w:t>home_ownership</w:t>
      </w:r>
      <w:proofErr w:type="spellEnd"/>
      <w:r>
        <w:rPr>
          <w:rFonts w:ascii="Times New Roman" w:hAnsi="Times New Roman" w:cs="Times New Roman"/>
        </w:rPr>
        <w:t>) may a</w:t>
      </w:r>
      <w:r w:rsidR="007C420C">
        <w:rPr>
          <w:rFonts w:ascii="Times New Roman" w:hAnsi="Times New Roman" w:cs="Times New Roman"/>
        </w:rPr>
        <w:t>lso help in the model, as there may be some difference between those who were currently renting their property and those who were paying off mortgage loans, etc.</w:t>
      </w:r>
    </w:p>
    <w:p w:rsidR="007C420C" w:rsidRDefault="007C420C" w:rsidP="00567BB5">
      <w:pPr>
        <w:pStyle w:val="ListParagraph"/>
        <w:numPr>
          <w:ilvl w:val="0"/>
          <w:numId w:val="2"/>
        </w:numPr>
        <w:rPr>
          <w:rFonts w:ascii="Times New Roman" w:hAnsi="Times New Roman" w:cs="Times New Roman"/>
        </w:rPr>
      </w:pPr>
      <w:r>
        <w:rPr>
          <w:rFonts w:ascii="Times New Roman" w:hAnsi="Times New Roman" w:cs="Times New Roman"/>
        </w:rPr>
        <w:t>Annual Income (</w:t>
      </w:r>
      <w:proofErr w:type="spellStart"/>
      <w:r>
        <w:rPr>
          <w:rFonts w:ascii="Times New Roman" w:hAnsi="Times New Roman" w:cs="Times New Roman"/>
        </w:rPr>
        <w:t>annual_inc</w:t>
      </w:r>
      <w:proofErr w:type="spellEnd"/>
      <w:r>
        <w:rPr>
          <w:rFonts w:ascii="Times New Roman" w:hAnsi="Times New Roman" w:cs="Times New Roman"/>
        </w:rPr>
        <w:t>) was another easy choice to consider. Those who obtain more cash are easily more able to pay off their loans.</w:t>
      </w:r>
    </w:p>
    <w:p w:rsidR="007C420C" w:rsidRDefault="007C420C" w:rsidP="00567BB5">
      <w:pPr>
        <w:pStyle w:val="ListParagraph"/>
        <w:numPr>
          <w:ilvl w:val="0"/>
          <w:numId w:val="2"/>
        </w:numPr>
        <w:rPr>
          <w:rFonts w:ascii="Times New Roman" w:hAnsi="Times New Roman" w:cs="Times New Roman"/>
        </w:rPr>
      </w:pPr>
      <w:r>
        <w:rPr>
          <w:rFonts w:ascii="Times New Roman" w:hAnsi="Times New Roman" w:cs="Times New Roman"/>
        </w:rPr>
        <w:t>Debt-to-Income (</w:t>
      </w:r>
      <w:proofErr w:type="spellStart"/>
      <w:r>
        <w:rPr>
          <w:rFonts w:ascii="Times New Roman" w:hAnsi="Times New Roman" w:cs="Times New Roman"/>
        </w:rPr>
        <w:t>dti</w:t>
      </w:r>
      <w:proofErr w:type="spellEnd"/>
      <w:r>
        <w:rPr>
          <w:rFonts w:ascii="Times New Roman" w:hAnsi="Times New Roman" w:cs="Times New Roman"/>
        </w:rPr>
        <w:t xml:space="preserve">) is the ratio of the borrower’s monthly debt payments divided by their reported monthly income. In other words, it is the percentage of the borrower’s income that goes towards paying off their debts. Therefore, one would expect that those with a high </w:t>
      </w:r>
      <w:proofErr w:type="spellStart"/>
      <w:r>
        <w:rPr>
          <w:rFonts w:ascii="Times New Roman" w:hAnsi="Times New Roman" w:cs="Times New Roman"/>
        </w:rPr>
        <w:t>DtI</w:t>
      </w:r>
      <w:proofErr w:type="spellEnd"/>
      <w:r w:rsidR="003A1DE7">
        <w:rPr>
          <w:rFonts w:ascii="Times New Roman" w:hAnsi="Times New Roman" w:cs="Times New Roman"/>
        </w:rPr>
        <w:t xml:space="preserve"> have more debt for their income.</w:t>
      </w:r>
    </w:p>
    <w:p w:rsidR="003A1DE7" w:rsidRPr="003A1DE7" w:rsidRDefault="003A1DE7" w:rsidP="003A1DE7">
      <w:pPr>
        <w:pStyle w:val="ListParagraph"/>
        <w:numPr>
          <w:ilvl w:val="0"/>
          <w:numId w:val="2"/>
        </w:numPr>
        <w:rPr>
          <w:rFonts w:ascii="Times New Roman" w:hAnsi="Times New Roman" w:cs="Times New Roman"/>
        </w:rPr>
      </w:pPr>
      <w:r>
        <w:rPr>
          <w:rFonts w:ascii="Times New Roman" w:hAnsi="Times New Roman" w:cs="Times New Roman"/>
        </w:rPr>
        <w:t>A FICO score</w:t>
      </w:r>
      <w:r w:rsidR="00A40554" w:rsidRPr="003A1DE7">
        <w:rPr>
          <w:rFonts w:ascii="Times New Roman" w:hAnsi="Times New Roman" w:cs="Times New Roman"/>
        </w:rPr>
        <w:t xml:space="preserve"> </w:t>
      </w:r>
      <w:r>
        <w:rPr>
          <w:rFonts w:ascii="Times New Roman" w:hAnsi="Times New Roman" w:cs="Times New Roman"/>
        </w:rPr>
        <w:t>(</w:t>
      </w:r>
      <w:proofErr w:type="spellStart"/>
      <w:r w:rsidR="00A40554" w:rsidRPr="003A1DE7">
        <w:rPr>
          <w:rFonts w:ascii="Times New Roman" w:hAnsi="Times New Roman" w:cs="Times New Roman"/>
        </w:rPr>
        <w:t>fico_range_low</w:t>
      </w:r>
      <w:proofErr w:type="spellEnd"/>
      <w:r>
        <w:rPr>
          <w:rFonts w:ascii="Times New Roman" w:hAnsi="Times New Roman" w:cs="Times New Roman"/>
        </w:rPr>
        <w:t xml:space="preserve">) is another metric that represents a person’s credit score. Higher FICO scores </w:t>
      </w:r>
      <w:proofErr w:type="gramStart"/>
      <w:r>
        <w:rPr>
          <w:rFonts w:ascii="Times New Roman" w:hAnsi="Times New Roman" w:cs="Times New Roman"/>
        </w:rPr>
        <w:t>means</w:t>
      </w:r>
      <w:proofErr w:type="gramEnd"/>
      <w:r>
        <w:rPr>
          <w:rFonts w:ascii="Times New Roman" w:hAnsi="Times New Roman" w:cs="Times New Roman"/>
        </w:rPr>
        <w:t xml:space="preserve"> that the person has a good credit record and is more likely to pay off their debt.</w:t>
      </w:r>
    </w:p>
    <w:p w:rsidR="003A1DE7" w:rsidRDefault="003A1DE7" w:rsidP="00A40554">
      <w:pPr>
        <w:pStyle w:val="ListParagraph"/>
        <w:numPr>
          <w:ilvl w:val="0"/>
          <w:numId w:val="2"/>
        </w:numPr>
        <w:rPr>
          <w:rFonts w:ascii="Times New Roman" w:hAnsi="Times New Roman" w:cs="Times New Roman"/>
        </w:rPr>
      </w:pPr>
      <w:r>
        <w:rPr>
          <w:rFonts w:ascii="Times New Roman" w:hAnsi="Times New Roman" w:cs="Times New Roman"/>
        </w:rPr>
        <w:t>A credit inquiry (</w:t>
      </w:r>
      <w:r w:rsidR="00A40554" w:rsidRPr="003A1DE7">
        <w:rPr>
          <w:rFonts w:ascii="Times New Roman" w:hAnsi="Times New Roman" w:cs="Times New Roman"/>
        </w:rPr>
        <w:t>inq_last_6mths</w:t>
      </w:r>
      <w:r>
        <w:rPr>
          <w:rFonts w:ascii="Times New Roman" w:hAnsi="Times New Roman" w:cs="Times New Roman"/>
        </w:rPr>
        <w:t xml:space="preserve">) is a request by a business to check an individual’s credit. While not always negative, credit checks can occur when an individual applies for things such as loans or credit cards. Therefore, if a person has a lot of credit checks on </w:t>
      </w:r>
      <w:r w:rsidR="00952EC8">
        <w:rPr>
          <w:rFonts w:ascii="Times New Roman" w:hAnsi="Times New Roman" w:cs="Times New Roman"/>
        </w:rPr>
        <w:t>their record, then it is possible that their credit may not be so great.</w:t>
      </w:r>
      <w:r w:rsidR="00A40554" w:rsidRPr="003A1DE7">
        <w:rPr>
          <w:rFonts w:ascii="Times New Roman" w:hAnsi="Times New Roman" w:cs="Times New Roman"/>
        </w:rPr>
        <w:t xml:space="preserve"> </w:t>
      </w:r>
    </w:p>
    <w:p w:rsidR="003A1DE7" w:rsidRDefault="00952EC8" w:rsidP="00A40554">
      <w:pPr>
        <w:pStyle w:val="ListParagraph"/>
        <w:numPr>
          <w:ilvl w:val="0"/>
          <w:numId w:val="2"/>
        </w:numPr>
        <w:rPr>
          <w:rFonts w:ascii="Times New Roman" w:hAnsi="Times New Roman" w:cs="Times New Roman"/>
        </w:rPr>
      </w:pPr>
      <w:r>
        <w:rPr>
          <w:rFonts w:ascii="Times New Roman" w:hAnsi="Times New Roman" w:cs="Times New Roman"/>
        </w:rPr>
        <w:t>A delinquency (</w:t>
      </w:r>
      <w:proofErr w:type="spellStart"/>
      <w:r w:rsidR="00A40554" w:rsidRPr="003A1DE7">
        <w:rPr>
          <w:rFonts w:ascii="Times New Roman" w:hAnsi="Times New Roman" w:cs="Times New Roman"/>
        </w:rPr>
        <w:t>mths_since_last_delinq</w:t>
      </w:r>
      <w:proofErr w:type="spellEnd"/>
      <w:r>
        <w:rPr>
          <w:rFonts w:ascii="Times New Roman" w:hAnsi="Times New Roman" w:cs="Times New Roman"/>
        </w:rPr>
        <w:t>) is essentially a mark on the person’s record where they failed to make a payment within the allotted time. Therefore, a person who has many delinquencies is more likely to not pay off a loan.</w:t>
      </w:r>
    </w:p>
    <w:p w:rsidR="003A1DE7" w:rsidRDefault="00952EC8" w:rsidP="00A40554">
      <w:pPr>
        <w:pStyle w:val="ListParagraph"/>
        <w:numPr>
          <w:ilvl w:val="0"/>
          <w:numId w:val="2"/>
        </w:numPr>
        <w:rPr>
          <w:rFonts w:ascii="Times New Roman" w:hAnsi="Times New Roman" w:cs="Times New Roman"/>
        </w:rPr>
      </w:pPr>
      <w:r>
        <w:rPr>
          <w:rFonts w:ascii="Times New Roman" w:hAnsi="Times New Roman" w:cs="Times New Roman"/>
        </w:rPr>
        <w:t>The amount of open credit lines (</w:t>
      </w:r>
      <w:proofErr w:type="spellStart"/>
      <w:r w:rsidR="00A40554" w:rsidRPr="003A1DE7">
        <w:rPr>
          <w:rFonts w:ascii="Times New Roman" w:hAnsi="Times New Roman" w:cs="Times New Roman"/>
        </w:rPr>
        <w:t>open_acc</w:t>
      </w:r>
      <w:proofErr w:type="spellEnd"/>
      <w:r>
        <w:rPr>
          <w:rFonts w:ascii="Times New Roman" w:hAnsi="Times New Roman" w:cs="Times New Roman"/>
        </w:rPr>
        <w:t>)</w:t>
      </w:r>
      <w:r w:rsidR="00A40554" w:rsidRPr="003A1DE7">
        <w:rPr>
          <w:rFonts w:ascii="Times New Roman" w:hAnsi="Times New Roman" w:cs="Times New Roman"/>
        </w:rPr>
        <w:t xml:space="preserve">, </w:t>
      </w:r>
      <w:r>
        <w:rPr>
          <w:rFonts w:ascii="Times New Roman" w:hAnsi="Times New Roman" w:cs="Times New Roman"/>
        </w:rPr>
        <w:t>on a borrower’s account may imply that the</w:t>
      </w:r>
      <w:r w:rsidR="0013275E">
        <w:rPr>
          <w:rFonts w:ascii="Times New Roman" w:hAnsi="Times New Roman" w:cs="Times New Roman"/>
        </w:rPr>
        <w:t xml:space="preserve"> person is a more risky investment, but it could potentially mean that the person is good at managing their credit and can afford to have those lines open. Therefore, I chose this variable to see if/how it may explain loan status.</w:t>
      </w:r>
    </w:p>
    <w:p w:rsidR="00A40554" w:rsidRDefault="0013275E" w:rsidP="00A40554">
      <w:pPr>
        <w:pStyle w:val="ListParagraph"/>
        <w:numPr>
          <w:ilvl w:val="0"/>
          <w:numId w:val="2"/>
        </w:numPr>
        <w:rPr>
          <w:rFonts w:ascii="Times New Roman" w:hAnsi="Times New Roman" w:cs="Times New Roman"/>
        </w:rPr>
      </w:pPr>
      <w:r>
        <w:rPr>
          <w:rFonts w:ascii="Times New Roman" w:hAnsi="Times New Roman" w:cs="Times New Roman"/>
        </w:rPr>
        <w:t>While a borrower is trusted to report their own income, there is always the possibility that it may be false. Therefore, Lending Club looks into the income sources and amounts to verify them (</w:t>
      </w:r>
      <w:proofErr w:type="spellStart"/>
      <w:r w:rsidR="00A40554" w:rsidRPr="003A1DE7">
        <w:rPr>
          <w:rFonts w:ascii="Times New Roman" w:hAnsi="Times New Roman" w:cs="Times New Roman"/>
        </w:rPr>
        <w:t>is_inc_v</w:t>
      </w:r>
      <w:proofErr w:type="spellEnd"/>
      <w:r>
        <w:rPr>
          <w:rFonts w:ascii="Times New Roman" w:hAnsi="Times New Roman" w:cs="Times New Roman"/>
        </w:rPr>
        <w:t>)</w:t>
      </w:r>
      <w:r w:rsidR="00A40554" w:rsidRPr="003A1DE7">
        <w:rPr>
          <w:rFonts w:ascii="Times New Roman" w:hAnsi="Times New Roman" w:cs="Times New Roman"/>
        </w:rPr>
        <w:t xml:space="preserve">. </w:t>
      </w:r>
      <w:r>
        <w:rPr>
          <w:rFonts w:ascii="Times New Roman" w:hAnsi="Times New Roman" w:cs="Times New Roman"/>
        </w:rPr>
        <w:t>I chose this variable, as it may be possible that those borrowers who have unverified incomes may also be untrustworthy and not able to pay off their loans.</w:t>
      </w:r>
    </w:p>
    <w:p w:rsidR="005565AC" w:rsidRDefault="0013275E" w:rsidP="0013275E">
      <w:pPr>
        <w:rPr>
          <w:rFonts w:ascii="Times New Roman" w:hAnsi="Times New Roman" w:cs="Times New Roman"/>
        </w:rPr>
      </w:pPr>
      <w:r>
        <w:rPr>
          <w:rFonts w:ascii="Times New Roman" w:hAnsi="Times New Roman" w:cs="Times New Roman"/>
        </w:rPr>
        <w:t xml:space="preserve">As for the variables I did not choose, some of them I did not choose for specific reasons. For instance, the variable </w:t>
      </w:r>
      <w:proofErr w:type="spellStart"/>
      <w:r>
        <w:rPr>
          <w:rFonts w:ascii="Times New Roman" w:hAnsi="Times New Roman" w:cs="Times New Roman"/>
        </w:rPr>
        <w:t>addr_state</w:t>
      </w:r>
      <w:proofErr w:type="spellEnd"/>
      <w:r w:rsidR="005565AC">
        <w:rPr>
          <w:rFonts w:ascii="Times New Roman" w:hAnsi="Times New Roman" w:cs="Times New Roman"/>
        </w:rPr>
        <w:t xml:space="preserve"> is the state provided by the borrower, which has 50 levels. It would be possible to group them up, such as by time zones, but I decided against it. Other variables would require text analysis, such as the description and title of the loan, which would take some time. Some of the variables had the same value for each person, such as </w:t>
      </w:r>
      <w:r w:rsidR="005565AC" w:rsidRPr="005565AC">
        <w:rPr>
          <w:rFonts w:ascii="Times New Roman" w:hAnsi="Times New Roman" w:cs="Times New Roman"/>
        </w:rPr>
        <w:t>collections_12_mths_ex_med</w:t>
      </w:r>
      <w:r w:rsidR="005565AC">
        <w:rPr>
          <w:rFonts w:ascii="Times New Roman" w:hAnsi="Times New Roman" w:cs="Times New Roman"/>
        </w:rPr>
        <w:t>, and policy code.</w:t>
      </w:r>
    </w:p>
    <w:p w:rsidR="0013275E" w:rsidRDefault="005565AC" w:rsidP="005565AC">
      <w:pPr>
        <w:jc w:val="center"/>
        <w:rPr>
          <w:rFonts w:ascii="Times New Roman" w:hAnsi="Times New Roman" w:cs="Times New Roman"/>
          <w:b/>
          <w:sz w:val="24"/>
          <w:szCs w:val="24"/>
        </w:rPr>
      </w:pPr>
      <w:r>
        <w:rPr>
          <w:rFonts w:ascii="Times New Roman" w:hAnsi="Times New Roman" w:cs="Times New Roman"/>
          <w:b/>
          <w:sz w:val="24"/>
          <w:szCs w:val="24"/>
        </w:rPr>
        <w:lastRenderedPageBreak/>
        <w:t>VARIABLE: LOAN AMOUNT</w:t>
      </w:r>
    </w:p>
    <w:p w:rsidR="009C467E" w:rsidRDefault="009C467E" w:rsidP="005565AC">
      <w:pPr>
        <w:jc w:val="center"/>
        <w:rPr>
          <w:rFonts w:ascii="Times New Roman" w:hAnsi="Times New Roman" w:cs="Times New Roman"/>
          <w:b/>
          <w:sz w:val="24"/>
          <w:szCs w:val="24"/>
        </w:rPr>
      </w:pPr>
    </w:p>
    <w:p w:rsidR="005565AC" w:rsidRDefault="005565AC" w:rsidP="005565AC">
      <w:pPr>
        <w:rPr>
          <w:rFonts w:ascii="Times New Roman" w:hAnsi="Times New Roman" w:cs="Times New Roman"/>
        </w:rPr>
      </w:pPr>
      <w:r>
        <w:rPr>
          <w:rFonts w:ascii="Times New Roman" w:hAnsi="Times New Roman" w:cs="Times New Roman"/>
        </w:rPr>
        <w:t>As stated prior, one would think that the amount of money being requested would definitely help determine whether or not the borrower would pay off the loan. First, I decided to take a look at the summary statistics for loan amounts, given below in Table 1.</w:t>
      </w:r>
    </w:p>
    <w:p w:rsidR="00B732CF" w:rsidRDefault="00B732CF" w:rsidP="005565AC">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420"/>
        <w:gridCol w:w="1420"/>
        <w:gridCol w:w="1420"/>
        <w:gridCol w:w="1420"/>
        <w:gridCol w:w="1420"/>
        <w:gridCol w:w="1420"/>
      </w:tblGrid>
      <w:tr w:rsidR="00B732CF" w:rsidTr="00B732CF">
        <w:trPr>
          <w:trHeight w:val="315"/>
          <w:jc w:val="center"/>
        </w:trPr>
        <w:tc>
          <w:tcPr>
            <w:tcW w:w="1420" w:type="dxa"/>
            <w:vAlign w:val="center"/>
          </w:tcPr>
          <w:p w:rsidR="00B732CF" w:rsidRPr="0050347D" w:rsidRDefault="00B732CF" w:rsidP="00F6314E">
            <w:pPr>
              <w:spacing w:before="120" w:after="120"/>
              <w:jc w:val="center"/>
              <w:rPr>
                <w:rFonts w:ascii="Times New Roman" w:hAnsi="Times New Roman" w:cs="Times New Roman"/>
                <w:b/>
              </w:rPr>
            </w:pPr>
            <w:r w:rsidRPr="00B732CF">
              <w:rPr>
                <w:rFonts w:ascii="Times New Roman" w:hAnsi="Times New Roman" w:cs="Times New Roman"/>
                <w:b/>
              </w:rPr>
              <w:t>Minimum</w:t>
            </w:r>
          </w:p>
        </w:tc>
        <w:tc>
          <w:tcPr>
            <w:tcW w:w="1420" w:type="dxa"/>
            <w:vAlign w:val="center"/>
          </w:tcPr>
          <w:p w:rsidR="00B732CF" w:rsidRPr="0050347D" w:rsidRDefault="00B732CF" w:rsidP="00F6314E">
            <w:pPr>
              <w:spacing w:before="120" w:after="120"/>
              <w:jc w:val="center"/>
              <w:rPr>
                <w:rFonts w:ascii="Times New Roman" w:hAnsi="Times New Roman" w:cs="Times New Roman"/>
                <w:b/>
              </w:rPr>
            </w:pPr>
            <w:r w:rsidRPr="0050347D">
              <w:rPr>
                <w:rFonts w:ascii="Times New Roman" w:hAnsi="Times New Roman" w:cs="Times New Roman"/>
                <w:b/>
              </w:rPr>
              <w:t>1</w:t>
            </w:r>
            <w:r w:rsidRPr="0050347D">
              <w:rPr>
                <w:rFonts w:ascii="Times New Roman" w:hAnsi="Times New Roman" w:cs="Times New Roman"/>
                <w:b/>
                <w:vertAlign w:val="superscript"/>
              </w:rPr>
              <w:t>st</w:t>
            </w:r>
            <w:r w:rsidRPr="0050347D">
              <w:rPr>
                <w:rFonts w:ascii="Times New Roman" w:hAnsi="Times New Roman" w:cs="Times New Roman"/>
                <w:b/>
              </w:rPr>
              <w:t xml:space="preserve"> Quantile</w:t>
            </w:r>
          </w:p>
        </w:tc>
        <w:tc>
          <w:tcPr>
            <w:tcW w:w="1420" w:type="dxa"/>
            <w:vAlign w:val="center"/>
          </w:tcPr>
          <w:p w:rsidR="00B732CF" w:rsidRPr="0050347D" w:rsidRDefault="00B732CF" w:rsidP="00F6314E">
            <w:pPr>
              <w:spacing w:before="120" w:after="120"/>
              <w:jc w:val="center"/>
              <w:rPr>
                <w:rFonts w:ascii="Times New Roman" w:hAnsi="Times New Roman" w:cs="Times New Roman"/>
                <w:b/>
              </w:rPr>
            </w:pPr>
            <w:r w:rsidRPr="0050347D">
              <w:rPr>
                <w:rFonts w:ascii="Times New Roman" w:hAnsi="Times New Roman" w:cs="Times New Roman"/>
                <w:b/>
              </w:rPr>
              <w:t>Median</w:t>
            </w:r>
          </w:p>
        </w:tc>
        <w:tc>
          <w:tcPr>
            <w:tcW w:w="1420" w:type="dxa"/>
            <w:vAlign w:val="center"/>
          </w:tcPr>
          <w:p w:rsidR="00B732CF" w:rsidRPr="0050347D" w:rsidRDefault="00B732CF" w:rsidP="00F6314E">
            <w:pPr>
              <w:spacing w:before="120" w:after="120"/>
              <w:jc w:val="center"/>
              <w:rPr>
                <w:rFonts w:ascii="Times New Roman" w:hAnsi="Times New Roman" w:cs="Times New Roman"/>
                <w:b/>
              </w:rPr>
            </w:pPr>
            <w:r w:rsidRPr="0050347D">
              <w:rPr>
                <w:rFonts w:ascii="Times New Roman" w:hAnsi="Times New Roman" w:cs="Times New Roman"/>
                <w:b/>
              </w:rPr>
              <w:t>Mean</w:t>
            </w:r>
          </w:p>
        </w:tc>
        <w:tc>
          <w:tcPr>
            <w:tcW w:w="1420" w:type="dxa"/>
            <w:vAlign w:val="center"/>
          </w:tcPr>
          <w:p w:rsidR="00B732CF" w:rsidRPr="0050347D" w:rsidRDefault="00B732CF" w:rsidP="00F6314E">
            <w:pPr>
              <w:spacing w:before="120" w:after="120"/>
              <w:jc w:val="center"/>
              <w:rPr>
                <w:rFonts w:ascii="Times New Roman" w:hAnsi="Times New Roman" w:cs="Times New Roman"/>
                <w:b/>
              </w:rPr>
            </w:pPr>
            <w:r w:rsidRPr="0050347D">
              <w:rPr>
                <w:rFonts w:ascii="Times New Roman" w:hAnsi="Times New Roman" w:cs="Times New Roman"/>
                <w:b/>
              </w:rPr>
              <w:t>3</w:t>
            </w:r>
            <w:r w:rsidRPr="0050347D">
              <w:rPr>
                <w:rFonts w:ascii="Times New Roman" w:hAnsi="Times New Roman" w:cs="Times New Roman"/>
                <w:b/>
                <w:vertAlign w:val="superscript"/>
              </w:rPr>
              <w:t>rd</w:t>
            </w:r>
            <w:r w:rsidRPr="0050347D">
              <w:rPr>
                <w:rFonts w:ascii="Times New Roman" w:hAnsi="Times New Roman" w:cs="Times New Roman"/>
                <w:b/>
              </w:rPr>
              <w:t xml:space="preserve"> Quantile</w:t>
            </w:r>
          </w:p>
        </w:tc>
        <w:tc>
          <w:tcPr>
            <w:tcW w:w="1420" w:type="dxa"/>
            <w:vAlign w:val="center"/>
          </w:tcPr>
          <w:p w:rsidR="00B732CF" w:rsidRPr="0050347D" w:rsidRDefault="00B732CF" w:rsidP="00F6314E">
            <w:pPr>
              <w:spacing w:before="120" w:after="120"/>
              <w:jc w:val="center"/>
              <w:rPr>
                <w:rFonts w:ascii="Times New Roman" w:hAnsi="Times New Roman" w:cs="Times New Roman"/>
                <w:b/>
              </w:rPr>
            </w:pPr>
            <w:r w:rsidRPr="0050347D">
              <w:rPr>
                <w:rFonts w:ascii="Times New Roman" w:hAnsi="Times New Roman" w:cs="Times New Roman"/>
                <w:b/>
              </w:rPr>
              <w:t>Maximum</w:t>
            </w:r>
          </w:p>
        </w:tc>
      </w:tr>
      <w:tr w:rsidR="00B732CF" w:rsidTr="00B732CF">
        <w:trPr>
          <w:trHeight w:val="330"/>
          <w:jc w:val="center"/>
        </w:trPr>
        <w:tc>
          <w:tcPr>
            <w:tcW w:w="1420" w:type="dxa"/>
            <w:vAlign w:val="center"/>
          </w:tcPr>
          <w:p w:rsidR="00B732CF" w:rsidRDefault="00B732CF" w:rsidP="00F6314E">
            <w:pPr>
              <w:spacing w:before="120" w:after="120"/>
              <w:jc w:val="center"/>
              <w:rPr>
                <w:rFonts w:ascii="Times New Roman" w:hAnsi="Times New Roman" w:cs="Times New Roman"/>
              </w:rPr>
            </w:pPr>
            <w:r>
              <w:rPr>
                <w:rFonts w:ascii="Times New Roman" w:hAnsi="Times New Roman" w:cs="Times New Roman"/>
              </w:rPr>
              <w:t>500</w:t>
            </w:r>
          </w:p>
        </w:tc>
        <w:tc>
          <w:tcPr>
            <w:tcW w:w="1420" w:type="dxa"/>
            <w:vAlign w:val="center"/>
          </w:tcPr>
          <w:p w:rsidR="00B732CF" w:rsidRDefault="00B732CF" w:rsidP="00F6314E">
            <w:pPr>
              <w:spacing w:before="120" w:after="120"/>
              <w:jc w:val="center"/>
              <w:rPr>
                <w:rFonts w:ascii="Times New Roman" w:hAnsi="Times New Roman" w:cs="Times New Roman"/>
              </w:rPr>
            </w:pPr>
            <w:r>
              <w:rPr>
                <w:rFonts w:ascii="Times New Roman" w:hAnsi="Times New Roman" w:cs="Times New Roman"/>
              </w:rPr>
              <w:t>5200</w:t>
            </w:r>
          </w:p>
        </w:tc>
        <w:tc>
          <w:tcPr>
            <w:tcW w:w="1420" w:type="dxa"/>
            <w:vAlign w:val="center"/>
          </w:tcPr>
          <w:p w:rsidR="00B732CF" w:rsidRDefault="00F24BCF" w:rsidP="00F6314E">
            <w:pPr>
              <w:spacing w:before="120" w:after="120"/>
              <w:jc w:val="center"/>
              <w:rPr>
                <w:rFonts w:ascii="Times New Roman" w:hAnsi="Times New Roman" w:cs="Times New Roman"/>
              </w:rPr>
            </w:pPr>
            <w:r>
              <w:rPr>
                <w:rFonts w:ascii="Times New Roman" w:hAnsi="Times New Roman" w:cs="Times New Roman"/>
              </w:rPr>
              <w:t>970</w:t>
            </w:r>
            <w:r w:rsidR="00B732CF">
              <w:rPr>
                <w:rFonts w:ascii="Times New Roman" w:hAnsi="Times New Roman" w:cs="Times New Roman"/>
              </w:rPr>
              <w:t>0</w:t>
            </w:r>
          </w:p>
        </w:tc>
        <w:tc>
          <w:tcPr>
            <w:tcW w:w="1420" w:type="dxa"/>
            <w:vAlign w:val="center"/>
          </w:tcPr>
          <w:p w:rsidR="00B732CF" w:rsidRDefault="00B732CF" w:rsidP="00F6314E">
            <w:pPr>
              <w:spacing w:before="120" w:after="120"/>
              <w:jc w:val="center"/>
              <w:rPr>
                <w:rFonts w:ascii="Times New Roman" w:hAnsi="Times New Roman" w:cs="Times New Roman"/>
              </w:rPr>
            </w:pPr>
            <w:r>
              <w:rPr>
                <w:rFonts w:ascii="Times New Roman" w:hAnsi="Times New Roman" w:cs="Times New Roman"/>
              </w:rPr>
              <w:t>11,090</w:t>
            </w:r>
          </w:p>
        </w:tc>
        <w:tc>
          <w:tcPr>
            <w:tcW w:w="1420" w:type="dxa"/>
            <w:vAlign w:val="center"/>
          </w:tcPr>
          <w:p w:rsidR="00B732CF" w:rsidRDefault="00B732CF" w:rsidP="00F6314E">
            <w:pPr>
              <w:spacing w:before="120" w:after="120"/>
              <w:jc w:val="center"/>
              <w:rPr>
                <w:rFonts w:ascii="Times New Roman" w:hAnsi="Times New Roman" w:cs="Times New Roman"/>
              </w:rPr>
            </w:pPr>
            <w:r>
              <w:rPr>
                <w:rFonts w:ascii="Times New Roman" w:hAnsi="Times New Roman" w:cs="Times New Roman"/>
              </w:rPr>
              <w:t>15,000</w:t>
            </w:r>
          </w:p>
        </w:tc>
        <w:tc>
          <w:tcPr>
            <w:tcW w:w="1420" w:type="dxa"/>
            <w:vAlign w:val="center"/>
          </w:tcPr>
          <w:p w:rsidR="00B732CF" w:rsidRDefault="00B732CF" w:rsidP="00F6314E">
            <w:pPr>
              <w:spacing w:before="120" w:after="120"/>
              <w:jc w:val="center"/>
              <w:rPr>
                <w:rFonts w:ascii="Times New Roman" w:hAnsi="Times New Roman" w:cs="Times New Roman"/>
              </w:rPr>
            </w:pPr>
            <w:r>
              <w:rPr>
                <w:rFonts w:ascii="Times New Roman" w:hAnsi="Times New Roman" w:cs="Times New Roman"/>
              </w:rPr>
              <w:t>35,000</w:t>
            </w:r>
          </w:p>
        </w:tc>
      </w:tr>
    </w:tbl>
    <w:p w:rsidR="00B732CF" w:rsidRDefault="00B732CF" w:rsidP="00B732CF">
      <w:pPr>
        <w:spacing w:before="120"/>
        <w:jc w:val="center"/>
        <w:rPr>
          <w:rFonts w:ascii="Times New Roman" w:hAnsi="Times New Roman" w:cs="Times New Roman"/>
          <w:i/>
        </w:rPr>
      </w:pPr>
      <w:proofErr w:type="gramStart"/>
      <w:r w:rsidRPr="007B6CB4">
        <w:rPr>
          <w:rFonts w:ascii="Times New Roman" w:hAnsi="Times New Roman" w:cs="Times New Roman"/>
          <w:b/>
        </w:rPr>
        <w:t>Table 1.</w:t>
      </w:r>
      <w:proofErr w:type="gramEnd"/>
      <w:r>
        <w:rPr>
          <w:rFonts w:ascii="Times New Roman" w:hAnsi="Times New Roman" w:cs="Times New Roman"/>
        </w:rPr>
        <w:t xml:space="preserve"> </w:t>
      </w:r>
      <w:r>
        <w:rPr>
          <w:rFonts w:ascii="Times New Roman" w:hAnsi="Times New Roman" w:cs="Times New Roman"/>
          <w:i/>
        </w:rPr>
        <w:t>Summary statistics for loan amounts.</w:t>
      </w:r>
    </w:p>
    <w:p w:rsidR="00E1295C" w:rsidRPr="00E1295C" w:rsidRDefault="00E1295C" w:rsidP="00E1295C">
      <w:pPr>
        <w:spacing w:before="120"/>
        <w:rPr>
          <w:rFonts w:ascii="Times New Roman" w:hAnsi="Times New Roman" w:cs="Times New Roman"/>
        </w:rPr>
      </w:pPr>
    </w:p>
    <w:p w:rsidR="00F24BCF" w:rsidRPr="00F24BCF" w:rsidRDefault="00E1295C" w:rsidP="00F24BCF">
      <w:pPr>
        <w:spacing w:before="120"/>
        <w:rPr>
          <w:rFonts w:ascii="Times New Roman" w:hAnsi="Times New Roman" w:cs="Times New Roman"/>
        </w:rPr>
      </w:pPr>
      <w:r>
        <w:rPr>
          <w:rFonts w:ascii="Times New Roman" w:hAnsi="Times New Roman" w:cs="Times New Roman"/>
        </w:rPr>
        <w:t>After viewing the histogram of loan amounts (Figure 1: Left), I determined that a square root transform moves the skewed data into a more normal distribution (Figure 1: Right). Therefore, I will use the new transformed variable in my analysis.</w:t>
      </w:r>
    </w:p>
    <w:p w:rsidR="0013275E" w:rsidRDefault="00F24BCF" w:rsidP="00B732CF">
      <w:pPr>
        <w:jc w:val="center"/>
        <w:rPr>
          <w:rFonts w:ascii="Times New Roman" w:hAnsi="Times New Roman" w:cs="Times New Roman"/>
        </w:rPr>
      </w:pPr>
      <w:r>
        <w:rPr>
          <w:noProof/>
        </w:rPr>
        <w:drawing>
          <wp:inline distT="0" distB="0" distL="0" distR="0" wp14:anchorId="49DD7D8E" wp14:editId="512694C4">
            <wp:extent cx="5943600" cy="3579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79495"/>
                    </a:xfrm>
                    <a:prstGeom prst="rect">
                      <a:avLst/>
                    </a:prstGeom>
                  </pic:spPr>
                </pic:pic>
              </a:graphicData>
            </a:graphic>
          </wp:inline>
        </w:drawing>
      </w:r>
    </w:p>
    <w:p w:rsidR="00E1295C" w:rsidRDefault="00E1295C" w:rsidP="00E1295C">
      <w:pPr>
        <w:spacing w:before="120"/>
        <w:jc w:val="center"/>
        <w:rPr>
          <w:rFonts w:ascii="Times New Roman" w:hAnsi="Times New Roman" w:cs="Times New Roman"/>
          <w:i/>
        </w:rPr>
      </w:pPr>
      <w:proofErr w:type="gramStart"/>
      <w:r>
        <w:rPr>
          <w:rFonts w:ascii="Times New Roman" w:hAnsi="Times New Roman" w:cs="Times New Roman"/>
          <w:b/>
        </w:rPr>
        <w:t>Figure</w:t>
      </w:r>
      <w:r w:rsidRPr="007B6CB4">
        <w:rPr>
          <w:rFonts w:ascii="Times New Roman" w:hAnsi="Times New Roman" w:cs="Times New Roman"/>
          <w:b/>
        </w:rPr>
        <w:t xml:space="preserve"> 1.</w:t>
      </w:r>
      <w:proofErr w:type="gramEnd"/>
      <w:r>
        <w:rPr>
          <w:rFonts w:ascii="Times New Roman" w:hAnsi="Times New Roman" w:cs="Times New Roman"/>
        </w:rPr>
        <w:t xml:space="preserve"> </w:t>
      </w:r>
      <w:r>
        <w:rPr>
          <w:rFonts w:ascii="Times New Roman" w:hAnsi="Times New Roman" w:cs="Times New Roman"/>
          <w:i/>
        </w:rPr>
        <w:t>Left: Distribution of loan amounts; Right: Distribution of loan amounts (square root transformed)</w:t>
      </w:r>
    </w:p>
    <w:p w:rsidR="00E1295C" w:rsidRPr="00E1295C" w:rsidRDefault="00E1295C" w:rsidP="00E1295C">
      <w:pPr>
        <w:spacing w:before="120"/>
        <w:rPr>
          <w:rFonts w:ascii="Times New Roman" w:hAnsi="Times New Roman" w:cs="Times New Roman"/>
        </w:rPr>
      </w:pPr>
    </w:p>
    <w:p w:rsidR="00E1295C" w:rsidRDefault="00E1295C" w:rsidP="00A40554">
      <w:pPr>
        <w:rPr>
          <w:rFonts w:ascii="Times New Roman" w:hAnsi="Times New Roman" w:cs="Times New Roman"/>
        </w:rPr>
      </w:pPr>
      <w:r>
        <w:rPr>
          <w:rFonts w:ascii="Times New Roman" w:hAnsi="Times New Roman" w:cs="Times New Roman"/>
        </w:rPr>
        <w:t>Now that the new variable has a more normal distribution, I will leave it as is for the future binning step.</w:t>
      </w:r>
    </w:p>
    <w:p w:rsidR="00F6314E" w:rsidRDefault="00E1295C" w:rsidP="00F6314E">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VARIABLE: </w:t>
      </w:r>
      <w:r w:rsidR="0065271D">
        <w:rPr>
          <w:rFonts w:ascii="Times New Roman" w:hAnsi="Times New Roman" w:cs="Times New Roman"/>
          <w:b/>
          <w:sz w:val="24"/>
          <w:szCs w:val="24"/>
        </w:rPr>
        <w:t>GRADE</w:t>
      </w:r>
    </w:p>
    <w:p w:rsidR="009C467E" w:rsidRDefault="009C467E" w:rsidP="00E1295C">
      <w:pPr>
        <w:jc w:val="center"/>
        <w:rPr>
          <w:rFonts w:ascii="Times New Roman" w:hAnsi="Times New Roman" w:cs="Times New Roman"/>
          <w:b/>
          <w:sz w:val="24"/>
          <w:szCs w:val="24"/>
        </w:rPr>
      </w:pPr>
    </w:p>
    <w:p w:rsidR="009C467E" w:rsidRDefault="00E1295C" w:rsidP="00E1295C">
      <w:pPr>
        <w:rPr>
          <w:rFonts w:ascii="Times New Roman" w:hAnsi="Times New Roman" w:cs="Times New Roman"/>
        </w:rPr>
      </w:pPr>
      <w:r>
        <w:rPr>
          <w:rFonts w:ascii="Times New Roman" w:hAnsi="Times New Roman" w:cs="Times New Roman"/>
        </w:rPr>
        <w:t xml:space="preserve">The Grade variable was definitely my first variable of interest, as the variable, taking on values of A through G, is a grade already applied to the customer by Lending Club. As stated, this grade is the customers predetermined level of risk of defaulting on their loan. For instance, a grade of A means that the person has good credit history and is most likely to successfully pay off their loan. </w:t>
      </w:r>
    </w:p>
    <w:p w:rsidR="00E1295C" w:rsidRDefault="00E1295C" w:rsidP="00E1295C">
      <w:pPr>
        <w:rPr>
          <w:rFonts w:ascii="Times New Roman" w:hAnsi="Times New Roman" w:cs="Times New Roman"/>
        </w:rPr>
      </w:pPr>
      <w:r>
        <w:rPr>
          <w:rFonts w:ascii="Times New Roman" w:hAnsi="Times New Roman" w:cs="Times New Roman"/>
        </w:rPr>
        <w:t>First I wanted to look at the distr</w:t>
      </w:r>
      <w:r w:rsidR="009C467E">
        <w:rPr>
          <w:rFonts w:ascii="Times New Roman" w:hAnsi="Times New Roman" w:cs="Times New Roman"/>
        </w:rPr>
        <w:t>ibution of Grades among all borrowers, which is shown in Table 2</w:t>
      </w:r>
      <w:r>
        <w:rPr>
          <w:rFonts w:ascii="Times New Roman" w:hAnsi="Times New Roman" w:cs="Times New Roman"/>
        </w:rPr>
        <w:t>.</w:t>
      </w:r>
    </w:p>
    <w:p w:rsidR="009C467E" w:rsidRDefault="009C467E" w:rsidP="00E1295C">
      <w:pPr>
        <w:rPr>
          <w:rFonts w:ascii="Times New Roman" w:hAnsi="Times New Roman" w:cs="Times New Roman"/>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9C467E" w:rsidTr="009C467E">
        <w:tc>
          <w:tcPr>
            <w:tcW w:w="1197" w:type="dxa"/>
            <w:vAlign w:val="center"/>
          </w:tcPr>
          <w:p w:rsidR="009C467E" w:rsidRPr="009C467E" w:rsidRDefault="009C467E" w:rsidP="009C467E">
            <w:pPr>
              <w:spacing w:before="120" w:after="120"/>
              <w:jc w:val="center"/>
              <w:rPr>
                <w:rFonts w:ascii="Times New Roman" w:hAnsi="Times New Roman" w:cs="Times New Roman"/>
                <w:b/>
                <w:sz w:val="24"/>
                <w:szCs w:val="24"/>
              </w:rPr>
            </w:pPr>
            <w:r w:rsidRPr="009C467E">
              <w:rPr>
                <w:rFonts w:ascii="Times New Roman" w:hAnsi="Times New Roman" w:cs="Times New Roman"/>
                <w:b/>
                <w:sz w:val="24"/>
                <w:szCs w:val="24"/>
              </w:rPr>
              <w:t>Grade</w:t>
            </w:r>
            <w:r>
              <w:rPr>
                <w:rFonts w:ascii="Times New Roman" w:hAnsi="Times New Roman" w:cs="Times New Roman"/>
                <w:b/>
                <w:sz w:val="24"/>
                <w:szCs w:val="24"/>
              </w:rPr>
              <w:t>:</w:t>
            </w:r>
          </w:p>
        </w:tc>
        <w:tc>
          <w:tcPr>
            <w:tcW w:w="1197" w:type="dxa"/>
          </w:tcPr>
          <w:p w:rsidR="009C467E" w:rsidRPr="009C467E" w:rsidRDefault="009C467E" w:rsidP="009C467E">
            <w:pPr>
              <w:spacing w:before="120" w:after="120"/>
              <w:jc w:val="center"/>
              <w:rPr>
                <w:rFonts w:ascii="Times New Roman" w:hAnsi="Times New Roman" w:cs="Times New Roman"/>
                <w:sz w:val="24"/>
                <w:szCs w:val="24"/>
              </w:rPr>
            </w:pPr>
            <w:r w:rsidRPr="009C467E">
              <w:rPr>
                <w:rFonts w:ascii="Times New Roman" w:hAnsi="Times New Roman" w:cs="Times New Roman"/>
                <w:sz w:val="24"/>
                <w:szCs w:val="24"/>
              </w:rPr>
              <w:t>A</w:t>
            </w:r>
          </w:p>
        </w:tc>
        <w:tc>
          <w:tcPr>
            <w:tcW w:w="1197" w:type="dxa"/>
          </w:tcPr>
          <w:p w:rsidR="009C467E" w:rsidRPr="009C467E" w:rsidRDefault="009C467E" w:rsidP="009C467E">
            <w:pPr>
              <w:spacing w:before="120" w:after="120"/>
              <w:jc w:val="center"/>
              <w:rPr>
                <w:rFonts w:ascii="Times New Roman" w:hAnsi="Times New Roman" w:cs="Times New Roman"/>
                <w:sz w:val="24"/>
                <w:szCs w:val="24"/>
              </w:rPr>
            </w:pPr>
            <w:r w:rsidRPr="009C467E">
              <w:rPr>
                <w:rFonts w:ascii="Times New Roman" w:hAnsi="Times New Roman" w:cs="Times New Roman"/>
                <w:sz w:val="24"/>
                <w:szCs w:val="24"/>
              </w:rPr>
              <w:t>B</w:t>
            </w:r>
          </w:p>
        </w:tc>
        <w:tc>
          <w:tcPr>
            <w:tcW w:w="1197" w:type="dxa"/>
          </w:tcPr>
          <w:p w:rsidR="009C467E" w:rsidRPr="009C467E" w:rsidRDefault="009C467E" w:rsidP="009C467E">
            <w:pPr>
              <w:spacing w:before="120" w:after="120"/>
              <w:jc w:val="center"/>
              <w:rPr>
                <w:rFonts w:ascii="Times New Roman" w:hAnsi="Times New Roman" w:cs="Times New Roman"/>
                <w:sz w:val="24"/>
                <w:szCs w:val="24"/>
              </w:rPr>
            </w:pPr>
            <w:r w:rsidRPr="009C467E">
              <w:rPr>
                <w:rFonts w:ascii="Times New Roman" w:hAnsi="Times New Roman" w:cs="Times New Roman"/>
                <w:sz w:val="24"/>
                <w:szCs w:val="24"/>
              </w:rPr>
              <w:t>C</w:t>
            </w:r>
          </w:p>
        </w:tc>
        <w:tc>
          <w:tcPr>
            <w:tcW w:w="1197" w:type="dxa"/>
          </w:tcPr>
          <w:p w:rsidR="009C467E" w:rsidRPr="009C467E" w:rsidRDefault="009C467E" w:rsidP="009C467E">
            <w:pPr>
              <w:spacing w:before="120" w:after="120"/>
              <w:jc w:val="center"/>
              <w:rPr>
                <w:rFonts w:ascii="Times New Roman" w:hAnsi="Times New Roman" w:cs="Times New Roman"/>
                <w:sz w:val="24"/>
                <w:szCs w:val="24"/>
              </w:rPr>
            </w:pPr>
            <w:r w:rsidRPr="009C467E">
              <w:rPr>
                <w:rFonts w:ascii="Times New Roman" w:hAnsi="Times New Roman" w:cs="Times New Roman"/>
                <w:sz w:val="24"/>
                <w:szCs w:val="24"/>
              </w:rPr>
              <w:t>D</w:t>
            </w:r>
          </w:p>
        </w:tc>
        <w:tc>
          <w:tcPr>
            <w:tcW w:w="1197" w:type="dxa"/>
          </w:tcPr>
          <w:p w:rsidR="009C467E" w:rsidRPr="009C467E" w:rsidRDefault="009C467E" w:rsidP="009C467E">
            <w:pPr>
              <w:spacing w:before="120" w:after="120"/>
              <w:jc w:val="center"/>
              <w:rPr>
                <w:rFonts w:ascii="Times New Roman" w:hAnsi="Times New Roman" w:cs="Times New Roman"/>
                <w:sz w:val="24"/>
                <w:szCs w:val="24"/>
              </w:rPr>
            </w:pPr>
            <w:r w:rsidRPr="009C467E">
              <w:rPr>
                <w:rFonts w:ascii="Times New Roman" w:hAnsi="Times New Roman" w:cs="Times New Roman"/>
                <w:sz w:val="24"/>
                <w:szCs w:val="24"/>
              </w:rPr>
              <w:t>E</w:t>
            </w:r>
          </w:p>
        </w:tc>
        <w:tc>
          <w:tcPr>
            <w:tcW w:w="1197" w:type="dxa"/>
          </w:tcPr>
          <w:p w:rsidR="009C467E" w:rsidRPr="009C467E" w:rsidRDefault="009C467E" w:rsidP="009C467E">
            <w:pPr>
              <w:spacing w:before="120" w:after="120"/>
              <w:jc w:val="center"/>
              <w:rPr>
                <w:rFonts w:ascii="Times New Roman" w:hAnsi="Times New Roman" w:cs="Times New Roman"/>
                <w:sz w:val="24"/>
                <w:szCs w:val="24"/>
              </w:rPr>
            </w:pPr>
            <w:r w:rsidRPr="009C467E">
              <w:rPr>
                <w:rFonts w:ascii="Times New Roman" w:hAnsi="Times New Roman" w:cs="Times New Roman"/>
                <w:sz w:val="24"/>
                <w:szCs w:val="24"/>
              </w:rPr>
              <w:t>F</w:t>
            </w:r>
          </w:p>
        </w:tc>
        <w:tc>
          <w:tcPr>
            <w:tcW w:w="1197" w:type="dxa"/>
          </w:tcPr>
          <w:p w:rsidR="009C467E" w:rsidRPr="009C467E" w:rsidRDefault="009C467E" w:rsidP="009C467E">
            <w:pPr>
              <w:spacing w:before="120" w:after="120"/>
              <w:jc w:val="center"/>
              <w:rPr>
                <w:rFonts w:ascii="Times New Roman" w:hAnsi="Times New Roman" w:cs="Times New Roman"/>
                <w:sz w:val="24"/>
                <w:szCs w:val="24"/>
              </w:rPr>
            </w:pPr>
            <w:r w:rsidRPr="009C467E">
              <w:rPr>
                <w:rFonts w:ascii="Times New Roman" w:hAnsi="Times New Roman" w:cs="Times New Roman"/>
                <w:sz w:val="24"/>
                <w:szCs w:val="24"/>
              </w:rPr>
              <w:t>G</w:t>
            </w:r>
          </w:p>
        </w:tc>
      </w:tr>
      <w:tr w:rsidR="009C467E" w:rsidTr="009C467E">
        <w:tc>
          <w:tcPr>
            <w:tcW w:w="1197" w:type="dxa"/>
          </w:tcPr>
          <w:p w:rsidR="009C467E" w:rsidRDefault="009C467E" w:rsidP="009C467E">
            <w:pPr>
              <w:spacing w:before="120" w:after="120"/>
              <w:jc w:val="center"/>
              <w:rPr>
                <w:rFonts w:ascii="Times New Roman" w:hAnsi="Times New Roman" w:cs="Times New Roman"/>
                <w:b/>
                <w:sz w:val="24"/>
                <w:szCs w:val="24"/>
              </w:rPr>
            </w:pPr>
            <w:r>
              <w:rPr>
                <w:rFonts w:ascii="Times New Roman" w:hAnsi="Times New Roman" w:cs="Times New Roman"/>
                <w:b/>
                <w:sz w:val="24"/>
                <w:szCs w:val="24"/>
              </w:rPr>
              <w:t>Count:</w:t>
            </w:r>
          </w:p>
        </w:tc>
        <w:tc>
          <w:tcPr>
            <w:tcW w:w="1197" w:type="dxa"/>
          </w:tcPr>
          <w:p w:rsidR="009C467E" w:rsidRPr="009C467E" w:rsidRDefault="009C467E" w:rsidP="009C467E">
            <w:pPr>
              <w:spacing w:before="120" w:after="120"/>
              <w:jc w:val="center"/>
              <w:rPr>
                <w:rFonts w:ascii="Times New Roman" w:hAnsi="Times New Roman" w:cs="Times New Roman"/>
                <w:sz w:val="24"/>
                <w:szCs w:val="24"/>
              </w:rPr>
            </w:pPr>
            <w:r w:rsidRPr="009C467E">
              <w:rPr>
                <w:rFonts w:ascii="Times New Roman" w:hAnsi="Times New Roman" w:cs="Times New Roman"/>
                <w:sz w:val="24"/>
                <w:szCs w:val="24"/>
              </w:rPr>
              <w:t>10,183</w:t>
            </w:r>
          </w:p>
        </w:tc>
        <w:tc>
          <w:tcPr>
            <w:tcW w:w="1197" w:type="dxa"/>
          </w:tcPr>
          <w:p w:rsidR="009C467E" w:rsidRPr="009C467E" w:rsidRDefault="009C467E" w:rsidP="009C467E">
            <w:pPr>
              <w:spacing w:before="120" w:after="120"/>
              <w:jc w:val="center"/>
              <w:rPr>
                <w:rFonts w:ascii="Times New Roman" w:hAnsi="Times New Roman" w:cs="Times New Roman"/>
                <w:sz w:val="24"/>
                <w:szCs w:val="24"/>
              </w:rPr>
            </w:pPr>
            <w:r w:rsidRPr="009C467E">
              <w:rPr>
                <w:rFonts w:ascii="Times New Roman" w:hAnsi="Times New Roman" w:cs="Times New Roman"/>
                <w:sz w:val="24"/>
                <w:szCs w:val="24"/>
              </w:rPr>
              <w:t>12,389</w:t>
            </w:r>
          </w:p>
        </w:tc>
        <w:tc>
          <w:tcPr>
            <w:tcW w:w="1197" w:type="dxa"/>
          </w:tcPr>
          <w:p w:rsidR="009C467E" w:rsidRPr="009C467E" w:rsidRDefault="009C467E" w:rsidP="009C467E">
            <w:pPr>
              <w:spacing w:before="120" w:after="120"/>
              <w:jc w:val="center"/>
              <w:rPr>
                <w:rFonts w:ascii="Times New Roman" w:hAnsi="Times New Roman" w:cs="Times New Roman"/>
                <w:sz w:val="24"/>
                <w:szCs w:val="24"/>
              </w:rPr>
            </w:pPr>
            <w:r w:rsidRPr="009C467E">
              <w:rPr>
                <w:rFonts w:ascii="Times New Roman" w:hAnsi="Times New Roman" w:cs="Times New Roman"/>
                <w:sz w:val="24"/>
                <w:szCs w:val="24"/>
              </w:rPr>
              <w:t>8,740</w:t>
            </w:r>
          </w:p>
        </w:tc>
        <w:tc>
          <w:tcPr>
            <w:tcW w:w="1197" w:type="dxa"/>
          </w:tcPr>
          <w:p w:rsidR="009C467E" w:rsidRPr="009C467E" w:rsidRDefault="009C467E" w:rsidP="009C467E">
            <w:pPr>
              <w:spacing w:before="120" w:after="120"/>
              <w:jc w:val="center"/>
              <w:rPr>
                <w:rFonts w:ascii="Times New Roman" w:hAnsi="Times New Roman" w:cs="Times New Roman"/>
                <w:sz w:val="24"/>
                <w:szCs w:val="24"/>
              </w:rPr>
            </w:pPr>
            <w:r w:rsidRPr="009C467E">
              <w:rPr>
                <w:rFonts w:ascii="Times New Roman" w:hAnsi="Times New Roman" w:cs="Times New Roman"/>
                <w:sz w:val="24"/>
                <w:szCs w:val="24"/>
              </w:rPr>
              <w:t>6016</w:t>
            </w:r>
          </w:p>
        </w:tc>
        <w:tc>
          <w:tcPr>
            <w:tcW w:w="1197" w:type="dxa"/>
          </w:tcPr>
          <w:p w:rsidR="009C467E" w:rsidRPr="009C467E" w:rsidRDefault="009C467E" w:rsidP="009C467E">
            <w:pPr>
              <w:spacing w:before="120" w:after="120"/>
              <w:jc w:val="center"/>
              <w:rPr>
                <w:rFonts w:ascii="Times New Roman" w:hAnsi="Times New Roman" w:cs="Times New Roman"/>
                <w:sz w:val="24"/>
                <w:szCs w:val="24"/>
              </w:rPr>
            </w:pPr>
            <w:r w:rsidRPr="009C467E">
              <w:rPr>
                <w:rFonts w:ascii="Times New Roman" w:hAnsi="Times New Roman" w:cs="Times New Roman"/>
                <w:sz w:val="24"/>
                <w:szCs w:val="24"/>
              </w:rPr>
              <w:t>3394</w:t>
            </w:r>
          </w:p>
        </w:tc>
        <w:tc>
          <w:tcPr>
            <w:tcW w:w="1197" w:type="dxa"/>
          </w:tcPr>
          <w:p w:rsidR="009C467E" w:rsidRPr="009C467E" w:rsidRDefault="009C467E" w:rsidP="009C467E">
            <w:pPr>
              <w:spacing w:before="120" w:after="120"/>
              <w:jc w:val="center"/>
              <w:rPr>
                <w:rFonts w:ascii="Times New Roman" w:hAnsi="Times New Roman" w:cs="Times New Roman"/>
                <w:sz w:val="24"/>
                <w:szCs w:val="24"/>
              </w:rPr>
            </w:pPr>
            <w:r w:rsidRPr="009C467E">
              <w:rPr>
                <w:rFonts w:ascii="Times New Roman" w:hAnsi="Times New Roman" w:cs="Times New Roman"/>
                <w:sz w:val="24"/>
                <w:szCs w:val="24"/>
              </w:rPr>
              <w:t>1301</w:t>
            </w:r>
          </w:p>
        </w:tc>
        <w:tc>
          <w:tcPr>
            <w:tcW w:w="1197" w:type="dxa"/>
          </w:tcPr>
          <w:p w:rsidR="009C467E" w:rsidRPr="009C467E" w:rsidRDefault="009C467E" w:rsidP="009C467E">
            <w:pPr>
              <w:spacing w:before="120" w:after="120"/>
              <w:jc w:val="center"/>
              <w:rPr>
                <w:rFonts w:ascii="Times New Roman" w:hAnsi="Times New Roman" w:cs="Times New Roman"/>
                <w:sz w:val="24"/>
                <w:szCs w:val="24"/>
              </w:rPr>
            </w:pPr>
            <w:r w:rsidRPr="009C467E">
              <w:rPr>
                <w:rFonts w:ascii="Times New Roman" w:hAnsi="Times New Roman" w:cs="Times New Roman"/>
                <w:sz w:val="24"/>
                <w:szCs w:val="24"/>
              </w:rPr>
              <w:t>512</w:t>
            </w:r>
          </w:p>
        </w:tc>
      </w:tr>
    </w:tbl>
    <w:p w:rsidR="009C467E" w:rsidRDefault="009C467E" w:rsidP="009C467E">
      <w:pPr>
        <w:spacing w:before="120"/>
        <w:jc w:val="center"/>
        <w:rPr>
          <w:rFonts w:ascii="Times New Roman" w:hAnsi="Times New Roman" w:cs="Times New Roman"/>
          <w:i/>
        </w:rPr>
      </w:pPr>
      <w:proofErr w:type="gramStart"/>
      <w:r>
        <w:rPr>
          <w:rFonts w:ascii="Times New Roman" w:hAnsi="Times New Roman" w:cs="Times New Roman"/>
          <w:b/>
        </w:rPr>
        <w:t>Table 2</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Grade</w:t>
      </w:r>
      <w:r w:rsidR="003A7105">
        <w:rPr>
          <w:rFonts w:ascii="Times New Roman" w:hAnsi="Times New Roman" w:cs="Times New Roman"/>
          <w:i/>
        </w:rPr>
        <w:t xml:space="preserve"> level</w:t>
      </w:r>
      <w:r>
        <w:rPr>
          <w:rFonts w:ascii="Times New Roman" w:hAnsi="Times New Roman" w:cs="Times New Roman"/>
          <w:i/>
        </w:rPr>
        <w:t xml:space="preserve"> counts</w:t>
      </w:r>
    </w:p>
    <w:p w:rsidR="00E1295C" w:rsidRDefault="00E1295C" w:rsidP="00E1295C">
      <w:pPr>
        <w:jc w:val="center"/>
        <w:rPr>
          <w:rFonts w:ascii="Times New Roman" w:hAnsi="Times New Roman" w:cs="Times New Roman"/>
          <w:i/>
        </w:rPr>
      </w:pPr>
    </w:p>
    <w:p w:rsidR="009C467E" w:rsidRDefault="009C467E" w:rsidP="009C467E">
      <w:pPr>
        <w:rPr>
          <w:rFonts w:ascii="Times New Roman" w:hAnsi="Times New Roman" w:cs="Times New Roman"/>
        </w:rPr>
      </w:pPr>
      <w:r>
        <w:rPr>
          <w:rFonts w:ascii="Times New Roman" w:hAnsi="Times New Roman" w:cs="Times New Roman"/>
        </w:rPr>
        <w:t>So it appears that most borrowers actually have high grades, which is to be expected, as having a lot of borrowers with low grades would be bad for business. Next I decided to look at the distribution of grades by loan status, shown in Figure 2.</w:t>
      </w:r>
    </w:p>
    <w:p w:rsidR="009C467E" w:rsidRPr="009C467E" w:rsidRDefault="00F6314E" w:rsidP="00F6314E">
      <w:pPr>
        <w:jc w:val="center"/>
        <w:rPr>
          <w:rFonts w:ascii="Times New Roman" w:hAnsi="Times New Roman" w:cs="Times New Roman"/>
          <w:b/>
          <w:sz w:val="24"/>
          <w:szCs w:val="24"/>
        </w:rPr>
      </w:pPr>
      <w:r>
        <w:rPr>
          <w:noProof/>
        </w:rPr>
        <w:drawing>
          <wp:inline distT="0" distB="0" distL="0" distR="0" wp14:anchorId="077E5379" wp14:editId="066D754E">
            <wp:extent cx="4514850" cy="271904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19385" cy="2721771"/>
                    </a:xfrm>
                    <a:prstGeom prst="rect">
                      <a:avLst/>
                    </a:prstGeom>
                  </pic:spPr>
                </pic:pic>
              </a:graphicData>
            </a:graphic>
          </wp:inline>
        </w:drawing>
      </w:r>
    </w:p>
    <w:p w:rsidR="00F6314E" w:rsidRDefault="00F6314E" w:rsidP="00F6314E">
      <w:pPr>
        <w:spacing w:before="120"/>
        <w:jc w:val="center"/>
        <w:rPr>
          <w:rFonts w:ascii="Times New Roman" w:hAnsi="Times New Roman" w:cs="Times New Roman"/>
          <w:i/>
        </w:rPr>
      </w:pPr>
      <w:proofErr w:type="gramStart"/>
      <w:r>
        <w:rPr>
          <w:rFonts w:ascii="Times New Roman" w:hAnsi="Times New Roman" w:cs="Times New Roman"/>
          <w:b/>
        </w:rPr>
        <w:t>Figure 2</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Left: Distribution of Grades for people who didn’t pay off their loan; Right: Distribution of Grades for people who are good at paying off their loan.</w:t>
      </w:r>
    </w:p>
    <w:p w:rsidR="00E1295C" w:rsidRDefault="00F6314E" w:rsidP="00A40554">
      <w:pPr>
        <w:rPr>
          <w:rFonts w:ascii="Times New Roman" w:hAnsi="Times New Roman" w:cs="Times New Roman"/>
        </w:rPr>
      </w:pPr>
      <w:r>
        <w:rPr>
          <w:rFonts w:ascii="Times New Roman" w:hAnsi="Times New Roman" w:cs="Times New Roman"/>
        </w:rPr>
        <w:t>These distributions do reflect what we would expect. Those who have been good with their credit have a higher percentage of good grades. Those who have been bad with their credit have a higher percentage of worse grades. Note that since the amount of people who have been good with their loan is significantly higher than those who have been bad with their loan, there are actually higher counts of “good” people with bad grades. Therefore, we have to look at the percentages, as mentioned.</w:t>
      </w:r>
    </w:p>
    <w:p w:rsidR="00F6314E" w:rsidRDefault="00F6314E" w:rsidP="00F6314E">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VARIABLE: </w:t>
      </w:r>
      <w:r w:rsidR="0065271D">
        <w:rPr>
          <w:rFonts w:ascii="Times New Roman" w:hAnsi="Times New Roman" w:cs="Times New Roman"/>
          <w:b/>
          <w:sz w:val="24"/>
          <w:szCs w:val="24"/>
        </w:rPr>
        <w:t>HOME OWNERSHIP</w:t>
      </w:r>
    </w:p>
    <w:p w:rsidR="0065271D" w:rsidRPr="00023577" w:rsidRDefault="0065271D" w:rsidP="0065271D">
      <w:pPr>
        <w:rPr>
          <w:rFonts w:ascii="Times New Roman" w:hAnsi="Times New Roman" w:cs="Times New Roman"/>
        </w:rPr>
      </w:pPr>
      <w:r w:rsidRPr="00023577">
        <w:rPr>
          <w:rFonts w:ascii="Times New Roman" w:hAnsi="Times New Roman" w:cs="Times New Roman"/>
        </w:rPr>
        <w:t>This variable was selected mostly because it is a nice factor variable to work with</w:t>
      </w:r>
      <w:r w:rsidR="003A7105" w:rsidRPr="00023577">
        <w:rPr>
          <w:rFonts w:ascii="Times New Roman" w:hAnsi="Times New Roman" w:cs="Times New Roman"/>
        </w:rPr>
        <w:t xml:space="preserve"> and investigate. I do not know how home ownership reflects on credit scores, so it was interesting to see whether or not it was significant. First I wanted to look at the distribution of the factors, which is shown in Table 3.</w:t>
      </w:r>
      <w:r w:rsidRPr="00023577">
        <w:rPr>
          <w:rFonts w:ascii="Times New Roman" w:hAnsi="Times New Roman" w:cs="Times New Roman"/>
        </w:rPr>
        <w:t xml:space="preserve"> </w:t>
      </w:r>
    </w:p>
    <w:p w:rsidR="0066025B" w:rsidRPr="0065271D" w:rsidRDefault="0066025B" w:rsidP="0065271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A7105" w:rsidTr="003A7105">
        <w:tc>
          <w:tcPr>
            <w:tcW w:w="1596" w:type="dxa"/>
          </w:tcPr>
          <w:p w:rsidR="003A7105" w:rsidRDefault="003A7105" w:rsidP="003A7105">
            <w:pPr>
              <w:spacing w:before="120" w:after="120"/>
              <w:jc w:val="center"/>
              <w:rPr>
                <w:rFonts w:ascii="Times New Roman" w:hAnsi="Times New Roman" w:cs="Times New Roman"/>
                <w:b/>
                <w:sz w:val="24"/>
                <w:szCs w:val="24"/>
              </w:rPr>
            </w:pPr>
            <w:r>
              <w:rPr>
                <w:rFonts w:ascii="Times New Roman" w:hAnsi="Times New Roman" w:cs="Times New Roman"/>
                <w:b/>
                <w:sz w:val="24"/>
                <w:szCs w:val="24"/>
              </w:rPr>
              <w:t>Ownership:</w:t>
            </w:r>
          </w:p>
        </w:tc>
        <w:tc>
          <w:tcPr>
            <w:tcW w:w="1596" w:type="dxa"/>
          </w:tcPr>
          <w:p w:rsidR="003A7105" w:rsidRPr="003A7105" w:rsidRDefault="003A7105" w:rsidP="003A7105">
            <w:pPr>
              <w:spacing w:before="120" w:after="120"/>
              <w:jc w:val="center"/>
              <w:rPr>
                <w:rFonts w:ascii="Times New Roman" w:hAnsi="Times New Roman" w:cs="Times New Roman"/>
                <w:sz w:val="24"/>
                <w:szCs w:val="24"/>
              </w:rPr>
            </w:pPr>
            <w:r w:rsidRPr="003A7105">
              <w:rPr>
                <w:rFonts w:ascii="Times New Roman" w:hAnsi="Times New Roman" w:cs="Times New Roman"/>
                <w:sz w:val="24"/>
                <w:szCs w:val="24"/>
              </w:rPr>
              <w:t>Mortgage</w:t>
            </w:r>
          </w:p>
        </w:tc>
        <w:tc>
          <w:tcPr>
            <w:tcW w:w="1596" w:type="dxa"/>
          </w:tcPr>
          <w:p w:rsidR="003A7105" w:rsidRPr="003A7105" w:rsidRDefault="003A7105" w:rsidP="003A7105">
            <w:pPr>
              <w:spacing w:before="120" w:after="120"/>
              <w:jc w:val="center"/>
              <w:rPr>
                <w:rFonts w:ascii="Times New Roman" w:hAnsi="Times New Roman" w:cs="Times New Roman"/>
                <w:sz w:val="24"/>
                <w:szCs w:val="24"/>
              </w:rPr>
            </w:pPr>
            <w:r w:rsidRPr="003A7105">
              <w:rPr>
                <w:rFonts w:ascii="Times New Roman" w:hAnsi="Times New Roman" w:cs="Times New Roman"/>
                <w:sz w:val="24"/>
                <w:szCs w:val="24"/>
              </w:rPr>
              <w:t>None</w:t>
            </w:r>
          </w:p>
        </w:tc>
        <w:tc>
          <w:tcPr>
            <w:tcW w:w="1596" w:type="dxa"/>
          </w:tcPr>
          <w:p w:rsidR="003A7105" w:rsidRPr="003A7105" w:rsidRDefault="003A7105" w:rsidP="003A7105">
            <w:pPr>
              <w:spacing w:before="120" w:after="120"/>
              <w:jc w:val="center"/>
              <w:rPr>
                <w:rFonts w:ascii="Times New Roman" w:hAnsi="Times New Roman" w:cs="Times New Roman"/>
                <w:sz w:val="24"/>
                <w:szCs w:val="24"/>
              </w:rPr>
            </w:pPr>
            <w:r w:rsidRPr="003A7105">
              <w:rPr>
                <w:rFonts w:ascii="Times New Roman" w:hAnsi="Times New Roman" w:cs="Times New Roman"/>
                <w:sz w:val="24"/>
                <w:szCs w:val="24"/>
              </w:rPr>
              <w:t>Other</w:t>
            </w:r>
          </w:p>
        </w:tc>
        <w:tc>
          <w:tcPr>
            <w:tcW w:w="1596" w:type="dxa"/>
          </w:tcPr>
          <w:p w:rsidR="003A7105" w:rsidRPr="003A7105" w:rsidRDefault="003A7105" w:rsidP="003A7105">
            <w:pPr>
              <w:spacing w:before="120" w:after="120"/>
              <w:jc w:val="center"/>
              <w:rPr>
                <w:rFonts w:ascii="Times New Roman" w:hAnsi="Times New Roman" w:cs="Times New Roman"/>
                <w:sz w:val="24"/>
                <w:szCs w:val="24"/>
              </w:rPr>
            </w:pPr>
            <w:r w:rsidRPr="003A7105">
              <w:rPr>
                <w:rFonts w:ascii="Times New Roman" w:hAnsi="Times New Roman" w:cs="Times New Roman"/>
                <w:sz w:val="24"/>
                <w:szCs w:val="24"/>
              </w:rPr>
              <w:t>Own</w:t>
            </w:r>
          </w:p>
        </w:tc>
        <w:tc>
          <w:tcPr>
            <w:tcW w:w="1596" w:type="dxa"/>
          </w:tcPr>
          <w:p w:rsidR="003A7105" w:rsidRPr="003A7105" w:rsidRDefault="003A7105" w:rsidP="003A7105">
            <w:pPr>
              <w:spacing w:before="120" w:after="120"/>
              <w:jc w:val="center"/>
              <w:rPr>
                <w:rFonts w:ascii="Times New Roman" w:hAnsi="Times New Roman" w:cs="Times New Roman"/>
                <w:sz w:val="24"/>
                <w:szCs w:val="24"/>
              </w:rPr>
            </w:pPr>
            <w:r w:rsidRPr="003A7105">
              <w:rPr>
                <w:rFonts w:ascii="Times New Roman" w:hAnsi="Times New Roman" w:cs="Times New Roman"/>
                <w:sz w:val="24"/>
                <w:szCs w:val="24"/>
              </w:rPr>
              <w:t>Rent</w:t>
            </w:r>
          </w:p>
        </w:tc>
      </w:tr>
      <w:tr w:rsidR="003A7105" w:rsidTr="003A7105">
        <w:tc>
          <w:tcPr>
            <w:tcW w:w="1596" w:type="dxa"/>
          </w:tcPr>
          <w:p w:rsidR="003A7105" w:rsidRDefault="003A7105" w:rsidP="003A7105">
            <w:pPr>
              <w:spacing w:before="120" w:after="120"/>
              <w:jc w:val="center"/>
              <w:rPr>
                <w:rFonts w:ascii="Times New Roman" w:hAnsi="Times New Roman" w:cs="Times New Roman"/>
                <w:b/>
                <w:sz w:val="24"/>
                <w:szCs w:val="24"/>
              </w:rPr>
            </w:pPr>
            <w:r>
              <w:rPr>
                <w:rFonts w:ascii="Times New Roman" w:hAnsi="Times New Roman" w:cs="Times New Roman"/>
                <w:b/>
                <w:sz w:val="24"/>
                <w:szCs w:val="24"/>
              </w:rPr>
              <w:t>Counts:</w:t>
            </w:r>
          </w:p>
        </w:tc>
        <w:tc>
          <w:tcPr>
            <w:tcW w:w="1596" w:type="dxa"/>
          </w:tcPr>
          <w:p w:rsidR="003A7105" w:rsidRPr="003A7105" w:rsidRDefault="003A7105" w:rsidP="003A7105">
            <w:pPr>
              <w:spacing w:before="120" w:after="120"/>
              <w:jc w:val="center"/>
              <w:rPr>
                <w:rFonts w:ascii="Times New Roman" w:hAnsi="Times New Roman" w:cs="Times New Roman"/>
                <w:sz w:val="24"/>
                <w:szCs w:val="24"/>
              </w:rPr>
            </w:pPr>
            <w:r w:rsidRPr="003A7105">
              <w:rPr>
                <w:rFonts w:ascii="Times New Roman" w:hAnsi="Times New Roman" w:cs="Times New Roman"/>
                <w:sz w:val="24"/>
                <w:szCs w:val="24"/>
              </w:rPr>
              <w:t>18,959</w:t>
            </w:r>
          </w:p>
        </w:tc>
        <w:tc>
          <w:tcPr>
            <w:tcW w:w="1596" w:type="dxa"/>
          </w:tcPr>
          <w:p w:rsidR="003A7105" w:rsidRPr="003A7105" w:rsidRDefault="003A7105" w:rsidP="003A7105">
            <w:pPr>
              <w:spacing w:before="120" w:after="120"/>
              <w:jc w:val="center"/>
              <w:rPr>
                <w:rFonts w:ascii="Times New Roman" w:hAnsi="Times New Roman" w:cs="Times New Roman"/>
                <w:sz w:val="24"/>
                <w:szCs w:val="24"/>
              </w:rPr>
            </w:pPr>
            <w:r w:rsidRPr="003A7105">
              <w:rPr>
                <w:rFonts w:ascii="Times New Roman" w:hAnsi="Times New Roman" w:cs="Times New Roman"/>
                <w:sz w:val="24"/>
                <w:szCs w:val="24"/>
              </w:rPr>
              <w:t>8</w:t>
            </w:r>
          </w:p>
        </w:tc>
        <w:tc>
          <w:tcPr>
            <w:tcW w:w="1596" w:type="dxa"/>
          </w:tcPr>
          <w:p w:rsidR="003A7105" w:rsidRPr="003A7105" w:rsidRDefault="003A7105" w:rsidP="003A7105">
            <w:pPr>
              <w:spacing w:before="120" w:after="120"/>
              <w:jc w:val="center"/>
              <w:rPr>
                <w:rFonts w:ascii="Times New Roman" w:hAnsi="Times New Roman" w:cs="Times New Roman"/>
                <w:sz w:val="24"/>
                <w:szCs w:val="24"/>
              </w:rPr>
            </w:pPr>
            <w:r w:rsidRPr="003A7105">
              <w:rPr>
                <w:rFonts w:ascii="Times New Roman" w:hAnsi="Times New Roman" w:cs="Times New Roman"/>
                <w:sz w:val="24"/>
                <w:szCs w:val="24"/>
              </w:rPr>
              <w:t>136</w:t>
            </w:r>
          </w:p>
        </w:tc>
        <w:tc>
          <w:tcPr>
            <w:tcW w:w="1596" w:type="dxa"/>
          </w:tcPr>
          <w:p w:rsidR="003A7105" w:rsidRPr="003A7105" w:rsidRDefault="003A7105" w:rsidP="003A7105">
            <w:pPr>
              <w:spacing w:before="120" w:after="120"/>
              <w:jc w:val="center"/>
              <w:rPr>
                <w:rFonts w:ascii="Times New Roman" w:hAnsi="Times New Roman" w:cs="Times New Roman"/>
                <w:sz w:val="24"/>
                <w:szCs w:val="24"/>
              </w:rPr>
            </w:pPr>
            <w:r w:rsidRPr="003A7105">
              <w:rPr>
                <w:rFonts w:ascii="Times New Roman" w:hAnsi="Times New Roman" w:cs="Times New Roman"/>
                <w:sz w:val="24"/>
                <w:szCs w:val="24"/>
              </w:rPr>
              <w:t>3251</w:t>
            </w:r>
          </w:p>
        </w:tc>
        <w:tc>
          <w:tcPr>
            <w:tcW w:w="1596" w:type="dxa"/>
          </w:tcPr>
          <w:p w:rsidR="003A7105" w:rsidRPr="003A7105" w:rsidRDefault="003A7105" w:rsidP="003A7105">
            <w:pPr>
              <w:spacing w:before="120" w:after="120"/>
              <w:jc w:val="center"/>
              <w:rPr>
                <w:rFonts w:ascii="Times New Roman" w:hAnsi="Times New Roman" w:cs="Times New Roman"/>
                <w:sz w:val="24"/>
                <w:szCs w:val="24"/>
              </w:rPr>
            </w:pPr>
            <w:r w:rsidRPr="003A7105">
              <w:rPr>
                <w:rFonts w:ascii="Times New Roman" w:hAnsi="Times New Roman" w:cs="Times New Roman"/>
                <w:sz w:val="24"/>
                <w:szCs w:val="24"/>
              </w:rPr>
              <w:t>20,181</w:t>
            </w:r>
          </w:p>
        </w:tc>
      </w:tr>
    </w:tbl>
    <w:p w:rsidR="0066025B" w:rsidRDefault="0066025B" w:rsidP="0066025B">
      <w:pPr>
        <w:spacing w:before="120"/>
        <w:jc w:val="center"/>
        <w:rPr>
          <w:rFonts w:ascii="Times New Roman" w:hAnsi="Times New Roman" w:cs="Times New Roman"/>
          <w:i/>
        </w:rPr>
      </w:pPr>
      <w:proofErr w:type="gramStart"/>
      <w:r>
        <w:rPr>
          <w:rFonts w:ascii="Times New Roman" w:hAnsi="Times New Roman" w:cs="Times New Roman"/>
          <w:b/>
        </w:rPr>
        <w:t>Table 3</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Home Ownership counts</w:t>
      </w:r>
    </w:p>
    <w:p w:rsidR="0066025B" w:rsidRDefault="0066025B" w:rsidP="0066025B">
      <w:pPr>
        <w:rPr>
          <w:rFonts w:ascii="Times New Roman" w:hAnsi="Times New Roman" w:cs="Times New Roman"/>
          <w:b/>
          <w:sz w:val="24"/>
          <w:szCs w:val="24"/>
        </w:rPr>
      </w:pPr>
    </w:p>
    <w:p w:rsidR="00F6314E" w:rsidRDefault="003A7105" w:rsidP="00A40554">
      <w:pPr>
        <w:rPr>
          <w:rFonts w:ascii="Times New Roman" w:hAnsi="Times New Roman" w:cs="Times New Roman"/>
        </w:rPr>
      </w:pPr>
      <w:r>
        <w:rPr>
          <w:rFonts w:ascii="Times New Roman" w:hAnsi="Times New Roman" w:cs="Times New Roman"/>
        </w:rPr>
        <w:t xml:space="preserve">As the </w:t>
      </w:r>
      <w:r w:rsidR="0066025B">
        <w:rPr>
          <w:rFonts w:ascii="Times New Roman" w:hAnsi="Times New Roman" w:cs="Times New Roman"/>
        </w:rPr>
        <w:t xml:space="preserve">level </w:t>
      </w:r>
      <w:proofErr w:type="gramStart"/>
      <w:r w:rsidR="0066025B">
        <w:rPr>
          <w:rFonts w:ascii="Times New Roman" w:hAnsi="Times New Roman" w:cs="Times New Roman"/>
        </w:rPr>
        <w:t>Other</w:t>
      </w:r>
      <w:proofErr w:type="gramEnd"/>
      <w:r w:rsidR="0066025B">
        <w:rPr>
          <w:rFonts w:ascii="Times New Roman" w:hAnsi="Times New Roman" w:cs="Times New Roman"/>
        </w:rPr>
        <w:t xml:space="preserve"> is pretty ambiguous, I felt it was okay to place those eight unlisted observations in the Other group. I could be wrong about this decision, but even if so, that is eight out of over forty thousand observations, so the impact would hopefully not be too great.</w:t>
      </w:r>
    </w:p>
    <w:p w:rsidR="0066025B" w:rsidRDefault="0066025B" w:rsidP="00A40554">
      <w:pPr>
        <w:rPr>
          <w:rFonts w:ascii="Times New Roman" w:hAnsi="Times New Roman" w:cs="Times New Roman"/>
        </w:rPr>
      </w:pPr>
      <w:r>
        <w:rPr>
          <w:rFonts w:ascii="Times New Roman" w:hAnsi="Times New Roman" w:cs="Times New Roman"/>
        </w:rPr>
        <w:t xml:space="preserve">Next I decided to see if there was any noticeable difference between the home ownership distributions across loan status. </w:t>
      </w:r>
      <w:r w:rsidR="008E2C46">
        <w:rPr>
          <w:rFonts w:ascii="Times New Roman" w:hAnsi="Times New Roman" w:cs="Times New Roman"/>
        </w:rPr>
        <w:t>This is given in Figure 3 below.</w:t>
      </w:r>
    </w:p>
    <w:p w:rsidR="00023577" w:rsidRDefault="00023577" w:rsidP="00A40554">
      <w:pPr>
        <w:rPr>
          <w:rFonts w:ascii="Times New Roman" w:hAnsi="Times New Roman" w:cs="Times New Roman"/>
        </w:rPr>
      </w:pPr>
    </w:p>
    <w:p w:rsidR="008E2C46" w:rsidRDefault="008E2C46" w:rsidP="008E2C46">
      <w:pPr>
        <w:jc w:val="center"/>
        <w:rPr>
          <w:rFonts w:ascii="Times New Roman" w:hAnsi="Times New Roman" w:cs="Times New Roman"/>
        </w:rPr>
      </w:pPr>
      <w:r>
        <w:rPr>
          <w:noProof/>
        </w:rPr>
        <w:drawing>
          <wp:inline distT="0" distB="0" distL="0" distR="0" wp14:anchorId="67B0720F" wp14:editId="715065BB">
            <wp:extent cx="5495925" cy="330988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95925" cy="3309886"/>
                    </a:xfrm>
                    <a:prstGeom prst="rect">
                      <a:avLst/>
                    </a:prstGeom>
                  </pic:spPr>
                </pic:pic>
              </a:graphicData>
            </a:graphic>
          </wp:inline>
        </w:drawing>
      </w:r>
    </w:p>
    <w:p w:rsidR="008E2C46" w:rsidRDefault="008E2C46" w:rsidP="008E2C46">
      <w:pPr>
        <w:spacing w:before="120"/>
        <w:jc w:val="center"/>
        <w:rPr>
          <w:rFonts w:ascii="Times New Roman" w:hAnsi="Times New Roman" w:cs="Times New Roman"/>
          <w:i/>
        </w:rPr>
      </w:pPr>
      <w:proofErr w:type="gramStart"/>
      <w:r>
        <w:rPr>
          <w:rFonts w:ascii="Times New Roman" w:hAnsi="Times New Roman" w:cs="Times New Roman"/>
          <w:b/>
        </w:rPr>
        <w:t>Figure 3</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Left: Distribution of Home Ownership for people who didn’t pay off their loan; Right: Distribution of Home Ownership for people who are good at paying off their loan.</w:t>
      </w:r>
    </w:p>
    <w:p w:rsidR="008E2C46" w:rsidRDefault="008E2C46" w:rsidP="00A40554">
      <w:pPr>
        <w:rPr>
          <w:rFonts w:ascii="Times New Roman" w:hAnsi="Times New Roman" w:cs="Times New Roman"/>
        </w:rPr>
      </w:pPr>
      <w:r>
        <w:rPr>
          <w:rFonts w:ascii="Times New Roman" w:hAnsi="Times New Roman" w:cs="Times New Roman"/>
        </w:rPr>
        <w:t>Interestingly, the distribution almost looks exactly the same for both response types, this means that this variable is most likely not going to be helpful, but I will confirm later on whether this is true.</w:t>
      </w:r>
    </w:p>
    <w:p w:rsidR="008E2C46" w:rsidRDefault="008E2C46" w:rsidP="008E2C46">
      <w:pPr>
        <w:jc w:val="center"/>
        <w:rPr>
          <w:rFonts w:ascii="Times New Roman" w:hAnsi="Times New Roman" w:cs="Times New Roman"/>
          <w:b/>
          <w:sz w:val="24"/>
          <w:szCs w:val="24"/>
        </w:rPr>
      </w:pPr>
      <w:r>
        <w:rPr>
          <w:rFonts w:ascii="Times New Roman" w:hAnsi="Times New Roman" w:cs="Times New Roman"/>
          <w:b/>
          <w:sz w:val="24"/>
          <w:szCs w:val="24"/>
        </w:rPr>
        <w:lastRenderedPageBreak/>
        <w:t>VARIABLE: ANNUAL INCOME</w:t>
      </w:r>
    </w:p>
    <w:p w:rsidR="008E2C46" w:rsidRDefault="008E2C46" w:rsidP="00A40554">
      <w:pPr>
        <w:rPr>
          <w:rFonts w:ascii="Times New Roman" w:hAnsi="Times New Roman" w:cs="Times New Roman"/>
        </w:rPr>
      </w:pPr>
      <w:r>
        <w:rPr>
          <w:rFonts w:ascii="Times New Roman" w:hAnsi="Times New Roman" w:cs="Times New Roman"/>
        </w:rPr>
        <w:t>As stated previously, this variable seemed like a necessity. Higher incomes should imply higher probabilities of being able to pay off loans. As other variables, I started with the summary statistics, given in Table 4.</w:t>
      </w:r>
    </w:p>
    <w:p w:rsidR="00023577" w:rsidRDefault="00023577" w:rsidP="00A40554">
      <w:pPr>
        <w:rPr>
          <w:rFonts w:ascii="Times New Roman" w:hAnsi="Times New Roman" w:cs="Times New Roman"/>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023577" w:rsidTr="00023577">
        <w:tc>
          <w:tcPr>
            <w:tcW w:w="1368" w:type="dxa"/>
            <w:vAlign w:val="center"/>
          </w:tcPr>
          <w:p w:rsidR="00023577" w:rsidRPr="00023577" w:rsidRDefault="00023577" w:rsidP="00023577">
            <w:pPr>
              <w:spacing w:before="120" w:after="120"/>
              <w:jc w:val="center"/>
              <w:rPr>
                <w:rFonts w:ascii="Times New Roman" w:hAnsi="Times New Roman" w:cs="Times New Roman"/>
                <w:b/>
              </w:rPr>
            </w:pPr>
            <w:r w:rsidRPr="00023577">
              <w:rPr>
                <w:rFonts w:ascii="Times New Roman" w:hAnsi="Times New Roman" w:cs="Times New Roman"/>
                <w:b/>
              </w:rPr>
              <w:t>Minimum</w:t>
            </w:r>
          </w:p>
        </w:tc>
        <w:tc>
          <w:tcPr>
            <w:tcW w:w="1368" w:type="dxa"/>
            <w:vAlign w:val="center"/>
          </w:tcPr>
          <w:p w:rsidR="00023577" w:rsidRPr="00023577" w:rsidRDefault="00023577" w:rsidP="00023577">
            <w:pPr>
              <w:spacing w:before="120" w:after="120"/>
              <w:jc w:val="center"/>
              <w:rPr>
                <w:rFonts w:ascii="Times New Roman" w:hAnsi="Times New Roman" w:cs="Times New Roman"/>
                <w:b/>
              </w:rPr>
            </w:pPr>
            <w:r w:rsidRPr="00023577">
              <w:rPr>
                <w:rFonts w:ascii="Times New Roman" w:hAnsi="Times New Roman" w:cs="Times New Roman"/>
                <w:b/>
              </w:rPr>
              <w:t>1</w:t>
            </w:r>
            <w:r w:rsidRPr="00023577">
              <w:rPr>
                <w:rFonts w:ascii="Times New Roman" w:hAnsi="Times New Roman" w:cs="Times New Roman"/>
                <w:b/>
                <w:vertAlign w:val="superscript"/>
              </w:rPr>
              <w:t>st</w:t>
            </w:r>
            <w:r w:rsidRPr="00023577">
              <w:rPr>
                <w:rFonts w:ascii="Times New Roman" w:hAnsi="Times New Roman" w:cs="Times New Roman"/>
                <w:b/>
              </w:rPr>
              <w:t xml:space="preserve"> Quantile</w:t>
            </w:r>
          </w:p>
        </w:tc>
        <w:tc>
          <w:tcPr>
            <w:tcW w:w="1368" w:type="dxa"/>
            <w:vAlign w:val="center"/>
          </w:tcPr>
          <w:p w:rsidR="00023577" w:rsidRPr="00023577" w:rsidRDefault="00023577" w:rsidP="00023577">
            <w:pPr>
              <w:spacing w:before="120" w:after="120"/>
              <w:jc w:val="center"/>
              <w:rPr>
                <w:rFonts w:ascii="Times New Roman" w:hAnsi="Times New Roman" w:cs="Times New Roman"/>
                <w:b/>
              </w:rPr>
            </w:pPr>
            <w:r w:rsidRPr="00023577">
              <w:rPr>
                <w:rFonts w:ascii="Times New Roman" w:hAnsi="Times New Roman" w:cs="Times New Roman"/>
                <w:b/>
              </w:rPr>
              <w:t>Median</w:t>
            </w:r>
          </w:p>
        </w:tc>
        <w:tc>
          <w:tcPr>
            <w:tcW w:w="1368" w:type="dxa"/>
            <w:vAlign w:val="center"/>
          </w:tcPr>
          <w:p w:rsidR="00023577" w:rsidRPr="00023577" w:rsidRDefault="00023577" w:rsidP="00023577">
            <w:pPr>
              <w:spacing w:before="120" w:after="120"/>
              <w:jc w:val="center"/>
              <w:rPr>
                <w:rFonts w:ascii="Times New Roman" w:hAnsi="Times New Roman" w:cs="Times New Roman"/>
                <w:b/>
              </w:rPr>
            </w:pPr>
            <w:r w:rsidRPr="00023577">
              <w:rPr>
                <w:rFonts w:ascii="Times New Roman" w:hAnsi="Times New Roman" w:cs="Times New Roman"/>
                <w:b/>
              </w:rPr>
              <w:t>Mean</w:t>
            </w:r>
          </w:p>
        </w:tc>
        <w:tc>
          <w:tcPr>
            <w:tcW w:w="1368" w:type="dxa"/>
            <w:vAlign w:val="center"/>
          </w:tcPr>
          <w:p w:rsidR="00023577" w:rsidRPr="00023577" w:rsidRDefault="00023577" w:rsidP="00023577">
            <w:pPr>
              <w:spacing w:before="120" w:after="120"/>
              <w:jc w:val="center"/>
              <w:rPr>
                <w:rFonts w:ascii="Times New Roman" w:hAnsi="Times New Roman" w:cs="Times New Roman"/>
                <w:b/>
              </w:rPr>
            </w:pPr>
            <w:r w:rsidRPr="00023577">
              <w:rPr>
                <w:rFonts w:ascii="Times New Roman" w:hAnsi="Times New Roman" w:cs="Times New Roman"/>
                <w:b/>
              </w:rPr>
              <w:t>3</w:t>
            </w:r>
            <w:r w:rsidRPr="00023577">
              <w:rPr>
                <w:rFonts w:ascii="Times New Roman" w:hAnsi="Times New Roman" w:cs="Times New Roman"/>
                <w:b/>
                <w:vertAlign w:val="superscript"/>
              </w:rPr>
              <w:t>rd</w:t>
            </w:r>
            <w:r w:rsidRPr="00023577">
              <w:rPr>
                <w:rFonts w:ascii="Times New Roman" w:hAnsi="Times New Roman" w:cs="Times New Roman"/>
                <w:b/>
              </w:rPr>
              <w:t xml:space="preserve"> Quantile</w:t>
            </w:r>
          </w:p>
        </w:tc>
        <w:tc>
          <w:tcPr>
            <w:tcW w:w="1368" w:type="dxa"/>
            <w:vAlign w:val="center"/>
          </w:tcPr>
          <w:p w:rsidR="00023577" w:rsidRPr="00023577" w:rsidRDefault="00023577" w:rsidP="00023577">
            <w:pPr>
              <w:spacing w:before="120" w:after="120"/>
              <w:jc w:val="center"/>
              <w:rPr>
                <w:rFonts w:ascii="Times New Roman" w:hAnsi="Times New Roman" w:cs="Times New Roman"/>
                <w:b/>
              </w:rPr>
            </w:pPr>
            <w:r w:rsidRPr="00023577">
              <w:rPr>
                <w:rFonts w:ascii="Times New Roman" w:hAnsi="Times New Roman" w:cs="Times New Roman"/>
                <w:b/>
              </w:rPr>
              <w:t>Maximum</w:t>
            </w:r>
          </w:p>
        </w:tc>
        <w:tc>
          <w:tcPr>
            <w:tcW w:w="1368" w:type="dxa"/>
            <w:vAlign w:val="center"/>
          </w:tcPr>
          <w:p w:rsidR="00023577" w:rsidRPr="00023577" w:rsidRDefault="00023577" w:rsidP="00023577">
            <w:pPr>
              <w:spacing w:before="120" w:after="120"/>
              <w:jc w:val="center"/>
              <w:rPr>
                <w:rFonts w:ascii="Times New Roman" w:hAnsi="Times New Roman" w:cs="Times New Roman"/>
                <w:b/>
              </w:rPr>
            </w:pPr>
            <w:r w:rsidRPr="00023577">
              <w:rPr>
                <w:rFonts w:ascii="Times New Roman" w:hAnsi="Times New Roman" w:cs="Times New Roman"/>
                <w:b/>
              </w:rPr>
              <w:t>Missing</w:t>
            </w:r>
          </w:p>
        </w:tc>
      </w:tr>
      <w:tr w:rsidR="00023577" w:rsidTr="00023577">
        <w:tc>
          <w:tcPr>
            <w:tcW w:w="1368" w:type="dxa"/>
            <w:vAlign w:val="center"/>
          </w:tcPr>
          <w:p w:rsidR="00023577" w:rsidRDefault="00023577" w:rsidP="00023577">
            <w:pPr>
              <w:spacing w:before="120" w:after="120"/>
              <w:jc w:val="center"/>
              <w:rPr>
                <w:rFonts w:ascii="Times New Roman" w:hAnsi="Times New Roman" w:cs="Times New Roman"/>
              </w:rPr>
            </w:pPr>
            <w:r>
              <w:rPr>
                <w:rFonts w:ascii="Times New Roman" w:hAnsi="Times New Roman" w:cs="Times New Roman"/>
              </w:rPr>
              <w:t>1896</w:t>
            </w:r>
          </w:p>
        </w:tc>
        <w:tc>
          <w:tcPr>
            <w:tcW w:w="1368" w:type="dxa"/>
            <w:vAlign w:val="center"/>
          </w:tcPr>
          <w:p w:rsidR="00023577" w:rsidRDefault="00023577" w:rsidP="00023577">
            <w:pPr>
              <w:spacing w:before="120" w:after="120"/>
              <w:jc w:val="center"/>
              <w:rPr>
                <w:rFonts w:ascii="Times New Roman" w:hAnsi="Times New Roman" w:cs="Times New Roman"/>
              </w:rPr>
            </w:pPr>
            <w:r>
              <w:rPr>
                <w:rFonts w:ascii="Times New Roman" w:hAnsi="Times New Roman" w:cs="Times New Roman"/>
              </w:rPr>
              <w:t>40,000</w:t>
            </w:r>
          </w:p>
        </w:tc>
        <w:tc>
          <w:tcPr>
            <w:tcW w:w="1368" w:type="dxa"/>
            <w:vAlign w:val="center"/>
          </w:tcPr>
          <w:p w:rsidR="00023577" w:rsidRDefault="00023577" w:rsidP="00023577">
            <w:pPr>
              <w:spacing w:before="120" w:after="120"/>
              <w:jc w:val="center"/>
              <w:rPr>
                <w:rFonts w:ascii="Times New Roman" w:hAnsi="Times New Roman" w:cs="Times New Roman"/>
              </w:rPr>
            </w:pPr>
            <w:r>
              <w:rPr>
                <w:rFonts w:ascii="Times New Roman" w:hAnsi="Times New Roman" w:cs="Times New Roman"/>
              </w:rPr>
              <w:t>59,000</w:t>
            </w:r>
          </w:p>
        </w:tc>
        <w:tc>
          <w:tcPr>
            <w:tcW w:w="1368" w:type="dxa"/>
            <w:vAlign w:val="center"/>
          </w:tcPr>
          <w:p w:rsidR="00023577" w:rsidRDefault="00023577" w:rsidP="00023577">
            <w:pPr>
              <w:spacing w:before="120" w:after="120"/>
              <w:jc w:val="center"/>
              <w:rPr>
                <w:rFonts w:ascii="Times New Roman" w:hAnsi="Times New Roman" w:cs="Times New Roman"/>
              </w:rPr>
            </w:pPr>
            <w:r>
              <w:rPr>
                <w:rFonts w:ascii="Times New Roman" w:hAnsi="Times New Roman" w:cs="Times New Roman"/>
              </w:rPr>
              <w:t>69,140</w:t>
            </w:r>
          </w:p>
        </w:tc>
        <w:tc>
          <w:tcPr>
            <w:tcW w:w="1368" w:type="dxa"/>
            <w:vAlign w:val="center"/>
          </w:tcPr>
          <w:p w:rsidR="00023577" w:rsidRDefault="00023577" w:rsidP="00023577">
            <w:pPr>
              <w:spacing w:before="120" w:after="120"/>
              <w:jc w:val="center"/>
              <w:rPr>
                <w:rFonts w:ascii="Times New Roman" w:hAnsi="Times New Roman" w:cs="Times New Roman"/>
              </w:rPr>
            </w:pPr>
            <w:r>
              <w:rPr>
                <w:rFonts w:ascii="Times New Roman" w:hAnsi="Times New Roman" w:cs="Times New Roman"/>
              </w:rPr>
              <w:t>82,500</w:t>
            </w:r>
          </w:p>
        </w:tc>
        <w:tc>
          <w:tcPr>
            <w:tcW w:w="1368" w:type="dxa"/>
            <w:vAlign w:val="center"/>
          </w:tcPr>
          <w:p w:rsidR="00023577" w:rsidRDefault="00023577" w:rsidP="00023577">
            <w:pPr>
              <w:spacing w:before="120" w:after="120"/>
              <w:jc w:val="center"/>
              <w:rPr>
                <w:rFonts w:ascii="Times New Roman" w:hAnsi="Times New Roman" w:cs="Times New Roman"/>
              </w:rPr>
            </w:pPr>
            <w:r>
              <w:rPr>
                <w:rFonts w:ascii="Times New Roman" w:hAnsi="Times New Roman" w:cs="Times New Roman"/>
              </w:rPr>
              <w:t>6,000,000</w:t>
            </w:r>
          </w:p>
        </w:tc>
        <w:tc>
          <w:tcPr>
            <w:tcW w:w="1368" w:type="dxa"/>
            <w:vAlign w:val="center"/>
          </w:tcPr>
          <w:p w:rsidR="00023577" w:rsidRDefault="00023577" w:rsidP="00023577">
            <w:pPr>
              <w:spacing w:before="120" w:after="120"/>
              <w:jc w:val="center"/>
              <w:rPr>
                <w:rFonts w:ascii="Times New Roman" w:hAnsi="Times New Roman" w:cs="Times New Roman"/>
              </w:rPr>
            </w:pPr>
            <w:r>
              <w:rPr>
                <w:rFonts w:ascii="Times New Roman" w:hAnsi="Times New Roman" w:cs="Times New Roman"/>
              </w:rPr>
              <w:t>4</w:t>
            </w:r>
          </w:p>
        </w:tc>
      </w:tr>
    </w:tbl>
    <w:p w:rsidR="00023577" w:rsidRDefault="00023577" w:rsidP="00023577">
      <w:pPr>
        <w:spacing w:before="120"/>
        <w:jc w:val="center"/>
        <w:rPr>
          <w:rFonts w:ascii="Times New Roman" w:hAnsi="Times New Roman" w:cs="Times New Roman"/>
          <w:i/>
        </w:rPr>
      </w:pPr>
      <w:proofErr w:type="gramStart"/>
      <w:r>
        <w:rPr>
          <w:rFonts w:ascii="Times New Roman" w:hAnsi="Times New Roman" w:cs="Times New Roman"/>
          <w:b/>
        </w:rPr>
        <w:t>Table 4</w:t>
      </w:r>
      <w:r w:rsidRPr="007B6CB4">
        <w:rPr>
          <w:rFonts w:ascii="Times New Roman" w:hAnsi="Times New Roman" w:cs="Times New Roman"/>
          <w:b/>
        </w:rPr>
        <w:t>.</w:t>
      </w:r>
      <w:proofErr w:type="gramEnd"/>
      <w:r>
        <w:rPr>
          <w:rFonts w:ascii="Times New Roman" w:hAnsi="Times New Roman" w:cs="Times New Roman"/>
        </w:rPr>
        <w:t xml:space="preserve"> </w:t>
      </w:r>
      <w:proofErr w:type="gramStart"/>
      <w:r>
        <w:rPr>
          <w:rFonts w:ascii="Times New Roman" w:hAnsi="Times New Roman" w:cs="Times New Roman"/>
          <w:i/>
        </w:rPr>
        <w:t>Summary statistics for annual income.</w:t>
      </w:r>
      <w:proofErr w:type="gramEnd"/>
    </w:p>
    <w:p w:rsidR="00023577" w:rsidRDefault="00023577" w:rsidP="00023577">
      <w:pPr>
        <w:spacing w:before="120"/>
        <w:jc w:val="center"/>
        <w:rPr>
          <w:rFonts w:ascii="Times New Roman" w:hAnsi="Times New Roman" w:cs="Times New Roman"/>
          <w:i/>
        </w:rPr>
      </w:pPr>
    </w:p>
    <w:p w:rsidR="00023577" w:rsidRPr="00F24BCF" w:rsidRDefault="0017727C" w:rsidP="00023577">
      <w:pPr>
        <w:spacing w:before="120"/>
        <w:rPr>
          <w:rFonts w:ascii="Times New Roman" w:hAnsi="Times New Roman" w:cs="Times New Roman"/>
        </w:rPr>
      </w:pPr>
      <w:r>
        <w:rPr>
          <w:rFonts w:ascii="Times New Roman" w:hAnsi="Times New Roman" w:cs="Times New Roman"/>
        </w:rPr>
        <w:t>First, I opted to simply remove the four missing observations, as they should not affect my analyses too much. Then, a</w:t>
      </w:r>
      <w:r w:rsidR="00023577">
        <w:rPr>
          <w:rFonts w:ascii="Times New Roman" w:hAnsi="Times New Roman" w:cs="Times New Roman"/>
        </w:rPr>
        <w:t>fter viewing the histogram of annual incomes (Figure 4: Left), I determined that a log transform moves the skewed data into a more normal distribution (Figure 4: Right).This fixes the issue of the large outliers, so this new log variable is the one I will use in my analysis.</w:t>
      </w:r>
    </w:p>
    <w:p w:rsidR="00023577" w:rsidRPr="00023577" w:rsidRDefault="00023577" w:rsidP="00023577">
      <w:pPr>
        <w:spacing w:before="120"/>
        <w:jc w:val="center"/>
        <w:rPr>
          <w:rFonts w:ascii="Times New Roman" w:hAnsi="Times New Roman" w:cs="Times New Roman"/>
        </w:rPr>
      </w:pPr>
    </w:p>
    <w:p w:rsidR="008E2C46" w:rsidRDefault="0017727C" w:rsidP="00A40554">
      <w:pPr>
        <w:rPr>
          <w:rFonts w:ascii="Times New Roman" w:hAnsi="Times New Roman" w:cs="Times New Roman"/>
        </w:rPr>
      </w:pPr>
      <w:r>
        <w:rPr>
          <w:noProof/>
        </w:rPr>
        <w:drawing>
          <wp:inline distT="0" distB="0" distL="0" distR="0" wp14:anchorId="29405691" wp14:editId="081CC275">
            <wp:extent cx="5943600" cy="3579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79495"/>
                    </a:xfrm>
                    <a:prstGeom prst="rect">
                      <a:avLst/>
                    </a:prstGeom>
                  </pic:spPr>
                </pic:pic>
              </a:graphicData>
            </a:graphic>
          </wp:inline>
        </w:drawing>
      </w:r>
    </w:p>
    <w:p w:rsidR="00023577" w:rsidRDefault="00023577" w:rsidP="00023577">
      <w:pPr>
        <w:spacing w:before="120"/>
        <w:jc w:val="center"/>
        <w:rPr>
          <w:rFonts w:ascii="Times New Roman" w:hAnsi="Times New Roman" w:cs="Times New Roman"/>
          <w:i/>
        </w:rPr>
      </w:pPr>
      <w:proofErr w:type="gramStart"/>
      <w:r>
        <w:rPr>
          <w:rFonts w:ascii="Times New Roman" w:hAnsi="Times New Roman" w:cs="Times New Roman"/>
          <w:b/>
        </w:rPr>
        <w:t>Figure 4</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Left: Distribution of annual incomes; Right: Distribution of annual incomes (log transformed)</w:t>
      </w:r>
    </w:p>
    <w:p w:rsidR="00023577" w:rsidRDefault="00023577" w:rsidP="00A40554">
      <w:pPr>
        <w:rPr>
          <w:rFonts w:ascii="Times New Roman" w:hAnsi="Times New Roman" w:cs="Times New Roman"/>
        </w:rPr>
      </w:pPr>
    </w:p>
    <w:p w:rsidR="00023577" w:rsidRDefault="00023577" w:rsidP="00A40554">
      <w:pPr>
        <w:rPr>
          <w:rFonts w:ascii="Times New Roman" w:hAnsi="Times New Roman" w:cs="Times New Roman"/>
        </w:rPr>
      </w:pPr>
    </w:p>
    <w:p w:rsidR="00023577" w:rsidRDefault="00023577" w:rsidP="00023577">
      <w:pPr>
        <w:jc w:val="center"/>
        <w:rPr>
          <w:rFonts w:ascii="Times New Roman" w:hAnsi="Times New Roman" w:cs="Times New Roman"/>
          <w:b/>
          <w:sz w:val="24"/>
          <w:szCs w:val="24"/>
        </w:rPr>
      </w:pPr>
      <w:r>
        <w:rPr>
          <w:rFonts w:ascii="Times New Roman" w:hAnsi="Times New Roman" w:cs="Times New Roman"/>
          <w:b/>
          <w:sz w:val="24"/>
          <w:szCs w:val="24"/>
        </w:rPr>
        <w:lastRenderedPageBreak/>
        <w:t>VARIABLE: DEBT-TO-INCOME RATIO</w:t>
      </w:r>
    </w:p>
    <w:p w:rsidR="00023577" w:rsidRDefault="0017727C" w:rsidP="0017727C">
      <w:pPr>
        <w:rPr>
          <w:rFonts w:ascii="Times New Roman" w:hAnsi="Times New Roman" w:cs="Times New Roman"/>
          <w:sz w:val="24"/>
          <w:szCs w:val="24"/>
        </w:rPr>
      </w:pPr>
      <w:r>
        <w:rPr>
          <w:rFonts w:ascii="Times New Roman" w:hAnsi="Times New Roman" w:cs="Times New Roman"/>
          <w:sz w:val="24"/>
          <w:szCs w:val="24"/>
        </w:rPr>
        <w:t xml:space="preserve">A borrower’s </w:t>
      </w:r>
    </w:p>
    <w:p w:rsidR="0017727C" w:rsidRDefault="0017727C" w:rsidP="0017727C">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420"/>
        <w:gridCol w:w="1420"/>
        <w:gridCol w:w="1420"/>
        <w:gridCol w:w="1420"/>
        <w:gridCol w:w="1420"/>
        <w:gridCol w:w="1420"/>
      </w:tblGrid>
      <w:tr w:rsidR="0017727C" w:rsidTr="003E5F24">
        <w:trPr>
          <w:trHeight w:val="315"/>
          <w:jc w:val="center"/>
        </w:trPr>
        <w:tc>
          <w:tcPr>
            <w:tcW w:w="1420" w:type="dxa"/>
            <w:vAlign w:val="center"/>
          </w:tcPr>
          <w:p w:rsidR="0017727C" w:rsidRPr="0050347D" w:rsidRDefault="0017727C" w:rsidP="003E5F24">
            <w:pPr>
              <w:spacing w:before="120" w:after="120"/>
              <w:jc w:val="center"/>
              <w:rPr>
                <w:rFonts w:ascii="Times New Roman" w:hAnsi="Times New Roman" w:cs="Times New Roman"/>
                <w:b/>
              </w:rPr>
            </w:pPr>
            <w:r w:rsidRPr="00B732CF">
              <w:rPr>
                <w:rFonts w:ascii="Times New Roman" w:hAnsi="Times New Roman" w:cs="Times New Roman"/>
                <w:b/>
              </w:rPr>
              <w:t>Minimum</w:t>
            </w:r>
          </w:p>
        </w:tc>
        <w:tc>
          <w:tcPr>
            <w:tcW w:w="1420" w:type="dxa"/>
            <w:vAlign w:val="center"/>
          </w:tcPr>
          <w:p w:rsidR="0017727C" w:rsidRPr="0050347D" w:rsidRDefault="0017727C" w:rsidP="003E5F24">
            <w:pPr>
              <w:spacing w:before="120" w:after="120"/>
              <w:jc w:val="center"/>
              <w:rPr>
                <w:rFonts w:ascii="Times New Roman" w:hAnsi="Times New Roman" w:cs="Times New Roman"/>
                <w:b/>
              </w:rPr>
            </w:pPr>
            <w:r w:rsidRPr="0050347D">
              <w:rPr>
                <w:rFonts w:ascii="Times New Roman" w:hAnsi="Times New Roman" w:cs="Times New Roman"/>
                <w:b/>
              </w:rPr>
              <w:t>1</w:t>
            </w:r>
            <w:r w:rsidRPr="0050347D">
              <w:rPr>
                <w:rFonts w:ascii="Times New Roman" w:hAnsi="Times New Roman" w:cs="Times New Roman"/>
                <w:b/>
                <w:vertAlign w:val="superscript"/>
              </w:rPr>
              <w:t>st</w:t>
            </w:r>
            <w:r w:rsidRPr="0050347D">
              <w:rPr>
                <w:rFonts w:ascii="Times New Roman" w:hAnsi="Times New Roman" w:cs="Times New Roman"/>
                <w:b/>
              </w:rPr>
              <w:t xml:space="preserve"> Quantile</w:t>
            </w:r>
          </w:p>
        </w:tc>
        <w:tc>
          <w:tcPr>
            <w:tcW w:w="1420" w:type="dxa"/>
            <w:vAlign w:val="center"/>
          </w:tcPr>
          <w:p w:rsidR="0017727C" w:rsidRPr="0050347D" w:rsidRDefault="0017727C" w:rsidP="003E5F24">
            <w:pPr>
              <w:spacing w:before="120" w:after="120"/>
              <w:jc w:val="center"/>
              <w:rPr>
                <w:rFonts w:ascii="Times New Roman" w:hAnsi="Times New Roman" w:cs="Times New Roman"/>
                <w:b/>
              </w:rPr>
            </w:pPr>
            <w:r w:rsidRPr="0050347D">
              <w:rPr>
                <w:rFonts w:ascii="Times New Roman" w:hAnsi="Times New Roman" w:cs="Times New Roman"/>
                <w:b/>
              </w:rPr>
              <w:t>Median</w:t>
            </w:r>
          </w:p>
        </w:tc>
        <w:tc>
          <w:tcPr>
            <w:tcW w:w="1420" w:type="dxa"/>
            <w:vAlign w:val="center"/>
          </w:tcPr>
          <w:p w:rsidR="0017727C" w:rsidRPr="0050347D" w:rsidRDefault="0017727C" w:rsidP="003E5F24">
            <w:pPr>
              <w:spacing w:before="120" w:after="120"/>
              <w:jc w:val="center"/>
              <w:rPr>
                <w:rFonts w:ascii="Times New Roman" w:hAnsi="Times New Roman" w:cs="Times New Roman"/>
                <w:b/>
              </w:rPr>
            </w:pPr>
            <w:r w:rsidRPr="0050347D">
              <w:rPr>
                <w:rFonts w:ascii="Times New Roman" w:hAnsi="Times New Roman" w:cs="Times New Roman"/>
                <w:b/>
              </w:rPr>
              <w:t>Mean</w:t>
            </w:r>
          </w:p>
        </w:tc>
        <w:tc>
          <w:tcPr>
            <w:tcW w:w="1420" w:type="dxa"/>
            <w:vAlign w:val="center"/>
          </w:tcPr>
          <w:p w:rsidR="0017727C" w:rsidRPr="0050347D" w:rsidRDefault="0017727C" w:rsidP="003E5F24">
            <w:pPr>
              <w:spacing w:before="120" w:after="120"/>
              <w:jc w:val="center"/>
              <w:rPr>
                <w:rFonts w:ascii="Times New Roman" w:hAnsi="Times New Roman" w:cs="Times New Roman"/>
                <w:b/>
              </w:rPr>
            </w:pPr>
            <w:r w:rsidRPr="0050347D">
              <w:rPr>
                <w:rFonts w:ascii="Times New Roman" w:hAnsi="Times New Roman" w:cs="Times New Roman"/>
                <w:b/>
              </w:rPr>
              <w:t>3</w:t>
            </w:r>
            <w:r w:rsidRPr="0050347D">
              <w:rPr>
                <w:rFonts w:ascii="Times New Roman" w:hAnsi="Times New Roman" w:cs="Times New Roman"/>
                <w:b/>
                <w:vertAlign w:val="superscript"/>
              </w:rPr>
              <w:t>rd</w:t>
            </w:r>
            <w:r w:rsidRPr="0050347D">
              <w:rPr>
                <w:rFonts w:ascii="Times New Roman" w:hAnsi="Times New Roman" w:cs="Times New Roman"/>
                <w:b/>
              </w:rPr>
              <w:t xml:space="preserve"> Quantile</w:t>
            </w:r>
          </w:p>
        </w:tc>
        <w:tc>
          <w:tcPr>
            <w:tcW w:w="1420" w:type="dxa"/>
            <w:vAlign w:val="center"/>
          </w:tcPr>
          <w:p w:rsidR="0017727C" w:rsidRPr="0050347D" w:rsidRDefault="0017727C" w:rsidP="003E5F24">
            <w:pPr>
              <w:spacing w:before="120" w:after="120"/>
              <w:jc w:val="center"/>
              <w:rPr>
                <w:rFonts w:ascii="Times New Roman" w:hAnsi="Times New Roman" w:cs="Times New Roman"/>
                <w:b/>
              </w:rPr>
            </w:pPr>
            <w:r w:rsidRPr="0050347D">
              <w:rPr>
                <w:rFonts w:ascii="Times New Roman" w:hAnsi="Times New Roman" w:cs="Times New Roman"/>
                <w:b/>
              </w:rPr>
              <w:t>Maximum</w:t>
            </w:r>
          </w:p>
        </w:tc>
      </w:tr>
      <w:tr w:rsidR="0017727C" w:rsidTr="003E5F24">
        <w:trPr>
          <w:trHeight w:val="330"/>
          <w:jc w:val="center"/>
        </w:trPr>
        <w:tc>
          <w:tcPr>
            <w:tcW w:w="1420" w:type="dxa"/>
            <w:vAlign w:val="center"/>
          </w:tcPr>
          <w:p w:rsidR="0017727C" w:rsidRDefault="0017727C" w:rsidP="003E5F24">
            <w:pPr>
              <w:spacing w:before="120" w:after="120"/>
              <w:jc w:val="center"/>
              <w:rPr>
                <w:rFonts w:ascii="Times New Roman" w:hAnsi="Times New Roman" w:cs="Times New Roman"/>
              </w:rPr>
            </w:pPr>
            <w:r>
              <w:rPr>
                <w:rFonts w:ascii="Times New Roman" w:hAnsi="Times New Roman" w:cs="Times New Roman"/>
              </w:rPr>
              <w:t>0.00</w:t>
            </w:r>
          </w:p>
        </w:tc>
        <w:tc>
          <w:tcPr>
            <w:tcW w:w="1420" w:type="dxa"/>
            <w:vAlign w:val="center"/>
          </w:tcPr>
          <w:p w:rsidR="0017727C" w:rsidRDefault="0017727C" w:rsidP="003E5F24">
            <w:pPr>
              <w:spacing w:before="120" w:after="120"/>
              <w:jc w:val="center"/>
              <w:rPr>
                <w:rFonts w:ascii="Times New Roman" w:hAnsi="Times New Roman" w:cs="Times New Roman"/>
              </w:rPr>
            </w:pPr>
            <w:r>
              <w:rPr>
                <w:rFonts w:ascii="Times New Roman" w:hAnsi="Times New Roman" w:cs="Times New Roman"/>
              </w:rPr>
              <w:t>8.20</w:t>
            </w:r>
          </w:p>
        </w:tc>
        <w:tc>
          <w:tcPr>
            <w:tcW w:w="1420" w:type="dxa"/>
            <w:vAlign w:val="center"/>
          </w:tcPr>
          <w:p w:rsidR="0017727C" w:rsidRDefault="0017727C" w:rsidP="003E5F24">
            <w:pPr>
              <w:spacing w:before="120" w:after="120"/>
              <w:jc w:val="center"/>
              <w:rPr>
                <w:rFonts w:ascii="Times New Roman" w:hAnsi="Times New Roman" w:cs="Times New Roman"/>
              </w:rPr>
            </w:pPr>
            <w:r>
              <w:rPr>
                <w:rFonts w:ascii="Times New Roman" w:hAnsi="Times New Roman" w:cs="Times New Roman"/>
              </w:rPr>
              <w:t>13.47</w:t>
            </w:r>
          </w:p>
        </w:tc>
        <w:tc>
          <w:tcPr>
            <w:tcW w:w="1420" w:type="dxa"/>
            <w:vAlign w:val="center"/>
          </w:tcPr>
          <w:p w:rsidR="0017727C" w:rsidRDefault="0017727C" w:rsidP="003E5F24">
            <w:pPr>
              <w:spacing w:before="120" w:after="120"/>
              <w:jc w:val="center"/>
              <w:rPr>
                <w:rFonts w:ascii="Times New Roman" w:hAnsi="Times New Roman" w:cs="Times New Roman"/>
              </w:rPr>
            </w:pPr>
            <w:r>
              <w:rPr>
                <w:rFonts w:ascii="Times New Roman" w:hAnsi="Times New Roman" w:cs="Times New Roman"/>
              </w:rPr>
              <w:t>13.37</w:t>
            </w:r>
          </w:p>
        </w:tc>
        <w:tc>
          <w:tcPr>
            <w:tcW w:w="1420" w:type="dxa"/>
            <w:vAlign w:val="center"/>
          </w:tcPr>
          <w:p w:rsidR="0017727C" w:rsidRDefault="0017727C" w:rsidP="003E5F24">
            <w:pPr>
              <w:spacing w:before="120" w:after="120"/>
              <w:jc w:val="center"/>
              <w:rPr>
                <w:rFonts w:ascii="Times New Roman" w:hAnsi="Times New Roman" w:cs="Times New Roman"/>
              </w:rPr>
            </w:pPr>
            <w:r>
              <w:rPr>
                <w:rFonts w:ascii="Times New Roman" w:hAnsi="Times New Roman" w:cs="Times New Roman"/>
              </w:rPr>
              <w:t>18.68</w:t>
            </w:r>
          </w:p>
        </w:tc>
        <w:tc>
          <w:tcPr>
            <w:tcW w:w="1420" w:type="dxa"/>
            <w:vAlign w:val="center"/>
          </w:tcPr>
          <w:p w:rsidR="0017727C" w:rsidRDefault="0017727C" w:rsidP="003E5F24">
            <w:pPr>
              <w:spacing w:before="120" w:after="120"/>
              <w:jc w:val="center"/>
              <w:rPr>
                <w:rFonts w:ascii="Times New Roman" w:hAnsi="Times New Roman" w:cs="Times New Roman"/>
              </w:rPr>
            </w:pPr>
            <w:r>
              <w:rPr>
                <w:rFonts w:ascii="Times New Roman" w:hAnsi="Times New Roman" w:cs="Times New Roman"/>
              </w:rPr>
              <w:t>29.99</w:t>
            </w:r>
          </w:p>
        </w:tc>
      </w:tr>
    </w:tbl>
    <w:p w:rsidR="00BC0817" w:rsidRDefault="00BC0817" w:rsidP="00BC0817">
      <w:pPr>
        <w:spacing w:before="120"/>
        <w:jc w:val="center"/>
        <w:rPr>
          <w:rFonts w:ascii="Times New Roman" w:hAnsi="Times New Roman" w:cs="Times New Roman"/>
          <w:i/>
        </w:rPr>
      </w:pPr>
      <w:proofErr w:type="gramStart"/>
      <w:r>
        <w:rPr>
          <w:rFonts w:ascii="Times New Roman" w:hAnsi="Times New Roman" w:cs="Times New Roman"/>
          <w:b/>
        </w:rPr>
        <w:t>Table 5</w:t>
      </w:r>
      <w:r w:rsidRPr="007B6CB4">
        <w:rPr>
          <w:rFonts w:ascii="Times New Roman" w:hAnsi="Times New Roman" w:cs="Times New Roman"/>
          <w:b/>
        </w:rPr>
        <w:t>.</w:t>
      </w:r>
      <w:proofErr w:type="gramEnd"/>
      <w:r>
        <w:rPr>
          <w:rFonts w:ascii="Times New Roman" w:hAnsi="Times New Roman" w:cs="Times New Roman"/>
        </w:rPr>
        <w:t xml:space="preserve"> </w:t>
      </w:r>
      <w:proofErr w:type="gramStart"/>
      <w:r>
        <w:rPr>
          <w:rFonts w:ascii="Times New Roman" w:hAnsi="Times New Roman" w:cs="Times New Roman"/>
          <w:i/>
        </w:rPr>
        <w:t>Summary statistics for DTI ratios.</w:t>
      </w:r>
      <w:proofErr w:type="gramEnd"/>
    </w:p>
    <w:p w:rsidR="0017727C" w:rsidRPr="0017727C" w:rsidRDefault="0017727C" w:rsidP="0017727C">
      <w:pPr>
        <w:jc w:val="center"/>
        <w:rPr>
          <w:rFonts w:ascii="Times New Roman" w:hAnsi="Times New Roman" w:cs="Times New Roman"/>
          <w:sz w:val="24"/>
          <w:szCs w:val="24"/>
        </w:rPr>
      </w:pPr>
    </w:p>
    <w:p w:rsidR="00023577" w:rsidRDefault="00BC0817" w:rsidP="00A40554">
      <w:pPr>
        <w:rPr>
          <w:rFonts w:ascii="Times New Roman" w:hAnsi="Times New Roman" w:cs="Times New Roman"/>
        </w:rPr>
      </w:pPr>
      <w:r>
        <w:rPr>
          <w:noProof/>
        </w:rPr>
        <w:drawing>
          <wp:inline distT="0" distB="0" distL="0" distR="0" wp14:anchorId="0959A695" wp14:editId="49071B52">
            <wp:extent cx="5943600" cy="3579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79495"/>
                    </a:xfrm>
                    <a:prstGeom prst="rect">
                      <a:avLst/>
                    </a:prstGeom>
                  </pic:spPr>
                </pic:pic>
              </a:graphicData>
            </a:graphic>
          </wp:inline>
        </w:drawing>
      </w:r>
    </w:p>
    <w:p w:rsidR="00BC0817" w:rsidRDefault="00BC0817" w:rsidP="00BC0817">
      <w:pPr>
        <w:spacing w:before="120"/>
        <w:jc w:val="center"/>
        <w:rPr>
          <w:rFonts w:ascii="Times New Roman" w:hAnsi="Times New Roman" w:cs="Times New Roman"/>
          <w:i/>
        </w:rPr>
      </w:pPr>
      <w:proofErr w:type="gramStart"/>
      <w:r>
        <w:rPr>
          <w:rFonts w:ascii="Times New Roman" w:hAnsi="Times New Roman" w:cs="Times New Roman"/>
          <w:b/>
        </w:rPr>
        <w:t>Figure 5</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Distribution of DTI ratios</w:t>
      </w:r>
    </w:p>
    <w:p w:rsidR="00BC0817" w:rsidRDefault="00BC0817" w:rsidP="00BC0817">
      <w:pPr>
        <w:jc w:val="center"/>
        <w:rPr>
          <w:rFonts w:ascii="Times New Roman" w:hAnsi="Times New Roman" w:cs="Times New Roman"/>
        </w:rPr>
      </w:pPr>
    </w:p>
    <w:p w:rsidR="00BC0817" w:rsidRDefault="00BC0817" w:rsidP="00A40554">
      <w:pPr>
        <w:rPr>
          <w:rFonts w:ascii="Times New Roman" w:hAnsi="Times New Roman" w:cs="Times New Roman"/>
        </w:rPr>
      </w:pPr>
    </w:p>
    <w:p w:rsidR="0013597A" w:rsidRDefault="0013597A" w:rsidP="00A40554">
      <w:pPr>
        <w:rPr>
          <w:rFonts w:ascii="Times New Roman" w:hAnsi="Times New Roman" w:cs="Times New Roman"/>
        </w:rPr>
      </w:pPr>
    </w:p>
    <w:p w:rsidR="0013597A" w:rsidRDefault="0013597A" w:rsidP="00A40554">
      <w:pPr>
        <w:rPr>
          <w:rFonts w:ascii="Times New Roman" w:hAnsi="Times New Roman" w:cs="Times New Roman"/>
        </w:rPr>
      </w:pPr>
    </w:p>
    <w:p w:rsidR="0013597A" w:rsidRDefault="0013597A" w:rsidP="00A40554">
      <w:pPr>
        <w:rPr>
          <w:rFonts w:ascii="Times New Roman" w:hAnsi="Times New Roman" w:cs="Times New Roman"/>
        </w:rPr>
      </w:pPr>
    </w:p>
    <w:p w:rsidR="0013597A" w:rsidRDefault="0013597A" w:rsidP="00A40554">
      <w:pPr>
        <w:rPr>
          <w:rFonts w:ascii="Times New Roman" w:hAnsi="Times New Roman" w:cs="Times New Roman"/>
        </w:rPr>
      </w:pPr>
    </w:p>
    <w:p w:rsidR="0013597A" w:rsidRDefault="0013597A" w:rsidP="00A40554">
      <w:pPr>
        <w:rPr>
          <w:rFonts w:ascii="Times New Roman" w:hAnsi="Times New Roman" w:cs="Times New Roman"/>
        </w:rPr>
      </w:pPr>
    </w:p>
    <w:p w:rsidR="0013597A" w:rsidRDefault="0013597A" w:rsidP="0013597A">
      <w:pPr>
        <w:jc w:val="center"/>
        <w:rPr>
          <w:rFonts w:ascii="Times New Roman" w:hAnsi="Times New Roman" w:cs="Times New Roman"/>
          <w:b/>
          <w:sz w:val="24"/>
          <w:szCs w:val="24"/>
        </w:rPr>
      </w:pPr>
      <w:r>
        <w:rPr>
          <w:rFonts w:ascii="Times New Roman" w:hAnsi="Times New Roman" w:cs="Times New Roman"/>
          <w:b/>
          <w:sz w:val="24"/>
          <w:szCs w:val="24"/>
        </w:rPr>
        <w:lastRenderedPageBreak/>
        <w:t>VARIABLE: FICO RANGE LOW</w:t>
      </w:r>
    </w:p>
    <w:p w:rsidR="0013597A" w:rsidRDefault="0013597A" w:rsidP="0013597A">
      <w:pPr>
        <w:jc w:val="cente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1420"/>
        <w:gridCol w:w="1420"/>
        <w:gridCol w:w="1420"/>
        <w:gridCol w:w="1420"/>
        <w:gridCol w:w="1420"/>
        <w:gridCol w:w="1420"/>
      </w:tblGrid>
      <w:tr w:rsidR="0013597A" w:rsidTr="003E5F24">
        <w:trPr>
          <w:trHeight w:val="315"/>
          <w:jc w:val="center"/>
        </w:trPr>
        <w:tc>
          <w:tcPr>
            <w:tcW w:w="1420" w:type="dxa"/>
            <w:vAlign w:val="center"/>
          </w:tcPr>
          <w:p w:rsidR="0013597A" w:rsidRPr="0050347D" w:rsidRDefault="0013597A" w:rsidP="003E5F24">
            <w:pPr>
              <w:spacing w:before="120" w:after="120"/>
              <w:jc w:val="center"/>
              <w:rPr>
                <w:rFonts w:ascii="Times New Roman" w:hAnsi="Times New Roman" w:cs="Times New Roman"/>
                <w:b/>
              </w:rPr>
            </w:pPr>
            <w:r w:rsidRPr="00B732CF">
              <w:rPr>
                <w:rFonts w:ascii="Times New Roman" w:hAnsi="Times New Roman" w:cs="Times New Roman"/>
                <w:b/>
              </w:rPr>
              <w:t>Minimum</w:t>
            </w:r>
          </w:p>
        </w:tc>
        <w:tc>
          <w:tcPr>
            <w:tcW w:w="1420" w:type="dxa"/>
            <w:vAlign w:val="center"/>
          </w:tcPr>
          <w:p w:rsidR="0013597A" w:rsidRPr="0050347D" w:rsidRDefault="0013597A" w:rsidP="003E5F24">
            <w:pPr>
              <w:spacing w:before="120" w:after="120"/>
              <w:jc w:val="center"/>
              <w:rPr>
                <w:rFonts w:ascii="Times New Roman" w:hAnsi="Times New Roman" w:cs="Times New Roman"/>
                <w:b/>
              </w:rPr>
            </w:pPr>
            <w:r w:rsidRPr="0050347D">
              <w:rPr>
                <w:rFonts w:ascii="Times New Roman" w:hAnsi="Times New Roman" w:cs="Times New Roman"/>
                <w:b/>
              </w:rPr>
              <w:t>1</w:t>
            </w:r>
            <w:r w:rsidRPr="0050347D">
              <w:rPr>
                <w:rFonts w:ascii="Times New Roman" w:hAnsi="Times New Roman" w:cs="Times New Roman"/>
                <w:b/>
                <w:vertAlign w:val="superscript"/>
              </w:rPr>
              <w:t>st</w:t>
            </w:r>
            <w:r w:rsidRPr="0050347D">
              <w:rPr>
                <w:rFonts w:ascii="Times New Roman" w:hAnsi="Times New Roman" w:cs="Times New Roman"/>
                <w:b/>
              </w:rPr>
              <w:t xml:space="preserve"> Quantile</w:t>
            </w:r>
          </w:p>
        </w:tc>
        <w:tc>
          <w:tcPr>
            <w:tcW w:w="1420" w:type="dxa"/>
            <w:vAlign w:val="center"/>
          </w:tcPr>
          <w:p w:rsidR="0013597A" w:rsidRPr="0050347D" w:rsidRDefault="0013597A" w:rsidP="003E5F24">
            <w:pPr>
              <w:spacing w:before="120" w:after="120"/>
              <w:jc w:val="center"/>
              <w:rPr>
                <w:rFonts w:ascii="Times New Roman" w:hAnsi="Times New Roman" w:cs="Times New Roman"/>
                <w:b/>
              </w:rPr>
            </w:pPr>
            <w:r w:rsidRPr="0050347D">
              <w:rPr>
                <w:rFonts w:ascii="Times New Roman" w:hAnsi="Times New Roman" w:cs="Times New Roman"/>
                <w:b/>
              </w:rPr>
              <w:t>Median</w:t>
            </w:r>
          </w:p>
        </w:tc>
        <w:tc>
          <w:tcPr>
            <w:tcW w:w="1420" w:type="dxa"/>
            <w:vAlign w:val="center"/>
          </w:tcPr>
          <w:p w:rsidR="0013597A" w:rsidRPr="0050347D" w:rsidRDefault="0013597A" w:rsidP="003E5F24">
            <w:pPr>
              <w:spacing w:before="120" w:after="120"/>
              <w:jc w:val="center"/>
              <w:rPr>
                <w:rFonts w:ascii="Times New Roman" w:hAnsi="Times New Roman" w:cs="Times New Roman"/>
                <w:b/>
              </w:rPr>
            </w:pPr>
            <w:r w:rsidRPr="0050347D">
              <w:rPr>
                <w:rFonts w:ascii="Times New Roman" w:hAnsi="Times New Roman" w:cs="Times New Roman"/>
                <w:b/>
              </w:rPr>
              <w:t>Mean</w:t>
            </w:r>
          </w:p>
        </w:tc>
        <w:tc>
          <w:tcPr>
            <w:tcW w:w="1420" w:type="dxa"/>
            <w:vAlign w:val="center"/>
          </w:tcPr>
          <w:p w:rsidR="0013597A" w:rsidRPr="0050347D" w:rsidRDefault="0013597A" w:rsidP="003E5F24">
            <w:pPr>
              <w:spacing w:before="120" w:after="120"/>
              <w:jc w:val="center"/>
              <w:rPr>
                <w:rFonts w:ascii="Times New Roman" w:hAnsi="Times New Roman" w:cs="Times New Roman"/>
                <w:b/>
              </w:rPr>
            </w:pPr>
            <w:r w:rsidRPr="0050347D">
              <w:rPr>
                <w:rFonts w:ascii="Times New Roman" w:hAnsi="Times New Roman" w:cs="Times New Roman"/>
                <w:b/>
              </w:rPr>
              <w:t>3</w:t>
            </w:r>
            <w:r w:rsidRPr="0050347D">
              <w:rPr>
                <w:rFonts w:ascii="Times New Roman" w:hAnsi="Times New Roman" w:cs="Times New Roman"/>
                <w:b/>
                <w:vertAlign w:val="superscript"/>
              </w:rPr>
              <w:t>rd</w:t>
            </w:r>
            <w:r w:rsidRPr="0050347D">
              <w:rPr>
                <w:rFonts w:ascii="Times New Roman" w:hAnsi="Times New Roman" w:cs="Times New Roman"/>
                <w:b/>
              </w:rPr>
              <w:t xml:space="preserve"> Quantile</w:t>
            </w:r>
          </w:p>
        </w:tc>
        <w:tc>
          <w:tcPr>
            <w:tcW w:w="1420" w:type="dxa"/>
            <w:vAlign w:val="center"/>
          </w:tcPr>
          <w:p w:rsidR="0013597A" w:rsidRPr="0050347D" w:rsidRDefault="0013597A" w:rsidP="003E5F24">
            <w:pPr>
              <w:spacing w:before="120" w:after="120"/>
              <w:jc w:val="center"/>
              <w:rPr>
                <w:rFonts w:ascii="Times New Roman" w:hAnsi="Times New Roman" w:cs="Times New Roman"/>
                <w:b/>
              </w:rPr>
            </w:pPr>
            <w:r w:rsidRPr="0050347D">
              <w:rPr>
                <w:rFonts w:ascii="Times New Roman" w:hAnsi="Times New Roman" w:cs="Times New Roman"/>
                <w:b/>
              </w:rPr>
              <w:t>Maximum</w:t>
            </w:r>
          </w:p>
        </w:tc>
      </w:tr>
      <w:tr w:rsidR="0013597A" w:rsidTr="003E5F24">
        <w:trPr>
          <w:trHeight w:val="330"/>
          <w:jc w:val="center"/>
        </w:trPr>
        <w:tc>
          <w:tcPr>
            <w:tcW w:w="1420" w:type="dxa"/>
            <w:vAlign w:val="center"/>
          </w:tcPr>
          <w:p w:rsidR="0013597A" w:rsidRDefault="0013597A" w:rsidP="003E5F24">
            <w:pPr>
              <w:spacing w:before="120" w:after="120"/>
              <w:jc w:val="center"/>
              <w:rPr>
                <w:rFonts w:ascii="Times New Roman" w:hAnsi="Times New Roman" w:cs="Times New Roman"/>
              </w:rPr>
            </w:pPr>
            <w:r>
              <w:rPr>
                <w:rFonts w:ascii="Times New Roman" w:hAnsi="Times New Roman" w:cs="Times New Roman"/>
              </w:rPr>
              <w:t>610</w:t>
            </w:r>
          </w:p>
        </w:tc>
        <w:tc>
          <w:tcPr>
            <w:tcW w:w="1420" w:type="dxa"/>
            <w:vAlign w:val="center"/>
          </w:tcPr>
          <w:p w:rsidR="0013597A" w:rsidRDefault="0013597A" w:rsidP="003E5F24">
            <w:pPr>
              <w:spacing w:before="120" w:after="120"/>
              <w:jc w:val="center"/>
              <w:rPr>
                <w:rFonts w:ascii="Times New Roman" w:hAnsi="Times New Roman" w:cs="Times New Roman"/>
              </w:rPr>
            </w:pPr>
            <w:r>
              <w:rPr>
                <w:rFonts w:ascii="Times New Roman" w:hAnsi="Times New Roman" w:cs="Times New Roman"/>
              </w:rPr>
              <w:t>685</w:t>
            </w:r>
          </w:p>
        </w:tc>
        <w:tc>
          <w:tcPr>
            <w:tcW w:w="1420" w:type="dxa"/>
            <w:vAlign w:val="center"/>
          </w:tcPr>
          <w:p w:rsidR="0013597A" w:rsidRDefault="0013597A" w:rsidP="003E5F24">
            <w:pPr>
              <w:spacing w:before="120" w:after="120"/>
              <w:jc w:val="center"/>
              <w:rPr>
                <w:rFonts w:ascii="Times New Roman" w:hAnsi="Times New Roman" w:cs="Times New Roman"/>
              </w:rPr>
            </w:pPr>
            <w:r>
              <w:rPr>
                <w:rFonts w:ascii="Times New Roman" w:hAnsi="Times New Roman" w:cs="Times New Roman"/>
              </w:rPr>
              <w:t>710</w:t>
            </w:r>
          </w:p>
        </w:tc>
        <w:tc>
          <w:tcPr>
            <w:tcW w:w="1420" w:type="dxa"/>
            <w:vAlign w:val="center"/>
          </w:tcPr>
          <w:p w:rsidR="0013597A" w:rsidRDefault="0013597A" w:rsidP="003E5F24">
            <w:pPr>
              <w:spacing w:before="120" w:after="120"/>
              <w:jc w:val="center"/>
              <w:rPr>
                <w:rFonts w:ascii="Times New Roman" w:hAnsi="Times New Roman" w:cs="Times New Roman"/>
              </w:rPr>
            </w:pPr>
            <w:r>
              <w:rPr>
                <w:rFonts w:ascii="Times New Roman" w:hAnsi="Times New Roman" w:cs="Times New Roman"/>
              </w:rPr>
              <w:t>713</w:t>
            </w:r>
          </w:p>
        </w:tc>
        <w:tc>
          <w:tcPr>
            <w:tcW w:w="1420" w:type="dxa"/>
            <w:vAlign w:val="center"/>
          </w:tcPr>
          <w:p w:rsidR="0013597A" w:rsidRDefault="0013597A" w:rsidP="003E5F24">
            <w:pPr>
              <w:spacing w:before="120" w:after="120"/>
              <w:jc w:val="center"/>
              <w:rPr>
                <w:rFonts w:ascii="Times New Roman" w:hAnsi="Times New Roman" w:cs="Times New Roman"/>
              </w:rPr>
            </w:pPr>
            <w:r>
              <w:rPr>
                <w:rFonts w:ascii="Times New Roman" w:hAnsi="Times New Roman" w:cs="Times New Roman"/>
              </w:rPr>
              <w:t>740</w:t>
            </w:r>
          </w:p>
        </w:tc>
        <w:tc>
          <w:tcPr>
            <w:tcW w:w="1420" w:type="dxa"/>
            <w:vAlign w:val="center"/>
          </w:tcPr>
          <w:p w:rsidR="0013597A" w:rsidRDefault="0013597A" w:rsidP="003E5F24">
            <w:pPr>
              <w:spacing w:before="120" w:after="120"/>
              <w:jc w:val="center"/>
              <w:rPr>
                <w:rFonts w:ascii="Times New Roman" w:hAnsi="Times New Roman" w:cs="Times New Roman"/>
              </w:rPr>
            </w:pPr>
            <w:r>
              <w:rPr>
                <w:rFonts w:ascii="Times New Roman" w:hAnsi="Times New Roman" w:cs="Times New Roman"/>
              </w:rPr>
              <w:t>825</w:t>
            </w:r>
          </w:p>
        </w:tc>
      </w:tr>
    </w:tbl>
    <w:p w:rsidR="0013597A" w:rsidRDefault="0013597A" w:rsidP="0013597A">
      <w:pPr>
        <w:spacing w:before="120"/>
        <w:jc w:val="center"/>
        <w:rPr>
          <w:rFonts w:ascii="Times New Roman" w:hAnsi="Times New Roman" w:cs="Times New Roman"/>
          <w:i/>
        </w:rPr>
      </w:pPr>
      <w:proofErr w:type="gramStart"/>
      <w:r>
        <w:rPr>
          <w:rFonts w:ascii="Times New Roman" w:hAnsi="Times New Roman" w:cs="Times New Roman"/>
          <w:b/>
        </w:rPr>
        <w:t>Table 6</w:t>
      </w:r>
      <w:r w:rsidRPr="007B6CB4">
        <w:rPr>
          <w:rFonts w:ascii="Times New Roman" w:hAnsi="Times New Roman" w:cs="Times New Roman"/>
          <w:b/>
        </w:rPr>
        <w:t>.</w:t>
      </w:r>
      <w:proofErr w:type="gramEnd"/>
      <w:r>
        <w:rPr>
          <w:rFonts w:ascii="Times New Roman" w:hAnsi="Times New Roman" w:cs="Times New Roman"/>
        </w:rPr>
        <w:t xml:space="preserve"> </w:t>
      </w:r>
      <w:proofErr w:type="gramStart"/>
      <w:r>
        <w:rPr>
          <w:rFonts w:ascii="Times New Roman" w:hAnsi="Times New Roman" w:cs="Times New Roman"/>
          <w:i/>
        </w:rPr>
        <w:t>Summary statistics for lower bound of FICO Scores.</w:t>
      </w:r>
      <w:proofErr w:type="gramEnd"/>
    </w:p>
    <w:p w:rsidR="0013597A" w:rsidRDefault="0013597A" w:rsidP="00A40554">
      <w:pPr>
        <w:rPr>
          <w:rFonts w:ascii="Times New Roman" w:hAnsi="Times New Roman" w:cs="Times New Roman"/>
        </w:rPr>
      </w:pPr>
    </w:p>
    <w:p w:rsidR="0013597A" w:rsidRDefault="0013597A" w:rsidP="00A40554">
      <w:pPr>
        <w:rPr>
          <w:rFonts w:ascii="Times New Roman" w:hAnsi="Times New Roman" w:cs="Times New Roman"/>
        </w:rPr>
      </w:pPr>
      <w:r>
        <w:rPr>
          <w:noProof/>
        </w:rPr>
        <w:drawing>
          <wp:inline distT="0" distB="0" distL="0" distR="0" wp14:anchorId="543F605D" wp14:editId="03E3DDCA">
            <wp:extent cx="5943600" cy="3579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79495"/>
                    </a:xfrm>
                    <a:prstGeom prst="rect">
                      <a:avLst/>
                    </a:prstGeom>
                  </pic:spPr>
                </pic:pic>
              </a:graphicData>
            </a:graphic>
          </wp:inline>
        </w:drawing>
      </w:r>
    </w:p>
    <w:p w:rsidR="0013597A" w:rsidRDefault="0013597A" w:rsidP="0013597A">
      <w:pPr>
        <w:spacing w:before="120"/>
        <w:jc w:val="center"/>
        <w:rPr>
          <w:rFonts w:ascii="Times New Roman" w:hAnsi="Times New Roman" w:cs="Times New Roman"/>
          <w:i/>
        </w:rPr>
      </w:pPr>
      <w:proofErr w:type="gramStart"/>
      <w:r>
        <w:rPr>
          <w:rFonts w:ascii="Times New Roman" w:hAnsi="Times New Roman" w:cs="Times New Roman"/>
          <w:b/>
        </w:rPr>
        <w:t>Figure</w:t>
      </w:r>
      <w:r w:rsidR="00D91342">
        <w:rPr>
          <w:rFonts w:ascii="Times New Roman" w:hAnsi="Times New Roman" w:cs="Times New Roman"/>
          <w:b/>
        </w:rPr>
        <w:t xml:space="preserve"> 6</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Distribution of FICO score (lower bounds)</w:t>
      </w:r>
    </w:p>
    <w:p w:rsidR="0013597A" w:rsidRDefault="0013597A" w:rsidP="00A40554">
      <w:pPr>
        <w:rPr>
          <w:rFonts w:ascii="Times New Roman" w:hAnsi="Times New Roman" w:cs="Times New Roman"/>
        </w:rPr>
      </w:pPr>
    </w:p>
    <w:p w:rsidR="0013597A" w:rsidRDefault="0013597A" w:rsidP="00A40554">
      <w:pPr>
        <w:rPr>
          <w:rFonts w:ascii="Times New Roman" w:hAnsi="Times New Roman" w:cs="Times New Roman"/>
        </w:rPr>
      </w:pPr>
    </w:p>
    <w:p w:rsidR="0013597A" w:rsidRDefault="0013597A" w:rsidP="00A40554">
      <w:pPr>
        <w:rPr>
          <w:rFonts w:ascii="Times New Roman" w:hAnsi="Times New Roman" w:cs="Times New Roman"/>
        </w:rPr>
      </w:pPr>
    </w:p>
    <w:p w:rsidR="0013597A" w:rsidRDefault="0013597A" w:rsidP="00A40554">
      <w:pPr>
        <w:rPr>
          <w:rFonts w:ascii="Times New Roman" w:hAnsi="Times New Roman" w:cs="Times New Roman"/>
        </w:rPr>
      </w:pPr>
    </w:p>
    <w:p w:rsidR="0013597A" w:rsidRDefault="0013597A" w:rsidP="00A40554">
      <w:pPr>
        <w:rPr>
          <w:rFonts w:ascii="Times New Roman" w:hAnsi="Times New Roman" w:cs="Times New Roman"/>
        </w:rPr>
      </w:pPr>
    </w:p>
    <w:p w:rsidR="0013597A" w:rsidRDefault="0013597A" w:rsidP="00A40554">
      <w:pPr>
        <w:rPr>
          <w:rFonts w:ascii="Times New Roman" w:hAnsi="Times New Roman" w:cs="Times New Roman"/>
        </w:rPr>
      </w:pPr>
    </w:p>
    <w:p w:rsidR="0013597A" w:rsidRDefault="0013597A" w:rsidP="00A40554">
      <w:pPr>
        <w:rPr>
          <w:rFonts w:ascii="Times New Roman" w:hAnsi="Times New Roman" w:cs="Times New Roman"/>
        </w:rPr>
      </w:pPr>
    </w:p>
    <w:p w:rsidR="0013597A" w:rsidRDefault="0013597A" w:rsidP="00A40554">
      <w:pPr>
        <w:rPr>
          <w:rFonts w:ascii="Times New Roman" w:hAnsi="Times New Roman" w:cs="Times New Roman"/>
        </w:rPr>
      </w:pPr>
    </w:p>
    <w:p w:rsidR="0013597A" w:rsidRDefault="0013597A" w:rsidP="00A40554">
      <w:pPr>
        <w:rPr>
          <w:rFonts w:ascii="Times New Roman" w:hAnsi="Times New Roman" w:cs="Times New Roman"/>
        </w:rPr>
      </w:pPr>
    </w:p>
    <w:p w:rsidR="0013597A" w:rsidRDefault="0013597A" w:rsidP="0013597A">
      <w:pPr>
        <w:jc w:val="center"/>
        <w:rPr>
          <w:rFonts w:ascii="Times New Roman" w:hAnsi="Times New Roman" w:cs="Times New Roman"/>
          <w:b/>
          <w:sz w:val="24"/>
          <w:szCs w:val="24"/>
        </w:rPr>
      </w:pPr>
      <w:r>
        <w:rPr>
          <w:rFonts w:ascii="Times New Roman" w:hAnsi="Times New Roman" w:cs="Times New Roman"/>
          <w:b/>
          <w:sz w:val="24"/>
          <w:szCs w:val="24"/>
        </w:rPr>
        <w:lastRenderedPageBreak/>
        <w:t>VARIABLE: INQUIRIES IN LAST 6 MONTHS</w:t>
      </w:r>
    </w:p>
    <w:p w:rsidR="00D91342" w:rsidRDefault="00D91342" w:rsidP="0013597A">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91342" w:rsidTr="003E5F24">
        <w:tc>
          <w:tcPr>
            <w:tcW w:w="1368" w:type="dxa"/>
            <w:vAlign w:val="center"/>
          </w:tcPr>
          <w:p w:rsidR="00D91342" w:rsidRPr="00023577" w:rsidRDefault="00D91342" w:rsidP="003E5F24">
            <w:pPr>
              <w:spacing w:before="120" w:after="120"/>
              <w:jc w:val="center"/>
              <w:rPr>
                <w:rFonts w:ascii="Times New Roman" w:hAnsi="Times New Roman" w:cs="Times New Roman"/>
                <w:b/>
              </w:rPr>
            </w:pPr>
            <w:r w:rsidRPr="00023577">
              <w:rPr>
                <w:rFonts w:ascii="Times New Roman" w:hAnsi="Times New Roman" w:cs="Times New Roman"/>
                <w:b/>
              </w:rPr>
              <w:t>Minimum</w:t>
            </w:r>
          </w:p>
        </w:tc>
        <w:tc>
          <w:tcPr>
            <w:tcW w:w="1368" w:type="dxa"/>
            <w:vAlign w:val="center"/>
          </w:tcPr>
          <w:p w:rsidR="00D91342" w:rsidRPr="00023577" w:rsidRDefault="00D91342" w:rsidP="003E5F24">
            <w:pPr>
              <w:spacing w:before="120" w:after="120"/>
              <w:jc w:val="center"/>
              <w:rPr>
                <w:rFonts w:ascii="Times New Roman" w:hAnsi="Times New Roman" w:cs="Times New Roman"/>
                <w:b/>
              </w:rPr>
            </w:pPr>
            <w:r w:rsidRPr="00023577">
              <w:rPr>
                <w:rFonts w:ascii="Times New Roman" w:hAnsi="Times New Roman" w:cs="Times New Roman"/>
                <w:b/>
              </w:rPr>
              <w:t>1</w:t>
            </w:r>
            <w:r w:rsidRPr="00023577">
              <w:rPr>
                <w:rFonts w:ascii="Times New Roman" w:hAnsi="Times New Roman" w:cs="Times New Roman"/>
                <w:b/>
                <w:vertAlign w:val="superscript"/>
              </w:rPr>
              <w:t>st</w:t>
            </w:r>
            <w:r w:rsidRPr="00023577">
              <w:rPr>
                <w:rFonts w:ascii="Times New Roman" w:hAnsi="Times New Roman" w:cs="Times New Roman"/>
                <w:b/>
              </w:rPr>
              <w:t xml:space="preserve"> Quantile</w:t>
            </w:r>
          </w:p>
        </w:tc>
        <w:tc>
          <w:tcPr>
            <w:tcW w:w="1368" w:type="dxa"/>
            <w:vAlign w:val="center"/>
          </w:tcPr>
          <w:p w:rsidR="00D91342" w:rsidRPr="00023577" w:rsidRDefault="00D91342" w:rsidP="003E5F24">
            <w:pPr>
              <w:spacing w:before="120" w:after="120"/>
              <w:jc w:val="center"/>
              <w:rPr>
                <w:rFonts w:ascii="Times New Roman" w:hAnsi="Times New Roman" w:cs="Times New Roman"/>
                <w:b/>
              </w:rPr>
            </w:pPr>
            <w:r w:rsidRPr="00023577">
              <w:rPr>
                <w:rFonts w:ascii="Times New Roman" w:hAnsi="Times New Roman" w:cs="Times New Roman"/>
                <w:b/>
              </w:rPr>
              <w:t>Median</w:t>
            </w:r>
          </w:p>
        </w:tc>
        <w:tc>
          <w:tcPr>
            <w:tcW w:w="1368" w:type="dxa"/>
            <w:vAlign w:val="center"/>
          </w:tcPr>
          <w:p w:rsidR="00D91342" w:rsidRPr="00023577" w:rsidRDefault="00D91342" w:rsidP="003E5F24">
            <w:pPr>
              <w:spacing w:before="120" w:after="120"/>
              <w:jc w:val="center"/>
              <w:rPr>
                <w:rFonts w:ascii="Times New Roman" w:hAnsi="Times New Roman" w:cs="Times New Roman"/>
                <w:b/>
              </w:rPr>
            </w:pPr>
            <w:r w:rsidRPr="00023577">
              <w:rPr>
                <w:rFonts w:ascii="Times New Roman" w:hAnsi="Times New Roman" w:cs="Times New Roman"/>
                <w:b/>
              </w:rPr>
              <w:t>Mean</w:t>
            </w:r>
          </w:p>
        </w:tc>
        <w:tc>
          <w:tcPr>
            <w:tcW w:w="1368" w:type="dxa"/>
            <w:vAlign w:val="center"/>
          </w:tcPr>
          <w:p w:rsidR="00D91342" w:rsidRPr="00023577" w:rsidRDefault="00D91342" w:rsidP="003E5F24">
            <w:pPr>
              <w:spacing w:before="120" w:after="120"/>
              <w:jc w:val="center"/>
              <w:rPr>
                <w:rFonts w:ascii="Times New Roman" w:hAnsi="Times New Roman" w:cs="Times New Roman"/>
                <w:b/>
              </w:rPr>
            </w:pPr>
            <w:r w:rsidRPr="00023577">
              <w:rPr>
                <w:rFonts w:ascii="Times New Roman" w:hAnsi="Times New Roman" w:cs="Times New Roman"/>
                <w:b/>
              </w:rPr>
              <w:t>3</w:t>
            </w:r>
            <w:r w:rsidRPr="00023577">
              <w:rPr>
                <w:rFonts w:ascii="Times New Roman" w:hAnsi="Times New Roman" w:cs="Times New Roman"/>
                <w:b/>
                <w:vertAlign w:val="superscript"/>
              </w:rPr>
              <w:t>rd</w:t>
            </w:r>
            <w:r w:rsidRPr="00023577">
              <w:rPr>
                <w:rFonts w:ascii="Times New Roman" w:hAnsi="Times New Roman" w:cs="Times New Roman"/>
                <w:b/>
              </w:rPr>
              <w:t xml:space="preserve"> Quantile</w:t>
            </w:r>
          </w:p>
        </w:tc>
        <w:tc>
          <w:tcPr>
            <w:tcW w:w="1368" w:type="dxa"/>
            <w:vAlign w:val="center"/>
          </w:tcPr>
          <w:p w:rsidR="00D91342" w:rsidRPr="00023577" w:rsidRDefault="00D91342" w:rsidP="003E5F24">
            <w:pPr>
              <w:spacing w:before="120" w:after="120"/>
              <w:jc w:val="center"/>
              <w:rPr>
                <w:rFonts w:ascii="Times New Roman" w:hAnsi="Times New Roman" w:cs="Times New Roman"/>
                <w:b/>
              </w:rPr>
            </w:pPr>
            <w:r w:rsidRPr="00023577">
              <w:rPr>
                <w:rFonts w:ascii="Times New Roman" w:hAnsi="Times New Roman" w:cs="Times New Roman"/>
                <w:b/>
              </w:rPr>
              <w:t>Maximum</w:t>
            </w:r>
          </w:p>
        </w:tc>
        <w:tc>
          <w:tcPr>
            <w:tcW w:w="1368" w:type="dxa"/>
            <w:vAlign w:val="center"/>
          </w:tcPr>
          <w:p w:rsidR="00D91342" w:rsidRPr="00023577" w:rsidRDefault="00D91342" w:rsidP="003E5F24">
            <w:pPr>
              <w:spacing w:before="120" w:after="120"/>
              <w:jc w:val="center"/>
              <w:rPr>
                <w:rFonts w:ascii="Times New Roman" w:hAnsi="Times New Roman" w:cs="Times New Roman"/>
                <w:b/>
              </w:rPr>
            </w:pPr>
            <w:r w:rsidRPr="00023577">
              <w:rPr>
                <w:rFonts w:ascii="Times New Roman" w:hAnsi="Times New Roman" w:cs="Times New Roman"/>
                <w:b/>
              </w:rPr>
              <w:t>Missing</w:t>
            </w:r>
          </w:p>
        </w:tc>
      </w:tr>
      <w:tr w:rsidR="00D91342" w:rsidTr="003E5F24">
        <w:tc>
          <w:tcPr>
            <w:tcW w:w="1368" w:type="dxa"/>
            <w:vAlign w:val="center"/>
          </w:tcPr>
          <w:p w:rsidR="00D91342" w:rsidRDefault="00D91342" w:rsidP="003E5F24">
            <w:pPr>
              <w:spacing w:before="120" w:after="120"/>
              <w:jc w:val="center"/>
              <w:rPr>
                <w:rFonts w:ascii="Times New Roman" w:hAnsi="Times New Roman" w:cs="Times New Roman"/>
              </w:rPr>
            </w:pPr>
            <w:r>
              <w:rPr>
                <w:rFonts w:ascii="Times New Roman" w:hAnsi="Times New Roman" w:cs="Times New Roman"/>
              </w:rPr>
              <w:t>0.000</w:t>
            </w:r>
          </w:p>
        </w:tc>
        <w:tc>
          <w:tcPr>
            <w:tcW w:w="1368" w:type="dxa"/>
            <w:vAlign w:val="center"/>
          </w:tcPr>
          <w:p w:rsidR="00D91342" w:rsidRDefault="00D91342" w:rsidP="003E5F24">
            <w:pPr>
              <w:spacing w:before="120" w:after="120"/>
              <w:jc w:val="center"/>
              <w:rPr>
                <w:rFonts w:ascii="Times New Roman" w:hAnsi="Times New Roman" w:cs="Times New Roman"/>
              </w:rPr>
            </w:pPr>
            <w:r>
              <w:rPr>
                <w:rFonts w:ascii="Times New Roman" w:hAnsi="Times New Roman" w:cs="Times New Roman"/>
              </w:rPr>
              <w:t>0.000</w:t>
            </w:r>
          </w:p>
        </w:tc>
        <w:tc>
          <w:tcPr>
            <w:tcW w:w="1368" w:type="dxa"/>
            <w:vAlign w:val="center"/>
          </w:tcPr>
          <w:p w:rsidR="00D91342" w:rsidRDefault="00D91342" w:rsidP="003E5F24">
            <w:pPr>
              <w:spacing w:before="120" w:after="120"/>
              <w:jc w:val="center"/>
              <w:rPr>
                <w:rFonts w:ascii="Times New Roman" w:hAnsi="Times New Roman" w:cs="Times New Roman"/>
              </w:rPr>
            </w:pPr>
            <w:r>
              <w:rPr>
                <w:rFonts w:ascii="Times New Roman" w:hAnsi="Times New Roman" w:cs="Times New Roman"/>
              </w:rPr>
              <w:t>1.000</w:t>
            </w:r>
          </w:p>
        </w:tc>
        <w:tc>
          <w:tcPr>
            <w:tcW w:w="1368" w:type="dxa"/>
            <w:vAlign w:val="center"/>
          </w:tcPr>
          <w:p w:rsidR="00D91342" w:rsidRDefault="00D91342" w:rsidP="003E5F24">
            <w:pPr>
              <w:spacing w:before="120" w:after="120"/>
              <w:jc w:val="center"/>
              <w:rPr>
                <w:rFonts w:ascii="Times New Roman" w:hAnsi="Times New Roman" w:cs="Times New Roman"/>
              </w:rPr>
            </w:pPr>
            <w:r>
              <w:rPr>
                <w:rFonts w:ascii="Times New Roman" w:hAnsi="Times New Roman" w:cs="Times New Roman"/>
              </w:rPr>
              <w:t>1.081</w:t>
            </w:r>
          </w:p>
        </w:tc>
        <w:tc>
          <w:tcPr>
            <w:tcW w:w="1368" w:type="dxa"/>
            <w:vAlign w:val="center"/>
          </w:tcPr>
          <w:p w:rsidR="00D91342" w:rsidRDefault="00D91342" w:rsidP="003E5F24">
            <w:pPr>
              <w:spacing w:before="120" w:after="120"/>
              <w:jc w:val="center"/>
              <w:rPr>
                <w:rFonts w:ascii="Times New Roman" w:hAnsi="Times New Roman" w:cs="Times New Roman"/>
              </w:rPr>
            </w:pPr>
            <w:r>
              <w:rPr>
                <w:rFonts w:ascii="Times New Roman" w:hAnsi="Times New Roman" w:cs="Times New Roman"/>
              </w:rPr>
              <w:t>2.000</w:t>
            </w:r>
          </w:p>
        </w:tc>
        <w:tc>
          <w:tcPr>
            <w:tcW w:w="1368" w:type="dxa"/>
            <w:vAlign w:val="center"/>
          </w:tcPr>
          <w:p w:rsidR="00D91342" w:rsidRDefault="00D91342" w:rsidP="003E5F24">
            <w:pPr>
              <w:spacing w:before="120" w:after="120"/>
              <w:jc w:val="center"/>
              <w:rPr>
                <w:rFonts w:ascii="Times New Roman" w:hAnsi="Times New Roman" w:cs="Times New Roman"/>
              </w:rPr>
            </w:pPr>
            <w:r>
              <w:rPr>
                <w:rFonts w:ascii="Times New Roman" w:hAnsi="Times New Roman" w:cs="Times New Roman"/>
              </w:rPr>
              <w:t>33.000</w:t>
            </w:r>
          </w:p>
        </w:tc>
        <w:tc>
          <w:tcPr>
            <w:tcW w:w="1368" w:type="dxa"/>
            <w:vAlign w:val="center"/>
          </w:tcPr>
          <w:p w:rsidR="00D91342" w:rsidRDefault="00D91342" w:rsidP="003E5F24">
            <w:pPr>
              <w:spacing w:before="120" w:after="120"/>
              <w:jc w:val="center"/>
              <w:rPr>
                <w:rFonts w:ascii="Times New Roman" w:hAnsi="Times New Roman" w:cs="Times New Roman"/>
              </w:rPr>
            </w:pPr>
            <w:r>
              <w:rPr>
                <w:rFonts w:ascii="Times New Roman" w:hAnsi="Times New Roman" w:cs="Times New Roman"/>
              </w:rPr>
              <w:t>25</w:t>
            </w:r>
          </w:p>
        </w:tc>
      </w:tr>
    </w:tbl>
    <w:p w:rsidR="00D91342" w:rsidRDefault="00D91342" w:rsidP="00D91342">
      <w:pPr>
        <w:spacing w:before="120"/>
        <w:jc w:val="center"/>
        <w:rPr>
          <w:rFonts w:ascii="Times New Roman" w:hAnsi="Times New Roman" w:cs="Times New Roman"/>
          <w:i/>
        </w:rPr>
      </w:pPr>
      <w:proofErr w:type="gramStart"/>
      <w:r>
        <w:rPr>
          <w:rFonts w:ascii="Times New Roman" w:hAnsi="Times New Roman" w:cs="Times New Roman"/>
          <w:b/>
        </w:rPr>
        <w:t>Table 7</w:t>
      </w:r>
      <w:r w:rsidRPr="007B6CB4">
        <w:rPr>
          <w:rFonts w:ascii="Times New Roman" w:hAnsi="Times New Roman" w:cs="Times New Roman"/>
          <w:b/>
        </w:rPr>
        <w:t>.</w:t>
      </w:r>
      <w:proofErr w:type="gramEnd"/>
      <w:r>
        <w:rPr>
          <w:rFonts w:ascii="Times New Roman" w:hAnsi="Times New Roman" w:cs="Times New Roman"/>
        </w:rPr>
        <w:t xml:space="preserve"> </w:t>
      </w:r>
      <w:proofErr w:type="gramStart"/>
      <w:r>
        <w:rPr>
          <w:rFonts w:ascii="Times New Roman" w:hAnsi="Times New Roman" w:cs="Times New Roman"/>
          <w:i/>
        </w:rPr>
        <w:t>Summary statistics for inquiries in the last 6 months.</w:t>
      </w:r>
      <w:proofErr w:type="gramEnd"/>
    </w:p>
    <w:p w:rsidR="0013597A" w:rsidRDefault="0013597A" w:rsidP="0013597A">
      <w:pPr>
        <w:jc w:val="center"/>
        <w:rPr>
          <w:rFonts w:ascii="Times New Roman" w:hAnsi="Times New Roman" w:cs="Times New Roman"/>
          <w:b/>
          <w:sz w:val="24"/>
          <w:szCs w:val="24"/>
        </w:rPr>
      </w:pPr>
    </w:p>
    <w:p w:rsidR="0013597A" w:rsidRDefault="00D91342" w:rsidP="00A40554">
      <w:pPr>
        <w:rPr>
          <w:rFonts w:ascii="Times New Roman" w:hAnsi="Times New Roman" w:cs="Times New Roman"/>
        </w:rPr>
      </w:pPr>
      <w:r>
        <w:rPr>
          <w:noProof/>
        </w:rPr>
        <w:drawing>
          <wp:inline distT="0" distB="0" distL="0" distR="0" wp14:anchorId="1760B5F5" wp14:editId="05982F2D">
            <wp:extent cx="5943600" cy="3579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79495"/>
                    </a:xfrm>
                    <a:prstGeom prst="rect">
                      <a:avLst/>
                    </a:prstGeom>
                  </pic:spPr>
                </pic:pic>
              </a:graphicData>
            </a:graphic>
          </wp:inline>
        </w:drawing>
      </w:r>
    </w:p>
    <w:p w:rsidR="00D91342" w:rsidRDefault="00D91342" w:rsidP="00D91342">
      <w:pPr>
        <w:spacing w:before="120"/>
        <w:jc w:val="center"/>
        <w:rPr>
          <w:rFonts w:ascii="Times New Roman" w:hAnsi="Times New Roman" w:cs="Times New Roman"/>
          <w:i/>
        </w:rPr>
      </w:pPr>
      <w:proofErr w:type="gramStart"/>
      <w:r>
        <w:rPr>
          <w:rFonts w:ascii="Times New Roman" w:hAnsi="Times New Roman" w:cs="Times New Roman"/>
          <w:b/>
        </w:rPr>
        <w:t>Figure 7</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Distribution of Inquiries in the last six months</w:t>
      </w:r>
    </w:p>
    <w:p w:rsidR="00D91342" w:rsidRDefault="00D91342" w:rsidP="00D91342">
      <w:pPr>
        <w:spacing w:before="120"/>
        <w:jc w:val="center"/>
        <w:rPr>
          <w:rFonts w:ascii="Times New Roman" w:hAnsi="Times New Roman" w:cs="Times New Roman"/>
          <w:i/>
        </w:rPr>
      </w:pPr>
    </w:p>
    <w:p w:rsidR="00D91342" w:rsidRDefault="00D91342" w:rsidP="00D91342">
      <w:pPr>
        <w:spacing w:before="120"/>
        <w:jc w:val="center"/>
        <w:rPr>
          <w:rFonts w:ascii="Times New Roman" w:hAnsi="Times New Roman" w:cs="Times New Roman"/>
          <w:i/>
        </w:rPr>
      </w:pPr>
    </w:p>
    <w:p w:rsidR="00D91342" w:rsidRDefault="00D91342" w:rsidP="00D91342">
      <w:pPr>
        <w:spacing w:before="120"/>
        <w:jc w:val="center"/>
        <w:rPr>
          <w:rFonts w:ascii="Times New Roman" w:hAnsi="Times New Roman" w:cs="Times New Roman"/>
          <w:i/>
        </w:rPr>
      </w:pPr>
    </w:p>
    <w:p w:rsidR="00D91342" w:rsidRDefault="00D91342" w:rsidP="00D91342">
      <w:pPr>
        <w:spacing w:before="120"/>
        <w:jc w:val="center"/>
        <w:rPr>
          <w:rFonts w:ascii="Times New Roman" w:hAnsi="Times New Roman" w:cs="Times New Roman"/>
          <w:i/>
        </w:rPr>
      </w:pPr>
    </w:p>
    <w:p w:rsidR="00D91342" w:rsidRDefault="00D91342" w:rsidP="00D91342">
      <w:pPr>
        <w:spacing w:before="120"/>
        <w:jc w:val="center"/>
        <w:rPr>
          <w:rFonts w:ascii="Times New Roman" w:hAnsi="Times New Roman" w:cs="Times New Roman"/>
          <w:i/>
        </w:rPr>
      </w:pPr>
    </w:p>
    <w:p w:rsidR="00D91342" w:rsidRDefault="00D91342" w:rsidP="00D91342">
      <w:pPr>
        <w:spacing w:before="120"/>
        <w:jc w:val="center"/>
        <w:rPr>
          <w:rFonts w:ascii="Times New Roman" w:hAnsi="Times New Roman" w:cs="Times New Roman"/>
          <w:i/>
        </w:rPr>
      </w:pPr>
    </w:p>
    <w:p w:rsidR="00D91342" w:rsidRDefault="00D91342" w:rsidP="00D91342">
      <w:pPr>
        <w:spacing w:before="120"/>
        <w:jc w:val="center"/>
        <w:rPr>
          <w:rFonts w:ascii="Times New Roman" w:hAnsi="Times New Roman" w:cs="Times New Roman"/>
          <w:i/>
        </w:rPr>
      </w:pPr>
    </w:p>
    <w:p w:rsidR="00D91342" w:rsidRDefault="00D91342" w:rsidP="00D91342">
      <w:pPr>
        <w:spacing w:before="120"/>
        <w:jc w:val="center"/>
        <w:rPr>
          <w:rFonts w:ascii="Times New Roman" w:hAnsi="Times New Roman" w:cs="Times New Roman"/>
          <w:i/>
        </w:rPr>
      </w:pPr>
    </w:p>
    <w:p w:rsidR="00D91342" w:rsidRDefault="00D91342" w:rsidP="00D91342">
      <w:pPr>
        <w:spacing w:before="120"/>
        <w:jc w:val="center"/>
        <w:rPr>
          <w:rFonts w:ascii="Times New Roman" w:hAnsi="Times New Roman" w:cs="Times New Roman"/>
          <w:i/>
        </w:rPr>
      </w:pPr>
    </w:p>
    <w:p w:rsidR="00D91342" w:rsidRDefault="00D91342" w:rsidP="00D91342">
      <w:pPr>
        <w:jc w:val="center"/>
        <w:rPr>
          <w:rFonts w:ascii="Times New Roman" w:hAnsi="Times New Roman" w:cs="Times New Roman"/>
          <w:b/>
          <w:sz w:val="24"/>
          <w:szCs w:val="24"/>
        </w:rPr>
      </w:pPr>
      <w:r>
        <w:rPr>
          <w:rFonts w:ascii="Times New Roman" w:hAnsi="Times New Roman" w:cs="Times New Roman"/>
          <w:b/>
          <w:sz w:val="24"/>
          <w:szCs w:val="24"/>
        </w:rPr>
        <w:lastRenderedPageBreak/>
        <w:t>TRANSFORMED VARIABLE: INQUIRIES (FACTOR)</w:t>
      </w:r>
    </w:p>
    <w:p w:rsidR="00FB472C" w:rsidRDefault="00FB472C" w:rsidP="00D91342">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192"/>
        <w:gridCol w:w="3192"/>
        <w:gridCol w:w="3192"/>
      </w:tblGrid>
      <w:tr w:rsidR="00B60035" w:rsidTr="00B60035">
        <w:tc>
          <w:tcPr>
            <w:tcW w:w="3192" w:type="dxa"/>
          </w:tcPr>
          <w:p w:rsidR="00B60035" w:rsidRPr="00B60035" w:rsidRDefault="00B60035" w:rsidP="00B60035">
            <w:pPr>
              <w:spacing w:before="120" w:after="120"/>
              <w:jc w:val="center"/>
              <w:rPr>
                <w:rFonts w:ascii="Times New Roman" w:hAnsi="Times New Roman" w:cs="Times New Roman"/>
                <w:b/>
              </w:rPr>
            </w:pPr>
            <w:r w:rsidRPr="00B60035">
              <w:rPr>
                <w:rFonts w:ascii="Times New Roman" w:hAnsi="Times New Roman" w:cs="Times New Roman"/>
                <w:b/>
              </w:rPr>
              <w:t>Inquiries</w:t>
            </w:r>
            <w:proofErr w:type="gramStart"/>
            <w:r w:rsidRPr="00B60035">
              <w:rPr>
                <w:rFonts w:ascii="Times New Roman" w:hAnsi="Times New Roman" w:cs="Times New Roman"/>
                <w:b/>
              </w:rPr>
              <w:t>?:</w:t>
            </w:r>
            <w:proofErr w:type="gramEnd"/>
          </w:p>
        </w:tc>
        <w:tc>
          <w:tcPr>
            <w:tcW w:w="3192" w:type="dxa"/>
          </w:tcPr>
          <w:p w:rsidR="00B60035" w:rsidRDefault="00B60035" w:rsidP="00B60035">
            <w:pPr>
              <w:spacing w:before="120" w:after="120"/>
              <w:jc w:val="center"/>
              <w:rPr>
                <w:rFonts w:ascii="Times New Roman" w:hAnsi="Times New Roman" w:cs="Times New Roman"/>
              </w:rPr>
            </w:pPr>
            <w:r>
              <w:rPr>
                <w:rFonts w:ascii="Times New Roman" w:hAnsi="Times New Roman" w:cs="Times New Roman"/>
              </w:rPr>
              <w:t>No</w:t>
            </w:r>
          </w:p>
        </w:tc>
        <w:tc>
          <w:tcPr>
            <w:tcW w:w="3192" w:type="dxa"/>
          </w:tcPr>
          <w:p w:rsidR="00B60035" w:rsidRDefault="00B60035" w:rsidP="00B60035">
            <w:pPr>
              <w:spacing w:before="120" w:after="120"/>
              <w:jc w:val="center"/>
              <w:rPr>
                <w:rFonts w:ascii="Times New Roman" w:hAnsi="Times New Roman" w:cs="Times New Roman"/>
              </w:rPr>
            </w:pPr>
            <w:r>
              <w:rPr>
                <w:rFonts w:ascii="Times New Roman" w:hAnsi="Times New Roman" w:cs="Times New Roman"/>
              </w:rPr>
              <w:t>Yes</w:t>
            </w:r>
          </w:p>
        </w:tc>
      </w:tr>
      <w:tr w:rsidR="00B60035" w:rsidTr="00B60035">
        <w:tc>
          <w:tcPr>
            <w:tcW w:w="3192" w:type="dxa"/>
          </w:tcPr>
          <w:p w:rsidR="00B60035" w:rsidRPr="00B60035" w:rsidRDefault="00B60035" w:rsidP="00B60035">
            <w:pPr>
              <w:spacing w:before="120" w:after="120"/>
              <w:jc w:val="center"/>
              <w:rPr>
                <w:rFonts w:ascii="Times New Roman" w:hAnsi="Times New Roman" w:cs="Times New Roman"/>
                <w:b/>
              </w:rPr>
            </w:pPr>
            <w:r w:rsidRPr="00B60035">
              <w:rPr>
                <w:rFonts w:ascii="Times New Roman" w:hAnsi="Times New Roman" w:cs="Times New Roman"/>
                <w:b/>
              </w:rPr>
              <w:t>Counts:</w:t>
            </w:r>
          </w:p>
        </w:tc>
        <w:tc>
          <w:tcPr>
            <w:tcW w:w="3192" w:type="dxa"/>
          </w:tcPr>
          <w:p w:rsidR="00B60035" w:rsidRDefault="00B60035" w:rsidP="00B60035">
            <w:pPr>
              <w:spacing w:before="120" w:after="120"/>
              <w:jc w:val="center"/>
              <w:rPr>
                <w:rFonts w:ascii="Times New Roman" w:hAnsi="Times New Roman" w:cs="Times New Roman"/>
              </w:rPr>
            </w:pPr>
            <w:r>
              <w:rPr>
                <w:rFonts w:ascii="Times New Roman" w:hAnsi="Times New Roman" w:cs="Times New Roman"/>
              </w:rPr>
              <w:t>19,657</w:t>
            </w:r>
          </w:p>
        </w:tc>
        <w:tc>
          <w:tcPr>
            <w:tcW w:w="3192" w:type="dxa"/>
          </w:tcPr>
          <w:p w:rsidR="00B60035" w:rsidRDefault="00B60035" w:rsidP="00B60035">
            <w:pPr>
              <w:spacing w:before="120" w:after="120"/>
              <w:jc w:val="center"/>
              <w:rPr>
                <w:rFonts w:ascii="Times New Roman" w:hAnsi="Times New Roman" w:cs="Times New Roman"/>
              </w:rPr>
            </w:pPr>
            <w:r>
              <w:rPr>
                <w:rFonts w:ascii="Times New Roman" w:hAnsi="Times New Roman" w:cs="Times New Roman"/>
              </w:rPr>
              <w:t>22,849</w:t>
            </w:r>
          </w:p>
        </w:tc>
      </w:tr>
    </w:tbl>
    <w:p w:rsidR="00B60035" w:rsidRDefault="00B60035" w:rsidP="00B60035">
      <w:pPr>
        <w:spacing w:before="120"/>
        <w:jc w:val="center"/>
        <w:rPr>
          <w:rFonts w:ascii="Times New Roman" w:hAnsi="Times New Roman" w:cs="Times New Roman"/>
          <w:i/>
        </w:rPr>
      </w:pPr>
      <w:proofErr w:type="gramStart"/>
      <w:r>
        <w:rPr>
          <w:rFonts w:ascii="Times New Roman" w:hAnsi="Times New Roman" w:cs="Times New Roman"/>
          <w:b/>
        </w:rPr>
        <w:t>Table 8</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Counts for whether or not the borrower has had any inquiries in the last 6 months</w:t>
      </w:r>
    </w:p>
    <w:p w:rsidR="00D91342" w:rsidRPr="00B60035" w:rsidRDefault="00D91342" w:rsidP="00D91342">
      <w:pPr>
        <w:spacing w:before="120"/>
        <w:jc w:val="center"/>
        <w:rPr>
          <w:rFonts w:ascii="Times New Roman" w:hAnsi="Times New Roman" w:cs="Times New Roman"/>
        </w:rPr>
      </w:pPr>
    </w:p>
    <w:p w:rsidR="00D91342" w:rsidRDefault="00B60035" w:rsidP="00A40554">
      <w:pPr>
        <w:rPr>
          <w:rFonts w:ascii="Times New Roman" w:hAnsi="Times New Roman" w:cs="Times New Roman"/>
        </w:rPr>
      </w:pPr>
      <w:r>
        <w:rPr>
          <w:noProof/>
        </w:rPr>
        <w:drawing>
          <wp:inline distT="0" distB="0" distL="0" distR="0" wp14:anchorId="56A172CC" wp14:editId="68A3357A">
            <wp:extent cx="5943600" cy="3579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79495"/>
                    </a:xfrm>
                    <a:prstGeom prst="rect">
                      <a:avLst/>
                    </a:prstGeom>
                  </pic:spPr>
                </pic:pic>
              </a:graphicData>
            </a:graphic>
          </wp:inline>
        </w:drawing>
      </w:r>
    </w:p>
    <w:p w:rsidR="00B60035" w:rsidRDefault="00B60035" w:rsidP="00B60035">
      <w:pPr>
        <w:spacing w:before="120"/>
        <w:jc w:val="center"/>
        <w:rPr>
          <w:rFonts w:ascii="Times New Roman" w:hAnsi="Times New Roman" w:cs="Times New Roman"/>
          <w:i/>
        </w:rPr>
      </w:pPr>
      <w:proofErr w:type="gramStart"/>
      <w:r>
        <w:rPr>
          <w:rFonts w:ascii="Times New Roman" w:hAnsi="Times New Roman" w:cs="Times New Roman"/>
          <w:b/>
        </w:rPr>
        <w:t>Figure 8</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Left: Distribution of Inquiries for people who didn’t pay off their loan; Right: Distribution of Inquiries for people who are good at paying off their loan.</w:t>
      </w:r>
    </w:p>
    <w:p w:rsidR="0013597A" w:rsidRDefault="0013597A" w:rsidP="00A40554">
      <w:pPr>
        <w:rPr>
          <w:rFonts w:ascii="Times New Roman" w:hAnsi="Times New Roman" w:cs="Times New Roman"/>
        </w:rPr>
      </w:pPr>
    </w:p>
    <w:p w:rsidR="00FB472C" w:rsidRDefault="00FB472C" w:rsidP="00A40554">
      <w:pPr>
        <w:rPr>
          <w:rFonts w:ascii="Times New Roman" w:hAnsi="Times New Roman" w:cs="Times New Roman"/>
        </w:rPr>
      </w:pPr>
    </w:p>
    <w:p w:rsidR="00FB472C" w:rsidRDefault="00FB472C" w:rsidP="00A40554">
      <w:pPr>
        <w:rPr>
          <w:rFonts w:ascii="Times New Roman" w:hAnsi="Times New Roman" w:cs="Times New Roman"/>
        </w:rPr>
      </w:pPr>
    </w:p>
    <w:p w:rsidR="00FB472C" w:rsidRDefault="00FB472C" w:rsidP="00A40554">
      <w:pPr>
        <w:rPr>
          <w:rFonts w:ascii="Times New Roman" w:hAnsi="Times New Roman" w:cs="Times New Roman"/>
        </w:rPr>
      </w:pPr>
    </w:p>
    <w:p w:rsidR="00FB472C" w:rsidRDefault="00FB472C" w:rsidP="00A40554">
      <w:pPr>
        <w:rPr>
          <w:rFonts w:ascii="Times New Roman" w:hAnsi="Times New Roman" w:cs="Times New Roman"/>
        </w:rPr>
      </w:pPr>
    </w:p>
    <w:p w:rsidR="00FB472C" w:rsidRDefault="00FB472C" w:rsidP="00A40554">
      <w:pPr>
        <w:rPr>
          <w:rFonts w:ascii="Times New Roman" w:hAnsi="Times New Roman" w:cs="Times New Roman"/>
        </w:rPr>
      </w:pPr>
    </w:p>
    <w:p w:rsidR="00FB472C" w:rsidRDefault="00FB472C" w:rsidP="00A40554">
      <w:pPr>
        <w:rPr>
          <w:rFonts w:ascii="Times New Roman" w:hAnsi="Times New Roman" w:cs="Times New Roman"/>
        </w:rPr>
      </w:pPr>
    </w:p>
    <w:p w:rsidR="00FB472C" w:rsidRDefault="00FB472C" w:rsidP="00A40554">
      <w:pPr>
        <w:rPr>
          <w:rFonts w:ascii="Times New Roman" w:hAnsi="Times New Roman" w:cs="Times New Roman"/>
        </w:rPr>
      </w:pPr>
    </w:p>
    <w:p w:rsidR="00FB472C" w:rsidRDefault="00FB472C" w:rsidP="00FB472C">
      <w:pPr>
        <w:jc w:val="center"/>
        <w:rPr>
          <w:rFonts w:ascii="Times New Roman" w:hAnsi="Times New Roman" w:cs="Times New Roman"/>
          <w:b/>
        </w:rPr>
      </w:pPr>
      <w:r>
        <w:rPr>
          <w:rFonts w:ascii="Times New Roman" w:hAnsi="Times New Roman" w:cs="Times New Roman"/>
          <w:b/>
        </w:rPr>
        <w:lastRenderedPageBreak/>
        <w:t>VARIABLE: MONTHS SINCE LAST DELINQUENCY</w:t>
      </w:r>
    </w:p>
    <w:p w:rsidR="00FB472C" w:rsidRPr="00FB472C" w:rsidRDefault="00FB472C" w:rsidP="00FB472C">
      <w:pPr>
        <w:jc w:val="center"/>
        <w:rPr>
          <w:rFonts w:ascii="Times New Roman" w:hAnsi="Times New Roman" w:cs="Times New Roman"/>
          <w:b/>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B472C" w:rsidTr="003E5F24">
        <w:tc>
          <w:tcPr>
            <w:tcW w:w="1368" w:type="dxa"/>
            <w:vAlign w:val="center"/>
          </w:tcPr>
          <w:p w:rsidR="00FB472C" w:rsidRPr="00023577" w:rsidRDefault="00FB472C" w:rsidP="003E5F24">
            <w:pPr>
              <w:spacing w:before="120" w:after="120"/>
              <w:jc w:val="center"/>
              <w:rPr>
                <w:rFonts w:ascii="Times New Roman" w:hAnsi="Times New Roman" w:cs="Times New Roman"/>
                <w:b/>
              </w:rPr>
            </w:pPr>
            <w:r w:rsidRPr="00023577">
              <w:rPr>
                <w:rFonts w:ascii="Times New Roman" w:hAnsi="Times New Roman" w:cs="Times New Roman"/>
                <w:b/>
              </w:rPr>
              <w:t>Minimum</w:t>
            </w:r>
          </w:p>
        </w:tc>
        <w:tc>
          <w:tcPr>
            <w:tcW w:w="1368" w:type="dxa"/>
            <w:vAlign w:val="center"/>
          </w:tcPr>
          <w:p w:rsidR="00FB472C" w:rsidRPr="00023577" w:rsidRDefault="00FB472C" w:rsidP="003E5F24">
            <w:pPr>
              <w:spacing w:before="120" w:after="120"/>
              <w:jc w:val="center"/>
              <w:rPr>
                <w:rFonts w:ascii="Times New Roman" w:hAnsi="Times New Roman" w:cs="Times New Roman"/>
                <w:b/>
              </w:rPr>
            </w:pPr>
            <w:r w:rsidRPr="00023577">
              <w:rPr>
                <w:rFonts w:ascii="Times New Roman" w:hAnsi="Times New Roman" w:cs="Times New Roman"/>
                <w:b/>
              </w:rPr>
              <w:t>1</w:t>
            </w:r>
            <w:r w:rsidRPr="00023577">
              <w:rPr>
                <w:rFonts w:ascii="Times New Roman" w:hAnsi="Times New Roman" w:cs="Times New Roman"/>
                <w:b/>
                <w:vertAlign w:val="superscript"/>
              </w:rPr>
              <w:t>st</w:t>
            </w:r>
            <w:r w:rsidRPr="00023577">
              <w:rPr>
                <w:rFonts w:ascii="Times New Roman" w:hAnsi="Times New Roman" w:cs="Times New Roman"/>
                <w:b/>
              </w:rPr>
              <w:t xml:space="preserve"> Quantile</w:t>
            </w:r>
          </w:p>
        </w:tc>
        <w:tc>
          <w:tcPr>
            <w:tcW w:w="1368" w:type="dxa"/>
            <w:vAlign w:val="center"/>
          </w:tcPr>
          <w:p w:rsidR="00FB472C" w:rsidRPr="00023577" w:rsidRDefault="00FB472C" w:rsidP="003E5F24">
            <w:pPr>
              <w:spacing w:before="120" w:after="120"/>
              <w:jc w:val="center"/>
              <w:rPr>
                <w:rFonts w:ascii="Times New Roman" w:hAnsi="Times New Roman" w:cs="Times New Roman"/>
                <w:b/>
              </w:rPr>
            </w:pPr>
            <w:r w:rsidRPr="00023577">
              <w:rPr>
                <w:rFonts w:ascii="Times New Roman" w:hAnsi="Times New Roman" w:cs="Times New Roman"/>
                <w:b/>
              </w:rPr>
              <w:t>Median</w:t>
            </w:r>
          </w:p>
        </w:tc>
        <w:tc>
          <w:tcPr>
            <w:tcW w:w="1368" w:type="dxa"/>
            <w:vAlign w:val="center"/>
          </w:tcPr>
          <w:p w:rsidR="00FB472C" w:rsidRPr="00023577" w:rsidRDefault="00FB472C" w:rsidP="003E5F24">
            <w:pPr>
              <w:spacing w:before="120" w:after="120"/>
              <w:jc w:val="center"/>
              <w:rPr>
                <w:rFonts w:ascii="Times New Roman" w:hAnsi="Times New Roman" w:cs="Times New Roman"/>
                <w:b/>
              </w:rPr>
            </w:pPr>
            <w:r w:rsidRPr="00023577">
              <w:rPr>
                <w:rFonts w:ascii="Times New Roman" w:hAnsi="Times New Roman" w:cs="Times New Roman"/>
                <w:b/>
              </w:rPr>
              <w:t>Mean</w:t>
            </w:r>
          </w:p>
        </w:tc>
        <w:tc>
          <w:tcPr>
            <w:tcW w:w="1368" w:type="dxa"/>
            <w:vAlign w:val="center"/>
          </w:tcPr>
          <w:p w:rsidR="00FB472C" w:rsidRPr="00023577" w:rsidRDefault="00FB472C" w:rsidP="003E5F24">
            <w:pPr>
              <w:spacing w:before="120" w:after="120"/>
              <w:jc w:val="center"/>
              <w:rPr>
                <w:rFonts w:ascii="Times New Roman" w:hAnsi="Times New Roman" w:cs="Times New Roman"/>
                <w:b/>
              </w:rPr>
            </w:pPr>
            <w:r w:rsidRPr="00023577">
              <w:rPr>
                <w:rFonts w:ascii="Times New Roman" w:hAnsi="Times New Roman" w:cs="Times New Roman"/>
                <w:b/>
              </w:rPr>
              <w:t>3</w:t>
            </w:r>
            <w:r w:rsidRPr="00023577">
              <w:rPr>
                <w:rFonts w:ascii="Times New Roman" w:hAnsi="Times New Roman" w:cs="Times New Roman"/>
                <w:b/>
                <w:vertAlign w:val="superscript"/>
              </w:rPr>
              <w:t>rd</w:t>
            </w:r>
            <w:r w:rsidRPr="00023577">
              <w:rPr>
                <w:rFonts w:ascii="Times New Roman" w:hAnsi="Times New Roman" w:cs="Times New Roman"/>
                <w:b/>
              </w:rPr>
              <w:t xml:space="preserve"> Quantile</w:t>
            </w:r>
          </w:p>
        </w:tc>
        <w:tc>
          <w:tcPr>
            <w:tcW w:w="1368" w:type="dxa"/>
            <w:vAlign w:val="center"/>
          </w:tcPr>
          <w:p w:rsidR="00FB472C" w:rsidRPr="00023577" w:rsidRDefault="00FB472C" w:rsidP="003E5F24">
            <w:pPr>
              <w:spacing w:before="120" w:after="120"/>
              <w:jc w:val="center"/>
              <w:rPr>
                <w:rFonts w:ascii="Times New Roman" w:hAnsi="Times New Roman" w:cs="Times New Roman"/>
                <w:b/>
              </w:rPr>
            </w:pPr>
            <w:r w:rsidRPr="00023577">
              <w:rPr>
                <w:rFonts w:ascii="Times New Roman" w:hAnsi="Times New Roman" w:cs="Times New Roman"/>
                <w:b/>
              </w:rPr>
              <w:t>Maximum</w:t>
            </w:r>
          </w:p>
        </w:tc>
        <w:tc>
          <w:tcPr>
            <w:tcW w:w="1368" w:type="dxa"/>
            <w:vAlign w:val="center"/>
          </w:tcPr>
          <w:p w:rsidR="00FB472C" w:rsidRPr="00023577" w:rsidRDefault="00FB472C" w:rsidP="003E5F24">
            <w:pPr>
              <w:spacing w:before="120" w:after="120"/>
              <w:jc w:val="center"/>
              <w:rPr>
                <w:rFonts w:ascii="Times New Roman" w:hAnsi="Times New Roman" w:cs="Times New Roman"/>
                <w:b/>
              </w:rPr>
            </w:pPr>
            <w:r w:rsidRPr="00023577">
              <w:rPr>
                <w:rFonts w:ascii="Times New Roman" w:hAnsi="Times New Roman" w:cs="Times New Roman"/>
                <w:b/>
              </w:rPr>
              <w:t>Missing</w:t>
            </w:r>
          </w:p>
        </w:tc>
      </w:tr>
      <w:tr w:rsidR="00FB472C" w:rsidTr="003E5F24">
        <w:tc>
          <w:tcPr>
            <w:tcW w:w="1368" w:type="dxa"/>
            <w:vAlign w:val="center"/>
          </w:tcPr>
          <w:p w:rsidR="00FB472C" w:rsidRDefault="00FB472C" w:rsidP="003E5F24">
            <w:pPr>
              <w:spacing w:before="120" w:after="120"/>
              <w:jc w:val="center"/>
              <w:rPr>
                <w:rFonts w:ascii="Times New Roman" w:hAnsi="Times New Roman" w:cs="Times New Roman"/>
              </w:rPr>
            </w:pPr>
            <w:r>
              <w:rPr>
                <w:rFonts w:ascii="Times New Roman" w:hAnsi="Times New Roman" w:cs="Times New Roman"/>
              </w:rPr>
              <w:t>0.00</w:t>
            </w:r>
          </w:p>
        </w:tc>
        <w:tc>
          <w:tcPr>
            <w:tcW w:w="1368" w:type="dxa"/>
            <w:vAlign w:val="center"/>
          </w:tcPr>
          <w:p w:rsidR="00FB472C" w:rsidRDefault="00FB472C" w:rsidP="003E5F24">
            <w:pPr>
              <w:spacing w:before="120" w:after="120"/>
              <w:jc w:val="center"/>
              <w:rPr>
                <w:rFonts w:ascii="Times New Roman" w:hAnsi="Times New Roman" w:cs="Times New Roman"/>
              </w:rPr>
            </w:pPr>
            <w:r>
              <w:rPr>
                <w:rFonts w:ascii="Times New Roman" w:hAnsi="Times New Roman" w:cs="Times New Roman"/>
              </w:rPr>
              <w:t>17.00</w:t>
            </w:r>
          </w:p>
        </w:tc>
        <w:tc>
          <w:tcPr>
            <w:tcW w:w="1368" w:type="dxa"/>
            <w:vAlign w:val="center"/>
          </w:tcPr>
          <w:p w:rsidR="00FB472C" w:rsidRDefault="00FB472C" w:rsidP="003E5F24">
            <w:pPr>
              <w:spacing w:before="120" w:after="120"/>
              <w:jc w:val="center"/>
              <w:rPr>
                <w:rFonts w:ascii="Times New Roman" w:hAnsi="Times New Roman" w:cs="Times New Roman"/>
              </w:rPr>
            </w:pPr>
            <w:r>
              <w:rPr>
                <w:rFonts w:ascii="Times New Roman" w:hAnsi="Times New Roman" w:cs="Times New Roman"/>
              </w:rPr>
              <w:t>33.00</w:t>
            </w:r>
          </w:p>
        </w:tc>
        <w:tc>
          <w:tcPr>
            <w:tcW w:w="1368" w:type="dxa"/>
            <w:vAlign w:val="center"/>
          </w:tcPr>
          <w:p w:rsidR="00FB472C" w:rsidRDefault="00FB472C" w:rsidP="003E5F24">
            <w:pPr>
              <w:spacing w:before="120" w:after="120"/>
              <w:jc w:val="center"/>
              <w:rPr>
                <w:rFonts w:ascii="Times New Roman" w:hAnsi="Times New Roman" w:cs="Times New Roman"/>
              </w:rPr>
            </w:pPr>
            <w:r>
              <w:rPr>
                <w:rFonts w:ascii="Times New Roman" w:hAnsi="Times New Roman" w:cs="Times New Roman"/>
              </w:rPr>
              <w:t>35.02</w:t>
            </w:r>
          </w:p>
        </w:tc>
        <w:tc>
          <w:tcPr>
            <w:tcW w:w="1368" w:type="dxa"/>
            <w:vAlign w:val="center"/>
          </w:tcPr>
          <w:p w:rsidR="00FB472C" w:rsidRDefault="00FB472C" w:rsidP="003E5F24">
            <w:pPr>
              <w:spacing w:before="120" w:after="120"/>
              <w:jc w:val="center"/>
              <w:rPr>
                <w:rFonts w:ascii="Times New Roman" w:hAnsi="Times New Roman" w:cs="Times New Roman"/>
              </w:rPr>
            </w:pPr>
            <w:r>
              <w:rPr>
                <w:rFonts w:ascii="Times New Roman" w:hAnsi="Times New Roman" w:cs="Times New Roman"/>
              </w:rPr>
              <w:t>51.00</w:t>
            </w:r>
          </w:p>
        </w:tc>
        <w:tc>
          <w:tcPr>
            <w:tcW w:w="1368" w:type="dxa"/>
            <w:vAlign w:val="center"/>
          </w:tcPr>
          <w:p w:rsidR="00FB472C" w:rsidRDefault="00FB472C" w:rsidP="003E5F24">
            <w:pPr>
              <w:spacing w:before="120" w:after="120"/>
              <w:jc w:val="center"/>
              <w:rPr>
                <w:rFonts w:ascii="Times New Roman" w:hAnsi="Times New Roman" w:cs="Times New Roman"/>
              </w:rPr>
            </w:pPr>
            <w:r>
              <w:rPr>
                <w:rFonts w:ascii="Times New Roman" w:hAnsi="Times New Roman" w:cs="Times New Roman"/>
              </w:rPr>
              <w:t>120.00</w:t>
            </w:r>
          </w:p>
        </w:tc>
        <w:tc>
          <w:tcPr>
            <w:tcW w:w="1368" w:type="dxa"/>
            <w:vAlign w:val="center"/>
          </w:tcPr>
          <w:p w:rsidR="00FB472C" w:rsidRDefault="00FB472C" w:rsidP="003E5F24">
            <w:pPr>
              <w:spacing w:before="120" w:after="120"/>
              <w:jc w:val="center"/>
              <w:rPr>
                <w:rFonts w:ascii="Times New Roman" w:hAnsi="Times New Roman" w:cs="Times New Roman"/>
              </w:rPr>
            </w:pPr>
            <w:r>
              <w:rPr>
                <w:rFonts w:ascii="Times New Roman" w:hAnsi="Times New Roman" w:cs="Times New Roman"/>
              </w:rPr>
              <w:t>26,897</w:t>
            </w:r>
          </w:p>
        </w:tc>
      </w:tr>
    </w:tbl>
    <w:p w:rsidR="00FB472C" w:rsidRDefault="00FB472C" w:rsidP="00FB472C">
      <w:pPr>
        <w:spacing w:before="120"/>
        <w:jc w:val="center"/>
        <w:rPr>
          <w:rFonts w:ascii="Times New Roman" w:hAnsi="Times New Roman" w:cs="Times New Roman"/>
          <w:i/>
        </w:rPr>
      </w:pPr>
      <w:proofErr w:type="gramStart"/>
      <w:r>
        <w:rPr>
          <w:rFonts w:ascii="Times New Roman" w:hAnsi="Times New Roman" w:cs="Times New Roman"/>
          <w:b/>
        </w:rPr>
        <w:t>Table 9</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Summary statistics for months since last delinquency</w:t>
      </w:r>
    </w:p>
    <w:p w:rsidR="00FB472C" w:rsidRDefault="00F96EBE" w:rsidP="00A40554">
      <w:pPr>
        <w:rPr>
          <w:rFonts w:ascii="Times New Roman" w:hAnsi="Times New Roman" w:cs="Times New Roman"/>
        </w:rPr>
      </w:pPr>
      <w:r>
        <w:rPr>
          <w:noProof/>
        </w:rPr>
        <w:drawing>
          <wp:inline distT="0" distB="0" distL="0" distR="0" wp14:anchorId="77654DF9" wp14:editId="39453CF8">
            <wp:extent cx="5943600" cy="3579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79495"/>
                    </a:xfrm>
                    <a:prstGeom prst="rect">
                      <a:avLst/>
                    </a:prstGeom>
                  </pic:spPr>
                </pic:pic>
              </a:graphicData>
            </a:graphic>
          </wp:inline>
        </w:drawing>
      </w:r>
    </w:p>
    <w:p w:rsidR="00F96EBE" w:rsidRDefault="00F96EBE" w:rsidP="00F96EBE">
      <w:pPr>
        <w:spacing w:before="120"/>
        <w:jc w:val="center"/>
        <w:rPr>
          <w:rFonts w:ascii="Times New Roman" w:hAnsi="Times New Roman" w:cs="Times New Roman"/>
          <w:i/>
        </w:rPr>
      </w:pPr>
      <w:proofErr w:type="gramStart"/>
      <w:r>
        <w:rPr>
          <w:rFonts w:ascii="Times New Roman" w:hAnsi="Times New Roman" w:cs="Times New Roman"/>
          <w:b/>
        </w:rPr>
        <w:t>Figure 9</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 xml:space="preserve">Distribution of Months </w:t>
      </w:r>
      <w:proofErr w:type="gramStart"/>
      <w:r>
        <w:rPr>
          <w:rFonts w:ascii="Times New Roman" w:hAnsi="Times New Roman" w:cs="Times New Roman"/>
          <w:i/>
        </w:rPr>
        <w:t>Since</w:t>
      </w:r>
      <w:proofErr w:type="gramEnd"/>
      <w:r>
        <w:rPr>
          <w:rFonts w:ascii="Times New Roman" w:hAnsi="Times New Roman" w:cs="Times New Roman"/>
          <w:i/>
        </w:rPr>
        <w:t xml:space="preserve"> Last Delinquency</w:t>
      </w:r>
    </w:p>
    <w:p w:rsidR="00F96EBE" w:rsidRDefault="00F96EBE" w:rsidP="00A40554">
      <w:pPr>
        <w:rPr>
          <w:rFonts w:ascii="Times New Roman" w:hAnsi="Times New Roman" w:cs="Times New Roman"/>
        </w:rPr>
      </w:pPr>
    </w:p>
    <w:p w:rsidR="00F96EBE" w:rsidRDefault="00F96EBE" w:rsidP="00A40554">
      <w:pPr>
        <w:rPr>
          <w:rFonts w:ascii="Times New Roman" w:hAnsi="Times New Roman" w:cs="Times New Roman"/>
        </w:rPr>
      </w:pPr>
    </w:p>
    <w:p w:rsidR="00F96EBE" w:rsidRDefault="00F96EBE" w:rsidP="00A40554">
      <w:pPr>
        <w:rPr>
          <w:rFonts w:ascii="Times New Roman" w:hAnsi="Times New Roman" w:cs="Times New Roman"/>
        </w:rPr>
      </w:pPr>
    </w:p>
    <w:p w:rsidR="00F96EBE" w:rsidRDefault="00F96EBE" w:rsidP="00A40554">
      <w:pPr>
        <w:rPr>
          <w:rFonts w:ascii="Times New Roman" w:hAnsi="Times New Roman" w:cs="Times New Roman"/>
        </w:rPr>
      </w:pPr>
    </w:p>
    <w:p w:rsidR="00F96EBE" w:rsidRDefault="00F96EBE" w:rsidP="00A40554">
      <w:pPr>
        <w:rPr>
          <w:rFonts w:ascii="Times New Roman" w:hAnsi="Times New Roman" w:cs="Times New Roman"/>
        </w:rPr>
      </w:pPr>
    </w:p>
    <w:p w:rsidR="00F96EBE" w:rsidRDefault="00F96EBE" w:rsidP="00A40554">
      <w:pPr>
        <w:rPr>
          <w:rFonts w:ascii="Times New Roman" w:hAnsi="Times New Roman" w:cs="Times New Roman"/>
        </w:rPr>
      </w:pPr>
    </w:p>
    <w:p w:rsidR="00F96EBE" w:rsidRDefault="00F96EBE" w:rsidP="00A40554">
      <w:pPr>
        <w:rPr>
          <w:rFonts w:ascii="Times New Roman" w:hAnsi="Times New Roman" w:cs="Times New Roman"/>
        </w:rPr>
      </w:pPr>
    </w:p>
    <w:p w:rsidR="00F96EBE" w:rsidRDefault="00F96EBE" w:rsidP="00A40554">
      <w:pPr>
        <w:rPr>
          <w:rFonts w:ascii="Times New Roman" w:hAnsi="Times New Roman" w:cs="Times New Roman"/>
        </w:rPr>
      </w:pPr>
    </w:p>
    <w:p w:rsidR="00F96EBE" w:rsidRDefault="00F96EBE" w:rsidP="00A40554">
      <w:pPr>
        <w:rPr>
          <w:rFonts w:ascii="Times New Roman" w:hAnsi="Times New Roman" w:cs="Times New Roman"/>
        </w:rPr>
      </w:pPr>
    </w:p>
    <w:p w:rsidR="00F96EBE" w:rsidRDefault="00F96EBE" w:rsidP="00A40554">
      <w:pPr>
        <w:rPr>
          <w:rFonts w:ascii="Times New Roman" w:hAnsi="Times New Roman" w:cs="Times New Roman"/>
        </w:rPr>
      </w:pPr>
    </w:p>
    <w:p w:rsidR="00F96EBE" w:rsidRDefault="00F96EBE" w:rsidP="00F96EBE">
      <w:pPr>
        <w:jc w:val="center"/>
        <w:rPr>
          <w:rFonts w:ascii="Times New Roman" w:hAnsi="Times New Roman" w:cs="Times New Roman"/>
          <w:b/>
          <w:sz w:val="24"/>
          <w:szCs w:val="24"/>
        </w:rPr>
      </w:pPr>
      <w:r>
        <w:rPr>
          <w:rFonts w:ascii="Times New Roman" w:hAnsi="Times New Roman" w:cs="Times New Roman"/>
          <w:b/>
          <w:sz w:val="24"/>
          <w:szCs w:val="24"/>
        </w:rPr>
        <w:lastRenderedPageBreak/>
        <w:t>TRANSFORMED VARIABLE: DELINQUENCIES (FACTOR)</w:t>
      </w:r>
    </w:p>
    <w:p w:rsidR="009D1EA3" w:rsidRDefault="009D1EA3" w:rsidP="00F96EBE">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192"/>
        <w:gridCol w:w="3192"/>
        <w:gridCol w:w="3192"/>
      </w:tblGrid>
      <w:tr w:rsidR="009D1EA3" w:rsidTr="003E5F24">
        <w:tc>
          <w:tcPr>
            <w:tcW w:w="3192" w:type="dxa"/>
          </w:tcPr>
          <w:p w:rsidR="009D1EA3" w:rsidRPr="00B60035" w:rsidRDefault="009D1EA3" w:rsidP="003E5F24">
            <w:pPr>
              <w:spacing w:before="120" w:after="120"/>
              <w:jc w:val="center"/>
              <w:rPr>
                <w:rFonts w:ascii="Times New Roman" w:hAnsi="Times New Roman" w:cs="Times New Roman"/>
                <w:b/>
              </w:rPr>
            </w:pPr>
            <w:r>
              <w:rPr>
                <w:rFonts w:ascii="Times New Roman" w:hAnsi="Times New Roman" w:cs="Times New Roman"/>
                <w:b/>
              </w:rPr>
              <w:t>Delinquency?</w:t>
            </w:r>
          </w:p>
        </w:tc>
        <w:tc>
          <w:tcPr>
            <w:tcW w:w="3192" w:type="dxa"/>
          </w:tcPr>
          <w:p w:rsidR="009D1EA3" w:rsidRDefault="009D1EA3" w:rsidP="003E5F24">
            <w:pPr>
              <w:spacing w:before="120" w:after="120"/>
              <w:jc w:val="center"/>
              <w:rPr>
                <w:rFonts w:ascii="Times New Roman" w:hAnsi="Times New Roman" w:cs="Times New Roman"/>
              </w:rPr>
            </w:pPr>
            <w:r>
              <w:rPr>
                <w:rFonts w:ascii="Times New Roman" w:hAnsi="Times New Roman" w:cs="Times New Roman"/>
              </w:rPr>
              <w:t>No</w:t>
            </w:r>
          </w:p>
        </w:tc>
        <w:tc>
          <w:tcPr>
            <w:tcW w:w="3192" w:type="dxa"/>
          </w:tcPr>
          <w:p w:rsidR="009D1EA3" w:rsidRDefault="009D1EA3" w:rsidP="003E5F24">
            <w:pPr>
              <w:spacing w:before="120" w:after="120"/>
              <w:jc w:val="center"/>
              <w:rPr>
                <w:rFonts w:ascii="Times New Roman" w:hAnsi="Times New Roman" w:cs="Times New Roman"/>
              </w:rPr>
            </w:pPr>
            <w:r>
              <w:rPr>
                <w:rFonts w:ascii="Times New Roman" w:hAnsi="Times New Roman" w:cs="Times New Roman"/>
              </w:rPr>
              <w:t>Yes</w:t>
            </w:r>
          </w:p>
        </w:tc>
      </w:tr>
      <w:tr w:rsidR="009D1EA3" w:rsidTr="009D1EA3">
        <w:trPr>
          <w:trHeight w:val="278"/>
        </w:trPr>
        <w:tc>
          <w:tcPr>
            <w:tcW w:w="3192" w:type="dxa"/>
          </w:tcPr>
          <w:p w:rsidR="009D1EA3" w:rsidRPr="00B60035" w:rsidRDefault="009D1EA3" w:rsidP="003E5F24">
            <w:pPr>
              <w:spacing w:before="120" w:after="120"/>
              <w:jc w:val="center"/>
              <w:rPr>
                <w:rFonts w:ascii="Times New Roman" w:hAnsi="Times New Roman" w:cs="Times New Roman"/>
                <w:b/>
              </w:rPr>
            </w:pPr>
            <w:r w:rsidRPr="00B60035">
              <w:rPr>
                <w:rFonts w:ascii="Times New Roman" w:hAnsi="Times New Roman" w:cs="Times New Roman"/>
                <w:b/>
              </w:rPr>
              <w:t>Counts:</w:t>
            </w:r>
          </w:p>
        </w:tc>
        <w:tc>
          <w:tcPr>
            <w:tcW w:w="3192" w:type="dxa"/>
          </w:tcPr>
          <w:p w:rsidR="009D1EA3" w:rsidRDefault="009D1EA3" w:rsidP="003E5F24">
            <w:pPr>
              <w:spacing w:before="120" w:after="120"/>
              <w:jc w:val="center"/>
              <w:rPr>
                <w:rFonts w:ascii="Times New Roman" w:hAnsi="Times New Roman" w:cs="Times New Roman"/>
              </w:rPr>
            </w:pPr>
            <w:r>
              <w:rPr>
                <w:rFonts w:ascii="Times New Roman" w:hAnsi="Times New Roman" w:cs="Times New Roman"/>
              </w:rPr>
              <w:t>26,897</w:t>
            </w:r>
          </w:p>
        </w:tc>
        <w:tc>
          <w:tcPr>
            <w:tcW w:w="3192" w:type="dxa"/>
          </w:tcPr>
          <w:p w:rsidR="009D1EA3" w:rsidRDefault="009D1EA3" w:rsidP="003E5F24">
            <w:pPr>
              <w:spacing w:before="120" w:after="120"/>
              <w:jc w:val="center"/>
              <w:rPr>
                <w:rFonts w:ascii="Times New Roman" w:hAnsi="Times New Roman" w:cs="Times New Roman"/>
              </w:rPr>
            </w:pPr>
            <w:r>
              <w:rPr>
                <w:rFonts w:ascii="Times New Roman" w:hAnsi="Times New Roman" w:cs="Times New Roman"/>
              </w:rPr>
              <w:t>15,609</w:t>
            </w:r>
          </w:p>
        </w:tc>
      </w:tr>
    </w:tbl>
    <w:p w:rsidR="009D1EA3" w:rsidRDefault="009D1EA3" w:rsidP="009D1EA3">
      <w:pPr>
        <w:spacing w:before="120"/>
        <w:jc w:val="center"/>
        <w:rPr>
          <w:rFonts w:ascii="Times New Roman" w:hAnsi="Times New Roman" w:cs="Times New Roman"/>
          <w:i/>
        </w:rPr>
      </w:pPr>
      <w:proofErr w:type="gramStart"/>
      <w:r>
        <w:rPr>
          <w:rFonts w:ascii="Times New Roman" w:hAnsi="Times New Roman" w:cs="Times New Roman"/>
          <w:b/>
        </w:rPr>
        <w:t>Table 10</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Counts for whether or not a borrower had a delinquency</w:t>
      </w:r>
    </w:p>
    <w:p w:rsidR="009D1EA3" w:rsidRDefault="009D1EA3" w:rsidP="009D1EA3">
      <w:pPr>
        <w:spacing w:before="120"/>
        <w:jc w:val="center"/>
        <w:rPr>
          <w:rFonts w:ascii="Times New Roman" w:hAnsi="Times New Roman" w:cs="Times New Roman"/>
          <w:i/>
        </w:rPr>
      </w:pPr>
    </w:p>
    <w:p w:rsidR="00F96EBE" w:rsidRDefault="009D1EA3" w:rsidP="00F96EBE">
      <w:pPr>
        <w:jc w:val="center"/>
        <w:rPr>
          <w:rFonts w:ascii="Times New Roman" w:hAnsi="Times New Roman" w:cs="Times New Roman"/>
          <w:b/>
          <w:sz w:val="24"/>
          <w:szCs w:val="24"/>
        </w:rPr>
      </w:pPr>
      <w:r>
        <w:rPr>
          <w:noProof/>
        </w:rPr>
        <w:drawing>
          <wp:inline distT="0" distB="0" distL="0" distR="0" wp14:anchorId="6468E77C" wp14:editId="4BB94056">
            <wp:extent cx="5943600" cy="35794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79495"/>
                    </a:xfrm>
                    <a:prstGeom prst="rect">
                      <a:avLst/>
                    </a:prstGeom>
                  </pic:spPr>
                </pic:pic>
              </a:graphicData>
            </a:graphic>
          </wp:inline>
        </w:drawing>
      </w:r>
    </w:p>
    <w:p w:rsidR="00F96EBE" w:rsidRDefault="009D1EA3" w:rsidP="009D1EA3">
      <w:pPr>
        <w:spacing w:before="120"/>
        <w:jc w:val="center"/>
        <w:rPr>
          <w:rFonts w:ascii="Times New Roman" w:hAnsi="Times New Roman" w:cs="Times New Roman"/>
          <w:i/>
        </w:rPr>
      </w:pPr>
      <w:proofErr w:type="gramStart"/>
      <w:r>
        <w:rPr>
          <w:rFonts w:ascii="Times New Roman" w:hAnsi="Times New Roman" w:cs="Times New Roman"/>
          <w:b/>
        </w:rPr>
        <w:t>Figure 10</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Left: Distribution of Delinquencies for people who didn’t pay off their loan; Right: Distribution of Delinquencies for people who are good at paying off their loan.</w:t>
      </w:r>
    </w:p>
    <w:p w:rsidR="009D1EA3" w:rsidRDefault="009D1EA3" w:rsidP="009D1EA3">
      <w:pPr>
        <w:spacing w:before="120"/>
        <w:jc w:val="center"/>
        <w:rPr>
          <w:rFonts w:ascii="Times New Roman" w:hAnsi="Times New Roman" w:cs="Times New Roman"/>
          <w:i/>
        </w:rPr>
      </w:pPr>
    </w:p>
    <w:p w:rsidR="009D1EA3" w:rsidRDefault="009D1EA3" w:rsidP="009D1EA3">
      <w:pPr>
        <w:spacing w:before="120"/>
        <w:jc w:val="center"/>
        <w:rPr>
          <w:rFonts w:ascii="Times New Roman" w:hAnsi="Times New Roman" w:cs="Times New Roman"/>
          <w:i/>
        </w:rPr>
      </w:pPr>
    </w:p>
    <w:p w:rsidR="009D1EA3" w:rsidRDefault="009D1EA3" w:rsidP="009D1EA3">
      <w:pPr>
        <w:spacing w:before="120"/>
        <w:jc w:val="center"/>
        <w:rPr>
          <w:rFonts w:ascii="Times New Roman" w:hAnsi="Times New Roman" w:cs="Times New Roman"/>
          <w:i/>
        </w:rPr>
      </w:pPr>
    </w:p>
    <w:p w:rsidR="009D1EA3" w:rsidRDefault="009D1EA3" w:rsidP="009D1EA3">
      <w:pPr>
        <w:spacing w:before="120"/>
        <w:jc w:val="center"/>
        <w:rPr>
          <w:rFonts w:ascii="Times New Roman" w:hAnsi="Times New Roman" w:cs="Times New Roman"/>
          <w:i/>
        </w:rPr>
      </w:pPr>
    </w:p>
    <w:p w:rsidR="009D1EA3" w:rsidRDefault="009D1EA3" w:rsidP="009D1EA3">
      <w:pPr>
        <w:spacing w:before="120"/>
        <w:jc w:val="center"/>
        <w:rPr>
          <w:rFonts w:ascii="Times New Roman" w:hAnsi="Times New Roman" w:cs="Times New Roman"/>
          <w:i/>
        </w:rPr>
      </w:pPr>
    </w:p>
    <w:p w:rsidR="009D1EA3" w:rsidRDefault="009D1EA3" w:rsidP="009D1EA3">
      <w:pPr>
        <w:spacing w:before="120"/>
        <w:jc w:val="center"/>
        <w:rPr>
          <w:rFonts w:ascii="Times New Roman" w:hAnsi="Times New Roman" w:cs="Times New Roman"/>
          <w:i/>
        </w:rPr>
      </w:pPr>
    </w:p>
    <w:p w:rsidR="009D1EA3" w:rsidRDefault="009D1EA3" w:rsidP="009D1EA3">
      <w:pPr>
        <w:spacing w:before="120"/>
        <w:jc w:val="center"/>
        <w:rPr>
          <w:rFonts w:ascii="Times New Roman" w:hAnsi="Times New Roman" w:cs="Times New Roman"/>
          <w:i/>
        </w:rPr>
      </w:pPr>
    </w:p>
    <w:p w:rsidR="009D1EA3" w:rsidRDefault="009D1EA3" w:rsidP="009D1EA3">
      <w:pPr>
        <w:spacing w:before="120"/>
        <w:jc w:val="center"/>
        <w:rPr>
          <w:rFonts w:ascii="Times New Roman" w:hAnsi="Times New Roman" w:cs="Times New Roman"/>
          <w:i/>
        </w:rPr>
      </w:pPr>
    </w:p>
    <w:p w:rsidR="009D1EA3" w:rsidRDefault="009D1EA3" w:rsidP="009D1EA3">
      <w:pPr>
        <w:jc w:val="center"/>
        <w:rPr>
          <w:rFonts w:ascii="Times New Roman" w:hAnsi="Times New Roman" w:cs="Times New Roman"/>
          <w:b/>
          <w:sz w:val="24"/>
          <w:szCs w:val="24"/>
        </w:rPr>
      </w:pPr>
      <w:r>
        <w:rPr>
          <w:rFonts w:ascii="Times New Roman" w:hAnsi="Times New Roman" w:cs="Times New Roman"/>
          <w:b/>
          <w:sz w:val="24"/>
          <w:szCs w:val="24"/>
        </w:rPr>
        <w:lastRenderedPageBreak/>
        <w:t>VARIABLE: OPEN ACCOUNTS</w:t>
      </w:r>
    </w:p>
    <w:p w:rsidR="009D1EA3" w:rsidRDefault="009D1EA3" w:rsidP="009D1EA3">
      <w:pPr>
        <w:jc w:val="cente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1420"/>
        <w:gridCol w:w="1420"/>
        <w:gridCol w:w="1420"/>
        <w:gridCol w:w="1420"/>
        <w:gridCol w:w="1420"/>
        <w:gridCol w:w="1420"/>
      </w:tblGrid>
      <w:tr w:rsidR="00207EB5" w:rsidTr="003E5F24">
        <w:trPr>
          <w:trHeight w:val="315"/>
          <w:jc w:val="center"/>
        </w:trPr>
        <w:tc>
          <w:tcPr>
            <w:tcW w:w="1420" w:type="dxa"/>
            <w:vAlign w:val="center"/>
          </w:tcPr>
          <w:p w:rsidR="00207EB5" w:rsidRPr="0050347D" w:rsidRDefault="00207EB5" w:rsidP="003E5F24">
            <w:pPr>
              <w:spacing w:before="120" w:after="120"/>
              <w:jc w:val="center"/>
              <w:rPr>
                <w:rFonts w:ascii="Times New Roman" w:hAnsi="Times New Roman" w:cs="Times New Roman"/>
                <w:b/>
              </w:rPr>
            </w:pPr>
            <w:r w:rsidRPr="00B732CF">
              <w:rPr>
                <w:rFonts w:ascii="Times New Roman" w:hAnsi="Times New Roman" w:cs="Times New Roman"/>
                <w:b/>
              </w:rPr>
              <w:t>Minimum</w:t>
            </w:r>
          </w:p>
        </w:tc>
        <w:tc>
          <w:tcPr>
            <w:tcW w:w="1420" w:type="dxa"/>
            <w:vAlign w:val="center"/>
          </w:tcPr>
          <w:p w:rsidR="00207EB5" w:rsidRPr="0050347D" w:rsidRDefault="00207EB5" w:rsidP="003E5F24">
            <w:pPr>
              <w:spacing w:before="120" w:after="120"/>
              <w:jc w:val="center"/>
              <w:rPr>
                <w:rFonts w:ascii="Times New Roman" w:hAnsi="Times New Roman" w:cs="Times New Roman"/>
                <w:b/>
              </w:rPr>
            </w:pPr>
            <w:r w:rsidRPr="0050347D">
              <w:rPr>
                <w:rFonts w:ascii="Times New Roman" w:hAnsi="Times New Roman" w:cs="Times New Roman"/>
                <w:b/>
              </w:rPr>
              <w:t>1</w:t>
            </w:r>
            <w:r w:rsidRPr="0050347D">
              <w:rPr>
                <w:rFonts w:ascii="Times New Roman" w:hAnsi="Times New Roman" w:cs="Times New Roman"/>
                <w:b/>
                <w:vertAlign w:val="superscript"/>
              </w:rPr>
              <w:t>st</w:t>
            </w:r>
            <w:r w:rsidRPr="0050347D">
              <w:rPr>
                <w:rFonts w:ascii="Times New Roman" w:hAnsi="Times New Roman" w:cs="Times New Roman"/>
                <w:b/>
              </w:rPr>
              <w:t xml:space="preserve"> Quantile</w:t>
            </w:r>
          </w:p>
        </w:tc>
        <w:tc>
          <w:tcPr>
            <w:tcW w:w="1420" w:type="dxa"/>
            <w:vAlign w:val="center"/>
          </w:tcPr>
          <w:p w:rsidR="00207EB5" w:rsidRPr="0050347D" w:rsidRDefault="00207EB5" w:rsidP="003E5F24">
            <w:pPr>
              <w:spacing w:before="120" w:after="120"/>
              <w:jc w:val="center"/>
              <w:rPr>
                <w:rFonts w:ascii="Times New Roman" w:hAnsi="Times New Roman" w:cs="Times New Roman"/>
                <w:b/>
              </w:rPr>
            </w:pPr>
            <w:r w:rsidRPr="0050347D">
              <w:rPr>
                <w:rFonts w:ascii="Times New Roman" w:hAnsi="Times New Roman" w:cs="Times New Roman"/>
                <w:b/>
              </w:rPr>
              <w:t>Median</w:t>
            </w:r>
          </w:p>
        </w:tc>
        <w:tc>
          <w:tcPr>
            <w:tcW w:w="1420" w:type="dxa"/>
            <w:vAlign w:val="center"/>
          </w:tcPr>
          <w:p w:rsidR="00207EB5" w:rsidRPr="0050347D" w:rsidRDefault="00207EB5" w:rsidP="003E5F24">
            <w:pPr>
              <w:spacing w:before="120" w:after="120"/>
              <w:jc w:val="center"/>
              <w:rPr>
                <w:rFonts w:ascii="Times New Roman" w:hAnsi="Times New Roman" w:cs="Times New Roman"/>
                <w:b/>
              </w:rPr>
            </w:pPr>
            <w:r w:rsidRPr="0050347D">
              <w:rPr>
                <w:rFonts w:ascii="Times New Roman" w:hAnsi="Times New Roman" w:cs="Times New Roman"/>
                <w:b/>
              </w:rPr>
              <w:t>Mean</w:t>
            </w:r>
          </w:p>
        </w:tc>
        <w:tc>
          <w:tcPr>
            <w:tcW w:w="1420" w:type="dxa"/>
            <w:vAlign w:val="center"/>
          </w:tcPr>
          <w:p w:rsidR="00207EB5" w:rsidRPr="0050347D" w:rsidRDefault="00207EB5" w:rsidP="003E5F24">
            <w:pPr>
              <w:spacing w:before="120" w:after="120"/>
              <w:jc w:val="center"/>
              <w:rPr>
                <w:rFonts w:ascii="Times New Roman" w:hAnsi="Times New Roman" w:cs="Times New Roman"/>
                <w:b/>
              </w:rPr>
            </w:pPr>
            <w:r w:rsidRPr="0050347D">
              <w:rPr>
                <w:rFonts w:ascii="Times New Roman" w:hAnsi="Times New Roman" w:cs="Times New Roman"/>
                <w:b/>
              </w:rPr>
              <w:t>3</w:t>
            </w:r>
            <w:r w:rsidRPr="0050347D">
              <w:rPr>
                <w:rFonts w:ascii="Times New Roman" w:hAnsi="Times New Roman" w:cs="Times New Roman"/>
                <w:b/>
                <w:vertAlign w:val="superscript"/>
              </w:rPr>
              <w:t>rd</w:t>
            </w:r>
            <w:r w:rsidRPr="0050347D">
              <w:rPr>
                <w:rFonts w:ascii="Times New Roman" w:hAnsi="Times New Roman" w:cs="Times New Roman"/>
                <w:b/>
              </w:rPr>
              <w:t xml:space="preserve"> Quantile</w:t>
            </w:r>
          </w:p>
        </w:tc>
        <w:tc>
          <w:tcPr>
            <w:tcW w:w="1420" w:type="dxa"/>
            <w:vAlign w:val="center"/>
          </w:tcPr>
          <w:p w:rsidR="00207EB5" w:rsidRPr="0050347D" w:rsidRDefault="00207EB5" w:rsidP="003E5F24">
            <w:pPr>
              <w:spacing w:before="120" w:after="120"/>
              <w:jc w:val="center"/>
              <w:rPr>
                <w:rFonts w:ascii="Times New Roman" w:hAnsi="Times New Roman" w:cs="Times New Roman"/>
                <w:b/>
              </w:rPr>
            </w:pPr>
            <w:r w:rsidRPr="0050347D">
              <w:rPr>
                <w:rFonts w:ascii="Times New Roman" w:hAnsi="Times New Roman" w:cs="Times New Roman"/>
                <w:b/>
              </w:rPr>
              <w:t>Maximum</w:t>
            </w:r>
          </w:p>
        </w:tc>
      </w:tr>
      <w:tr w:rsidR="00207EB5" w:rsidTr="003E5F24">
        <w:trPr>
          <w:trHeight w:val="330"/>
          <w:jc w:val="center"/>
        </w:trPr>
        <w:tc>
          <w:tcPr>
            <w:tcW w:w="1420" w:type="dxa"/>
            <w:vAlign w:val="center"/>
          </w:tcPr>
          <w:p w:rsidR="00207EB5" w:rsidRDefault="00207EB5" w:rsidP="003E5F24">
            <w:pPr>
              <w:spacing w:before="120" w:after="120"/>
              <w:jc w:val="center"/>
              <w:rPr>
                <w:rFonts w:ascii="Times New Roman" w:hAnsi="Times New Roman" w:cs="Times New Roman"/>
              </w:rPr>
            </w:pPr>
            <w:r>
              <w:rPr>
                <w:rFonts w:ascii="Times New Roman" w:hAnsi="Times New Roman" w:cs="Times New Roman"/>
              </w:rPr>
              <w:t>1.000</w:t>
            </w:r>
          </w:p>
        </w:tc>
        <w:tc>
          <w:tcPr>
            <w:tcW w:w="1420" w:type="dxa"/>
            <w:vAlign w:val="center"/>
          </w:tcPr>
          <w:p w:rsidR="00207EB5" w:rsidRDefault="00207EB5" w:rsidP="003E5F24">
            <w:pPr>
              <w:spacing w:before="120" w:after="120"/>
              <w:jc w:val="center"/>
              <w:rPr>
                <w:rFonts w:ascii="Times New Roman" w:hAnsi="Times New Roman" w:cs="Times New Roman"/>
              </w:rPr>
            </w:pPr>
            <w:r>
              <w:rPr>
                <w:rFonts w:ascii="Times New Roman" w:hAnsi="Times New Roman" w:cs="Times New Roman"/>
              </w:rPr>
              <w:t>6.000</w:t>
            </w:r>
          </w:p>
        </w:tc>
        <w:tc>
          <w:tcPr>
            <w:tcW w:w="1420" w:type="dxa"/>
            <w:vAlign w:val="center"/>
          </w:tcPr>
          <w:p w:rsidR="00207EB5" w:rsidRDefault="00207EB5" w:rsidP="003E5F24">
            <w:pPr>
              <w:spacing w:before="120" w:after="120"/>
              <w:jc w:val="center"/>
              <w:rPr>
                <w:rFonts w:ascii="Times New Roman" w:hAnsi="Times New Roman" w:cs="Times New Roman"/>
              </w:rPr>
            </w:pPr>
            <w:r>
              <w:rPr>
                <w:rFonts w:ascii="Times New Roman" w:hAnsi="Times New Roman" w:cs="Times New Roman"/>
              </w:rPr>
              <w:t>9.000</w:t>
            </w:r>
          </w:p>
        </w:tc>
        <w:tc>
          <w:tcPr>
            <w:tcW w:w="1420" w:type="dxa"/>
            <w:vAlign w:val="center"/>
          </w:tcPr>
          <w:p w:rsidR="00207EB5" w:rsidRDefault="00207EB5" w:rsidP="003E5F24">
            <w:pPr>
              <w:spacing w:before="120" w:after="120"/>
              <w:jc w:val="center"/>
              <w:rPr>
                <w:rFonts w:ascii="Times New Roman" w:hAnsi="Times New Roman" w:cs="Times New Roman"/>
              </w:rPr>
            </w:pPr>
            <w:r>
              <w:rPr>
                <w:rFonts w:ascii="Times New Roman" w:hAnsi="Times New Roman" w:cs="Times New Roman"/>
              </w:rPr>
              <w:t>9.344</w:t>
            </w:r>
          </w:p>
        </w:tc>
        <w:tc>
          <w:tcPr>
            <w:tcW w:w="1420" w:type="dxa"/>
            <w:vAlign w:val="center"/>
          </w:tcPr>
          <w:p w:rsidR="00207EB5" w:rsidRDefault="00207EB5" w:rsidP="003E5F24">
            <w:pPr>
              <w:spacing w:before="120" w:after="120"/>
              <w:jc w:val="center"/>
              <w:rPr>
                <w:rFonts w:ascii="Times New Roman" w:hAnsi="Times New Roman" w:cs="Times New Roman"/>
              </w:rPr>
            </w:pPr>
            <w:r>
              <w:rPr>
                <w:rFonts w:ascii="Times New Roman" w:hAnsi="Times New Roman" w:cs="Times New Roman"/>
              </w:rPr>
              <w:t>12.000</w:t>
            </w:r>
          </w:p>
        </w:tc>
        <w:tc>
          <w:tcPr>
            <w:tcW w:w="1420" w:type="dxa"/>
            <w:vAlign w:val="center"/>
          </w:tcPr>
          <w:p w:rsidR="00207EB5" w:rsidRDefault="00207EB5" w:rsidP="003E5F24">
            <w:pPr>
              <w:spacing w:before="120" w:after="120"/>
              <w:jc w:val="center"/>
              <w:rPr>
                <w:rFonts w:ascii="Times New Roman" w:hAnsi="Times New Roman" w:cs="Times New Roman"/>
              </w:rPr>
            </w:pPr>
            <w:r>
              <w:rPr>
                <w:rFonts w:ascii="Times New Roman" w:hAnsi="Times New Roman" w:cs="Times New Roman"/>
              </w:rPr>
              <w:t>47.000</w:t>
            </w:r>
          </w:p>
        </w:tc>
      </w:tr>
    </w:tbl>
    <w:p w:rsidR="00207EB5" w:rsidRDefault="00207EB5" w:rsidP="00207EB5">
      <w:pPr>
        <w:spacing w:before="120"/>
        <w:jc w:val="center"/>
        <w:rPr>
          <w:rFonts w:ascii="Times New Roman" w:hAnsi="Times New Roman" w:cs="Times New Roman"/>
          <w:i/>
        </w:rPr>
      </w:pPr>
      <w:proofErr w:type="gramStart"/>
      <w:r>
        <w:rPr>
          <w:rFonts w:ascii="Times New Roman" w:hAnsi="Times New Roman" w:cs="Times New Roman"/>
          <w:b/>
        </w:rPr>
        <w:t>Table 11</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 xml:space="preserve">Summary statistics for </w:t>
      </w:r>
      <w:r w:rsidR="003E5F24">
        <w:rPr>
          <w:rFonts w:ascii="Times New Roman" w:hAnsi="Times New Roman" w:cs="Times New Roman"/>
          <w:i/>
        </w:rPr>
        <w:t>Open A</w:t>
      </w:r>
      <w:r>
        <w:rPr>
          <w:rFonts w:ascii="Times New Roman" w:hAnsi="Times New Roman" w:cs="Times New Roman"/>
          <w:i/>
        </w:rPr>
        <w:t>ccounts</w:t>
      </w:r>
    </w:p>
    <w:p w:rsidR="00207EB5" w:rsidRPr="00207EB5" w:rsidRDefault="00207EB5" w:rsidP="00207EB5">
      <w:pPr>
        <w:spacing w:before="120"/>
        <w:jc w:val="center"/>
        <w:rPr>
          <w:rFonts w:ascii="Times New Roman" w:hAnsi="Times New Roman" w:cs="Times New Roman"/>
        </w:rPr>
      </w:pPr>
    </w:p>
    <w:p w:rsidR="00207EB5" w:rsidRDefault="00207EB5" w:rsidP="00207EB5">
      <w:pPr>
        <w:spacing w:before="120"/>
        <w:jc w:val="center"/>
        <w:rPr>
          <w:rFonts w:ascii="Times New Roman" w:hAnsi="Times New Roman" w:cs="Times New Roman"/>
        </w:rPr>
      </w:pPr>
      <w:r>
        <w:rPr>
          <w:noProof/>
        </w:rPr>
        <w:drawing>
          <wp:inline distT="0" distB="0" distL="0" distR="0" wp14:anchorId="2C28109B" wp14:editId="59FD28F1">
            <wp:extent cx="5943600" cy="35794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579495"/>
                    </a:xfrm>
                    <a:prstGeom prst="rect">
                      <a:avLst/>
                    </a:prstGeom>
                  </pic:spPr>
                </pic:pic>
              </a:graphicData>
            </a:graphic>
          </wp:inline>
        </w:drawing>
      </w:r>
    </w:p>
    <w:p w:rsidR="003E5F24" w:rsidRDefault="003E5F24" w:rsidP="003E5F24">
      <w:pPr>
        <w:spacing w:before="120"/>
        <w:jc w:val="center"/>
        <w:rPr>
          <w:rFonts w:ascii="Times New Roman" w:hAnsi="Times New Roman" w:cs="Times New Roman"/>
          <w:i/>
        </w:rPr>
      </w:pPr>
      <w:proofErr w:type="gramStart"/>
      <w:r>
        <w:rPr>
          <w:rFonts w:ascii="Times New Roman" w:hAnsi="Times New Roman" w:cs="Times New Roman"/>
          <w:b/>
        </w:rPr>
        <w:t>Figure 11</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Left: Distribution of Open Accounts; Right: Distribution of Open Accounts (log transformed)</w:t>
      </w:r>
    </w:p>
    <w:p w:rsidR="00207EB5" w:rsidRPr="00207EB5" w:rsidRDefault="00207EB5" w:rsidP="00207EB5">
      <w:pPr>
        <w:spacing w:before="120"/>
        <w:jc w:val="center"/>
        <w:rPr>
          <w:rFonts w:ascii="Times New Roman" w:hAnsi="Times New Roman" w:cs="Times New Roman"/>
        </w:rPr>
      </w:pPr>
    </w:p>
    <w:p w:rsidR="009D1EA3" w:rsidRDefault="009D1EA3" w:rsidP="009D1EA3">
      <w:pPr>
        <w:spacing w:before="120"/>
        <w:jc w:val="center"/>
        <w:rPr>
          <w:rFonts w:ascii="Times New Roman" w:hAnsi="Times New Roman" w:cs="Times New Roman"/>
          <w:i/>
        </w:rPr>
      </w:pPr>
    </w:p>
    <w:p w:rsidR="003E5F24" w:rsidRDefault="003E5F24" w:rsidP="009D1EA3">
      <w:pPr>
        <w:spacing w:before="120"/>
        <w:jc w:val="center"/>
        <w:rPr>
          <w:rFonts w:ascii="Times New Roman" w:hAnsi="Times New Roman" w:cs="Times New Roman"/>
          <w:i/>
        </w:rPr>
      </w:pPr>
    </w:p>
    <w:p w:rsidR="003E5F24" w:rsidRDefault="003E5F24" w:rsidP="009D1EA3">
      <w:pPr>
        <w:spacing w:before="120"/>
        <w:jc w:val="center"/>
        <w:rPr>
          <w:rFonts w:ascii="Times New Roman" w:hAnsi="Times New Roman" w:cs="Times New Roman"/>
          <w:i/>
        </w:rPr>
      </w:pPr>
    </w:p>
    <w:p w:rsidR="003E5F24" w:rsidRDefault="003E5F24" w:rsidP="009D1EA3">
      <w:pPr>
        <w:spacing w:before="120"/>
        <w:jc w:val="center"/>
        <w:rPr>
          <w:rFonts w:ascii="Times New Roman" w:hAnsi="Times New Roman" w:cs="Times New Roman"/>
          <w:i/>
        </w:rPr>
      </w:pPr>
    </w:p>
    <w:p w:rsidR="003E5F24" w:rsidRDefault="003E5F24" w:rsidP="009D1EA3">
      <w:pPr>
        <w:spacing w:before="120"/>
        <w:jc w:val="center"/>
        <w:rPr>
          <w:rFonts w:ascii="Times New Roman" w:hAnsi="Times New Roman" w:cs="Times New Roman"/>
          <w:i/>
        </w:rPr>
      </w:pPr>
    </w:p>
    <w:p w:rsidR="003E5F24" w:rsidRDefault="003E5F24" w:rsidP="009D1EA3">
      <w:pPr>
        <w:spacing w:before="120"/>
        <w:jc w:val="center"/>
        <w:rPr>
          <w:rFonts w:ascii="Times New Roman" w:hAnsi="Times New Roman" w:cs="Times New Roman"/>
          <w:i/>
        </w:rPr>
      </w:pPr>
    </w:p>
    <w:p w:rsidR="003E5F24" w:rsidRDefault="003E5F24" w:rsidP="009D1EA3">
      <w:pPr>
        <w:spacing w:before="120"/>
        <w:jc w:val="center"/>
        <w:rPr>
          <w:rFonts w:ascii="Times New Roman" w:hAnsi="Times New Roman" w:cs="Times New Roman"/>
          <w:i/>
        </w:rPr>
      </w:pPr>
    </w:p>
    <w:p w:rsidR="003E5F24" w:rsidRDefault="003E5F24" w:rsidP="009D1EA3">
      <w:pPr>
        <w:spacing w:before="120"/>
        <w:jc w:val="center"/>
        <w:rPr>
          <w:rFonts w:ascii="Times New Roman" w:hAnsi="Times New Roman" w:cs="Times New Roman"/>
          <w:i/>
        </w:rPr>
      </w:pPr>
    </w:p>
    <w:p w:rsidR="003E5F24" w:rsidRDefault="003E5F24" w:rsidP="009D1EA3">
      <w:pPr>
        <w:spacing w:before="120"/>
        <w:jc w:val="center"/>
        <w:rPr>
          <w:rFonts w:ascii="Times New Roman" w:hAnsi="Times New Roman" w:cs="Times New Roman"/>
          <w:b/>
        </w:rPr>
      </w:pPr>
      <w:r>
        <w:rPr>
          <w:rFonts w:ascii="Times New Roman" w:hAnsi="Times New Roman" w:cs="Times New Roman"/>
          <w:b/>
        </w:rPr>
        <w:lastRenderedPageBreak/>
        <w:t>VARIABLE: VERIFIED INCOME</w:t>
      </w:r>
    </w:p>
    <w:tbl>
      <w:tblPr>
        <w:tblStyle w:val="TableGrid"/>
        <w:tblW w:w="0" w:type="auto"/>
        <w:tblLook w:val="04A0" w:firstRow="1" w:lastRow="0" w:firstColumn="1" w:lastColumn="0" w:noHBand="0" w:noVBand="1"/>
      </w:tblPr>
      <w:tblGrid>
        <w:gridCol w:w="2394"/>
        <w:gridCol w:w="2394"/>
        <w:gridCol w:w="2394"/>
        <w:gridCol w:w="2394"/>
      </w:tblGrid>
      <w:tr w:rsidR="00410CBB" w:rsidTr="00410CBB">
        <w:tc>
          <w:tcPr>
            <w:tcW w:w="2394" w:type="dxa"/>
          </w:tcPr>
          <w:p w:rsidR="00410CBB" w:rsidRDefault="00410CBB" w:rsidP="009D1EA3">
            <w:pPr>
              <w:spacing w:before="120"/>
              <w:jc w:val="center"/>
              <w:rPr>
                <w:rFonts w:ascii="Times New Roman" w:hAnsi="Times New Roman" w:cs="Times New Roman"/>
                <w:b/>
              </w:rPr>
            </w:pPr>
            <w:r>
              <w:rPr>
                <w:rFonts w:ascii="Times New Roman" w:hAnsi="Times New Roman" w:cs="Times New Roman"/>
                <w:b/>
              </w:rPr>
              <w:t>Verified</w:t>
            </w:r>
            <w:proofErr w:type="gramStart"/>
            <w:r>
              <w:rPr>
                <w:rFonts w:ascii="Times New Roman" w:hAnsi="Times New Roman" w:cs="Times New Roman"/>
                <w:b/>
              </w:rPr>
              <w:t>?:</w:t>
            </w:r>
            <w:proofErr w:type="gramEnd"/>
          </w:p>
        </w:tc>
        <w:tc>
          <w:tcPr>
            <w:tcW w:w="2394" w:type="dxa"/>
          </w:tcPr>
          <w:p w:rsidR="00410CBB" w:rsidRPr="00410CBB" w:rsidRDefault="00410CBB" w:rsidP="009D1EA3">
            <w:pPr>
              <w:spacing w:before="120"/>
              <w:jc w:val="center"/>
              <w:rPr>
                <w:rFonts w:ascii="Times New Roman" w:hAnsi="Times New Roman" w:cs="Times New Roman"/>
              </w:rPr>
            </w:pPr>
            <w:r w:rsidRPr="00410CBB">
              <w:rPr>
                <w:rFonts w:ascii="Times New Roman" w:hAnsi="Times New Roman" w:cs="Times New Roman"/>
              </w:rPr>
              <w:t>No</w:t>
            </w:r>
          </w:p>
        </w:tc>
        <w:tc>
          <w:tcPr>
            <w:tcW w:w="2394" w:type="dxa"/>
          </w:tcPr>
          <w:p w:rsidR="00410CBB" w:rsidRPr="00410CBB" w:rsidRDefault="00410CBB" w:rsidP="009D1EA3">
            <w:pPr>
              <w:spacing w:before="120"/>
              <w:jc w:val="center"/>
              <w:rPr>
                <w:rFonts w:ascii="Times New Roman" w:hAnsi="Times New Roman" w:cs="Times New Roman"/>
              </w:rPr>
            </w:pPr>
            <w:r w:rsidRPr="00410CBB">
              <w:rPr>
                <w:rFonts w:ascii="Times New Roman" w:hAnsi="Times New Roman" w:cs="Times New Roman"/>
              </w:rPr>
              <w:t>Source</w:t>
            </w:r>
          </w:p>
        </w:tc>
        <w:tc>
          <w:tcPr>
            <w:tcW w:w="2394" w:type="dxa"/>
          </w:tcPr>
          <w:p w:rsidR="00410CBB" w:rsidRPr="00410CBB" w:rsidRDefault="00410CBB" w:rsidP="009D1EA3">
            <w:pPr>
              <w:spacing w:before="120"/>
              <w:jc w:val="center"/>
              <w:rPr>
                <w:rFonts w:ascii="Times New Roman" w:hAnsi="Times New Roman" w:cs="Times New Roman"/>
              </w:rPr>
            </w:pPr>
            <w:r w:rsidRPr="00410CBB">
              <w:rPr>
                <w:rFonts w:ascii="Times New Roman" w:hAnsi="Times New Roman" w:cs="Times New Roman"/>
              </w:rPr>
              <w:t>Yes</w:t>
            </w:r>
          </w:p>
        </w:tc>
      </w:tr>
      <w:tr w:rsidR="00410CBB" w:rsidTr="00410CBB">
        <w:tc>
          <w:tcPr>
            <w:tcW w:w="2394" w:type="dxa"/>
          </w:tcPr>
          <w:p w:rsidR="00410CBB" w:rsidRDefault="00410CBB" w:rsidP="009D1EA3">
            <w:pPr>
              <w:spacing w:before="120"/>
              <w:jc w:val="center"/>
              <w:rPr>
                <w:rFonts w:ascii="Times New Roman" w:hAnsi="Times New Roman" w:cs="Times New Roman"/>
                <w:b/>
              </w:rPr>
            </w:pPr>
            <w:r>
              <w:rPr>
                <w:rFonts w:ascii="Times New Roman" w:hAnsi="Times New Roman" w:cs="Times New Roman"/>
                <w:b/>
              </w:rPr>
              <w:t>Count:</w:t>
            </w:r>
          </w:p>
        </w:tc>
        <w:tc>
          <w:tcPr>
            <w:tcW w:w="2394" w:type="dxa"/>
          </w:tcPr>
          <w:p w:rsidR="00410CBB" w:rsidRPr="00410CBB" w:rsidRDefault="00410CBB" w:rsidP="009D1EA3">
            <w:pPr>
              <w:spacing w:before="120"/>
              <w:jc w:val="center"/>
              <w:rPr>
                <w:rFonts w:ascii="Times New Roman" w:hAnsi="Times New Roman" w:cs="Times New Roman"/>
              </w:rPr>
            </w:pPr>
            <w:r w:rsidRPr="00410CBB">
              <w:rPr>
                <w:rFonts w:ascii="Times New Roman" w:hAnsi="Times New Roman" w:cs="Times New Roman"/>
              </w:rPr>
              <w:t>18,729</w:t>
            </w:r>
          </w:p>
        </w:tc>
        <w:tc>
          <w:tcPr>
            <w:tcW w:w="2394" w:type="dxa"/>
          </w:tcPr>
          <w:p w:rsidR="00410CBB" w:rsidRPr="00410CBB" w:rsidRDefault="00410CBB" w:rsidP="009D1EA3">
            <w:pPr>
              <w:spacing w:before="120"/>
              <w:jc w:val="center"/>
              <w:rPr>
                <w:rFonts w:ascii="Times New Roman" w:hAnsi="Times New Roman" w:cs="Times New Roman"/>
              </w:rPr>
            </w:pPr>
            <w:r w:rsidRPr="00410CBB">
              <w:rPr>
                <w:rFonts w:ascii="Times New Roman" w:hAnsi="Times New Roman" w:cs="Times New Roman"/>
              </w:rPr>
              <w:t>10,306</w:t>
            </w:r>
          </w:p>
        </w:tc>
        <w:tc>
          <w:tcPr>
            <w:tcW w:w="2394" w:type="dxa"/>
          </w:tcPr>
          <w:p w:rsidR="00410CBB" w:rsidRPr="00410CBB" w:rsidRDefault="00410CBB" w:rsidP="009D1EA3">
            <w:pPr>
              <w:spacing w:before="120"/>
              <w:jc w:val="center"/>
              <w:rPr>
                <w:rFonts w:ascii="Times New Roman" w:hAnsi="Times New Roman" w:cs="Times New Roman"/>
              </w:rPr>
            </w:pPr>
            <w:r w:rsidRPr="00410CBB">
              <w:rPr>
                <w:rFonts w:ascii="Times New Roman" w:hAnsi="Times New Roman" w:cs="Times New Roman"/>
              </w:rPr>
              <w:t>13,471</w:t>
            </w:r>
          </w:p>
        </w:tc>
      </w:tr>
    </w:tbl>
    <w:p w:rsidR="00410CBB" w:rsidRDefault="00410CBB" w:rsidP="00410CBB">
      <w:pPr>
        <w:spacing w:before="120"/>
        <w:jc w:val="center"/>
        <w:rPr>
          <w:rFonts w:ascii="Times New Roman" w:hAnsi="Times New Roman" w:cs="Times New Roman"/>
          <w:i/>
        </w:rPr>
      </w:pPr>
      <w:proofErr w:type="gramStart"/>
      <w:r>
        <w:rPr>
          <w:rFonts w:ascii="Times New Roman" w:hAnsi="Times New Roman" w:cs="Times New Roman"/>
          <w:b/>
        </w:rPr>
        <w:t>Table 12</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Counts for different levels of Verified Income</w:t>
      </w:r>
    </w:p>
    <w:p w:rsidR="00410CBB" w:rsidRDefault="00410CBB" w:rsidP="00410CBB">
      <w:pPr>
        <w:spacing w:before="120"/>
        <w:jc w:val="center"/>
        <w:rPr>
          <w:rFonts w:ascii="Times New Roman" w:hAnsi="Times New Roman" w:cs="Times New Roman"/>
          <w:i/>
        </w:rPr>
      </w:pPr>
    </w:p>
    <w:p w:rsidR="00410CBB" w:rsidRDefault="00410CBB" w:rsidP="00410CBB">
      <w:pPr>
        <w:spacing w:before="120"/>
        <w:jc w:val="center"/>
        <w:rPr>
          <w:rFonts w:ascii="Times New Roman" w:hAnsi="Times New Roman" w:cs="Times New Roman"/>
          <w:i/>
        </w:rPr>
      </w:pPr>
      <w:r>
        <w:rPr>
          <w:noProof/>
        </w:rPr>
        <w:drawing>
          <wp:inline distT="0" distB="0" distL="0" distR="0" wp14:anchorId="4700F1A9" wp14:editId="6EDBD0DA">
            <wp:extent cx="5943600" cy="35794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79495"/>
                    </a:xfrm>
                    <a:prstGeom prst="rect">
                      <a:avLst/>
                    </a:prstGeom>
                  </pic:spPr>
                </pic:pic>
              </a:graphicData>
            </a:graphic>
          </wp:inline>
        </w:drawing>
      </w:r>
    </w:p>
    <w:p w:rsidR="00410CBB" w:rsidRDefault="00410CBB" w:rsidP="00410CBB">
      <w:pPr>
        <w:spacing w:before="120"/>
        <w:jc w:val="center"/>
        <w:rPr>
          <w:rFonts w:ascii="Times New Roman" w:hAnsi="Times New Roman" w:cs="Times New Roman"/>
          <w:i/>
        </w:rPr>
      </w:pPr>
      <w:proofErr w:type="gramStart"/>
      <w:r>
        <w:rPr>
          <w:rFonts w:ascii="Times New Roman" w:hAnsi="Times New Roman" w:cs="Times New Roman"/>
          <w:b/>
        </w:rPr>
        <w:t>Figure 10</w:t>
      </w:r>
      <w:r w:rsidRPr="007B6CB4">
        <w:rPr>
          <w:rFonts w:ascii="Times New Roman" w:hAnsi="Times New Roman" w:cs="Times New Roman"/>
          <w:b/>
        </w:rPr>
        <w:t>.</w:t>
      </w:r>
      <w:proofErr w:type="gramEnd"/>
      <w:r>
        <w:rPr>
          <w:rFonts w:ascii="Times New Roman" w:hAnsi="Times New Roman" w:cs="Times New Roman"/>
        </w:rPr>
        <w:t xml:space="preserve"> </w:t>
      </w:r>
      <w:r>
        <w:rPr>
          <w:rFonts w:ascii="Times New Roman" w:hAnsi="Times New Roman" w:cs="Times New Roman"/>
          <w:i/>
        </w:rPr>
        <w:t xml:space="preserve">Left: Distribution of </w:t>
      </w:r>
      <w:r>
        <w:rPr>
          <w:rFonts w:ascii="Times New Roman" w:hAnsi="Times New Roman" w:cs="Times New Roman"/>
          <w:i/>
        </w:rPr>
        <w:t xml:space="preserve">Verification </w:t>
      </w:r>
      <w:r>
        <w:rPr>
          <w:rFonts w:ascii="Times New Roman" w:hAnsi="Times New Roman" w:cs="Times New Roman"/>
          <w:i/>
        </w:rPr>
        <w:t xml:space="preserve">for people who didn’t pay off their loan; Right: Distribution of </w:t>
      </w:r>
      <w:r>
        <w:rPr>
          <w:rFonts w:ascii="Times New Roman" w:hAnsi="Times New Roman" w:cs="Times New Roman"/>
          <w:i/>
        </w:rPr>
        <w:t>Verification</w:t>
      </w:r>
      <w:bookmarkStart w:id="0" w:name="_GoBack"/>
      <w:bookmarkEnd w:id="0"/>
      <w:r>
        <w:rPr>
          <w:rFonts w:ascii="Times New Roman" w:hAnsi="Times New Roman" w:cs="Times New Roman"/>
          <w:i/>
        </w:rPr>
        <w:t xml:space="preserve"> for people who are good at paying off their loan.</w:t>
      </w:r>
    </w:p>
    <w:p w:rsidR="00410CBB" w:rsidRDefault="00410CBB" w:rsidP="00410CBB">
      <w:pPr>
        <w:spacing w:before="120"/>
        <w:jc w:val="center"/>
        <w:rPr>
          <w:rFonts w:ascii="Times New Roman" w:hAnsi="Times New Roman" w:cs="Times New Roman"/>
          <w:i/>
        </w:rPr>
      </w:pPr>
    </w:p>
    <w:p w:rsidR="003E5F24" w:rsidRPr="003E5F24" w:rsidRDefault="003E5F24" w:rsidP="00410CBB">
      <w:pPr>
        <w:spacing w:before="120"/>
        <w:rPr>
          <w:rFonts w:ascii="Times New Roman" w:hAnsi="Times New Roman" w:cs="Times New Roman"/>
          <w:b/>
        </w:rPr>
      </w:pPr>
    </w:p>
    <w:p w:rsidR="009D1EA3" w:rsidRDefault="009D1EA3" w:rsidP="009D1EA3">
      <w:pPr>
        <w:spacing w:before="120"/>
        <w:jc w:val="center"/>
        <w:rPr>
          <w:rFonts w:ascii="Times New Roman" w:hAnsi="Times New Roman" w:cs="Times New Roman"/>
        </w:rPr>
      </w:pPr>
    </w:p>
    <w:p w:rsidR="00A40554" w:rsidRDefault="00A40554" w:rsidP="00A40554">
      <w:pPr>
        <w:rPr>
          <w:rFonts w:ascii="Times New Roman" w:hAnsi="Times New Roman" w:cs="Times New Roman"/>
        </w:rPr>
      </w:pPr>
      <w:proofErr w:type="spellStart"/>
      <w:r>
        <w:rPr>
          <w:rFonts w:ascii="Times New Roman" w:hAnsi="Times New Roman" w:cs="Times New Roman"/>
        </w:rPr>
        <w:t>Annual_inc</w:t>
      </w:r>
      <w:proofErr w:type="spellEnd"/>
      <w:r>
        <w:rPr>
          <w:rFonts w:ascii="Times New Roman" w:hAnsi="Times New Roman" w:cs="Times New Roman"/>
        </w:rPr>
        <w:t xml:space="preserve">, the annual income reported by the person asking for the loan, had some very extreme outliers, such as one person who reportedly had an annual income of six million. Therefore, I decided to make a factor variable from </w:t>
      </w:r>
      <w:proofErr w:type="spellStart"/>
      <w:r>
        <w:rPr>
          <w:rFonts w:ascii="Times New Roman" w:hAnsi="Times New Roman" w:cs="Times New Roman"/>
        </w:rPr>
        <w:t>annual_inc</w:t>
      </w:r>
      <w:proofErr w:type="spellEnd"/>
      <w:r>
        <w:rPr>
          <w:rFonts w:ascii="Times New Roman" w:hAnsi="Times New Roman" w:cs="Times New Roman"/>
        </w:rPr>
        <w:t xml:space="preserve">. I created the variable </w:t>
      </w:r>
      <w:proofErr w:type="spellStart"/>
      <w:r>
        <w:rPr>
          <w:rFonts w:ascii="Times New Roman" w:hAnsi="Times New Roman" w:cs="Times New Roman"/>
        </w:rPr>
        <w:t>IncFact</w:t>
      </w:r>
      <w:proofErr w:type="spellEnd"/>
      <w:r>
        <w:rPr>
          <w:rFonts w:ascii="Times New Roman" w:hAnsi="Times New Roman" w:cs="Times New Roman"/>
        </w:rPr>
        <w:t xml:space="preserve"> and gave it three levels: low, medium, and high. Those in the low bracket had an income less than $40,000, those in medium bracket had an income between $40,000 and $82,500, and those in the high bracket had an income greater than $82,500.</w:t>
      </w:r>
    </w:p>
    <w:p w:rsidR="00A40554" w:rsidRDefault="00A40554" w:rsidP="00A40554">
      <w:pPr>
        <w:rPr>
          <w:rFonts w:ascii="Times New Roman" w:hAnsi="Times New Roman" w:cs="Times New Roman"/>
        </w:rPr>
      </w:pPr>
      <w:r>
        <w:rPr>
          <w:rFonts w:ascii="Times New Roman" w:hAnsi="Times New Roman" w:cs="Times New Roman"/>
        </w:rPr>
        <w:lastRenderedPageBreak/>
        <w:t xml:space="preserve">The variable </w:t>
      </w:r>
      <w:proofErr w:type="spellStart"/>
      <w:r>
        <w:rPr>
          <w:rFonts w:ascii="Times New Roman" w:hAnsi="Times New Roman" w:cs="Times New Roman"/>
        </w:rPr>
        <w:t>is_inc_v</w:t>
      </w:r>
      <w:proofErr w:type="spellEnd"/>
      <w:r>
        <w:rPr>
          <w:rFonts w:ascii="Times New Roman" w:hAnsi="Times New Roman" w:cs="Times New Roman"/>
        </w:rPr>
        <w:t xml:space="preserve"> was a bit wordy, as values would be “Verified”, “Source Verified” or “Not Verified,” therefore, I recoded that into a new variable </w:t>
      </w:r>
      <w:proofErr w:type="spellStart"/>
      <w:r>
        <w:rPr>
          <w:rFonts w:ascii="Times New Roman" w:hAnsi="Times New Roman" w:cs="Times New Roman"/>
        </w:rPr>
        <w:t>VerifInc</w:t>
      </w:r>
      <w:proofErr w:type="spellEnd"/>
      <w:r>
        <w:rPr>
          <w:rFonts w:ascii="Times New Roman" w:hAnsi="Times New Roman" w:cs="Times New Roman"/>
        </w:rPr>
        <w:t>, which has values of “Yes”, ”Source”, or “No.”</w:t>
      </w:r>
    </w:p>
    <w:p w:rsidR="00A40554" w:rsidRDefault="00A40554" w:rsidP="00A40554">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mths_since_last_delinq</w:t>
      </w:r>
      <w:proofErr w:type="spellEnd"/>
      <w:r>
        <w:rPr>
          <w:rFonts w:ascii="Times New Roman" w:hAnsi="Times New Roman" w:cs="Times New Roman"/>
        </w:rPr>
        <w:t xml:space="preserve"> has a numerical variable if the person ever had a delinquency, so rather than using this variable as is, I created a factor variable, </w:t>
      </w:r>
      <w:proofErr w:type="spellStart"/>
      <w:r>
        <w:rPr>
          <w:rFonts w:ascii="Times New Roman" w:hAnsi="Times New Roman" w:cs="Times New Roman"/>
        </w:rPr>
        <w:t>DelinqFact</w:t>
      </w:r>
      <w:proofErr w:type="spellEnd"/>
      <w:r>
        <w:rPr>
          <w:rFonts w:ascii="Times New Roman" w:hAnsi="Times New Roman" w:cs="Times New Roman"/>
        </w:rPr>
        <w:t xml:space="preserve">, that has a value of “Yes” if there was a number value for </w:t>
      </w:r>
      <w:proofErr w:type="spellStart"/>
      <w:r>
        <w:rPr>
          <w:rFonts w:ascii="Times New Roman" w:hAnsi="Times New Roman" w:cs="Times New Roman"/>
        </w:rPr>
        <w:t>mths_since_last_delinq</w:t>
      </w:r>
      <w:proofErr w:type="spellEnd"/>
      <w:r>
        <w:rPr>
          <w:rFonts w:ascii="Times New Roman" w:hAnsi="Times New Roman" w:cs="Times New Roman"/>
        </w:rPr>
        <w:t>, and “No” if not.</w:t>
      </w:r>
    </w:p>
    <w:p w:rsidR="00A40554" w:rsidRDefault="00A40554" w:rsidP="00A40554">
      <w:pPr>
        <w:rPr>
          <w:rFonts w:ascii="Times New Roman" w:hAnsi="Times New Roman" w:cs="Times New Roman"/>
        </w:rPr>
      </w:pPr>
      <w:r>
        <w:rPr>
          <w:rFonts w:ascii="Times New Roman" w:hAnsi="Times New Roman" w:cs="Times New Roman"/>
        </w:rPr>
        <w:t xml:space="preserve">The variable </w:t>
      </w:r>
      <w:proofErr w:type="spellStart"/>
      <w:r>
        <w:rPr>
          <w:rFonts w:ascii="Times New Roman" w:hAnsi="Times New Roman" w:cs="Times New Roman"/>
        </w:rPr>
        <w:t>home_ownership</w:t>
      </w:r>
      <w:proofErr w:type="spellEnd"/>
      <w:r>
        <w:rPr>
          <w:rFonts w:ascii="Times New Roman" w:hAnsi="Times New Roman" w:cs="Times New Roman"/>
        </w:rPr>
        <w:t xml:space="preserve"> was recoded into the variable </w:t>
      </w:r>
      <w:proofErr w:type="spellStart"/>
      <w:r>
        <w:rPr>
          <w:rFonts w:ascii="Times New Roman" w:hAnsi="Times New Roman" w:cs="Times New Roman"/>
        </w:rPr>
        <w:t>HomeFact</w:t>
      </w:r>
      <w:proofErr w:type="spellEnd"/>
      <w:r>
        <w:rPr>
          <w:rFonts w:ascii="Times New Roman" w:hAnsi="Times New Roman" w:cs="Times New Roman"/>
        </w:rPr>
        <w:t>, which is the same, except the few cases where the person put “NONE” as their answer were placed into the “OTHER” group.</w:t>
      </w:r>
    </w:p>
    <w:p w:rsidR="00A40554" w:rsidRDefault="00A40554" w:rsidP="00A40554">
      <w:pPr>
        <w:rPr>
          <w:rFonts w:ascii="Times New Roman" w:hAnsi="Times New Roman" w:cs="Times New Roman"/>
        </w:rPr>
      </w:pPr>
    </w:p>
    <w:p w:rsidR="00A40554" w:rsidRDefault="00A40554" w:rsidP="00A40554">
      <w:pPr>
        <w:rPr>
          <w:rFonts w:ascii="Times New Roman" w:hAnsi="Times New Roman" w:cs="Times New Roman"/>
        </w:rPr>
      </w:pPr>
      <w:r>
        <w:rPr>
          <w:rFonts w:ascii="Times New Roman" w:hAnsi="Times New Roman" w:cs="Times New Roman"/>
        </w:rPr>
        <w:t>After creating the variables above, I dropped the old variables mentioned. The other variables in consideration where left as is, just renamed. Finally, I dropped any incomplete cases. It is not the best option for dealing with missing data values, but in our case there were only 29 incomplete cases of the total 42,535 so it hopefully was not too costly of a decision to make.</w:t>
      </w:r>
    </w:p>
    <w:p w:rsidR="00A40554" w:rsidRDefault="00A40554" w:rsidP="00A40554">
      <w:pPr>
        <w:rPr>
          <w:rFonts w:ascii="Times New Roman" w:hAnsi="Times New Roman" w:cs="Times New Roman"/>
        </w:rPr>
      </w:pPr>
      <w:r>
        <w:rPr>
          <w:rFonts w:ascii="Times New Roman" w:hAnsi="Times New Roman" w:cs="Times New Roman"/>
        </w:rPr>
        <w:t>So our variables are:</w:t>
      </w:r>
    </w:p>
    <w:p w:rsidR="00A40554" w:rsidRDefault="00A40554" w:rsidP="00A40554">
      <w:pPr>
        <w:pStyle w:val="ListParagraph"/>
        <w:numPr>
          <w:ilvl w:val="0"/>
          <w:numId w:val="1"/>
        </w:numPr>
        <w:rPr>
          <w:rFonts w:ascii="Times New Roman" w:hAnsi="Times New Roman" w:cs="Times New Roman"/>
        </w:rPr>
      </w:pPr>
      <w:proofErr w:type="spellStart"/>
      <w:r>
        <w:rPr>
          <w:rFonts w:ascii="Times New Roman" w:hAnsi="Times New Roman" w:cs="Times New Roman"/>
        </w:rPr>
        <w:t>loan_</w:t>
      </w:r>
      <w:proofErr w:type="gramStart"/>
      <w:r>
        <w:rPr>
          <w:rFonts w:ascii="Times New Roman" w:hAnsi="Times New Roman" w:cs="Times New Roman"/>
        </w:rPr>
        <w:t>amnt</w:t>
      </w:r>
      <w:proofErr w:type="spellEnd"/>
      <w:r>
        <w:rPr>
          <w:rFonts w:ascii="Times New Roman" w:hAnsi="Times New Roman" w:cs="Times New Roman"/>
        </w:rPr>
        <w:t>,</w:t>
      </w:r>
      <w:proofErr w:type="gramEnd"/>
      <w:r>
        <w:rPr>
          <w:rFonts w:ascii="Times New Roman" w:hAnsi="Times New Roman" w:cs="Times New Roman"/>
        </w:rPr>
        <w:t xml:space="preserve"> renamed </w:t>
      </w:r>
      <w:proofErr w:type="spellStart"/>
      <w:r>
        <w:rPr>
          <w:rFonts w:ascii="Times New Roman" w:hAnsi="Times New Roman" w:cs="Times New Roman"/>
        </w:rPr>
        <w:t>Loan_Amnt</w:t>
      </w:r>
      <w:proofErr w:type="spellEnd"/>
      <w:r>
        <w:rPr>
          <w:rFonts w:ascii="Times New Roman" w:hAnsi="Times New Roman" w:cs="Times New Roman"/>
        </w:rPr>
        <w:t>, a numerical variable.</w:t>
      </w:r>
    </w:p>
    <w:p w:rsidR="00A40554" w:rsidRDefault="00A40554" w:rsidP="00A40554">
      <w:pPr>
        <w:pStyle w:val="ListParagraph"/>
        <w:numPr>
          <w:ilvl w:val="0"/>
          <w:numId w:val="1"/>
        </w:numPr>
        <w:rPr>
          <w:rFonts w:ascii="Times New Roman" w:hAnsi="Times New Roman" w:cs="Times New Roman"/>
        </w:rPr>
      </w:pPr>
      <w:proofErr w:type="gramStart"/>
      <w:r>
        <w:rPr>
          <w:rFonts w:ascii="Times New Roman" w:hAnsi="Times New Roman" w:cs="Times New Roman"/>
        </w:rPr>
        <w:t>grade</w:t>
      </w:r>
      <w:proofErr w:type="gramEnd"/>
      <w:r>
        <w:rPr>
          <w:rFonts w:ascii="Times New Roman" w:hAnsi="Times New Roman" w:cs="Times New Roman"/>
        </w:rPr>
        <w:t>, renamed Grade, a factor variable.</w:t>
      </w:r>
    </w:p>
    <w:p w:rsidR="00A40554" w:rsidRDefault="00A40554" w:rsidP="00A40554">
      <w:pPr>
        <w:pStyle w:val="ListParagraph"/>
        <w:numPr>
          <w:ilvl w:val="0"/>
          <w:numId w:val="1"/>
        </w:numPr>
        <w:rPr>
          <w:rFonts w:ascii="Times New Roman" w:hAnsi="Times New Roman" w:cs="Times New Roman"/>
        </w:rPr>
      </w:pPr>
      <w:proofErr w:type="spellStart"/>
      <w:r>
        <w:rPr>
          <w:rFonts w:ascii="Times New Roman" w:hAnsi="Times New Roman" w:cs="Times New Roman"/>
        </w:rPr>
        <w:t>HomeFact</w:t>
      </w:r>
      <w:proofErr w:type="spellEnd"/>
      <w:r>
        <w:rPr>
          <w:rFonts w:ascii="Times New Roman" w:hAnsi="Times New Roman" w:cs="Times New Roman"/>
        </w:rPr>
        <w:t>, a factor variable.</w:t>
      </w:r>
    </w:p>
    <w:p w:rsidR="00A40554" w:rsidRDefault="00A40554" w:rsidP="00A40554">
      <w:pPr>
        <w:pStyle w:val="ListParagraph"/>
        <w:numPr>
          <w:ilvl w:val="0"/>
          <w:numId w:val="1"/>
        </w:numPr>
        <w:rPr>
          <w:rFonts w:ascii="Times New Roman" w:hAnsi="Times New Roman" w:cs="Times New Roman"/>
        </w:rPr>
      </w:pPr>
      <w:proofErr w:type="spellStart"/>
      <w:r>
        <w:rPr>
          <w:rFonts w:ascii="Times New Roman" w:hAnsi="Times New Roman" w:cs="Times New Roman"/>
        </w:rPr>
        <w:t>IncFact</w:t>
      </w:r>
      <w:proofErr w:type="spellEnd"/>
      <w:r>
        <w:rPr>
          <w:rFonts w:ascii="Times New Roman" w:hAnsi="Times New Roman" w:cs="Times New Roman"/>
        </w:rPr>
        <w:t>, a factor variable.</w:t>
      </w:r>
    </w:p>
    <w:p w:rsidR="00A40554" w:rsidRDefault="00A40554" w:rsidP="00A40554">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dti</w:t>
      </w:r>
      <w:proofErr w:type="spellEnd"/>
      <w:proofErr w:type="gramEnd"/>
      <w:r>
        <w:rPr>
          <w:rFonts w:ascii="Times New Roman" w:hAnsi="Times New Roman" w:cs="Times New Roman"/>
        </w:rPr>
        <w:t>, renamed DTI, a numerical variable.</w:t>
      </w:r>
    </w:p>
    <w:p w:rsidR="00A40554" w:rsidRDefault="00A40554" w:rsidP="00A40554">
      <w:pPr>
        <w:pStyle w:val="ListParagraph"/>
        <w:numPr>
          <w:ilvl w:val="0"/>
          <w:numId w:val="1"/>
        </w:numPr>
        <w:rPr>
          <w:rFonts w:ascii="Times New Roman" w:hAnsi="Times New Roman" w:cs="Times New Roman"/>
        </w:rPr>
      </w:pPr>
      <w:proofErr w:type="spellStart"/>
      <w:r>
        <w:rPr>
          <w:rFonts w:ascii="Times New Roman" w:hAnsi="Times New Roman" w:cs="Times New Roman"/>
        </w:rPr>
        <w:t>fico_range_</w:t>
      </w:r>
      <w:proofErr w:type="gramStart"/>
      <w:r>
        <w:rPr>
          <w:rFonts w:ascii="Times New Roman" w:hAnsi="Times New Roman" w:cs="Times New Roman"/>
        </w:rPr>
        <w:t>low</w:t>
      </w:r>
      <w:proofErr w:type="spellEnd"/>
      <w:r>
        <w:rPr>
          <w:rFonts w:ascii="Times New Roman" w:hAnsi="Times New Roman" w:cs="Times New Roman"/>
        </w:rPr>
        <w:t>,</w:t>
      </w:r>
      <w:proofErr w:type="gramEnd"/>
      <w:r>
        <w:rPr>
          <w:rFonts w:ascii="Times New Roman" w:hAnsi="Times New Roman" w:cs="Times New Roman"/>
        </w:rPr>
        <w:t xml:space="preserve"> renamed </w:t>
      </w:r>
      <w:proofErr w:type="spellStart"/>
      <w:r>
        <w:rPr>
          <w:rFonts w:ascii="Times New Roman" w:hAnsi="Times New Roman" w:cs="Times New Roman"/>
        </w:rPr>
        <w:t>FICO_Low</w:t>
      </w:r>
      <w:proofErr w:type="spellEnd"/>
      <w:r>
        <w:rPr>
          <w:rFonts w:ascii="Times New Roman" w:hAnsi="Times New Roman" w:cs="Times New Roman"/>
        </w:rPr>
        <w:t>, a numerical variable.</w:t>
      </w:r>
    </w:p>
    <w:p w:rsidR="00A40554" w:rsidRDefault="00A40554" w:rsidP="00A40554">
      <w:pPr>
        <w:pStyle w:val="ListParagraph"/>
        <w:numPr>
          <w:ilvl w:val="0"/>
          <w:numId w:val="1"/>
        </w:numPr>
        <w:rPr>
          <w:rFonts w:ascii="Times New Roman" w:hAnsi="Times New Roman" w:cs="Times New Roman"/>
        </w:rPr>
      </w:pPr>
      <w:r>
        <w:rPr>
          <w:rFonts w:ascii="Times New Roman" w:hAnsi="Times New Roman" w:cs="Times New Roman"/>
        </w:rPr>
        <w:t>inq_last_</w:t>
      </w:r>
      <w:proofErr w:type="gramStart"/>
      <w:r>
        <w:rPr>
          <w:rFonts w:ascii="Times New Roman" w:hAnsi="Times New Roman" w:cs="Times New Roman"/>
        </w:rPr>
        <w:t>6mths,</w:t>
      </w:r>
      <w:proofErr w:type="gramEnd"/>
      <w:r>
        <w:rPr>
          <w:rFonts w:ascii="Times New Roman" w:hAnsi="Times New Roman" w:cs="Times New Roman"/>
        </w:rPr>
        <w:t xml:space="preserve"> renamed Inq_6mnths, a numerical variable.</w:t>
      </w:r>
    </w:p>
    <w:p w:rsidR="00A40554" w:rsidRDefault="00A40554" w:rsidP="00A40554">
      <w:pPr>
        <w:pStyle w:val="ListParagraph"/>
        <w:numPr>
          <w:ilvl w:val="0"/>
          <w:numId w:val="1"/>
        </w:numPr>
        <w:rPr>
          <w:rFonts w:ascii="Times New Roman" w:hAnsi="Times New Roman" w:cs="Times New Roman"/>
        </w:rPr>
      </w:pPr>
      <w:proofErr w:type="spellStart"/>
      <w:r>
        <w:rPr>
          <w:rFonts w:ascii="Times New Roman" w:hAnsi="Times New Roman" w:cs="Times New Roman"/>
        </w:rPr>
        <w:t>DelinqFact</w:t>
      </w:r>
      <w:proofErr w:type="spellEnd"/>
      <w:r>
        <w:rPr>
          <w:rFonts w:ascii="Times New Roman" w:hAnsi="Times New Roman" w:cs="Times New Roman"/>
        </w:rPr>
        <w:t>, a factor variable.</w:t>
      </w:r>
    </w:p>
    <w:p w:rsidR="00A40554" w:rsidRDefault="00A40554" w:rsidP="00A40554">
      <w:pPr>
        <w:pStyle w:val="ListParagraph"/>
        <w:numPr>
          <w:ilvl w:val="0"/>
          <w:numId w:val="1"/>
        </w:numPr>
        <w:rPr>
          <w:rFonts w:ascii="Times New Roman" w:hAnsi="Times New Roman" w:cs="Times New Roman"/>
        </w:rPr>
      </w:pPr>
      <w:proofErr w:type="spellStart"/>
      <w:r>
        <w:rPr>
          <w:rFonts w:ascii="Times New Roman" w:hAnsi="Times New Roman" w:cs="Times New Roman"/>
        </w:rPr>
        <w:t>open_</w:t>
      </w:r>
      <w:proofErr w:type="gramStart"/>
      <w:r>
        <w:rPr>
          <w:rFonts w:ascii="Times New Roman" w:hAnsi="Times New Roman" w:cs="Times New Roman"/>
        </w:rPr>
        <w:t>acc</w:t>
      </w:r>
      <w:proofErr w:type="spellEnd"/>
      <w:r>
        <w:rPr>
          <w:rFonts w:ascii="Times New Roman" w:hAnsi="Times New Roman" w:cs="Times New Roman"/>
        </w:rPr>
        <w:t>,</w:t>
      </w:r>
      <w:proofErr w:type="gramEnd"/>
      <w:r>
        <w:rPr>
          <w:rFonts w:ascii="Times New Roman" w:hAnsi="Times New Roman" w:cs="Times New Roman"/>
        </w:rPr>
        <w:t xml:space="preserve"> renamed </w:t>
      </w:r>
      <w:proofErr w:type="spellStart"/>
      <w:r>
        <w:rPr>
          <w:rFonts w:ascii="Times New Roman" w:hAnsi="Times New Roman" w:cs="Times New Roman"/>
        </w:rPr>
        <w:t>Open_Acc</w:t>
      </w:r>
      <w:proofErr w:type="spellEnd"/>
      <w:r>
        <w:rPr>
          <w:rFonts w:ascii="Times New Roman" w:hAnsi="Times New Roman" w:cs="Times New Roman"/>
        </w:rPr>
        <w:t>, a numerical variable.</w:t>
      </w:r>
    </w:p>
    <w:p w:rsidR="00A40554" w:rsidRDefault="00A40554" w:rsidP="00A40554">
      <w:pPr>
        <w:pStyle w:val="ListParagraph"/>
        <w:numPr>
          <w:ilvl w:val="0"/>
          <w:numId w:val="1"/>
        </w:numPr>
        <w:rPr>
          <w:rFonts w:ascii="Times New Roman" w:hAnsi="Times New Roman" w:cs="Times New Roman"/>
        </w:rPr>
      </w:pPr>
      <w:proofErr w:type="spellStart"/>
      <w:r>
        <w:rPr>
          <w:rFonts w:ascii="Times New Roman" w:hAnsi="Times New Roman" w:cs="Times New Roman"/>
        </w:rPr>
        <w:t>VerifInc</w:t>
      </w:r>
      <w:proofErr w:type="spellEnd"/>
      <w:r>
        <w:rPr>
          <w:rFonts w:ascii="Times New Roman" w:hAnsi="Times New Roman" w:cs="Times New Roman"/>
        </w:rPr>
        <w:t>, a factor variable.</w:t>
      </w:r>
    </w:p>
    <w:p w:rsidR="00A40554" w:rsidRDefault="0069584B" w:rsidP="0069584B">
      <w:pPr>
        <w:jc w:val="center"/>
        <w:rPr>
          <w:rFonts w:ascii="Times New Roman" w:hAnsi="Times New Roman" w:cs="Times New Roman"/>
          <w:b/>
          <w:sz w:val="24"/>
          <w:szCs w:val="24"/>
        </w:rPr>
      </w:pPr>
      <w:r w:rsidRPr="0069584B">
        <w:rPr>
          <w:rFonts w:ascii="Times New Roman" w:hAnsi="Times New Roman" w:cs="Times New Roman"/>
          <w:b/>
          <w:sz w:val="24"/>
          <w:szCs w:val="24"/>
        </w:rPr>
        <w:t xml:space="preserve">VARIABLE: </w:t>
      </w:r>
      <w:r>
        <w:rPr>
          <w:rFonts w:ascii="Times New Roman" w:hAnsi="Times New Roman" w:cs="Times New Roman"/>
          <w:b/>
          <w:sz w:val="24"/>
          <w:szCs w:val="24"/>
        </w:rPr>
        <w:t>GRADE</w:t>
      </w:r>
    </w:p>
    <w:p w:rsidR="0069584B" w:rsidRDefault="0069584B" w:rsidP="0069584B">
      <w:pPr>
        <w:rPr>
          <w:rFonts w:ascii="Times New Roman" w:hAnsi="Times New Roman" w:cs="Times New Roman"/>
        </w:rPr>
      </w:pPr>
      <w:r>
        <w:rPr>
          <w:rFonts w:ascii="Times New Roman" w:hAnsi="Times New Roman" w:cs="Times New Roman"/>
        </w:rPr>
        <w:t>The Grade variable was definitely</w:t>
      </w:r>
      <w:r w:rsidR="00FF56B9">
        <w:rPr>
          <w:rFonts w:ascii="Times New Roman" w:hAnsi="Times New Roman" w:cs="Times New Roman"/>
        </w:rPr>
        <w:t xml:space="preserve"> my first</w:t>
      </w:r>
      <w:r>
        <w:rPr>
          <w:rFonts w:ascii="Times New Roman" w:hAnsi="Times New Roman" w:cs="Times New Roman"/>
        </w:rPr>
        <w:t xml:space="preserve"> of interest, as the variable, taking on values of A through G, is a grade already applied to the customer by Lending Club. This grade is the customers predetermined level of risk of defaulting on their loan. For instance, a grade of A means that the person has good credit history and is most likely to successfully pay off their loan.</w:t>
      </w:r>
      <w:r w:rsidR="00FF56B9">
        <w:rPr>
          <w:rFonts w:ascii="Times New Roman" w:hAnsi="Times New Roman" w:cs="Times New Roman"/>
        </w:rPr>
        <w:t xml:space="preserve"> First I wanted to look at the distribution of Grades among all customers, which is shown in Table 1.</w:t>
      </w:r>
    </w:p>
    <w:p w:rsidR="00FF56B9" w:rsidRPr="0069584B" w:rsidRDefault="00FF56B9" w:rsidP="0069584B">
      <w:pPr>
        <w:rPr>
          <w:rFonts w:ascii="Times New Roman" w:hAnsi="Times New Roman" w:cs="Times New Roman"/>
        </w:rPr>
      </w:pPr>
    </w:p>
    <w:sectPr w:rsidR="00FF56B9" w:rsidRPr="00695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36A30"/>
    <w:multiLevelType w:val="hybridMultilevel"/>
    <w:tmpl w:val="F3F4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4B1080"/>
    <w:multiLevelType w:val="hybridMultilevel"/>
    <w:tmpl w:val="3F9A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554"/>
    <w:rsid w:val="00023577"/>
    <w:rsid w:val="0013275E"/>
    <w:rsid w:val="0013597A"/>
    <w:rsid w:val="0017727C"/>
    <w:rsid w:val="00207EB5"/>
    <w:rsid w:val="003A1DE7"/>
    <w:rsid w:val="003A7105"/>
    <w:rsid w:val="003E5F24"/>
    <w:rsid w:val="00410CBB"/>
    <w:rsid w:val="005565AC"/>
    <w:rsid w:val="00567BB5"/>
    <w:rsid w:val="0065271D"/>
    <w:rsid w:val="0066025B"/>
    <w:rsid w:val="0069584B"/>
    <w:rsid w:val="007C420C"/>
    <w:rsid w:val="008E2C46"/>
    <w:rsid w:val="00952EC8"/>
    <w:rsid w:val="009C467E"/>
    <w:rsid w:val="009D1EA3"/>
    <w:rsid w:val="00A40554"/>
    <w:rsid w:val="00B60035"/>
    <w:rsid w:val="00B732CF"/>
    <w:rsid w:val="00BC0817"/>
    <w:rsid w:val="00CC181F"/>
    <w:rsid w:val="00D91342"/>
    <w:rsid w:val="00E1295C"/>
    <w:rsid w:val="00E5652B"/>
    <w:rsid w:val="00F24BCF"/>
    <w:rsid w:val="00F6314E"/>
    <w:rsid w:val="00F96EBE"/>
    <w:rsid w:val="00FB472C"/>
    <w:rsid w:val="00FF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55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554"/>
    <w:pPr>
      <w:ind w:left="720"/>
      <w:contextualSpacing/>
    </w:pPr>
  </w:style>
  <w:style w:type="table" w:styleId="TableGrid">
    <w:name w:val="Table Grid"/>
    <w:basedOn w:val="TableNormal"/>
    <w:uiPriority w:val="39"/>
    <w:rsid w:val="00B73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55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554"/>
    <w:pPr>
      <w:ind w:left="720"/>
      <w:contextualSpacing/>
    </w:pPr>
  </w:style>
  <w:style w:type="table" w:styleId="TableGrid">
    <w:name w:val="Table Grid"/>
    <w:basedOn w:val="TableNormal"/>
    <w:uiPriority w:val="39"/>
    <w:rsid w:val="00B73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C91B4-14E7-4BEA-BF3F-BE71FC3B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15</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Lundborg</dc:creator>
  <cp:lastModifiedBy>Andrew Lundborg</cp:lastModifiedBy>
  <cp:revision>1</cp:revision>
  <dcterms:created xsi:type="dcterms:W3CDTF">2015-05-04T19:39:00Z</dcterms:created>
  <dcterms:modified xsi:type="dcterms:W3CDTF">2015-05-05T04:03:00Z</dcterms:modified>
</cp:coreProperties>
</file>