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layfair Display Black" w:cs="Playfair Display Black" w:eastAsia="Playfair Display Black" w:hAnsi="Playfair Display Black"/>
        </w:rPr>
      </w:pPr>
      <w:bookmarkStart w:colFirst="0" w:colLast="0" w:name="_gyzkbg81tqz8" w:id="0"/>
      <w:bookmarkEnd w:id="0"/>
      <w:r w:rsidDel="00000000" w:rsidR="00000000" w:rsidRPr="00000000">
        <w:rPr>
          <w:rFonts w:ascii="Playfair Display Black" w:cs="Playfair Display Black" w:eastAsia="Playfair Display Black" w:hAnsi="Playfair Display Black"/>
          <w:rtl w:val="0"/>
        </w:rPr>
        <w:t xml:space="preserve">                 Summary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gonrxor4v7ll" w:id="1"/>
      <w:bookmarkEnd w:id="1"/>
      <w:r w:rsidDel="00000000" w:rsidR="00000000" w:rsidRPr="00000000">
        <w:rPr>
          <w:rtl w:val="0"/>
        </w:rPr>
        <w:t xml:space="preserve">                           FACEBOOK APPLICATION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 : FACEBOOK WEB APPLICATION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Description : Facebook is a social media app that lets users share posts, pictures, and videos. It has a </w:t>
      </w:r>
      <w:r w:rsidDel="00000000" w:rsidR="00000000" w:rsidRPr="00000000">
        <w:rPr>
          <w:b w:val="1"/>
          <w:rtl w:val="0"/>
        </w:rPr>
        <w:t xml:space="preserve">news feed</w:t>
      </w:r>
      <w:r w:rsidDel="00000000" w:rsidR="00000000" w:rsidRPr="00000000">
        <w:rPr>
          <w:rtl w:val="0"/>
        </w:rPr>
        <w:t xml:space="preserve"> to see updates from friends, </w:t>
      </w: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 for private chats, and options to </w:t>
      </w:r>
      <w:r w:rsidDel="00000000" w:rsidR="00000000" w:rsidRPr="00000000">
        <w:rPr>
          <w:b w:val="1"/>
          <w:rtl w:val="0"/>
        </w:rPr>
        <w:t xml:space="preserve">customise profiles</w:t>
      </w:r>
      <w:r w:rsidDel="00000000" w:rsidR="00000000" w:rsidRPr="00000000">
        <w:rPr>
          <w:rtl w:val="0"/>
        </w:rPr>
        <w:t xml:space="preserve">. Users can also join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, create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, and buy or sell items in the </w:t>
      </w:r>
      <w:r w:rsidDel="00000000" w:rsidR="00000000" w:rsidRPr="00000000">
        <w:rPr>
          <w:b w:val="1"/>
          <w:rtl w:val="0"/>
        </w:rPr>
        <w:t xml:space="preserve">marketplace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: Dheeraj kanike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https://www.linkedin.com/in/dheeraj-kanike-b857a625a/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test cases : 20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passes: 16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failed : 04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the project : 13-11-2024 to 16-11-2024.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heeraj-kanike-b857a625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Black-bold.ttf"/><Relationship Id="rId2" Type="http://schemas.openxmlformats.org/officeDocument/2006/relationships/font" Target="fonts/PlayfairDisplay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