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1E" w:rsidRDefault="005F531E" w:rsidP="005F531E">
      <w:pPr>
        <w:pStyle w:val="Heading1"/>
        <w:shd w:val="clear" w:color="auto" w:fill="FFFFFF"/>
        <w:spacing w:before="0"/>
        <w:rPr>
          <w:rFonts w:ascii="Helvetica" w:hAnsi="Helvetica" w:cs="Helvetica"/>
          <w:b w:val="0"/>
          <w:color w:val="222222"/>
          <w:sz w:val="32"/>
          <w:szCs w:val="25"/>
        </w:rPr>
      </w:pPr>
      <w:r>
        <w:rPr>
          <w:rFonts w:ascii="Helvetica" w:hAnsi="Helvetica" w:cs="Helvetica"/>
          <w:b w:val="0"/>
          <w:color w:val="222222"/>
          <w:sz w:val="32"/>
          <w:szCs w:val="25"/>
        </w:rPr>
        <w:tab/>
      </w:r>
      <w:r>
        <w:rPr>
          <w:rFonts w:ascii="Helvetica" w:hAnsi="Helvetica" w:cs="Helvetica"/>
          <w:b w:val="0"/>
          <w:color w:val="222222"/>
          <w:sz w:val="32"/>
          <w:szCs w:val="25"/>
        </w:rPr>
        <w:tab/>
      </w:r>
    </w:p>
    <w:p w:rsidR="005F531E" w:rsidRDefault="005F531E" w:rsidP="005F531E"/>
    <w:p w:rsidR="005F531E" w:rsidRDefault="005F531E" w:rsidP="005F531E"/>
    <w:p w:rsidR="005F531E" w:rsidRPr="005F531E" w:rsidRDefault="005F531E" w:rsidP="005F531E"/>
    <w:p w:rsidR="005F531E" w:rsidRDefault="005F531E" w:rsidP="005F531E">
      <w:pPr>
        <w:pStyle w:val="Heading1"/>
        <w:shd w:val="clear" w:color="auto" w:fill="FFFFFF"/>
        <w:spacing w:before="0"/>
        <w:rPr>
          <w:rFonts w:ascii="Helvetica" w:hAnsi="Helvetica" w:cs="Helvetica"/>
          <w:b w:val="0"/>
          <w:color w:val="222222"/>
          <w:sz w:val="32"/>
          <w:szCs w:val="25"/>
        </w:rPr>
      </w:pPr>
    </w:p>
    <w:p w:rsidR="005F531E" w:rsidRDefault="005F531E" w:rsidP="005F531E">
      <w:pPr>
        <w:pStyle w:val="Heading1"/>
        <w:shd w:val="clear" w:color="auto" w:fill="FFFFFF"/>
        <w:spacing w:before="0"/>
        <w:rPr>
          <w:rFonts w:ascii="Helvetica" w:hAnsi="Helvetica" w:cs="Helvetica"/>
          <w:b w:val="0"/>
          <w:color w:val="222222"/>
          <w:sz w:val="32"/>
          <w:szCs w:val="25"/>
        </w:rPr>
      </w:pPr>
    </w:p>
    <w:p w:rsidR="005F531E" w:rsidRDefault="005F531E" w:rsidP="005F531E">
      <w:pPr>
        <w:pStyle w:val="Heading1"/>
        <w:shd w:val="clear" w:color="auto" w:fill="FFFFFF"/>
        <w:spacing w:before="0"/>
        <w:rPr>
          <w:rFonts w:ascii="Helvetica" w:hAnsi="Helvetica" w:cs="Helvetica"/>
          <w:b w:val="0"/>
          <w:color w:val="222222"/>
          <w:sz w:val="32"/>
          <w:szCs w:val="25"/>
        </w:rPr>
      </w:pPr>
    </w:p>
    <w:p w:rsidR="005F531E" w:rsidRDefault="005F531E" w:rsidP="005F531E">
      <w:pPr>
        <w:pStyle w:val="Heading1"/>
        <w:shd w:val="clear" w:color="auto" w:fill="FFFFFF"/>
        <w:spacing w:before="0"/>
        <w:rPr>
          <w:rFonts w:ascii="Helvetica" w:hAnsi="Helvetica" w:cs="Helvetica"/>
          <w:b w:val="0"/>
          <w:color w:val="222222"/>
          <w:sz w:val="32"/>
          <w:szCs w:val="25"/>
        </w:rPr>
      </w:pPr>
    </w:p>
    <w:p w:rsidR="005F531E" w:rsidRPr="005F531E" w:rsidRDefault="005F531E" w:rsidP="005F531E">
      <w:pPr>
        <w:pStyle w:val="Heading1"/>
        <w:shd w:val="clear" w:color="auto" w:fill="FFFFFF"/>
        <w:spacing w:before="0"/>
        <w:rPr>
          <w:rFonts w:ascii="Helvetica" w:hAnsi="Helvetica" w:cs="Helvetica"/>
          <w:color w:val="222222"/>
          <w:sz w:val="36"/>
          <w:szCs w:val="25"/>
        </w:rPr>
      </w:pPr>
      <w:r w:rsidRPr="005F531E">
        <w:rPr>
          <w:rFonts w:ascii="Helvetica" w:hAnsi="Helvetica" w:cs="Helvetica"/>
          <w:b w:val="0"/>
          <w:color w:val="222222"/>
          <w:sz w:val="40"/>
          <w:szCs w:val="25"/>
        </w:rPr>
        <w:tab/>
      </w:r>
      <w:r w:rsidRPr="005F531E">
        <w:rPr>
          <w:rFonts w:ascii="Helvetica" w:hAnsi="Helvetica" w:cs="Helvetica"/>
          <w:b w:val="0"/>
          <w:color w:val="222222"/>
          <w:sz w:val="40"/>
          <w:szCs w:val="25"/>
        </w:rPr>
        <w:tab/>
      </w:r>
      <w:r>
        <w:rPr>
          <w:rFonts w:ascii="Helvetica" w:hAnsi="Helvetica" w:cs="Helvetica"/>
          <w:b w:val="0"/>
          <w:color w:val="222222"/>
          <w:sz w:val="40"/>
          <w:szCs w:val="25"/>
        </w:rPr>
        <w:t xml:space="preserve"> </w:t>
      </w:r>
      <w:r w:rsidRPr="005F531E">
        <w:rPr>
          <w:rFonts w:ascii="Helvetica" w:hAnsi="Helvetica" w:cs="Helvetica"/>
          <w:color w:val="222222"/>
          <w:sz w:val="44"/>
          <w:szCs w:val="25"/>
        </w:rPr>
        <w:t xml:space="preserve">Create a new Repository </w:t>
      </w:r>
      <w:r>
        <w:rPr>
          <w:rFonts w:ascii="Helvetica" w:hAnsi="Helvetica" w:cs="Helvetica"/>
          <w:color w:val="222222"/>
          <w:sz w:val="36"/>
          <w:szCs w:val="25"/>
        </w:rPr>
        <w:tab/>
      </w: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P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b/>
          <w:color w:val="222222"/>
          <w:sz w:val="18"/>
          <w:szCs w:val="17"/>
        </w:rPr>
      </w:pPr>
      <w:r w:rsidRPr="005F531E">
        <w:rPr>
          <w:rFonts w:ascii="Helvetica" w:eastAsia="Times New Roman" w:hAnsi="Helvetica" w:cs="Helvetica"/>
          <w:b/>
          <w:color w:val="222222"/>
          <w:sz w:val="18"/>
          <w:szCs w:val="17"/>
        </w:rPr>
        <w:tab/>
      </w:r>
      <w:r w:rsidRPr="005F531E">
        <w:rPr>
          <w:rFonts w:ascii="Helvetica" w:eastAsia="Times New Roman" w:hAnsi="Helvetica" w:cs="Helvetica"/>
          <w:b/>
          <w:color w:val="222222"/>
          <w:sz w:val="18"/>
          <w:szCs w:val="17"/>
        </w:rPr>
        <w:tab/>
      </w:r>
      <w:r w:rsidRPr="005F531E">
        <w:rPr>
          <w:rFonts w:ascii="Helvetica" w:eastAsia="Times New Roman" w:hAnsi="Helvetica" w:cs="Helvetica"/>
          <w:b/>
          <w:color w:val="222222"/>
          <w:sz w:val="18"/>
          <w:szCs w:val="17"/>
        </w:rPr>
        <w:tab/>
      </w:r>
      <w:r>
        <w:rPr>
          <w:rFonts w:ascii="Helvetica" w:eastAsia="Times New Roman" w:hAnsi="Helvetica" w:cs="Helvetica"/>
          <w:b/>
          <w:color w:val="222222"/>
          <w:sz w:val="18"/>
          <w:szCs w:val="17"/>
        </w:rPr>
        <w:t xml:space="preserve"> </w:t>
      </w:r>
      <w:r w:rsidRPr="005F531E">
        <w:rPr>
          <w:rFonts w:ascii="Helvetica" w:eastAsia="Times New Roman" w:hAnsi="Helvetica" w:cs="Helvetica"/>
          <w:b/>
          <w:color w:val="222222"/>
          <w:sz w:val="18"/>
          <w:szCs w:val="17"/>
        </w:rPr>
        <w:tab/>
      </w:r>
      <w:r>
        <w:rPr>
          <w:rFonts w:ascii="Helvetica" w:eastAsia="Times New Roman" w:hAnsi="Helvetica" w:cs="Helvetica"/>
          <w:b/>
          <w:color w:val="222222"/>
          <w:sz w:val="18"/>
          <w:szCs w:val="17"/>
        </w:rPr>
        <w:t xml:space="preserve">        </w:t>
      </w:r>
      <w:proofErr w:type="spellStart"/>
      <w:r w:rsidRPr="005F531E">
        <w:rPr>
          <w:rFonts w:ascii="Helvetica" w:eastAsia="Times New Roman" w:hAnsi="Helvetica" w:cs="Helvetica"/>
          <w:b/>
          <w:color w:val="222222"/>
          <w:sz w:val="18"/>
          <w:szCs w:val="17"/>
        </w:rPr>
        <w:t>Mohd</w:t>
      </w:r>
      <w:proofErr w:type="spellEnd"/>
      <w:r w:rsidRPr="005F531E">
        <w:rPr>
          <w:rFonts w:ascii="Helvetica" w:eastAsia="Times New Roman" w:hAnsi="Helvetica" w:cs="Helvetica"/>
          <w:b/>
          <w:color w:val="222222"/>
          <w:sz w:val="18"/>
          <w:szCs w:val="17"/>
        </w:rPr>
        <w:t xml:space="preserve"> </w:t>
      </w:r>
      <w:proofErr w:type="spellStart"/>
      <w:r w:rsidRPr="005F531E">
        <w:rPr>
          <w:rFonts w:ascii="Helvetica" w:eastAsia="Times New Roman" w:hAnsi="Helvetica" w:cs="Helvetica"/>
          <w:b/>
          <w:color w:val="222222"/>
          <w:sz w:val="18"/>
          <w:szCs w:val="17"/>
        </w:rPr>
        <w:t>Vakeel</w:t>
      </w:r>
      <w:proofErr w:type="spellEnd"/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</w:p>
    <w:p w:rsidR="005F531E" w:rsidRP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 xml:space="preserve">In order to create a new repository, You need to follow these steps if you want to create a repository that uses </w:t>
      </w:r>
      <w:proofErr w:type="spellStart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sql</w:t>
      </w:r>
      <w:proofErr w:type="spellEnd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 xml:space="preserve"> database in as the </w:t>
      </w:r>
      <w:proofErr w:type="spellStart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datastore</w:t>
      </w:r>
      <w:proofErr w:type="spellEnd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.</w:t>
      </w:r>
    </w:p>
    <w:p w:rsidR="005F531E" w:rsidRPr="005F531E" w:rsidRDefault="005F531E" w:rsidP="005F531E">
      <w:pPr>
        <w:numPr>
          <w:ilvl w:val="0"/>
          <w:numId w:val="1"/>
        </w:numPr>
        <w:shd w:val="clear" w:color="auto" w:fill="FFFFFF"/>
        <w:spacing w:after="120" w:line="225" w:lineRule="atLeast"/>
        <w:ind w:left="346"/>
        <w:rPr>
          <w:rFonts w:ascii="Helvetica" w:eastAsia="Times New Roman" w:hAnsi="Helvetica" w:cs="Helvetica"/>
          <w:color w:val="222222"/>
          <w:sz w:val="17"/>
          <w:szCs w:val="17"/>
        </w:rPr>
      </w:pPr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Create a properties file</w:t>
      </w:r>
    </w:p>
    <w:p w:rsidR="005F531E" w:rsidRPr="005F531E" w:rsidRDefault="005F531E" w:rsidP="005F531E">
      <w:pPr>
        <w:numPr>
          <w:ilvl w:val="0"/>
          <w:numId w:val="1"/>
        </w:numPr>
        <w:shd w:val="clear" w:color="auto" w:fill="FFFFFF"/>
        <w:spacing w:after="120" w:line="225" w:lineRule="atLeast"/>
        <w:ind w:left="346"/>
        <w:rPr>
          <w:rFonts w:ascii="Helvetica" w:eastAsia="Times New Roman" w:hAnsi="Helvetica" w:cs="Helvetica"/>
          <w:color w:val="222222"/>
          <w:sz w:val="17"/>
          <w:szCs w:val="17"/>
        </w:rPr>
      </w:pPr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Create tables you want to map to the repository</w:t>
      </w:r>
    </w:p>
    <w:p w:rsidR="005F531E" w:rsidRPr="005F531E" w:rsidRDefault="005F531E" w:rsidP="005F531E">
      <w:pPr>
        <w:numPr>
          <w:ilvl w:val="0"/>
          <w:numId w:val="1"/>
        </w:numPr>
        <w:shd w:val="clear" w:color="auto" w:fill="FFFFFF"/>
        <w:spacing w:after="120" w:line="225" w:lineRule="atLeast"/>
        <w:ind w:left="346"/>
        <w:rPr>
          <w:rFonts w:ascii="Helvetica" w:eastAsia="Times New Roman" w:hAnsi="Helvetica" w:cs="Helvetica"/>
          <w:color w:val="222222"/>
          <w:sz w:val="17"/>
          <w:szCs w:val="17"/>
        </w:rPr>
      </w:pPr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Create a definition XML files to map repository item-descriptors and their properties to the respective tables.</w:t>
      </w:r>
    </w:p>
    <w:p w:rsidR="005F531E" w:rsidRPr="005F531E" w:rsidRDefault="005F531E" w:rsidP="005F531E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spellStart"/>
      <w:r w:rsidRPr="005F531E">
        <w:rPr>
          <w:rFonts w:ascii="Helvetica" w:eastAsia="Times New Roman" w:hAnsi="Helvetica" w:cs="Helvetica"/>
          <w:color w:val="222222"/>
          <w:sz w:val="20"/>
          <w:szCs w:val="20"/>
        </w:rPr>
        <w:t>MyRepository.properties</w:t>
      </w:r>
      <w:proofErr w:type="spellEnd"/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>$class=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atg.adapter.gsa.GSARepository</w:t>
      </w:r>
      <w:proofErr w:type="spellEnd"/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repositoryName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=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MyRepository</w:t>
      </w:r>
      <w:proofErr w:type="spellEnd"/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definitionFiles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=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atg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/test/repositories/MyRepository.xml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XMLToolsFactory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=/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atg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/dynamo/service/xml/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XMLToolsFactory</w:t>
      </w:r>
      <w:proofErr w:type="spellEnd"/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transactionManager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=/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atg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/dynamo/transaction/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TransactionManager</w:t>
      </w:r>
      <w:proofErr w:type="spellEnd"/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idGenerator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=/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atg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/dynamo/service/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IdGenerator</w:t>
      </w:r>
      <w:proofErr w:type="spellEnd"/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dataSource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=/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atg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/dynamo/service/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jdbc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JTDataSource</w:t>
      </w:r>
      <w:proofErr w:type="spellEnd"/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lockManager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=/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atg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/dynamo/service/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ClientLockManager</w:t>
      </w:r>
      <w:proofErr w:type="spellEnd"/>
    </w:p>
    <w:p w:rsidR="005F531E" w:rsidRP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The above properties files ensures that a new repository component is created and MyRepository.xml will be marked as its definition file.</w:t>
      </w:r>
    </w:p>
    <w:p w:rsidR="005F531E" w:rsidRP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The content of the MyRepository.xml file should be something like below...</w:t>
      </w:r>
    </w:p>
    <w:p w:rsidR="005F531E" w:rsidRPr="005F531E" w:rsidRDefault="005F531E" w:rsidP="005F531E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F531E">
        <w:rPr>
          <w:rFonts w:ascii="Helvetica" w:eastAsia="Times New Roman" w:hAnsi="Helvetica" w:cs="Helvetica"/>
          <w:color w:val="222222"/>
          <w:sz w:val="20"/>
          <w:szCs w:val="20"/>
        </w:rPr>
        <w:t>MyRepository.xml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>&lt;?xml version="1.0" encoding="UTF-8" standalone="no"?&gt;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&lt;!DOCTYPE 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gsa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-template SYSTEM "http://www.atg.com/dtds/gsa/gsa_1.0.dtd"&gt;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>&lt;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gsa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-template&gt;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&lt;header&gt;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    &lt;name&gt;New Repository creation&lt;/name&gt;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    &lt;author&gt;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Jyothi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 xml:space="preserve"> Prasad Buddha&lt;/author&gt;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&lt;/header&gt;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&lt;item-descriptor name="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myRepo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" cache-mode="simple"&gt;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    &lt;table name="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my_repo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" type="primary" id-column-names="id"&gt;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        &lt;!-- properties that may (or may not) be used as primary keys --&gt;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        &lt;property name="name" data-types="String" /&gt;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        &lt;property name="age" data-types="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int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" /&gt;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    &lt;/table&gt;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 xml:space="preserve">    &lt;/item-descriptor&gt;</w:t>
      </w:r>
    </w:p>
    <w:p w:rsidR="005F531E" w:rsidRPr="005F531E" w:rsidRDefault="005F531E" w:rsidP="005F5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5"/>
        </w:rPr>
      </w:pPr>
      <w:r w:rsidRPr="005F531E">
        <w:rPr>
          <w:rFonts w:ascii="Consolas" w:eastAsia="Times New Roman" w:hAnsi="Consolas" w:cs="Consolas"/>
          <w:color w:val="222222"/>
          <w:sz w:val="15"/>
        </w:rPr>
        <w:t>&lt;/</w:t>
      </w:r>
      <w:proofErr w:type="spellStart"/>
      <w:r w:rsidRPr="005F531E">
        <w:rPr>
          <w:rFonts w:ascii="Consolas" w:eastAsia="Times New Roman" w:hAnsi="Consolas" w:cs="Consolas"/>
          <w:color w:val="222222"/>
          <w:sz w:val="15"/>
        </w:rPr>
        <w:t>gsa</w:t>
      </w:r>
      <w:proofErr w:type="spellEnd"/>
      <w:r w:rsidRPr="005F531E">
        <w:rPr>
          <w:rFonts w:ascii="Consolas" w:eastAsia="Times New Roman" w:hAnsi="Consolas" w:cs="Consolas"/>
          <w:color w:val="222222"/>
          <w:sz w:val="15"/>
        </w:rPr>
        <w:t>-template&gt;</w:t>
      </w:r>
    </w:p>
    <w:p w:rsidR="005F531E" w:rsidRPr="005F531E" w:rsidRDefault="005F531E" w:rsidP="005F531E">
      <w:pPr>
        <w:shd w:val="clear" w:color="auto" w:fill="FFFFFF"/>
        <w:spacing w:after="240" w:line="225" w:lineRule="atLeast"/>
        <w:rPr>
          <w:rFonts w:ascii="Helvetica" w:eastAsia="Times New Roman" w:hAnsi="Helvetica" w:cs="Helvetica"/>
          <w:color w:val="222222"/>
          <w:sz w:val="17"/>
          <w:szCs w:val="17"/>
        </w:rPr>
      </w:pPr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 xml:space="preserve">However you will have to create the </w:t>
      </w:r>
      <w:proofErr w:type="spellStart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the</w:t>
      </w:r>
      <w:proofErr w:type="spellEnd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 xml:space="preserve"> necessary tables before you start </w:t>
      </w:r>
      <w:proofErr w:type="spellStart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atg</w:t>
      </w:r>
      <w:proofErr w:type="spellEnd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 xml:space="preserve"> instance. The above xml files refers to a table named </w:t>
      </w:r>
      <w:proofErr w:type="spellStart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my_repo</w:t>
      </w:r>
      <w:proofErr w:type="spellEnd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 xml:space="preserve"> which has </w:t>
      </w:r>
      <w:proofErr w:type="spellStart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>comlumns</w:t>
      </w:r>
      <w:proofErr w:type="spellEnd"/>
      <w:r w:rsidRPr="005F531E">
        <w:rPr>
          <w:rFonts w:ascii="Helvetica" w:eastAsia="Times New Roman" w:hAnsi="Helvetica" w:cs="Helvetica"/>
          <w:color w:val="222222"/>
          <w:sz w:val="17"/>
          <w:szCs w:val="17"/>
        </w:rPr>
        <w:t xml:space="preserve"> name and age.</w:t>
      </w:r>
    </w:p>
    <w:p w:rsidR="00461B20" w:rsidRDefault="005F531E"/>
    <w:sectPr w:rsidR="00461B20" w:rsidSect="0046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3254"/>
    <w:multiLevelType w:val="multilevel"/>
    <w:tmpl w:val="9832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F531E"/>
    <w:rsid w:val="002401C4"/>
    <w:rsid w:val="0046378F"/>
    <w:rsid w:val="005F531E"/>
    <w:rsid w:val="00E8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78F"/>
  </w:style>
  <w:style w:type="paragraph" w:styleId="Heading1">
    <w:name w:val="heading 1"/>
    <w:basedOn w:val="Normal"/>
    <w:next w:val="Normal"/>
    <w:link w:val="Heading1Char"/>
    <w:uiPriority w:val="9"/>
    <w:qFormat/>
    <w:rsid w:val="005F5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5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3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3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3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5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F53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JJPL232</dc:creator>
  <cp:lastModifiedBy>JJPL232</cp:lastModifiedBy>
  <cp:revision>1</cp:revision>
  <dcterms:created xsi:type="dcterms:W3CDTF">2015-09-18T04:30:00Z</dcterms:created>
  <dcterms:modified xsi:type="dcterms:W3CDTF">2015-09-18T04:32:00Z</dcterms:modified>
</cp:coreProperties>
</file>