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DDDD" w14:textId="77777777" w:rsidR="007D0A29" w:rsidRDefault="00000000">
      <w:pPr>
        <w:pStyle w:val="Heading1"/>
      </w:pPr>
      <w:r>
        <w:t xml:space="preserve">Price </w:t>
      </w:r>
      <w:proofErr w:type="spellStart"/>
      <w:r>
        <w:t>Optimisation</w:t>
      </w:r>
      <w:proofErr w:type="spellEnd"/>
      <w:r>
        <w:t xml:space="preserve"> Project: Bikaneri </w:t>
      </w:r>
      <w:proofErr w:type="spellStart"/>
      <w:r>
        <w:t>Bhujia</w:t>
      </w:r>
      <w:proofErr w:type="spellEnd"/>
      <w:r>
        <w:t xml:space="preserve"> 1 kg</w:t>
      </w:r>
    </w:p>
    <w:p w14:paraId="1E6655F5" w14:textId="77777777" w:rsidR="007D0A29" w:rsidRDefault="00000000">
      <w:r>
        <w:t xml:space="preserve">Prepared for the </w:t>
      </w:r>
      <w:proofErr w:type="spellStart"/>
      <w:r>
        <w:t>Bishanlal</w:t>
      </w:r>
      <w:proofErr w:type="spellEnd"/>
      <w:r>
        <w:t xml:space="preserve"> Babulal pricing project | 11 October 2026 | Status: working draft, built on synthetic demand data</w:t>
      </w:r>
    </w:p>
    <w:p w14:paraId="56FC5658" w14:textId="77777777" w:rsidR="007D0A29" w:rsidRDefault="00000000">
      <w:pPr>
        <w:pStyle w:val="Heading2"/>
      </w:pPr>
      <w:r>
        <w:t>1. Summary</w:t>
      </w:r>
    </w:p>
    <w:p w14:paraId="29894C9B" w14:textId="77777777" w:rsidR="007D0A29" w:rsidRDefault="00000000">
      <w:r>
        <w:t xml:space="preserve">This project recommends a shelf price for 1 kg Bikaneri </w:t>
      </w:r>
      <w:proofErr w:type="spellStart"/>
      <w:r>
        <w:t>Bhujia</w:t>
      </w:r>
      <w:proofErr w:type="spellEnd"/>
      <w:r>
        <w:t xml:space="preserve"> by combining unit economics, demand elasticity, competitor positioning and a Monte Carlo profit simulation, all under explicit business and legal constraints.</w:t>
      </w:r>
    </w:p>
    <w:p w14:paraId="134C9999" w14:textId="77777777" w:rsidR="007D0A29" w:rsidRDefault="00000000">
      <w:r>
        <w:rPr>
          <w:b/>
        </w:rPr>
        <w:t>Headline findings</w:t>
      </w:r>
    </w:p>
    <w:p w14:paraId="7CAD3A66" w14:textId="77777777" w:rsidR="007D0A29" w:rsidRDefault="00000000">
      <w:pPr>
        <w:pStyle w:val="ListParagraph"/>
        <w:numPr>
          <w:ilvl w:val="0"/>
          <w:numId w:val="2"/>
        </w:numPr>
      </w:pPr>
      <w:r>
        <w:t xml:space="preserve">Today's shelf price is ₹280 (equal to the printed MRP), about 7.7% above the price leader </w:t>
      </w:r>
      <w:proofErr w:type="spellStart"/>
      <w:r>
        <w:t>Bikaji</w:t>
      </w:r>
      <w:proofErr w:type="spellEnd"/>
      <w:r>
        <w:t xml:space="preserve"> (₹260).</w:t>
      </w:r>
    </w:p>
    <w:p w14:paraId="1CA6679F" w14:textId="77777777" w:rsidR="007D0A29" w:rsidRDefault="00000000">
      <w:pPr>
        <w:pStyle w:val="ListParagraph"/>
        <w:numPr>
          <w:ilvl w:val="0"/>
          <w:numId w:val="2"/>
        </w:numPr>
      </w:pPr>
      <w:r>
        <w:t>At the central elasticity estimate (about -1.1), profit rises with price, so the best feasible price is the MRP ceiling of ₹280.</w:t>
      </w:r>
    </w:p>
    <w:p w14:paraId="36E20F4F" w14:textId="77777777" w:rsidR="007D0A29" w:rsidRDefault="00000000">
      <w:pPr>
        <w:pStyle w:val="ListParagraph"/>
        <w:numPr>
          <w:ilvl w:val="0"/>
          <w:numId w:val="2"/>
        </w:numPr>
      </w:pPr>
      <w:r>
        <w:t>Moving to ₹265 to match the competitor average would cut expected monthly profit by about ₹1.1 lakh (16%) in exchange for protecting volume.</w:t>
      </w:r>
    </w:p>
    <w:p w14:paraId="19722DA8" w14:textId="77777777" w:rsidR="007D0A29" w:rsidRDefault="00000000">
      <w:pPr>
        <w:pStyle w:val="ListParagraph"/>
        <w:numPr>
          <w:ilvl w:val="0"/>
          <w:numId w:val="2"/>
        </w:numPr>
      </w:pPr>
      <w:r>
        <w:t>The history is synthetic. No price should be changed on the strength of this work until it is replaced with real sales and tested in a small pilot.</w:t>
      </w:r>
    </w:p>
    <w:p w14:paraId="4C4E4558" w14:textId="77777777" w:rsidR="007D0A29" w:rsidRDefault="00000000">
      <w:pPr>
        <w:pStyle w:val="Heading2"/>
      </w:pPr>
      <w:r>
        <w:t>2. Objective and scope</w:t>
      </w:r>
    </w:p>
    <w:p w14:paraId="71C72D76" w14:textId="77777777" w:rsidR="007D0A29" w:rsidRDefault="00000000">
      <w:r>
        <w:rPr>
          <w:b/>
        </w:rPr>
        <w:t>Objective:</w:t>
      </w:r>
      <w:r>
        <w:t xml:space="preserve"> choose the price that </w:t>
      </w:r>
      <w:proofErr w:type="spellStart"/>
      <w:r>
        <w:t>maximises</w:t>
      </w:r>
      <w:proofErr w:type="spellEnd"/>
      <w:r>
        <w:t xml:space="preserve"> expected monthly profit for a follower brand in a competitive FMCG category, while respecting cost, legal, volume and policy limits, and while stating the risk around the answer.</w:t>
      </w:r>
    </w:p>
    <w:p w14:paraId="012808AC" w14:textId="77777777" w:rsidR="007D0A29" w:rsidRDefault="00000000">
      <w:r>
        <w:rPr>
          <w:b/>
        </w:rPr>
        <w:t>In scope:</w:t>
      </w:r>
      <w:r>
        <w:t xml:space="preserve"> one SKU (1 kg Bikaneri </w:t>
      </w:r>
      <w:proofErr w:type="spellStart"/>
      <w:r>
        <w:t>Bhujia</w:t>
      </w:r>
      <w:proofErr w:type="spellEnd"/>
      <w:r>
        <w:t>), monthly planning, online and offline channels, Rajasthan (mainly Bikaner) and wider India.</w:t>
      </w:r>
    </w:p>
    <w:p w14:paraId="77E16B40" w14:textId="77777777" w:rsidR="007D0A29" w:rsidRDefault="00000000">
      <w:r>
        <w:rPr>
          <w:b/>
        </w:rPr>
        <w:t>Out of scope for now:</w:t>
      </w:r>
      <w:r>
        <w:t xml:space="preserve"> other pack sizes, loose (unbranded) </w:t>
      </w:r>
      <w:proofErr w:type="spellStart"/>
      <w:r>
        <w:t>bhujia</w:t>
      </w:r>
      <w:proofErr w:type="spellEnd"/>
      <w:r>
        <w:t xml:space="preserve"> sellers, dynamic intra-month pricing, and trade-scheme design.</w:t>
      </w:r>
    </w:p>
    <w:p w14:paraId="1DDC5C02" w14:textId="77777777" w:rsidR="007D0A29" w:rsidRDefault="00000000">
      <w:pPr>
        <w:pStyle w:val="Heading2"/>
      </w:pPr>
      <w:r>
        <w:t>3. Business context</w:t>
      </w:r>
    </w:p>
    <w:tbl>
      <w:tblPr>
        <w:tblStyle w:val="TableGrid"/>
        <w:tblW w:w="0" w:type="auto"/>
        <w:tblLayout w:type="fixed"/>
        <w:tblLook w:val="0420" w:firstRow="1" w:lastRow="0" w:firstColumn="0" w:lastColumn="0" w:noHBand="0" w:noVBand="1"/>
      </w:tblPr>
      <w:tblGrid>
        <w:gridCol w:w="4680"/>
        <w:gridCol w:w="4680"/>
      </w:tblGrid>
      <w:tr w:rsidR="007D0A29" w14:paraId="03C34775" w14:textId="77777777">
        <w:trPr>
          <w:tblHeader/>
        </w:trPr>
        <w:tc>
          <w:tcPr>
            <w:tcW w:w="4680" w:type="dxa"/>
            <w:shd w:val="clear" w:color="auto" w:fill="F2F2F2"/>
          </w:tcPr>
          <w:p w14:paraId="29C26B01" w14:textId="77777777" w:rsidR="007D0A29" w:rsidRDefault="00000000">
            <w:r>
              <w:t>Item</w:t>
            </w:r>
          </w:p>
        </w:tc>
        <w:tc>
          <w:tcPr>
            <w:tcW w:w="4680" w:type="dxa"/>
            <w:shd w:val="clear" w:color="auto" w:fill="F2F2F2"/>
          </w:tcPr>
          <w:p w14:paraId="228FDAA2" w14:textId="77777777" w:rsidR="007D0A29" w:rsidRDefault="00000000">
            <w:r>
              <w:t>Value</w:t>
            </w:r>
          </w:p>
        </w:tc>
      </w:tr>
      <w:tr w:rsidR="007D0A29" w14:paraId="06C422B9" w14:textId="77777777">
        <w:tc>
          <w:tcPr>
            <w:tcW w:w="4680" w:type="dxa"/>
          </w:tcPr>
          <w:p w14:paraId="7598F55E" w14:textId="77777777" w:rsidR="007D0A29" w:rsidRDefault="00000000">
            <w:r>
              <w:t>Company</w:t>
            </w:r>
          </w:p>
        </w:tc>
        <w:tc>
          <w:tcPr>
            <w:tcW w:w="4680" w:type="dxa"/>
          </w:tcPr>
          <w:p w14:paraId="080A1B40" w14:textId="77777777" w:rsidR="007D0A29" w:rsidRDefault="00000000">
            <w:proofErr w:type="spellStart"/>
            <w:r>
              <w:t>Bishanlal</w:t>
            </w:r>
            <w:proofErr w:type="spellEnd"/>
            <w:r>
              <w:t xml:space="preserve"> Babulal, Bikaner</w:t>
            </w:r>
          </w:p>
        </w:tc>
      </w:tr>
      <w:tr w:rsidR="007D0A29" w14:paraId="242EA491" w14:textId="77777777">
        <w:tc>
          <w:tcPr>
            <w:tcW w:w="4680" w:type="dxa"/>
          </w:tcPr>
          <w:p w14:paraId="2D74B6B9" w14:textId="77777777" w:rsidR="007D0A29" w:rsidRDefault="00000000">
            <w:r>
              <w:t>Category</w:t>
            </w:r>
          </w:p>
        </w:tc>
        <w:tc>
          <w:tcPr>
            <w:tcW w:w="4680" w:type="dxa"/>
          </w:tcPr>
          <w:p w14:paraId="7192B4CA" w14:textId="77777777" w:rsidR="007D0A29" w:rsidRDefault="00000000">
            <w:r>
              <w:t>Packaged food (FMCG), namkeen</w:t>
            </w:r>
          </w:p>
        </w:tc>
      </w:tr>
      <w:tr w:rsidR="007D0A29" w14:paraId="713CBDF1" w14:textId="77777777">
        <w:tc>
          <w:tcPr>
            <w:tcW w:w="4680" w:type="dxa"/>
          </w:tcPr>
          <w:p w14:paraId="2C6C19D5" w14:textId="77777777" w:rsidR="007D0A29" w:rsidRDefault="00000000">
            <w:r>
              <w:t>Role</w:t>
            </w:r>
          </w:p>
        </w:tc>
        <w:tc>
          <w:tcPr>
            <w:tcW w:w="4680" w:type="dxa"/>
          </w:tcPr>
          <w:p w14:paraId="4A27BAF9" w14:textId="77777777" w:rsidR="007D0A29" w:rsidRDefault="00000000">
            <w:r>
              <w:t xml:space="preserve">Follower; price leader is </w:t>
            </w:r>
            <w:proofErr w:type="spellStart"/>
            <w:r>
              <w:t>Bikaji</w:t>
            </w:r>
            <w:proofErr w:type="spellEnd"/>
          </w:p>
        </w:tc>
      </w:tr>
      <w:tr w:rsidR="007D0A29" w14:paraId="0AAB2D8D" w14:textId="77777777">
        <w:tc>
          <w:tcPr>
            <w:tcW w:w="4680" w:type="dxa"/>
          </w:tcPr>
          <w:p w14:paraId="424FBE70" w14:textId="77777777" w:rsidR="007D0A29" w:rsidRDefault="00000000">
            <w:r>
              <w:t>Channels</w:t>
            </w:r>
          </w:p>
        </w:tc>
        <w:tc>
          <w:tcPr>
            <w:tcW w:w="4680" w:type="dxa"/>
          </w:tcPr>
          <w:p w14:paraId="08499A25" w14:textId="77777777" w:rsidR="007D0A29" w:rsidRDefault="00000000">
            <w:r>
              <w:t>Online and offline</w:t>
            </w:r>
          </w:p>
        </w:tc>
      </w:tr>
      <w:tr w:rsidR="007D0A29" w14:paraId="0B03AF12" w14:textId="77777777">
        <w:tc>
          <w:tcPr>
            <w:tcW w:w="4680" w:type="dxa"/>
          </w:tcPr>
          <w:p w14:paraId="63FF1EDC" w14:textId="77777777" w:rsidR="007D0A29" w:rsidRDefault="00000000">
            <w:r>
              <w:t>Our shelf price (MRP)</w:t>
            </w:r>
          </w:p>
        </w:tc>
        <w:tc>
          <w:tcPr>
            <w:tcW w:w="4680" w:type="dxa"/>
          </w:tcPr>
          <w:p w14:paraId="4D4FD74E" w14:textId="77777777" w:rsidR="007D0A29" w:rsidRDefault="00000000">
            <w:r>
              <w:t>₹280</w:t>
            </w:r>
          </w:p>
        </w:tc>
      </w:tr>
      <w:tr w:rsidR="007D0A29" w14:paraId="59BAF83E" w14:textId="77777777">
        <w:tc>
          <w:tcPr>
            <w:tcW w:w="4680" w:type="dxa"/>
          </w:tcPr>
          <w:p w14:paraId="275FEFF3" w14:textId="77777777" w:rsidR="007D0A29" w:rsidRDefault="00000000">
            <w:r>
              <w:lastRenderedPageBreak/>
              <w:t>Our pre-tax price</w:t>
            </w:r>
          </w:p>
        </w:tc>
        <w:tc>
          <w:tcPr>
            <w:tcW w:w="4680" w:type="dxa"/>
          </w:tcPr>
          <w:p w14:paraId="26850FC6" w14:textId="77777777" w:rsidR="007D0A29" w:rsidRDefault="00000000">
            <w:r>
              <w:t>₹267</w:t>
            </w:r>
          </w:p>
        </w:tc>
      </w:tr>
      <w:tr w:rsidR="007D0A29" w14:paraId="5876CE2D" w14:textId="77777777">
        <w:tc>
          <w:tcPr>
            <w:tcW w:w="4680" w:type="dxa"/>
          </w:tcPr>
          <w:p w14:paraId="74D25024" w14:textId="77777777" w:rsidR="007D0A29" w:rsidRDefault="00000000">
            <w:r>
              <w:t>GST</w:t>
            </w:r>
          </w:p>
        </w:tc>
        <w:tc>
          <w:tcPr>
            <w:tcW w:w="4680" w:type="dxa"/>
          </w:tcPr>
          <w:p w14:paraId="43596B51" w14:textId="77777777" w:rsidR="007D0A29" w:rsidRDefault="00000000">
            <w:r>
              <w:t>5% (verify against the current official schedule)</w:t>
            </w:r>
          </w:p>
        </w:tc>
      </w:tr>
      <w:tr w:rsidR="007D0A29" w14:paraId="3C95C2CF" w14:textId="77777777">
        <w:tc>
          <w:tcPr>
            <w:tcW w:w="4680" w:type="dxa"/>
          </w:tcPr>
          <w:p w14:paraId="60D086B0" w14:textId="77777777" w:rsidR="007D0A29" w:rsidRDefault="00000000">
            <w:r>
              <w:t>Leader shelf price</w:t>
            </w:r>
          </w:p>
        </w:tc>
        <w:tc>
          <w:tcPr>
            <w:tcW w:w="4680" w:type="dxa"/>
          </w:tcPr>
          <w:p w14:paraId="3ACBEED2" w14:textId="77777777" w:rsidR="007D0A29" w:rsidRDefault="00000000">
            <w:r>
              <w:t>₹260</w:t>
            </w:r>
          </w:p>
        </w:tc>
      </w:tr>
      <w:tr w:rsidR="007D0A29" w14:paraId="1E7CADDA" w14:textId="77777777">
        <w:tc>
          <w:tcPr>
            <w:tcW w:w="4680" w:type="dxa"/>
          </w:tcPr>
          <w:p w14:paraId="585F54D7" w14:textId="77777777" w:rsidR="007D0A29" w:rsidRDefault="00000000">
            <w:r>
              <w:t>Relative price vs leader</w:t>
            </w:r>
          </w:p>
        </w:tc>
        <w:tc>
          <w:tcPr>
            <w:tcW w:w="4680" w:type="dxa"/>
          </w:tcPr>
          <w:p w14:paraId="5C46AD8C" w14:textId="77777777" w:rsidR="007D0A29" w:rsidRDefault="00000000">
            <w:r>
              <w:t>107.7% (premium positioning)</w:t>
            </w:r>
          </w:p>
        </w:tc>
      </w:tr>
      <w:tr w:rsidR="007D0A29" w14:paraId="6B721880" w14:textId="77777777">
        <w:tc>
          <w:tcPr>
            <w:tcW w:w="4680" w:type="dxa"/>
          </w:tcPr>
          <w:p w14:paraId="30263D71" w14:textId="77777777" w:rsidR="007D0A29" w:rsidRDefault="00000000">
            <w:r>
              <w:t>Retailer margin</w:t>
            </w:r>
          </w:p>
        </w:tc>
        <w:tc>
          <w:tcPr>
            <w:tcW w:w="4680" w:type="dxa"/>
          </w:tcPr>
          <w:p w14:paraId="460FE933" w14:textId="77777777" w:rsidR="007D0A29" w:rsidRDefault="00000000">
            <w:r>
              <w:t>10% of pre-tax price (average of retailer conversations)</w:t>
            </w:r>
          </w:p>
        </w:tc>
      </w:tr>
    </w:tbl>
    <w:p w14:paraId="1322D193" w14:textId="77777777" w:rsidR="007D0A29" w:rsidRDefault="00000000">
      <w:r>
        <w:t>Prices in this document are shelf prices (including GST) unless marked pre-tax. Shelf price = pre-tax price × 1.05.</w:t>
      </w:r>
    </w:p>
    <w:p w14:paraId="39CEBD9C" w14:textId="77777777" w:rsidR="007D0A29" w:rsidRDefault="00000000">
      <w:pPr>
        <w:pStyle w:val="Heading2"/>
      </w:pPr>
      <w:r>
        <w:t>4. Unit economics (monthly)</w:t>
      </w:r>
    </w:p>
    <w:tbl>
      <w:tblPr>
        <w:tblStyle w:val="TableGrid"/>
        <w:tblW w:w="0" w:type="auto"/>
        <w:tblLayout w:type="fixed"/>
        <w:tblLook w:val="0420" w:firstRow="1" w:lastRow="0" w:firstColumn="0" w:lastColumn="0" w:noHBand="0" w:noVBand="1"/>
      </w:tblPr>
      <w:tblGrid>
        <w:gridCol w:w="4680"/>
        <w:gridCol w:w="4680"/>
      </w:tblGrid>
      <w:tr w:rsidR="007D0A29" w14:paraId="114425CD" w14:textId="77777777">
        <w:trPr>
          <w:tblHeader/>
        </w:trPr>
        <w:tc>
          <w:tcPr>
            <w:tcW w:w="4680" w:type="dxa"/>
            <w:shd w:val="clear" w:color="auto" w:fill="F2F2F2"/>
          </w:tcPr>
          <w:p w14:paraId="4B4CCEE8" w14:textId="77777777" w:rsidR="007D0A29" w:rsidRDefault="00000000">
            <w:r>
              <w:t>Item</w:t>
            </w:r>
          </w:p>
        </w:tc>
        <w:tc>
          <w:tcPr>
            <w:tcW w:w="4680" w:type="dxa"/>
            <w:shd w:val="clear" w:color="auto" w:fill="F2F2F2"/>
          </w:tcPr>
          <w:p w14:paraId="5CAA6DD3" w14:textId="77777777" w:rsidR="007D0A29" w:rsidRDefault="00000000">
            <w:r>
              <w:t>Value</w:t>
            </w:r>
          </w:p>
        </w:tc>
      </w:tr>
      <w:tr w:rsidR="007D0A29" w14:paraId="2ACEEA03" w14:textId="77777777">
        <w:tc>
          <w:tcPr>
            <w:tcW w:w="4680" w:type="dxa"/>
          </w:tcPr>
          <w:p w14:paraId="7E6ADD65" w14:textId="77777777" w:rsidR="007D0A29" w:rsidRDefault="00000000">
            <w:r>
              <w:t>Net price to the firm (267 × 0.90)</w:t>
            </w:r>
          </w:p>
        </w:tc>
        <w:tc>
          <w:tcPr>
            <w:tcW w:w="4680" w:type="dxa"/>
          </w:tcPr>
          <w:p w14:paraId="64BC672C" w14:textId="77777777" w:rsidR="007D0A29" w:rsidRDefault="00000000">
            <w:r>
              <w:t>₹240.30</w:t>
            </w:r>
          </w:p>
        </w:tc>
      </w:tr>
      <w:tr w:rsidR="007D0A29" w14:paraId="731C8768" w14:textId="77777777">
        <w:tc>
          <w:tcPr>
            <w:tcW w:w="4680" w:type="dxa"/>
          </w:tcPr>
          <w:p w14:paraId="5EF44590" w14:textId="77777777" w:rsidR="007D0A29" w:rsidRDefault="00000000">
            <w:r>
              <w:t>Variable cost per unit incl. retailer fee</w:t>
            </w:r>
          </w:p>
        </w:tc>
        <w:tc>
          <w:tcPr>
            <w:tcW w:w="4680" w:type="dxa"/>
          </w:tcPr>
          <w:p w14:paraId="5C1D824C" w14:textId="77777777" w:rsidR="007D0A29" w:rsidRDefault="00000000">
            <w:r>
              <w:t>₹180.70</w:t>
            </w:r>
          </w:p>
        </w:tc>
      </w:tr>
      <w:tr w:rsidR="007D0A29" w14:paraId="695803E7" w14:textId="77777777">
        <w:tc>
          <w:tcPr>
            <w:tcW w:w="4680" w:type="dxa"/>
          </w:tcPr>
          <w:p w14:paraId="28838CE8" w14:textId="77777777" w:rsidR="007D0A29" w:rsidRDefault="00000000">
            <w:r>
              <w:t>Other variable cost excl. retailer margin</w:t>
            </w:r>
          </w:p>
        </w:tc>
        <w:tc>
          <w:tcPr>
            <w:tcW w:w="4680" w:type="dxa"/>
          </w:tcPr>
          <w:p w14:paraId="59C157F4" w14:textId="77777777" w:rsidR="007D0A29" w:rsidRDefault="00000000">
            <w:r>
              <w:t>₹154.00</w:t>
            </w:r>
          </w:p>
        </w:tc>
      </w:tr>
      <w:tr w:rsidR="007D0A29" w14:paraId="2C4BDABF" w14:textId="77777777">
        <w:tc>
          <w:tcPr>
            <w:tcW w:w="4680" w:type="dxa"/>
          </w:tcPr>
          <w:p w14:paraId="709AB412" w14:textId="77777777" w:rsidR="007D0A29" w:rsidRDefault="00000000">
            <w:r>
              <w:t>Contribution per unit</w:t>
            </w:r>
          </w:p>
        </w:tc>
        <w:tc>
          <w:tcPr>
            <w:tcW w:w="4680" w:type="dxa"/>
          </w:tcPr>
          <w:p w14:paraId="79FAF9BE" w14:textId="77777777" w:rsidR="007D0A29" w:rsidRDefault="00000000">
            <w:r>
              <w:t>₹86.30</w:t>
            </w:r>
          </w:p>
        </w:tc>
      </w:tr>
      <w:tr w:rsidR="007D0A29" w14:paraId="2C59280E" w14:textId="77777777">
        <w:tc>
          <w:tcPr>
            <w:tcW w:w="4680" w:type="dxa"/>
          </w:tcPr>
          <w:p w14:paraId="75139A70" w14:textId="77777777" w:rsidR="007D0A29" w:rsidRDefault="00000000">
            <w:r>
              <w:t>Fixed cost per month</w:t>
            </w:r>
          </w:p>
        </w:tc>
        <w:tc>
          <w:tcPr>
            <w:tcW w:w="4680" w:type="dxa"/>
          </w:tcPr>
          <w:p w14:paraId="0C18BEB7" w14:textId="77777777" w:rsidR="007D0A29" w:rsidRDefault="00000000">
            <w:r>
              <w:t>₹4,48,000</w:t>
            </w:r>
          </w:p>
        </w:tc>
      </w:tr>
      <w:tr w:rsidR="007D0A29" w14:paraId="7ADA2722" w14:textId="77777777">
        <w:tc>
          <w:tcPr>
            <w:tcW w:w="4680" w:type="dxa"/>
          </w:tcPr>
          <w:p w14:paraId="7362760D" w14:textId="77777777" w:rsidR="007D0A29" w:rsidRDefault="00000000">
            <w:r>
              <w:t>Units sold per month</w:t>
            </w:r>
          </w:p>
        </w:tc>
        <w:tc>
          <w:tcPr>
            <w:tcW w:w="4680" w:type="dxa"/>
          </w:tcPr>
          <w:p w14:paraId="2357D02E" w14:textId="77777777" w:rsidR="007D0A29" w:rsidRDefault="00000000">
            <w:r>
              <w:t>13,000 (production 15,000)</w:t>
            </w:r>
          </w:p>
        </w:tc>
      </w:tr>
      <w:tr w:rsidR="007D0A29" w14:paraId="5D3921B3" w14:textId="77777777">
        <w:tc>
          <w:tcPr>
            <w:tcW w:w="4680" w:type="dxa"/>
          </w:tcPr>
          <w:p w14:paraId="1E1C4CEC" w14:textId="77777777" w:rsidR="007D0A29" w:rsidRDefault="00000000">
            <w:r>
              <w:t>Fixed cost per unit sold</w:t>
            </w:r>
          </w:p>
        </w:tc>
        <w:tc>
          <w:tcPr>
            <w:tcW w:w="4680" w:type="dxa"/>
          </w:tcPr>
          <w:p w14:paraId="3EBFC018" w14:textId="77777777" w:rsidR="007D0A29" w:rsidRDefault="00000000">
            <w:r>
              <w:t>₹34.46</w:t>
            </w:r>
          </w:p>
        </w:tc>
      </w:tr>
      <w:tr w:rsidR="007D0A29" w14:paraId="519572C5" w14:textId="77777777">
        <w:tc>
          <w:tcPr>
            <w:tcW w:w="4680" w:type="dxa"/>
          </w:tcPr>
          <w:p w14:paraId="73CEA6B7" w14:textId="77777777" w:rsidR="007D0A29" w:rsidRDefault="00000000">
            <w:r>
              <w:t>Full cost per unit sold</w:t>
            </w:r>
          </w:p>
        </w:tc>
        <w:tc>
          <w:tcPr>
            <w:tcW w:w="4680" w:type="dxa"/>
          </w:tcPr>
          <w:p w14:paraId="59DEC0C0" w14:textId="77777777" w:rsidR="007D0A29" w:rsidRDefault="00000000">
            <w:r>
              <w:t>₹215.16</w:t>
            </w:r>
          </w:p>
        </w:tc>
      </w:tr>
      <w:tr w:rsidR="007D0A29" w14:paraId="4A8B4588" w14:textId="77777777">
        <w:tc>
          <w:tcPr>
            <w:tcW w:w="4680" w:type="dxa"/>
          </w:tcPr>
          <w:p w14:paraId="6D60D46B" w14:textId="77777777" w:rsidR="007D0A29" w:rsidRDefault="00000000">
            <w:r>
              <w:t>Profit per unit sold</w:t>
            </w:r>
          </w:p>
        </w:tc>
        <w:tc>
          <w:tcPr>
            <w:tcW w:w="4680" w:type="dxa"/>
          </w:tcPr>
          <w:p w14:paraId="36C1F971" w14:textId="77777777" w:rsidR="007D0A29" w:rsidRDefault="00000000">
            <w:r>
              <w:t>₹51.84</w:t>
            </w:r>
          </w:p>
        </w:tc>
      </w:tr>
      <w:tr w:rsidR="007D0A29" w14:paraId="169385BD" w14:textId="77777777">
        <w:tc>
          <w:tcPr>
            <w:tcW w:w="4680" w:type="dxa"/>
          </w:tcPr>
          <w:p w14:paraId="5BF7584F" w14:textId="77777777" w:rsidR="007D0A29" w:rsidRDefault="00000000">
            <w:r>
              <w:t>Monthly profit at current price</w:t>
            </w:r>
          </w:p>
        </w:tc>
        <w:tc>
          <w:tcPr>
            <w:tcW w:w="4680" w:type="dxa"/>
          </w:tcPr>
          <w:p w14:paraId="3B03A9BD" w14:textId="77777777" w:rsidR="007D0A29" w:rsidRDefault="00000000">
            <w:r>
              <w:t>₹6.74 lakh</w:t>
            </w:r>
          </w:p>
        </w:tc>
      </w:tr>
      <w:tr w:rsidR="007D0A29" w14:paraId="776DE343" w14:textId="77777777">
        <w:tc>
          <w:tcPr>
            <w:tcW w:w="4680" w:type="dxa"/>
          </w:tcPr>
          <w:p w14:paraId="347E617A" w14:textId="77777777" w:rsidR="007D0A29" w:rsidRDefault="00000000">
            <w:r>
              <w:t>Break-even volume</w:t>
            </w:r>
          </w:p>
        </w:tc>
        <w:tc>
          <w:tcPr>
            <w:tcW w:w="4680" w:type="dxa"/>
          </w:tcPr>
          <w:p w14:paraId="6F6E598A" w14:textId="77777777" w:rsidR="007D0A29" w:rsidRDefault="00000000">
            <w:r>
              <w:t>about 5,191 units</w:t>
            </w:r>
          </w:p>
        </w:tc>
      </w:tr>
    </w:tbl>
    <w:p w14:paraId="4DB48357" w14:textId="77777777" w:rsidR="007D0A29" w:rsidRDefault="00000000">
      <w:r>
        <w:rPr>
          <w:b/>
        </w:rPr>
        <w:t>Raw material per unit (₹104 at base prices)</w:t>
      </w:r>
    </w:p>
    <w:tbl>
      <w:tblPr>
        <w:tblStyle w:val="TableGrid"/>
        <w:tblW w:w="0" w:type="auto"/>
        <w:tblLayout w:type="fixed"/>
        <w:tblLook w:val="0420" w:firstRow="1" w:lastRow="0" w:firstColumn="0" w:lastColumn="0" w:noHBand="0" w:noVBand="1"/>
      </w:tblPr>
      <w:tblGrid>
        <w:gridCol w:w="2340"/>
        <w:gridCol w:w="2340"/>
        <w:gridCol w:w="2340"/>
        <w:gridCol w:w="2340"/>
      </w:tblGrid>
      <w:tr w:rsidR="007D0A29" w14:paraId="044B13D1" w14:textId="77777777">
        <w:trPr>
          <w:tblHeader/>
        </w:trPr>
        <w:tc>
          <w:tcPr>
            <w:tcW w:w="2340" w:type="dxa"/>
            <w:shd w:val="clear" w:color="auto" w:fill="F2F2F2"/>
          </w:tcPr>
          <w:p w14:paraId="211F8024" w14:textId="77777777" w:rsidR="007D0A29" w:rsidRDefault="00000000">
            <w:r>
              <w:t>Material</w:t>
            </w:r>
          </w:p>
        </w:tc>
        <w:tc>
          <w:tcPr>
            <w:tcW w:w="2340" w:type="dxa"/>
            <w:shd w:val="clear" w:color="auto" w:fill="F2F2F2"/>
          </w:tcPr>
          <w:p w14:paraId="5083AF42" w14:textId="77777777" w:rsidR="007D0A29" w:rsidRDefault="00000000">
            <w:r>
              <w:t>Quantity</w:t>
            </w:r>
          </w:p>
        </w:tc>
        <w:tc>
          <w:tcPr>
            <w:tcW w:w="2340" w:type="dxa"/>
            <w:shd w:val="clear" w:color="auto" w:fill="F2F2F2"/>
          </w:tcPr>
          <w:p w14:paraId="66E74A12" w14:textId="77777777" w:rsidR="007D0A29" w:rsidRDefault="00000000">
            <w:r>
              <w:t>Rate range (₹/kg)</w:t>
            </w:r>
          </w:p>
        </w:tc>
        <w:tc>
          <w:tcPr>
            <w:tcW w:w="2340" w:type="dxa"/>
            <w:shd w:val="clear" w:color="auto" w:fill="F2F2F2"/>
          </w:tcPr>
          <w:p w14:paraId="52117F3C" w14:textId="77777777" w:rsidR="007D0A29" w:rsidRDefault="00000000">
            <w:r>
              <w:t>Base cost (₹)</w:t>
            </w:r>
          </w:p>
        </w:tc>
      </w:tr>
      <w:tr w:rsidR="007D0A29" w14:paraId="2AD78279" w14:textId="77777777">
        <w:tc>
          <w:tcPr>
            <w:tcW w:w="2340" w:type="dxa"/>
          </w:tcPr>
          <w:p w14:paraId="4F43E56F" w14:textId="77777777" w:rsidR="007D0A29" w:rsidRDefault="00000000">
            <w:r>
              <w:t>Moth dal flour</w:t>
            </w:r>
          </w:p>
        </w:tc>
        <w:tc>
          <w:tcPr>
            <w:tcW w:w="2340" w:type="dxa"/>
          </w:tcPr>
          <w:p w14:paraId="7AC5A91D" w14:textId="77777777" w:rsidR="007D0A29" w:rsidRDefault="00000000">
            <w:r>
              <w:t>505 g</w:t>
            </w:r>
          </w:p>
        </w:tc>
        <w:tc>
          <w:tcPr>
            <w:tcW w:w="2340" w:type="dxa"/>
          </w:tcPr>
          <w:p w14:paraId="0BF5BCEB" w14:textId="77777777" w:rsidR="007D0A29" w:rsidRDefault="00000000">
            <w:r>
              <w:t>70 to 110</w:t>
            </w:r>
          </w:p>
        </w:tc>
        <w:tc>
          <w:tcPr>
            <w:tcW w:w="2340" w:type="dxa"/>
          </w:tcPr>
          <w:p w14:paraId="6D5D2EC1" w14:textId="77777777" w:rsidR="007D0A29" w:rsidRDefault="00000000">
            <w:r>
              <w:t>45.45</w:t>
            </w:r>
          </w:p>
        </w:tc>
      </w:tr>
      <w:tr w:rsidR="007D0A29" w14:paraId="21BB517F" w14:textId="77777777">
        <w:tc>
          <w:tcPr>
            <w:tcW w:w="2340" w:type="dxa"/>
          </w:tcPr>
          <w:p w14:paraId="28B52636" w14:textId="77777777" w:rsidR="007D0A29" w:rsidRDefault="00000000">
            <w:r>
              <w:t>Gram flour (besan)</w:t>
            </w:r>
          </w:p>
        </w:tc>
        <w:tc>
          <w:tcPr>
            <w:tcW w:w="2340" w:type="dxa"/>
          </w:tcPr>
          <w:p w14:paraId="4887BFAE" w14:textId="77777777" w:rsidR="007D0A29" w:rsidRDefault="00000000">
            <w:r>
              <w:t>115 g</w:t>
            </w:r>
          </w:p>
        </w:tc>
        <w:tc>
          <w:tcPr>
            <w:tcW w:w="2340" w:type="dxa"/>
          </w:tcPr>
          <w:p w14:paraId="1AD15CCA" w14:textId="77777777" w:rsidR="007D0A29" w:rsidRDefault="00000000">
            <w:r>
              <w:t>60 to 80</w:t>
            </w:r>
          </w:p>
        </w:tc>
        <w:tc>
          <w:tcPr>
            <w:tcW w:w="2340" w:type="dxa"/>
          </w:tcPr>
          <w:p w14:paraId="6CE17E68" w14:textId="77777777" w:rsidR="007D0A29" w:rsidRDefault="00000000">
            <w:r>
              <w:t>8.05</w:t>
            </w:r>
          </w:p>
        </w:tc>
      </w:tr>
      <w:tr w:rsidR="007D0A29" w14:paraId="1F596DC5" w14:textId="77777777">
        <w:tc>
          <w:tcPr>
            <w:tcW w:w="2340" w:type="dxa"/>
          </w:tcPr>
          <w:p w14:paraId="2A323667" w14:textId="77777777" w:rsidR="007D0A29" w:rsidRDefault="00000000">
            <w:r>
              <w:t>Cottonseed oil</w:t>
            </w:r>
          </w:p>
        </w:tc>
        <w:tc>
          <w:tcPr>
            <w:tcW w:w="2340" w:type="dxa"/>
          </w:tcPr>
          <w:p w14:paraId="635DC8E9" w14:textId="77777777" w:rsidR="007D0A29" w:rsidRDefault="00000000">
            <w:r>
              <w:t>350 g</w:t>
            </w:r>
          </w:p>
        </w:tc>
        <w:tc>
          <w:tcPr>
            <w:tcW w:w="2340" w:type="dxa"/>
          </w:tcPr>
          <w:p w14:paraId="1FF17507" w14:textId="77777777" w:rsidR="007D0A29" w:rsidRDefault="00000000">
            <w:r>
              <w:t>100 to 120</w:t>
            </w:r>
          </w:p>
        </w:tc>
        <w:tc>
          <w:tcPr>
            <w:tcW w:w="2340" w:type="dxa"/>
          </w:tcPr>
          <w:p w14:paraId="0D2353FB" w14:textId="77777777" w:rsidR="007D0A29" w:rsidRDefault="00000000">
            <w:r>
              <w:t>38.50</w:t>
            </w:r>
          </w:p>
        </w:tc>
      </w:tr>
      <w:tr w:rsidR="007D0A29" w14:paraId="003358D1" w14:textId="77777777">
        <w:tc>
          <w:tcPr>
            <w:tcW w:w="2340" w:type="dxa"/>
          </w:tcPr>
          <w:p w14:paraId="44D4F123" w14:textId="77777777" w:rsidR="007D0A29" w:rsidRDefault="00000000">
            <w:r>
              <w:t>Spices</w:t>
            </w:r>
          </w:p>
        </w:tc>
        <w:tc>
          <w:tcPr>
            <w:tcW w:w="2340" w:type="dxa"/>
          </w:tcPr>
          <w:p w14:paraId="3833AC00" w14:textId="77777777" w:rsidR="007D0A29" w:rsidRDefault="00000000">
            <w:r>
              <w:t>30 g</w:t>
            </w:r>
          </w:p>
        </w:tc>
        <w:tc>
          <w:tcPr>
            <w:tcW w:w="2340" w:type="dxa"/>
          </w:tcPr>
          <w:p w14:paraId="315A3F23" w14:textId="77777777" w:rsidR="007D0A29" w:rsidRDefault="00000000">
            <w:r>
              <w:t>350 to 450</w:t>
            </w:r>
          </w:p>
        </w:tc>
        <w:tc>
          <w:tcPr>
            <w:tcW w:w="2340" w:type="dxa"/>
          </w:tcPr>
          <w:p w14:paraId="6E34F1F6" w14:textId="77777777" w:rsidR="007D0A29" w:rsidRDefault="00000000">
            <w:r>
              <w:t>12.00</w:t>
            </w:r>
          </w:p>
        </w:tc>
      </w:tr>
    </w:tbl>
    <w:p w14:paraId="4CE2F383" w14:textId="77777777" w:rsidR="007D0A29" w:rsidRDefault="00000000">
      <w:r>
        <w:lastRenderedPageBreak/>
        <w:t>Raw material can move about ₹16 per unit either way (₹87.75 to ₹120.25). That is roughly ₹2.1 lakh a month at 13,000 units, and moth dal flour causes most of it.</w:t>
      </w:r>
    </w:p>
    <w:p w14:paraId="39A4BB2A" w14:textId="77777777" w:rsidR="007D0A29" w:rsidRDefault="00000000">
      <w:r>
        <w:t xml:space="preserve">Non-raw variable cost is ₹50 per unit (packaging 20, logistics 20, piece-rate </w:t>
      </w:r>
      <w:proofErr w:type="spellStart"/>
      <w:r>
        <w:t>labour</w:t>
      </w:r>
      <w:proofErr w:type="spellEnd"/>
      <w:r>
        <w:t xml:space="preserve"> 7, electricity 3). Fixed cost covers rent ₹40,000, permanent salaries ₹3,10,000, electricity ₹70,000 (solar installed), admin ₹3,000, returns and damage ₹5,000, marketing ₹10,000 and other ₹10,000.</w:t>
      </w:r>
    </w:p>
    <w:p w14:paraId="7FAD028F" w14:textId="77777777" w:rsidR="007D0A29" w:rsidRDefault="00000000">
      <w:pPr>
        <w:pStyle w:val="Heading2"/>
      </w:pPr>
      <w:r>
        <w:t>5. Data</w:t>
      </w:r>
    </w:p>
    <w:p w14:paraId="2B483305" w14:textId="77777777" w:rsidR="007D0A29" w:rsidRDefault="00000000">
      <w:r>
        <w:rPr>
          <w:b/>
        </w:rPr>
        <w:t>Synthetic demand data.</w:t>
      </w:r>
      <w:r>
        <w:t xml:space="preserve"> No sales history was available, so 156 weeks of weekly data (2 Oct 2023 to 21 Sep 2026) were generated from assumed rules: about 10% annual growth, a strong Diwali build-up and peak, smaller Holi and Raksha Bandhan effects, ₹10 price steps every 6 to 7 months plus one out-of-cycle step after an assumed edible-oil surge, and competitor price steps on their own cycles.</w:t>
      </w:r>
    </w:p>
    <w:p w14:paraId="0BD9FF17" w14:textId="77777777" w:rsidR="007D0A29" w:rsidRDefault="00000000">
      <w:r>
        <w:rPr>
          <w:b/>
        </w:rPr>
        <w:t>What this data can do:</w:t>
      </w:r>
      <w:r>
        <w:t xml:space="preserve"> test that the whole method runs and recovers a known answer.</w:t>
      </w:r>
    </w:p>
    <w:p w14:paraId="451BD8A4" w14:textId="77777777" w:rsidR="007D0A29" w:rsidRDefault="00000000">
      <w:r>
        <w:rPr>
          <w:b/>
        </w:rPr>
        <w:t>What it cannot do:</w:t>
      </w:r>
      <w:r>
        <w:t xml:space="preserve"> tell us the real elasticity. Any estimate from it returns the assumption that built it.</w:t>
      </w:r>
    </w:p>
    <w:p w14:paraId="5852E9C3" w14:textId="77777777" w:rsidR="007D0A29" w:rsidRDefault="00000000">
      <w:r>
        <w:rPr>
          <w:b/>
        </w:rPr>
        <w:t>Known gaps:</w:t>
      </w:r>
      <w:r>
        <w:t xml:space="preserve"> no promotions or retailer schemes in the first version, no channel or region split, no stockouts, and only six own-price changes in three years.</w:t>
      </w:r>
    </w:p>
    <w:p w14:paraId="7FDEC40A" w14:textId="77777777" w:rsidR="007D0A29" w:rsidRDefault="00000000">
      <w:pPr>
        <w:pStyle w:val="Heading2"/>
      </w:pPr>
      <w:r>
        <w:t>6. Demand and elasticity</w:t>
      </w:r>
    </w:p>
    <w:p w14:paraId="2013AA8C" w14:textId="77777777" w:rsidR="007D0A29" w:rsidRDefault="00000000">
      <w:r>
        <w:rPr>
          <w:b/>
        </w:rPr>
        <w:t>Definition.</w:t>
      </w:r>
      <w:r>
        <w:t xml:space="preserve"> Elasticity is the percentage change in units for a 1% change in price, estimated from a weekly log-log regression: log units on log price, log leader price, distribution, promotion, festival effects and (where used) a trend.</w:t>
      </w:r>
    </w:p>
    <w:p w14:paraId="2D827A87" w14:textId="77777777" w:rsidR="007D0A29" w:rsidRDefault="00000000">
      <w:r>
        <w:rPr>
          <w:b/>
        </w:rPr>
        <w:t>Why simple methods fail.</w:t>
      </w:r>
      <w:r>
        <w:t xml:space="preserve"> Averaging units per price period gave the wrong sign (+0.2 to +1.0), because demand growth, festivals, promotions and distribution all moved with price.</w:t>
      </w:r>
    </w:p>
    <w:tbl>
      <w:tblPr>
        <w:tblStyle w:val="TableGrid"/>
        <w:tblW w:w="0" w:type="auto"/>
        <w:tblLayout w:type="fixed"/>
        <w:tblLook w:val="0420" w:firstRow="1" w:lastRow="0" w:firstColumn="0" w:lastColumn="0" w:noHBand="0" w:noVBand="1"/>
      </w:tblPr>
      <w:tblGrid>
        <w:gridCol w:w="3120"/>
        <w:gridCol w:w="3120"/>
        <w:gridCol w:w="3120"/>
      </w:tblGrid>
      <w:tr w:rsidR="007D0A29" w14:paraId="0E3714A2" w14:textId="77777777">
        <w:trPr>
          <w:tblHeader/>
        </w:trPr>
        <w:tc>
          <w:tcPr>
            <w:tcW w:w="3120" w:type="dxa"/>
            <w:shd w:val="clear" w:color="auto" w:fill="F2F2F2"/>
          </w:tcPr>
          <w:p w14:paraId="01A35354" w14:textId="77777777" w:rsidR="007D0A29" w:rsidRDefault="00000000">
            <w:r>
              <w:t>Specification</w:t>
            </w:r>
          </w:p>
        </w:tc>
        <w:tc>
          <w:tcPr>
            <w:tcW w:w="3120" w:type="dxa"/>
            <w:shd w:val="clear" w:color="auto" w:fill="F2F2F2"/>
          </w:tcPr>
          <w:p w14:paraId="71C07F86" w14:textId="77777777" w:rsidR="007D0A29" w:rsidRDefault="00000000">
            <w:r>
              <w:t>Own-price elasticity</w:t>
            </w:r>
          </w:p>
        </w:tc>
        <w:tc>
          <w:tcPr>
            <w:tcW w:w="3120" w:type="dxa"/>
            <w:shd w:val="clear" w:color="auto" w:fill="F2F2F2"/>
          </w:tcPr>
          <w:p w14:paraId="00E938DD" w14:textId="77777777" w:rsidR="007D0A29" w:rsidRDefault="00000000">
            <w:r>
              <w:t>Std. error</w:t>
            </w:r>
          </w:p>
        </w:tc>
      </w:tr>
      <w:tr w:rsidR="007D0A29" w14:paraId="211A6BDE" w14:textId="77777777">
        <w:tc>
          <w:tcPr>
            <w:tcW w:w="3120" w:type="dxa"/>
          </w:tcPr>
          <w:p w14:paraId="721F53FB" w14:textId="77777777" w:rsidR="007D0A29" w:rsidRDefault="00000000">
            <w:r>
              <w:t>Season index and trend</w:t>
            </w:r>
          </w:p>
        </w:tc>
        <w:tc>
          <w:tcPr>
            <w:tcW w:w="3120" w:type="dxa"/>
          </w:tcPr>
          <w:p w14:paraId="36E5B451" w14:textId="77777777" w:rsidR="007D0A29" w:rsidRDefault="00000000">
            <w:r>
              <w:t>-1.91</w:t>
            </w:r>
          </w:p>
        </w:tc>
        <w:tc>
          <w:tcPr>
            <w:tcW w:w="3120" w:type="dxa"/>
          </w:tcPr>
          <w:p w14:paraId="2543477E" w14:textId="77777777" w:rsidR="007D0A29" w:rsidRDefault="00000000">
            <w:r>
              <w:t>0.45 to 0.53</w:t>
            </w:r>
          </w:p>
        </w:tc>
      </w:tr>
      <w:tr w:rsidR="007D0A29" w14:paraId="6EF90924" w14:textId="77777777">
        <w:tc>
          <w:tcPr>
            <w:tcW w:w="3120" w:type="dxa"/>
          </w:tcPr>
          <w:p w14:paraId="0DA8D4E1" w14:textId="77777777" w:rsidR="007D0A29" w:rsidRDefault="00000000">
            <w:r>
              <w:t>Week-by-week festival dummies</w:t>
            </w:r>
          </w:p>
        </w:tc>
        <w:tc>
          <w:tcPr>
            <w:tcW w:w="3120" w:type="dxa"/>
          </w:tcPr>
          <w:p w14:paraId="20FB7C2E" w14:textId="77777777" w:rsidR="007D0A29" w:rsidRDefault="00000000">
            <w:r>
              <w:t>-1.79</w:t>
            </w:r>
          </w:p>
        </w:tc>
        <w:tc>
          <w:tcPr>
            <w:tcW w:w="3120" w:type="dxa"/>
          </w:tcPr>
          <w:p w14:paraId="6AD7AC47" w14:textId="77777777" w:rsidR="007D0A29" w:rsidRDefault="00000000">
            <w:r>
              <w:t>0.50</w:t>
            </w:r>
          </w:p>
        </w:tc>
      </w:tr>
      <w:tr w:rsidR="007D0A29" w14:paraId="6C3579A2" w14:textId="77777777">
        <w:tc>
          <w:tcPr>
            <w:tcW w:w="3120" w:type="dxa"/>
          </w:tcPr>
          <w:p w14:paraId="62E092E7" w14:textId="77777777" w:rsidR="007D0A29" w:rsidRDefault="00000000">
            <w:r>
              <w:t>Coarse festival dummies only</w:t>
            </w:r>
          </w:p>
        </w:tc>
        <w:tc>
          <w:tcPr>
            <w:tcW w:w="3120" w:type="dxa"/>
          </w:tcPr>
          <w:p w14:paraId="5C708640" w14:textId="77777777" w:rsidR="007D0A29" w:rsidRDefault="00000000">
            <w:r>
              <w:t>-3.16</w:t>
            </w:r>
          </w:p>
        </w:tc>
        <w:tc>
          <w:tcPr>
            <w:tcW w:w="3120" w:type="dxa"/>
          </w:tcPr>
          <w:p w14:paraId="63DB3963" w14:textId="77777777" w:rsidR="007D0A29" w:rsidRDefault="00000000">
            <w:r>
              <w:t>0.76 (biased)</w:t>
            </w:r>
          </w:p>
        </w:tc>
      </w:tr>
      <w:tr w:rsidR="007D0A29" w14:paraId="76E45D75" w14:textId="77777777">
        <w:tc>
          <w:tcPr>
            <w:tcW w:w="3120" w:type="dxa"/>
          </w:tcPr>
          <w:p w14:paraId="5A88208E" w14:textId="77777777" w:rsidR="007D0A29" w:rsidRDefault="00000000">
            <w:r>
              <w:t>With distribution, promotion and festival terms (final)</w:t>
            </w:r>
          </w:p>
        </w:tc>
        <w:tc>
          <w:tcPr>
            <w:tcW w:w="3120" w:type="dxa"/>
          </w:tcPr>
          <w:p w14:paraId="3355C639" w14:textId="77777777" w:rsidR="007D0A29" w:rsidRDefault="00000000">
            <w:r>
              <w:rPr>
                <w:b/>
              </w:rPr>
              <w:t>-1.12</w:t>
            </w:r>
          </w:p>
        </w:tc>
        <w:tc>
          <w:tcPr>
            <w:tcW w:w="3120" w:type="dxa"/>
          </w:tcPr>
          <w:p w14:paraId="7CA23BFD" w14:textId="77777777" w:rsidR="007D0A29" w:rsidRDefault="00000000">
            <w:r>
              <w:t>0.27 (HAC)</w:t>
            </w:r>
          </w:p>
        </w:tc>
      </w:tr>
    </w:tbl>
    <w:p w14:paraId="31E237C8" w14:textId="77777777" w:rsidR="007D0A29" w:rsidRDefault="00000000">
      <w:r>
        <w:rPr>
          <w:b/>
        </w:rPr>
        <w:t>Final model (156 weeks, R² 0.949):</w:t>
      </w:r>
      <w:r>
        <w:t xml:space="preserve"> own price -1.12 (95% range -1.64 to -0.59), leader price +0.10 (not significant), distribution +1.30, promotion +0.27, festival peak +0.57, festival build-up +0.25.</w:t>
      </w:r>
    </w:p>
    <w:p w14:paraId="4E82CB3F" w14:textId="77777777" w:rsidR="007D0A29" w:rsidRDefault="00000000">
      <w:r>
        <w:rPr>
          <w:b/>
        </w:rPr>
        <w:t>Cautions.</w:t>
      </w:r>
      <w:r>
        <w:t xml:space="preserve"> The distribution coefficient above 1 probably absorbs general growth because the trend was removed, so test the price coefficient with a trend added. Promotion must be defined so its log is valid. Two festival dummies are coarse. The leader-price effect is probably weak data rather than zero. Report -1.1 as a range, keep -1.9 as a stress case, and allow down to -3 in stress tests.</w:t>
      </w:r>
    </w:p>
    <w:p w14:paraId="0ABC16B1" w14:textId="77777777" w:rsidR="007D0A29" w:rsidRDefault="00000000">
      <w:pPr>
        <w:pStyle w:val="Heading2"/>
      </w:pPr>
      <w:r>
        <w:lastRenderedPageBreak/>
        <w:t>7. Competitive position</w:t>
      </w:r>
    </w:p>
    <w:tbl>
      <w:tblPr>
        <w:tblStyle w:val="TableGrid"/>
        <w:tblW w:w="0" w:type="auto"/>
        <w:tblLayout w:type="fixed"/>
        <w:tblLook w:val="0420" w:firstRow="1" w:lastRow="0" w:firstColumn="0" w:lastColumn="0" w:noHBand="0" w:noVBand="1"/>
      </w:tblPr>
      <w:tblGrid>
        <w:gridCol w:w="2340"/>
        <w:gridCol w:w="2340"/>
        <w:gridCol w:w="2340"/>
        <w:gridCol w:w="2340"/>
      </w:tblGrid>
      <w:tr w:rsidR="007D0A29" w14:paraId="04A9A6A9" w14:textId="77777777">
        <w:trPr>
          <w:tblHeader/>
        </w:trPr>
        <w:tc>
          <w:tcPr>
            <w:tcW w:w="2340" w:type="dxa"/>
            <w:shd w:val="clear" w:color="auto" w:fill="F2F2F2"/>
          </w:tcPr>
          <w:p w14:paraId="6CBF3FDE" w14:textId="77777777" w:rsidR="007D0A29" w:rsidRDefault="00000000">
            <w:r>
              <w:t>Brand</w:t>
            </w:r>
          </w:p>
        </w:tc>
        <w:tc>
          <w:tcPr>
            <w:tcW w:w="2340" w:type="dxa"/>
            <w:shd w:val="clear" w:color="auto" w:fill="F2F2F2"/>
          </w:tcPr>
          <w:p w14:paraId="00021100" w14:textId="77777777" w:rsidR="007D0A29" w:rsidRDefault="00000000">
            <w:r>
              <w:t>Shelf price</w:t>
            </w:r>
          </w:p>
        </w:tc>
        <w:tc>
          <w:tcPr>
            <w:tcW w:w="2340" w:type="dxa"/>
            <w:shd w:val="clear" w:color="auto" w:fill="F2F2F2"/>
          </w:tcPr>
          <w:p w14:paraId="6A52EF76" w14:textId="77777777" w:rsidR="007D0A29" w:rsidRDefault="00000000">
            <w:r>
              <w:t>Perception score</w:t>
            </w:r>
          </w:p>
        </w:tc>
        <w:tc>
          <w:tcPr>
            <w:tcW w:w="2340" w:type="dxa"/>
            <w:shd w:val="clear" w:color="auto" w:fill="F2F2F2"/>
          </w:tcPr>
          <w:p w14:paraId="0AB96022" w14:textId="77777777" w:rsidR="007D0A29" w:rsidRDefault="00000000">
            <w:r>
              <w:t>Note</w:t>
            </w:r>
          </w:p>
        </w:tc>
      </w:tr>
      <w:tr w:rsidR="007D0A29" w14:paraId="6327AFB9" w14:textId="77777777">
        <w:tc>
          <w:tcPr>
            <w:tcW w:w="2340" w:type="dxa"/>
          </w:tcPr>
          <w:p w14:paraId="7B6B5E9C" w14:textId="77777777" w:rsidR="007D0A29" w:rsidRDefault="00000000">
            <w:proofErr w:type="spellStart"/>
            <w:r>
              <w:t>Bhikaram</w:t>
            </w:r>
            <w:proofErr w:type="spellEnd"/>
            <w:r>
              <w:t xml:space="preserve"> </w:t>
            </w:r>
            <w:proofErr w:type="spellStart"/>
            <w:r>
              <w:t>Chandmal</w:t>
            </w:r>
            <w:proofErr w:type="spellEnd"/>
          </w:p>
        </w:tc>
        <w:tc>
          <w:tcPr>
            <w:tcW w:w="2340" w:type="dxa"/>
          </w:tcPr>
          <w:p w14:paraId="61196FDF" w14:textId="77777777" w:rsidR="007D0A29" w:rsidRDefault="00000000">
            <w:r>
              <w:t>₹250</w:t>
            </w:r>
          </w:p>
        </w:tc>
        <w:tc>
          <w:tcPr>
            <w:tcW w:w="2340" w:type="dxa"/>
          </w:tcPr>
          <w:p w14:paraId="27E598C0" w14:textId="77777777" w:rsidR="007D0A29" w:rsidRDefault="00000000">
            <w:r>
              <w:t>8.5</w:t>
            </w:r>
          </w:p>
        </w:tc>
        <w:tc>
          <w:tcPr>
            <w:tcW w:w="2340" w:type="dxa"/>
          </w:tcPr>
          <w:p w14:paraId="2E21D651" w14:textId="77777777" w:rsidR="007D0A29" w:rsidRDefault="00000000">
            <w:r>
              <w:t>Local competitor</w:t>
            </w:r>
          </w:p>
        </w:tc>
      </w:tr>
      <w:tr w:rsidR="007D0A29" w14:paraId="555E035D" w14:textId="77777777">
        <w:tc>
          <w:tcPr>
            <w:tcW w:w="2340" w:type="dxa"/>
          </w:tcPr>
          <w:p w14:paraId="048D454C" w14:textId="77777777" w:rsidR="007D0A29" w:rsidRDefault="00000000">
            <w:proofErr w:type="spellStart"/>
            <w:r>
              <w:t>Bikaji</w:t>
            </w:r>
            <w:proofErr w:type="spellEnd"/>
          </w:p>
        </w:tc>
        <w:tc>
          <w:tcPr>
            <w:tcW w:w="2340" w:type="dxa"/>
          </w:tcPr>
          <w:p w14:paraId="3AA8161A" w14:textId="77777777" w:rsidR="007D0A29" w:rsidRDefault="00000000">
            <w:r>
              <w:t>₹260</w:t>
            </w:r>
          </w:p>
        </w:tc>
        <w:tc>
          <w:tcPr>
            <w:tcW w:w="2340" w:type="dxa"/>
          </w:tcPr>
          <w:p w14:paraId="5D64C4B3" w14:textId="77777777" w:rsidR="007D0A29" w:rsidRDefault="00000000">
            <w:r>
              <w:t>9.0</w:t>
            </w:r>
          </w:p>
        </w:tc>
        <w:tc>
          <w:tcPr>
            <w:tcW w:w="2340" w:type="dxa"/>
          </w:tcPr>
          <w:p w14:paraId="7DDAFE62" w14:textId="77777777" w:rsidR="007D0A29" w:rsidRDefault="00000000">
            <w:r>
              <w:t>Price leader</w:t>
            </w:r>
          </w:p>
        </w:tc>
      </w:tr>
      <w:tr w:rsidR="007D0A29" w14:paraId="762D1AC7" w14:textId="77777777">
        <w:tc>
          <w:tcPr>
            <w:tcW w:w="2340" w:type="dxa"/>
          </w:tcPr>
          <w:p w14:paraId="12B3FA1A" w14:textId="77777777" w:rsidR="007D0A29" w:rsidRDefault="00000000">
            <w:proofErr w:type="spellStart"/>
            <w:r>
              <w:t>Haldiram</w:t>
            </w:r>
            <w:proofErr w:type="spellEnd"/>
          </w:p>
        </w:tc>
        <w:tc>
          <w:tcPr>
            <w:tcW w:w="2340" w:type="dxa"/>
          </w:tcPr>
          <w:p w14:paraId="1D8E7FD4" w14:textId="77777777" w:rsidR="007D0A29" w:rsidRDefault="00000000">
            <w:r>
              <w:t>₹270</w:t>
            </w:r>
          </w:p>
        </w:tc>
        <w:tc>
          <w:tcPr>
            <w:tcW w:w="2340" w:type="dxa"/>
          </w:tcPr>
          <w:p w14:paraId="7ECAAD52" w14:textId="77777777" w:rsidR="007D0A29" w:rsidRDefault="00000000">
            <w:r>
              <w:t>8.5</w:t>
            </w:r>
          </w:p>
        </w:tc>
        <w:tc>
          <w:tcPr>
            <w:tcW w:w="2340" w:type="dxa"/>
          </w:tcPr>
          <w:p w14:paraId="406823AB" w14:textId="77777777" w:rsidR="007D0A29" w:rsidRDefault="00000000">
            <w:r>
              <w:t>National peer</w:t>
            </w:r>
          </w:p>
        </w:tc>
      </w:tr>
      <w:tr w:rsidR="007D0A29" w14:paraId="02B634DA" w14:textId="77777777">
        <w:tc>
          <w:tcPr>
            <w:tcW w:w="2340" w:type="dxa"/>
          </w:tcPr>
          <w:p w14:paraId="3B694552" w14:textId="77777777" w:rsidR="007D0A29" w:rsidRDefault="00000000">
            <w:proofErr w:type="spellStart"/>
            <w:r>
              <w:t>Bikano</w:t>
            </w:r>
            <w:proofErr w:type="spellEnd"/>
          </w:p>
        </w:tc>
        <w:tc>
          <w:tcPr>
            <w:tcW w:w="2340" w:type="dxa"/>
          </w:tcPr>
          <w:p w14:paraId="50952C89" w14:textId="77777777" w:rsidR="007D0A29" w:rsidRDefault="00000000">
            <w:r>
              <w:t>₹280</w:t>
            </w:r>
          </w:p>
        </w:tc>
        <w:tc>
          <w:tcPr>
            <w:tcW w:w="2340" w:type="dxa"/>
          </w:tcPr>
          <w:p w14:paraId="05DA6422" w14:textId="77777777" w:rsidR="007D0A29" w:rsidRDefault="00000000">
            <w:r>
              <w:t>8.0</w:t>
            </w:r>
          </w:p>
        </w:tc>
        <w:tc>
          <w:tcPr>
            <w:tcW w:w="2340" w:type="dxa"/>
          </w:tcPr>
          <w:p w14:paraId="26401018" w14:textId="77777777" w:rsidR="007D0A29" w:rsidRDefault="007D0A29"/>
        </w:tc>
      </w:tr>
      <w:tr w:rsidR="007D0A29" w14:paraId="4281C005" w14:textId="77777777">
        <w:tc>
          <w:tcPr>
            <w:tcW w:w="2340" w:type="dxa"/>
          </w:tcPr>
          <w:p w14:paraId="2316314A" w14:textId="77777777" w:rsidR="007D0A29" w:rsidRDefault="00000000">
            <w:proofErr w:type="spellStart"/>
            <w:r>
              <w:t>Bishanlal</w:t>
            </w:r>
            <w:proofErr w:type="spellEnd"/>
            <w:r>
              <w:t xml:space="preserve"> Babulal</w:t>
            </w:r>
          </w:p>
        </w:tc>
        <w:tc>
          <w:tcPr>
            <w:tcW w:w="2340" w:type="dxa"/>
          </w:tcPr>
          <w:p w14:paraId="256DB02A" w14:textId="77777777" w:rsidR="007D0A29" w:rsidRDefault="00000000">
            <w:r>
              <w:t>₹280</w:t>
            </w:r>
          </w:p>
        </w:tc>
        <w:tc>
          <w:tcPr>
            <w:tcW w:w="2340" w:type="dxa"/>
          </w:tcPr>
          <w:p w14:paraId="7C0C0249" w14:textId="77777777" w:rsidR="007D0A29" w:rsidRDefault="00000000">
            <w:r>
              <w:t>9.0</w:t>
            </w:r>
          </w:p>
        </w:tc>
        <w:tc>
          <w:tcPr>
            <w:tcW w:w="2340" w:type="dxa"/>
          </w:tcPr>
          <w:p w14:paraId="73C0B236" w14:textId="77777777" w:rsidR="007D0A29" w:rsidRDefault="00000000">
            <w:r>
              <w:t>Our brand</w:t>
            </w:r>
          </w:p>
        </w:tc>
      </w:tr>
    </w:tbl>
    <w:p w14:paraId="06B06A25" w14:textId="77777777" w:rsidR="007D0A29" w:rsidRDefault="00000000">
      <w:r>
        <w:t xml:space="preserve">The competitor average is ₹265. Our price is ₹20 (7.7%) above </w:t>
      </w:r>
      <w:proofErr w:type="spellStart"/>
      <w:r>
        <w:t>Bikaji</w:t>
      </w:r>
      <w:proofErr w:type="spellEnd"/>
      <w:r>
        <w:t xml:space="preserve"> and tied for the highest of the five. On price per benefit point we are mid-pack.</w:t>
      </w:r>
    </w:p>
    <w:p w14:paraId="38E4B741" w14:textId="77777777" w:rsidR="007D0A29" w:rsidRDefault="00000000">
      <w:r>
        <w:t xml:space="preserve">A </w:t>
      </w:r>
      <w:proofErr w:type="spellStart"/>
      <w:r>
        <w:t>D'Aveni</w:t>
      </w:r>
      <w:proofErr w:type="spellEnd"/>
      <w:r>
        <w:t>-style price-benefit map is in the workbook. With only four competitors the fit is weak (R² about 0.36, sloping the wrong way), so it is used as a positioning check, not as a pricing rule. Perception, quality and taste scores come from the owner's experience, not a survey. Competitor reaction is treated as scenarios (no match, half match, full match) because no price-change history exists.</w:t>
      </w:r>
    </w:p>
    <w:p w14:paraId="3956F9BA" w14:textId="77777777" w:rsidR="007D0A29" w:rsidRDefault="00000000">
      <w:pPr>
        <w:pStyle w:val="Heading2"/>
      </w:pPr>
      <w:r>
        <w:t>8. Constraints</w:t>
      </w:r>
    </w:p>
    <w:tbl>
      <w:tblPr>
        <w:tblStyle w:val="TableGrid"/>
        <w:tblW w:w="0" w:type="auto"/>
        <w:tblLayout w:type="fixed"/>
        <w:tblLook w:val="0420" w:firstRow="1" w:lastRow="0" w:firstColumn="0" w:lastColumn="0" w:noHBand="0" w:noVBand="1"/>
      </w:tblPr>
      <w:tblGrid>
        <w:gridCol w:w="4680"/>
        <w:gridCol w:w="4680"/>
      </w:tblGrid>
      <w:tr w:rsidR="007D0A29" w14:paraId="6087D4F4" w14:textId="77777777">
        <w:trPr>
          <w:tblHeader/>
        </w:trPr>
        <w:tc>
          <w:tcPr>
            <w:tcW w:w="4680" w:type="dxa"/>
            <w:shd w:val="clear" w:color="auto" w:fill="F2F2F2"/>
          </w:tcPr>
          <w:p w14:paraId="58B7287D" w14:textId="77777777" w:rsidR="007D0A29" w:rsidRDefault="00000000">
            <w:r>
              <w:t>Constraint</w:t>
            </w:r>
          </w:p>
        </w:tc>
        <w:tc>
          <w:tcPr>
            <w:tcW w:w="4680" w:type="dxa"/>
            <w:shd w:val="clear" w:color="auto" w:fill="F2F2F2"/>
          </w:tcPr>
          <w:p w14:paraId="05992E09" w14:textId="77777777" w:rsidR="007D0A29" w:rsidRDefault="00000000">
            <w:r>
              <w:t>Value</w:t>
            </w:r>
          </w:p>
        </w:tc>
      </w:tr>
      <w:tr w:rsidR="007D0A29" w14:paraId="61D6629A" w14:textId="77777777">
        <w:tc>
          <w:tcPr>
            <w:tcW w:w="4680" w:type="dxa"/>
          </w:tcPr>
          <w:p w14:paraId="56016BA2" w14:textId="77777777" w:rsidR="007D0A29" w:rsidRDefault="00000000">
            <w:r>
              <w:t>Price ceiling</w:t>
            </w:r>
          </w:p>
        </w:tc>
        <w:tc>
          <w:tcPr>
            <w:tcW w:w="4680" w:type="dxa"/>
          </w:tcPr>
          <w:p w14:paraId="0F8AFB46" w14:textId="77777777" w:rsidR="007D0A29" w:rsidRDefault="00000000">
            <w:r>
              <w:t>Printed MRP ₹280 (legal cap)</w:t>
            </w:r>
          </w:p>
        </w:tc>
      </w:tr>
      <w:tr w:rsidR="007D0A29" w14:paraId="1D3DA282" w14:textId="77777777">
        <w:tc>
          <w:tcPr>
            <w:tcW w:w="4680" w:type="dxa"/>
          </w:tcPr>
          <w:p w14:paraId="7891944B" w14:textId="77777777" w:rsidR="007D0A29" w:rsidRDefault="00000000">
            <w:r>
              <w:t>Max one-step price change</w:t>
            </w:r>
          </w:p>
        </w:tc>
        <w:tc>
          <w:tcPr>
            <w:tcW w:w="4680" w:type="dxa"/>
          </w:tcPr>
          <w:p w14:paraId="03F30619" w14:textId="77777777" w:rsidR="007D0A29" w:rsidRDefault="00000000">
            <w:r>
              <w:t>5% up or down</w:t>
            </w:r>
          </w:p>
        </w:tc>
      </w:tr>
      <w:tr w:rsidR="007D0A29" w14:paraId="6D6E3BAA" w14:textId="77777777">
        <w:tc>
          <w:tcPr>
            <w:tcW w:w="4680" w:type="dxa"/>
          </w:tcPr>
          <w:p w14:paraId="60901C42" w14:textId="77777777" w:rsidR="007D0A29" w:rsidRDefault="00000000">
            <w:r>
              <w:t>Feasible shelf band</w:t>
            </w:r>
          </w:p>
        </w:tc>
        <w:tc>
          <w:tcPr>
            <w:tcW w:w="4680" w:type="dxa"/>
          </w:tcPr>
          <w:p w14:paraId="1398F150" w14:textId="77777777" w:rsidR="007D0A29" w:rsidRDefault="00000000">
            <w:r>
              <w:t>₹266 to ₹280</w:t>
            </w:r>
          </w:p>
        </w:tc>
      </w:tr>
      <w:tr w:rsidR="007D0A29" w14:paraId="77B54A18" w14:textId="77777777">
        <w:tc>
          <w:tcPr>
            <w:tcW w:w="4680" w:type="dxa"/>
          </w:tcPr>
          <w:p w14:paraId="38F3CC0A" w14:textId="77777777" w:rsidR="007D0A29" w:rsidRDefault="00000000">
            <w:r>
              <w:t>Max price vs leader</w:t>
            </w:r>
          </w:p>
        </w:tc>
        <w:tc>
          <w:tcPr>
            <w:tcW w:w="4680" w:type="dxa"/>
          </w:tcPr>
          <w:p w14:paraId="7BE76908" w14:textId="77777777" w:rsidR="007D0A29" w:rsidRDefault="00000000">
            <w:r>
              <w:t>109% (₹283.40)</w:t>
            </w:r>
          </w:p>
        </w:tc>
      </w:tr>
      <w:tr w:rsidR="007D0A29" w14:paraId="5FE61E1A" w14:textId="77777777">
        <w:tc>
          <w:tcPr>
            <w:tcW w:w="4680" w:type="dxa"/>
          </w:tcPr>
          <w:p w14:paraId="00E87408" w14:textId="77777777" w:rsidR="007D0A29" w:rsidRDefault="00000000">
            <w:r>
              <w:t>Zero-contribution price</w:t>
            </w:r>
          </w:p>
        </w:tc>
        <w:tc>
          <w:tcPr>
            <w:tcW w:w="4680" w:type="dxa"/>
          </w:tcPr>
          <w:p w14:paraId="70B80D60" w14:textId="77777777" w:rsidR="007D0A29" w:rsidRDefault="00000000">
            <w:r>
              <w:t>₹171.11 pre-tax (safety stop)</w:t>
            </w:r>
          </w:p>
        </w:tc>
      </w:tr>
      <w:tr w:rsidR="007D0A29" w14:paraId="3F7F90A1" w14:textId="77777777">
        <w:tc>
          <w:tcPr>
            <w:tcW w:w="4680" w:type="dxa"/>
          </w:tcPr>
          <w:p w14:paraId="1A1DA4FD" w14:textId="77777777" w:rsidR="007D0A29" w:rsidRDefault="00000000">
            <w:r>
              <w:t>Maximum production</w:t>
            </w:r>
          </w:p>
        </w:tc>
        <w:tc>
          <w:tcPr>
            <w:tcW w:w="4680" w:type="dxa"/>
          </w:tcPr>
          <w:p w14:paraId="7E4F33B5" w14:textId="77777777" w:rsidR="007D0A29" w:rsidRDefault="00000000">
            <w:r>
              <w:t>17,000 units per month</w:t>
            </w:r>
          </w:p>
        </w:tc>
      </w:tr>
      <w:tr w:rsidR="007D0A29" w14:paraId="7D7AF3D9" w14:textId="77777777">
        <w:tc>
          <w:tcPr>
            <w:tcW w:w="4680" w:type="dxa"/>
          </w:tcPr>
          <w:p w14:paraId="1BDC3D4B" w14:textId="77777777" w:rsidR="007D0A29" w:rsidRDefault="00000000">
            <w:r>
              <w:t>Minimum volume</w:t>
            </w:r>
          </w:p>
        </w:tc>
        <w:tc>
          <w:tcPr>
            <w:tcW w:w="4680" w:type="dxa"/>
          </w:tcPr>
          <w:p w14:paraId="6B2820B0" w14:textId="77777777" w:rsidR="007D0A29" w:rsidRDefault="00000000">
            <w:r>
              <w:t>12,350 units (5% volume loss limit)</w:t>
            </w:r>
          </w:p>
        </w:tc>
      </w:tr>
      <w:tr w:rsidR="007D0A29" w14:paraId="00C244E4" w14:textId="77777777">
        <w:tc>
          <w:tcPr>
            <w:tcW w:w="4680" w:type="dxa"/>
          </w:tcPr>
          <w:p w14:paraId="70E9CC08" w14:textId="77777777" w:rsidR="007D0A29" w:rsidRDefault="00000000">
            <w:r>
              <w:t>Minimum profit</w:t>
            </w:r>
          </w:p>
        </w:tc>
        <w:tc>
          <w:tcPr>
            <w:tcW w:w="4680" w:type="dxa"/>
          </w:tcPr>
          <w:p w14:paraId="54454704" w14:textId="77777777" w:rsidR="007D0A29" w:rsidRDefault="00000000">
            <w:r>
              <w:t>₹6.5 lakh per month (tested on simulated outcomes)</w:t>
            </w:r>
          </w:p>
        </w:tc>
      </w:tr>
      <w:tr w:rsidR="007D0A29" w14:paraId="18AFA860" w14:textId="77777777">
        <w:tc>
          <w:tcPr>
            <w:tcW w:w="4680" w:type="dxa"/>
          </w:tcPr>
          <w:p w14:paraId="37D9898A" w14:textId="77777777" w:rsidR="007D0A29" w:rsidRDefault="00000000">
            <w:r>
              <w:t>Shelf life</w:t>
            </w:r>
          </w:p>
        </w:tc>
        <w:tc>
          <w:tcPr>
            <w:tcW w:w="4680" w:type="dxa"/>
          </w:tcPr>
          <w:p w14:paraId="2F7E3B24" w14:textId="77777777" w:rsidR="007D0A29" w:rsidRDefault="00000000">
            <w:r>
              <w:t>6 months</w:t>
            </w:r>
          </w:p>
        </w:tc>
      </w:tr>
      <w:tr w:rsidR="007D0A29" w14:paraId="7A1D0A2F" w14:textId="77777777">
        <w:tc>
          <w:tcPr>
            <w:tcW w:w="4680" w:type="dxa"/>
          </w:tcPr>
          <w:p w14:paraId="25DB2B9D" w14:textId="77777777" w:rsidR="007D0A29" w:rsidRDefault="00000000">
            <w:r>
              <w:t>Review cadence</w:t>
            </w:r>
          </w:p>
        </w:tc>
        <w:tc>
          <w:tcPr>
            <w:tcW w:w="4680" w:type="dxa"/>
          </w:tcPr>
          <w:p w14:paraId="6424FD79" w14:textId="77777777" w:rsidR="007D0A29" w:rsidRDefault="00000000">
            <w:r>
              <w:t>Monthly</w:t>
            </w:r>
          </w:p>
        </w:tc>
      </w:tr>
    </w:tbl>
    <w:p w14:paraId="471C973F" w14:textId="77777777" w:rsidR="007D0A29" w:rsidRDefault="00000000">
      <w:r>
        <w:t>The retailer margin is modelled as 10% of the pre-tax price, so it rises and falls with price. A raised-MRP scenario (up to +5%, about ₹294) is kept separate as a scenario only.</w:t>
      </w:r>
    </w:p>
    <w:p w14:paraId="2EE33490" w14:textId="77777777" w:rsidR="007D0A29" w:rsidRDefault="00000000">
      <w:pPr>
        <w:pStyle w:val="Heading2"/>
      </w:pPr>
      <w:r>
        <w:lastRenderedPageBreak/>
        <w:t>9. Monte Carlo simulation</w:t>
      </w:r>
    </w:p>
    <w:p w14:paraId="5D6448A2" w14:textId="77777777" w:rsidR="007D0A29" w:rsidRDefault="00000000">
      <w:r>
        <w:rPr>
          <w:b/>
        </w:rPr>
        <w:t>Method.</w:t>
      </w:r>
      <w:r>
        <w:t xml:space="preserve"> For each candidate price the model runs 50,000 scenarios. Demand is baseline volume × (price </w:t>
      </w:r>
      <w:proofErr w:type="gramStart"/>
      <w:r>
        <w:t>ratio)^</w:t>
      </w:r>
      <w:proofErr w:type="gramEnd"/>
      <w:r>
        <w:t>elasticity × a leader-price effect × random noise. Elasticity comes from the regression (normal, truncated between -3 and -0.5), raw-material prices from triangular ranges (moth dal and besan correlated at 0.5), and leader reaction from the 40/40/20 scenario mix. Profit = units × (0.90 × pre-tax price - other variable cost) - fixed cost.</w:t>
      </w:r>
    </w:p>
    <w:p w14:paraId="6B436443" w14:textId="77777777" w:rsidR="007D0A29" w:rsidRDefault="00000000">
      <w:r>
        <w:rPr>
          <w:b/>
        </w:rPr>
        <w:t>Results (monthly, baseline 13,000 units at ₹280)</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7D0A29" w14:paraId="780F8CC2" w14:textId="77777777">
        <w:trPr>
          <w:tblHeader/>
        </w:trPr>
        <w:tc>
          <w:tcPr>
            <w:tcW w:w="1872" w:type="dxa"/>
            <w:shd w:val="clear" w:color="auto" w:fill="F2F2F2"/>
          </w:tcPr>
          <w:p w14:paraId="136A5062" w14:textId="77777777" w:rsidR="007D0A29" w:rsidRDefault="00000000">
            <w:r>
              <w:t>Shelf price</w:t>
            </w:r>
          </w:p>
        </w:tc>
        <w:tc>
          <w:tcPr>
            <w:tcW w:w="1872" w:type="dxa"/>
            <w:shd w:val="clear" w:color="auto" w:fill="F2F2F2"/>
          </w:tcPr>
          <w:p w14:paraId="709A84C2" w14:textId="77777777" w:rsidR="007D0A29" w:rsidRDefault="00000000">
            <w:r>
              <w:t>Expected profit (₹ lakh)</w:t>
            </w:r>
          </w:p>
        </w:tc>
        <w:tc>
          <w:tcPr>
            <w:tcW w:w="1872" w:type="dxa"/>
            <w:shd w:val="clear" w:color="auto" w:fill="F2F2F2"/>
          </w:tcPr>
          <w:p w14:paraId="72E3F96A" w14:textId="77777777" w:rsidR="007D0A29" w:rsidRDefault="00000000">
            <w:proofErr w:type="gramStart"/>
            <w:r>
              <w:t>P(</w:t>
            </w:r>
            <w:proofErr w:type="gramEnd"/>
            <w:r>
              <w:t>units ≥ 12,350)</w:t>
            </w:r>
          </w:p>
        </w:tc>
        <w:tc>
          <w:tcPr>
            <w:tcW w:w="1872" w:type="dxa"/>
            <w:shd w:val="clear" w:color="auto" w:fill="F2F2F2"/>
          </w:tcPr>
          <w:p w14:paraId="2EE449ED" w14:textId="77777777" w:rsidR="007D0A29" w:rsidRDefault="00000000">
            <w:proofErr w:type="gramStart"/>
            <w:r>
              <w:t>P(</w:t>
            </w:r>
            <w:proofErr w:type="gramEnd"/>
            <w:r>
              <w:t>profit ≥ ₹6.5L)</w:t>
            </w:r>
          </w:p>
        </w:tc>
        <w:tc>
          <w:tcPr>
            <w:tcW w:w="1872" w:type="dxa"/>
            <w:shd w:val="clear" w:color="auto" w:fill="F2F2F2"/>
          </w:tcPr>
          <w:p w14:paraId="06F4CAAA" w14:textId="77777777" w:rsidR="007D0A29" w:rsidRDefault="00000000">
            <w:r>
              <w:t>P(both)</w:t>
            </w:r>
          </w:p>
        </w:tc>
      </w:tr>
      <w:tr w:rsidR="007D0A29" w14:paraId="6CD8D760" w14:textId="77777777">
        <w:tc>
          <w:tcPr>
            <w:tcW w:w="1872" w:type="dxa"/>
          </w:tcPr>
          <w:p w14:paraId="0797E6BE" w14:textId="77777777" w:rsidR="007D0A29" w:rsidRDefault="00000000">
            <w:r>
              <w:t>₹265 (breaks 5% step)</w:t>
            </w:r>
          </w:p>
        </w:tc>
        <w:tc>
          <w:tcPr>
            <w:tcW w:w="1872" w:type="dxa"/>
          </w:tcPr>
          <w:p w14:paraId="697BA8AA" w14:textId="77777777" w:rsidR="007D0A29" w:rsidRDefault="00000000">
            <w:r>
              <w:t>5.61</w:t>
            </w:r>
          </w:p>
        </w:tc>
        <w:tc>
          <w:tcPr>
            <w:tcW w:w="1872" w:type="dxa"/>
          </w:tcPr>
          <w:p w14:paraId="480270F4" w14:textId="77777777" w:rsidR="007D0A29" w:rsidRDefault="00000000">
            <w:r>
              <w:t>98%</w:t>
            </w:r>
          </w:p>
        </w:tc>
        <w:tc>
          <w:tcPr>
            <w:tcW w:w="1872" w:type="dxa"/>
          </w:tcPr>
          <w:p w14:paraId="20B40966" w14:textId="77777777" w:rsidR="007D0A29" w:rsidRDefault="00000000">
            <w:r>
              <w:t>17%</w:t>
            </w:r>
          </w:p>
        </w:tc>
        <w:tc>
          <w:tcPr>
            <w:tcW w:w="1872" w:type="dxa"/>
          </w:tcPr>
          <w:p w14:paraId="35D94FD8" w14:textId="77777777" w:rsidR="007D0A29" w:rsidRDefault="00000000">
            <w:r>
              <w:t>17%</w:t>
            </w:r>
          </w:p>
        </w:tc>
      </w:tr>
      <w:tr w:rsidR="007D0A29" w14:paraId="393A5DA8" w14:textId="77777777">
        <w:tc>
          <w:tcPr>
            <w:tcW w:w="1872" w:type="dxa"/>
          </w:tcPr>
          <w:p w14:paraId="55CB69C5" w14:textId="77777777" w:rsidR="007D0A29" w:rsidRDefault="00000000">
            <w:r>
              <w:t>₹270</w:t>
            </w:r>
          </w:p>
        </w:tc>
        <w:tc>
          <w:tcPr>
            <w:tcW w:w="1872" w:type="dxa"/>
          </w:tcPr>
          <w:p w14:paraId="77A599FB" w14:textId="77777777" w:rsidR="007D0A29" w:rsidRDefault="00000000">
            <w:r>
              <w:t>6.00</w:t>
            </w:r>
          </w:p>
        </w:tc>
        <w:tc>
          <w:tcPr>
            <w:tcW w:w="1872" w:type="dxa"/>
          </w:tcPr>
          <w:p w14:paraId="27113636" w14:textId="77777777" w:rsidR="007D0A29" w:rsidRDefault="00000000">
            <w:r>
              <w:t>96%</w:t>
            </w:r>
          </w:p>
        </w:tc>
        <w:tc>
          <w:tcPr>
            <w:tcW w:w="1872" w:type="dxa"/>
          </w:tcPr>
          <w:p w14:paraId="5A596B31" w14:textId="77777777" w:rsidR="007D0A29" w:rsidRDefault="00000000">
            <w:r>
              <w:t>29%</w:t>
            </w:r>
          </w:p>
        </w:tc>
        <w:tc>
          <w:tcPr>
            <w:tcW w:w="1872" w:type="dxa"/>
          </w:tcPr>
          <w:p w14:paraId="33720BC5" w14:textId="77777777" w:rsidR="007D0A29" w:rsidRDefault="00000000">
            <w:r>
              <w:t>29%</w:t>
            </w:r>
          </w:p>
        </w:tc>
      </w:tr>
      <w:tr w:rsidR="007D0A29" w14:paraId="4C733EDB" w14:textId="77777777">
        <w:tc>
          <w:tcPr>
            <w:tcW w:w="1872" w:type="dxa"/>
          </w:tcPr>
          <w:p w14:paraId="0F27CEC0" w14:textId="77777777" w:rsidR="007D0A29" w:rsidRDefault="00000000">
            <w:r>
              <w:t>₹275</w:t>
            </w:r>
          </w:p>
        </w:tc>
        <w:tc>
          <w:tcPr>
            <w:tcW w:w="1872" w:type="dxa"/>
          </w:tcPr>
          <w:p w14:paraId="053351A1" w14:textId="77777777" w:rsidR="007D0A29" w:rsidRDefault="00000000">
            <w:r>
              <w:t>6.36</w:t>
            </w:r>
          </w:p>
        </w:tc>
        <w:tc>
          <w:tcPr>
            <w:tcW w:w="1872" w:type="dxa"/>
          </w:tcPr>
          <w:p w14:paraId="1CCF319B" w14:textId="77777777" w:rsidR="007D0A29" w:rsidRDefault="00000000">
            <w:r>
              <w:t>92%</w:t>
            </w:r>
          </w:p>
        </w:tc>
        <w:tc>
          <w:tcPr>
            <w:tcW w:w="1872" w:type="dxa"/>
          </w:tcPr>
          <w:p w14:paraId="53AECFEA" w14:textId="77777777" w:rsidR="007D0A29" w:rsidRDefault="00000000">
            <w:r>
              <w:t>43%</w:t>
            </w:r>
          </w:p>
        </w:tc>
        <w:tc>
          <w:tcPr>
            <w:tcW w:w="1872" w:type="dxa"/>
          </w:tcPr>
          <w:p w14:paraId="746B1E38" w14:textId="77777777" w:rsidR="007D0A29" w:rsidRDefault="00000000">
            <w:r>
              <w:t>43%</w:t>
            </w:r>
          </w:p>
        </w:tc>
      </w:tr>
      <w:tr w:rsidR="007D0A29" w14:paraId="68BCDB22" w14:textId="77777777">
        <w:tc>
          <w:tcPr>
            <w:tcW w:w="1872" w:type="dxa"/>
          </w:tcPr>
          <w:p w14:paraId="7C3F42C7" w14:textId="77777777" w:rsidR="007D0A29" w:rsidRDefault="00000000">
            <w:r>
              <w:rPr>
                <w:b/>
              </w:rPr>
              <w:t>₹280 (MRP)</w:t>
            </w:r>
          </w:p>
        </w:tc>
        <w:tc>
          <w:tcPr>
            <w:tcW w:w="1872" w:type="dxa"/>
          </w:tcPr>
          <w:p w14:paraId="21F1C9BA" w14:textId="77777777" w:rsidR="007D0A29" w:rsidRDefault="00000000">
            <w:r>
              <w:rPr>
                <w:b/>
              </w:rPr>
              <w:t>6.72</w:t>
            </w:r>
          </w:p>
        </w:tc>
        <w:tc>
          <w:tcPr>
            <w:tcW w:w="1872" w:type="dxa"/>
          </w:tcPr>
          <w:p w14:paraId="53D49ABE" w14:textId="77777777" w:rsidR="007D0A29" w:rsidRDefault="00000000">
            <w:r>
              <w:t>85%</w:t>
            </w:r>
          </w:p>
        </w:tc>
        <w:tc>
          <w:tcPr>
            <w:tcW w:w="1872" w:type="dxa"/>
          </w:tcPr>
          <w:p w14:paraId="1E415161" w14:textId="77777777" w:rsidR="007D0A29" w:rsidRDefault="00000000">
            <w:r>
              <w:t>59%</w:t>
            </w:r>
          </w:p>
        </w:tc>
        <w:tc>
          <w:tcPr>
            <w:tcW w:w="1872" w:type="dxa"/>
          </w:tcPr>
          <w:p w14:paraId="4ADBAE5C" w14:textId="77777777" w:rsidR="007D0A29" w:rsidRDefault="00000000">
            <w:r>
              <w:t>56%</w:t>
            </w:r>
          </w:p>
        </w:tc>
      </w:tr>
      <w:tr w:rsidR="007D0A29" w14:paraId="1FA073A7" w14:textId="77777777">
        <w:tc>
          <w:tcPr>
            <w:tcW w:w="1872" w:type="dxa"/>
          </w:tcPr>
          <w:p w14:paraId="302F8DC8" w14:textId="77777777" w:rsidR="007D0A29" w:rsidRDefault="00000000">
            <w:r>
              <w:t>₹285 (needs new MRP)</w:t>
            </w:r>
          </w:p>
        </w:tc>
        <w:tc>
          <w:tcPr>
            <w:tcW w:w="1872" w:type="dxa"/>
          </w:tcPr>
          <w:p w14:paraId="2B5EF0BF" w14:textId="77777777" w:rsidR="007D0A29" w:rsidRDefault="00000000">
            <w:r>
              <w:t>7.06</w:t>
            </w:r>
          </w:p>
        </w:tc>
        <w:tc>
          <w:tcPr>
            <w:tcW w:w="1872" w:type="dxa"/>
          </w:tcPr>
          <w:p w14:paraId="7446A6FA" w14:textId="77777777" w:rsidR="007D0A29" w:rsidRDefault="00000000">
            <w:r>
              <w:t>74%</w:t>
            </w:r>
          </w:p>
        </w:tc>
        <w:tc>
          <w:tcPr>
            <w:tcW w:w="1872" w:type="dxa"/>
          </w:tcPr>
          <w:p w14:paraId="5580AB9F" w14:textId="77777777" w:rsidR="007D0A29" w:rsidRDefault="00000000">
            <w:r>
              <w:t>73%</w:t>
            </w:r>
          </w:p>
        </w:tc>
        <w:tc>
          <w:tcPr>
            <w:tcW w:w="1872" w:type="dxa"/>
          </w:tcPr>
          <w:p w14:paraId="4444D4B1" w14:textId="77777777" w:rsidR="007D0A29" w:rsidRDefault="00000000">
            <w:r>
              <w:t>62%</w:t>
            </w:r>
          </w:p>
        </w:tc>
      </w:tr>
      <w:tr w:rsidR="007D0A29" w14:paraId="50556FBC" w14:textId="77777777">
        <w:tc>
          <w:tcPr>
            <w:tcW w:w="1872" w:type="dxa"/>
          </w:tcPr>
          <w:p w14:paraId="69818FFA" w14:textId="77777777" w:rsidR="007D0A29" w:rsidRDefault="00000000">
            <w:r>
              <w:t>₹288 (needs new MRP)</w:t>
            </w:r>
          </w:p>
        </w:tc>
        <w:tc>
          <w:tcPr>
            <w:tcW w:w="1872" w:type="dxa"/>
          </w:tcPr>
          <w:p w14:paraId="2A7D6082" w14:textId="77777777" w:rsidR="007D0A29" w:rsidRDefault="00000000">
            <w:r>
              <w:t>7.26</w:t>
            </w:r>
          </w:p>
        </w:tc>
        <w:tc>
          <w:tcPr>
            <w:tcW w:w="1872" w:type="dxa"/>
          </w:tcPr>
          <w:p w14:paraId="26EC2A47" w14:textId="77777777" w:rsidR="007D0A29" w:rsidRDefault="00000000">
            <w:r>
              <w:t>66%</w:t>
            </w:r>
          </w:p>
        </w:tc>
        <w:tc>
          <w:tcPr>
            <w:tcW w:w="1872" w:type="dxa"/>
          </w:tcPr>
          <w:p w14:paraId="4D1EB178" w14:textId="77777777" w:rsidR="007D0A29" w:rsidRDefault="00000000">
            <w:r>
              <w:t>80%</w:t>
            </w:r>
          </w:p>
        </w:tc>
        <w:tc>
          <w:tcPr>
            <w:tcW w:w="1872" w:type="dxa"/>
          </w:tcPr>
          <w:p w14:paraId="2D8B33F8" w14:textId="77777777" w:rsidR="007D0A29" w:rsidRDefault="00000000">
            <w:r>
              <w:t>61%</w:t>
            </w:r>
          </w:p>
        </w:tc>
      </w:tr>
    </w:tbl>
    <w:p w14:paraId="78AC5370" w14:textId="77777777" w:rsidR="007D0A29" w:rsidRDefault="00000000">
      <w:r>
        <w:rPr>
          <w:b/>
        </w:rPr>
        <w:t>Reading the results.</w:t>
      </w:r>
      <w:r>
        <w:t xml:space="preserve"> Across an elasticity range of -1.91 to -1.0, ₹280 always gives the highest profit within the feasible band; lowering price only pays if demand is more elastic than about -2.95. No price in the band reaches the profit target with 80% confidence, mostly because raw-material cost uncertainty is large. A higher MRP raises expected profit but loses volume faster.</w:t>
      </w:r>
    </w:p>
    <w:p w14:paraId="0609EF38" w14:textId="77777777" w:rsidR="007D0A29" w:rsidRDefault="00000000">
      <w:pPr>
        <w:pStyle w:val="Heading2"/>
      </w:pPr>
      <w:r>
        <w:t>10. Recommendation and decision</w:t>
      </w:r>
    </w:p>
    <w:p w14:paraId="462AF0D0" w14:textId="77777777" w:rsidR="007D0A29" w:rsidRDefault="00000000">
      <w:r>
        <w:t>The pricing choice under review is ₹280 for online and non-competing markets, and ₹265 in competitive markets.</w:t>
      </w:r>
    </w:p>
    <w:p w14:paraId="7865419D" w14:textId="77777777" w:rsidR="007D0A29" w:rsidRDefault="00000000">
      <w:pPr>
        <w:pStyle w:val="ListParagraph"/>
        <w:numPr>
          <w:ilvl w:val="0"/>
          <w:numId w:val="3"/>
        </w:numPr>
      </w:pPr>
      <w:r>
        <w:rPr>
          <w:b/>
        </w:rPr>
        <w:t>₹280:</w:t>
      </w:r>
      <w:r>
        <w:t xml:space="preserve"> best expected profit within the feasible band. Keep this as the default price.</w:t>
      </w:r>
    </w:p>
    <w:p w14:paraId="5F930D02" w14:textId="77777777" w:rsidR="007D0A29" w:rsidRDefault="00000000">
      <w:pPr>
        <w:pStyle w:val="ListParagraph"/>
        <w:numPr>
          <w:ilvl w:val="0"/>
          <w:numId w:val="3"/>
        </w:numPr>
      </w:pPr>
      <w:r>
        <w:rPr>
          <w:b/>
        </w:rPr>
        <w:t>₹265 in competitive markets:</w:t>
      </w:r>
      <w:r>
        <w:t xml:space="preserve"> a strategic choice, not a profit-optimal one. It costs about ₹1.1 lakh a month in expected profit across the whole volume, and buys a 98% chance (against 85%) of staying above the volume floor. The model has no segment evidence that competitive markets lose volume faster, because the data has no channel or region split and the leader-price effect is statistically zero.</w:t>
      </w:r>
    </w:p>
    <w:p w14:paraId="2766F200" w14:textId="77777777" w:rsidR="007D0A29" w:rsidRDefault="00000000">
      <w:pPr>
        <w:pStyle w:val="ListParagraph"/>
        <w:numPr>
          <w:ilvl w:val="0"/>
          <w:numId w:val="3"/>
        </w:numPr>
      </w:pPr>
      <w:r>
        <w:rPr>
          <w:b/>
        </w:rPr>
        <w:t>₹265 breaks the 5% step limit.</w:t>
      </w:r>
      <w:r>
        <w:t xml:space="preserve"> Reach it through ₹266 and then ₹265 over two review cycles.</w:t>
      </w:r>
    </w:p>
    <w:p w14:paraId="335EAF89" w14:textId="77777777" w:rsidR="007D0A29" w:rsidRDefault="00000000">
      <w:pPr>
        <w:pStyle w:val="ListParagraph"/>
        <w:numPr>
          <w:ilvl w:val="0"/>
          <w:numId w:val="3"/>
        </w:numPr>
      </w:pPr>
      <w:r>
        <w:rPr>
          <w:b/>
        </w:rPr>
        <w:t>Online price above offline</w:t>
      </w:r>
      <w:r>
        <w:t xml:space="preserve"> conflicts with the online-not-below-offline parity rule and should be reviewed against marketplace terms.</w:t>
      </w:r>
    </w:p>
    <w:p w14:paraId="5280E3D3" w14:textId="77777777" w:rsidR="007D0A29" w:rsidRDefault="00000000">
      <w:r>
        <w:rPr>
          <w:b/>
        </w:rPr>
        <w:t>Suggested next decision step:</w:t>
      </w:r>
      <w:r>
        <w:t xml:space="preserve"> pilot ₹275 and ₹266 in a few competitive outlets for four to eight weeks against a control group, and measure units, margin and </w:t>
      </w:r>
      <w:proofErr w:type="spellStart"/>
      <w:r>
        <w:t>Bikaji's</w:t>
      </w:r>
      <w:proofErr w:type="spellEnd"/>
      <w:r>
        <w:t xml:space="preserve"> response before any wider change.</w:t>
      </w:r>
    </w:p>
    <w:p w14:paraId="35B0F350" w14:textId="77777777" w:rsidR="007D0A29" w:rsidRDefault="00000000">
      <w:pPr>
        <w:pStyle w:val="Heading2"/>
      </w:pPr>
      <w:r>
        <w:lastRenderedPageBreak/>
        <w:t>11. Errors found and fixed</w:t>
      </w:r>
    </w:p>
    <w:tbl>
      <w:tblPr>
        <w:tblStyle w:val="TableGrid"/>
        <w:tblW w:w="0" w:type="auto"/>
        <w:tblLayout w:type="fixed"/>
        <w:tblLook w:val="0420" w:firstRow="1" w:lastRow="0" w:firstColumn="0" w:lastColumn="0" w:noHBand="0" w:noVBand="1"/>
      </w:tblPr>
      <w:tblGrid>
        <w:gridCol w:w="3120"/>
        <w:gridCol w:w="3120"/>
        <w:gridCol w:w="3120"/>
      </w:tblGrid>
      <w:tr w:rsidR="007D0A29" w14:paraId="76EE6E61" w14:textId="77777777">
        <w:trPr>
          <w:tblHeader/>
        </w:trPr>
        <w:tc>
          <w:tcPr>
            <w:tcW w:w="3120" w:type="dxa"/>
            <w:shd w:val="clear" w:color="auto" w:fill="F2F2F2"/>
          </w:tcPr>
          <w:p w14:paraId="60731FD9" w14:textId="77777777" w:rsidR="007D0A29" w:rsidRDefault="00000000">
            <w:r>
              <w:t>#</w:t>
            </w:r>
          </w:p>
        </w:tc>
        <w:tc>
          <w:tcPr>
            <w:tcW w:w="3120" w:type="dxa"/>
            <w:shd w:val="clear" w:color="auto" w:fill="F2F2F2"/>
          </w:tcPr>
          <w:p w14:paraId="3B99B53A" w14:textId="77777777" w:rsidR="007D0A29" w:rsidRDefault="00000000">
            <w:r>
              <w:t>Problem</w:t>
            </w:r>
          </w:p>
        </w:tc>
        <w:tc>
          <w:tcPr>
            <w:tcW w:w="3120" w:type="dxa"/>
            <w:shd w:val="clear" w:color="auto" w:fill="F2F2F2"/>
          </w:tcPr>
          <w:p w14:paraId="12CA5368" w14:textId="77777777" w:rsidR="007D0A29" w:rsidRDefault="00000000">
            <w:r>
              <w:t>Fix</w:t>
            </w:r>
          </w:p>
        </w:tc>
      </w:tr>
      <w:tr w:rsidR="007D0A29" w14:paraId="49F9E43F" w14:textId="77777777">
        <w:tc>
          <w:tcPr>
            <w:tcW w:w="3120" w:type="dxa"/>
          </w:tcPr>
          <w:p w14:paraId="340D88E2" w14:textId="77777777" w:rsidR="007D0A29" w:rsidRDefault="00000000">
            <w:r>
              <w:t>1</w:t>
            </w:r>
          </w:p>
        </w:tc>
        <w:tc>
          <w:tcPr>
            <w:tcW w:w="3120" w:type="dxa"/>
          </w:tcPr>
          <w:p w14:paraId="06491382" w14:textId="77777777" w:rsidR="007D0A29" w:rsidRDefault="00000000">
            <w:r>
              <w:t>Dashboard link errors; break-even showed profit per unit</w:t>
            </w:r>
          </w:p>
        </w:tc>
        <w:tc>
          <w:tcPr>
            <w:tcW w:w="3120" w:type="dxa"/>
          </w:tcPr>
          <w:p w14:paraId="3C7E07B1" w14:textId="77777777" w:rsidR="007D0A29" w:rsidRDefault="00000000">
            <w:r>
              <w:t>Re-linked; break-even is 5,191 units</w:t>
            </w:r>
          </w:p>
        </w:tc>
      </w:tr>
      <w:tr w:rsidR="007D0A29" w14:paraId="07AB5D25" w14:textId="77777777">
        <w:tc>
          <w:tcPr>
            <w:tcW w:w="3120" w:type="dxa"/>
          </w:tcPr>
          <w:p w14:paraId="12B621A7" w14:textId="77777777" w:rsidR="007D0A29" w:rsidRDefault="00000000">
            <w:r>
              <w:t>2</w:t>
            </w:r>
          </w:p>
        </w:tc>
        <w:tc>
          <w:tcPr>
            <w:tcW w:w="3120" w:type="dxa"/>
          </w:tcPr>
          <w:p w14:paraId="7035B232" w14:textId="77777777" w:rsidR="007D0A29" w:rsidRDefault="00000000">
            <w:r>
              <w:t>Per-unit profit divided fixed cost by production (15,000)</w:t>
            </w:r>
          </w:p>
        </w:tc>
        <w:tc>
          <w:tcPr>
            <w:tcW w:w="3120" w:type="dxa"/>
          </w:tcPr>
          <w:p w14:paraId="570220A6" w14:textId="77777777" w:rsidR="007D0A29" w:rsidRDefault="00000000">
            <w:r>
              <w:t>Now units sold: ₹51.84, not ₹56.43</w:t>
            </w:r>
          </w:p>
        </w:tc>
      </w:tr>
      <w:tr w:rsidR="007D0A29" w14:paraId="2CBF70AB" w14:textId="77777777">
        <w:tc>
          <w:tcPr>
            <w:tcW w:w="3120" w:type="dxa"/>
          </w:tcPr>
          <w:p w14:paraId="542109F0" w14:textId="77777777" w:rsidR="007D0A29" w:rsidRDefault="00000000">
            <w:r>
              <w:t>3</w:t>
            </w:r>
          </w:p>
        </w:tc>
        <w:tc>
          <w:tcPr>
            <w:tcW w:w="3120" w:type="dxa"/>
          </w:tcPr>
          <w:p w14:paraId="1287308E" w14:textId="77777777" w:rsidR="007D0A29" w:rsidRDefault="00000000">
            <w:r>
              <w:t>Leader and our prices labelled "before tax"</w:t>
            </w:r>
          </w:p>
        </w:tc>
        <w:tc>
          <w:tcPr>
            <w:tcW w:w="3120" w:type="dxa"/>
          </w:tcPr>
          <w:p w14:paraId="675E6E6E" w14:textId="77777777" w:rsidR="007D0A29" w:rsidRDefault="00000000">
            <w:r>
              <w:t>Labelled as shelf prices (MRP)</w:t>
            </w:r>
          </w:p>
        </w:tc>
      </w:tr>
      <w:tr w:rsidR="007D0A29" w14:paraId="753E959B" w14:textId="77777777">
        <w:tc>
          <w:tcPr>
            <w:tcW w:w="3120" w:type="dxa"/>
          </w:tcPr>
          <w:p w14:paraId="47520984" w14:textId="77777777" w:rsidR="007D0A29" w:rsidRDefault="00000000">
            <w:r>
              <w:t>4</w:t>
            </w:r>
          </w:p>
        </w:tc>
        <w:tc>
          <w:tcPr>
            <w:tcW w:w="3120" w:type="dxa"/>
          </w:tcPr>
          <w:p w14:paraId="3143EC0A" w14:textId="77777777" w:rsidR="007D0A29" w:rsidRDefault="00000000">
            <w:r>
              <w:t>Unsupported "rank 6"</w:t>
            </w:r>
          </w:p>
        </w:tc>
        <w:tc>
          <w:tcPr>
            <w:tcW w:w="3120" w:type="dxa"/>
          </w:tcPr>
          <w:p w14:paraId="15C3025E" w14:textId="77777777" w:rsidR="007D0A29" w:rsidRDefault="00000000">
            <w:r>
              <w:t>Removed</w:t>
            </w:r>
          </w:p>
        </w:tc>
      </w:tr>
      <w:tr w:rsidR="007D0A29" w14:paraId="56ACC088" w14:textId="77777777">
        <w:tc>
          <w:tcPr>
            <w:tcW w:w="3120" w:type="dxa"/>
          </w:tcPr>
          <w:p w14:paraId="7CFE43C1" w14:textId="77777777" w:rsidR="007D0A29" w:rsidRDefault="00000000">
            <w:r>
              <w:t>5</w:t>
            </w:r>
          </w:p>
        </w:tc>
        <w:tc>
          <w:tcPr>
            <w:tcW w:w="3120" w:type="dxa"/>
          </w:tcPr>
          <w:p w14:paraId="417A4B68" w14:textId="77777777" w:rsidR="007D0A29" w:rsidRDefault="00000000">
            <w:r>
              <w:t>Price band exceeded the MRP</w:t>
            </w:r>
          </w:p>
        </w:tc>
        <w:tc>
          <w:tcPr>
            <w:tcW w:w="3120" w:type="dxa"/>
          </w:tcPr>
          <w:p w14:paraId="0BABBE35" w14:textId="77777777" w:rsidR="007D0A29" w:rsidRDefault="00000000">
            <w:r>
              <w:t>Ceiling set to ₹280; ₹288 moved to a scenario</w:t>
            </w:r>
          </w:p>
        </w:tc>
      </w:tr>
      <w:tr w:rsidR="007D0A29" w14:paraId="21B1BEBF" w14:textId="77777777">
        <w:tc>
          <w:tcPr>
            <w:tcW w:w="3120" w:type="dxa"/>
          </w:tcPr>
          <w:p w14:paraId="3C6313F9" w14:textId="77777777" w:rsidR="007D0A29" w:rsidRDefault="00000000">
            <w:r>
              <w:t>6</w:t>
            </w:r>
          </w:p>
        </w:tc>
        <w:tc>
          <w:tcPr>
            <w:tcW w:w="3120" w:type="dxa"/>
          </w:tcPr>
          <w:p w14:paraId="400206E2" w14:textId="77777777" w:rsidR="007D0A29" w:rsidRDefault="00000000">
            <w:r>
              <w:t>Meaningless constraints (₹8.5L max profit; min volume equal to current sales)</w:t>
            </w:r>
          </w:p>
        </w:tc>
        <w:tc>
          <w:tcPr>
            <w:tcW w:w="3120" w:type="dxa"/>
          </w:tcPr>
          <w:p w14:paraId="28CED442" w14:textId="77777777" w:rsidR="007D0A29" w:rsidRDefault="00000000">
            <w:r>
              <w:t>Removed; min volume set to 12,350</w:t>
            </w:r>
          </w:p>
        </w:tc>
      </w:tr>
      <w:tr w:rsidR="007D0A29" w14:paraId="524C2332" w14:textId="77777777">
        <w:tc>
          <w:tcPr>
            <w:tcW w:w="3120" w:type="dxa"/>
          </w:tcPr>
          <w:p w14:paraId="3AEF65E7" w14:textId="77777777" w:rsidR="007D0A29" w:rsidRDefault="00000000">
            <w:r>
              <w:t>7</w:t>
            </w:r>
          </w:p>
        </w:tc>
        <w:tc>
          <w:tcPr>
            <w:tcW w:w="3120" w:type="dxa"/>
          </w:tcPr>
          <w:p w14:paraId="0D251175" w14:textId="77777777" w:rsidR="007D0A29" w:rsidRDefault="00000000">
            <w:r>
              <w:t>Monte Carlo baseline gave 13,486 units at today's price</w:t>
            </w:r>
          </w:p>
        </w:tc>
        <w:tc>
          <w:tcPr>
            <w:tcW w:w="3120" w:type="dxa"/>
          </w:tcPr>
          <w:p w14:paraId="621B745E" w14:textId="77777777" w:rsidR="007D0A29" w:rsidRDefault="00000000">
            <w:r>
              <w:t>Regenerated; baseline 13,000</w:t>
            </w:r>
          </w:p>
        </w:tc>
      </w:tr>
    </w:tbl>
    <w:p w14:paraId="4DEF2854" w14:textId="77777777" w:rsidR="007D0A29" w:rsidRDefault="00000000">
      <w:r>
        <w:t>The workbook now includes 11 automated checks (overall status: REVIEW, because the printed MRP is ₹0.35 below the pre-tax-derived shelf price and the data is synthetic) and a change log. Old sheets are kept for the audit trail.</w:t>
      </w:r>
    </w:p>
    <w:p w14:paraId="6AEAFF52" w14:textId="77777777" w:rsidR="007D0A29" w:rsidRDefault="00000000">
      <w:pPr>
        <w:pStyle w:val="Heading2"/>
      </w:pPr>
      <w:r>
        <w:t>12. Limitations and risks</w:t>
      </w:r>
    </w:p>
    <w:tbl>
      <w:tblPr>
        <w:tblStyle w:val="TableGrid"/>
        <w:tblW w:w="0" w:type="auto"/>
        <w:tblLayout w:type="fixed"/>
        <w:tblLook w:val="0420" w:firstRow="1" w:lastRow="0" w:firstColumn="0" w:lastColumn="0" w:noHBand="0" w:noVBand="1"/>
      </w:tblPr>
      <w:tblGrid>
        <w:gridCol w:w="3120"/>
        <w:gridCol w:w="3120"/>
        <w:gridCol w:w="3120"/>
      </w:tblGrid>
      <w:tr w:rsidR="007D0A29" w14:paraId="0BAA5534" w14:textId="77777777">
        <w:trPr>
          <w:tblHeader/>
        </w:trPr>
        <w:tc>
          <w:tcPr>
            <w:tcW w:w="3120" w:type="dxa"/>
            <w:shd w:val="clear" w:color="auto" w:fill="F2F2F2"/>
          </w:tcPr>
          <w:p w14:paraId="5451E0B4" w14:textId="77777777" w:rsidR="007D0A29" w:rsidRDefault="00000000">
            <w:r>
              <w:t>Risk</w:t>
            </w:r>
          </w:p>
        </w:tc>
        <w:tc>
          <w:tcPr>
            <w:tcW w:w="3120" w:type="dxa"/>
            <w:shd w:val="clear" w:color="auto" w:fill="F2F2F2"/>
          </w:tcPr>
          <w:p w14:paraId="6426333A" w14:textId="77777777" w:rsidR="007D0A29" w:rsidRDefault="00000000">
            <w:r>
              <w:t>Effect</w:t>
            </w:r>
          </w:p>
        </w:tc>
        <w:tc>
          <w:tcPr>
            <w:tcW w:w="3120" w:type="dxa"/>
            <w:shd w:val="clear" w:color="auto" w:fill="F2F2F2"/>
          </w:tcPr>
          <w:p w14:paraId="2888301B" w14:textId="77777777" w:rsidR="007D0A29" w:rsidRDefault="00000000">
            <w:r>
              <w:t>Mitigation</w:t>
            </w:r>
          </w:p>
        </w:tc>
      </w:tr>
      <w:tr w:rsidR="007D0A29" w14:paraId="1ED4F902" w14:textId="77777777">
        <w:tc>
          <w:tcPr>
            <w:tcW w:w="3120" w:type="dxa"/>
          </w:tcPr>
          <w:p w14:paraId="209353C1" w14:textId="77777777" w:rsidR="007D0A29" w:rsidRDefault="00000000">
            <w:r>
              <w:t>Synthetic data</w:t>
            </w:r>
          </w:p>
        </w:tc>
        <w:tc>
          <w:tcPr>
            <w:tcW w:w="3120" w:type="dxa"/>
          </w:tcPr>
          <w:p w14:paraId="4F00DEDD" w14:textId="77777777" w:rsidR="007D0A29" w:rsidRDefault="00000000">
            <w:r>
              <w:t>Elasticity reflects assumptions</w:t>
            </w:r>
          </w:p>
        </w:tc>
        <w:tc>
          <w:tcPr>
            <w:tcW w:w="3120" w:type="dxa"/>
          </w:tcPr>
          <w:p w14:paraId="6F72B6A0" w14:textId="77777777" w:rsidR="007D0A29" w:rsidRDefault="00000000">
            <w:r>
              <w:t>Replace with 52+ weeks of real sales</w:t>
            </w:r>
          </w:p>
        </w:tc>
      </w:tr>
      <w:tr w:rsidR="007D0A29" w14:paraId="4E439F3D" w14:textId="77777777">
        <w:tc>
          <w:tcPr>
            <w:tcW w:w="3120" w:type="dxa"/>
          </w:tcPr>
          <w:p w14:paraId="6B619651" w14:textId="77777777" w:rsidR="007D0A29" w:rsidRDefault="00000000">
            <w:r>
              <w:t>Few price changes (six in three years)</w:t>
            </w:r>
          </w:p>
        </w:tc>
        <w:tc>
          <w:tcPr>
            <w:tcW w:w="3120" w:type="dxa"/>
          </w:tcPr>
          <w:p w14:paraId="19D0A467" w14:textId="77777777" w:rsidR="007D0A29" w:rsidRDefault="00000000">
            <w:r>
              <w:t>Weak identification</w:t>
            </w:r>
          </w:p>
        </w:tc>
        <w:tc>
          <w:tcPr>
            <w:tcW w:w="3120" w:type="dxa"/>
          </w:tcPr>
          <w:p w14:paraId="743FCA5F" w14:textId="77777777" w:rsidR="007D0A29" w:rsidRDefault="00000000">
            <w:r>
              <w:t>Price test; collect price-change history</w:t>
            </w:r>
          </w:p>
        </w:tc>
      </w:tr>
      <w:tr w:rsidR="007D0A29" w14:paraId="49C30717" w14:textId="77777777">
        <w:tc>
          <w:tcPr>
            <w:tcW w:w="3120" w:type="dxa"/>
          </w:tcPr>
          <w:p w14:paraId="1340C366" w14:textId="77777777" w:rsidR="007D0A29" w:rsidRDefault="00000000">
            <w:r>
              <w:t>Elasticity sensitivity (about ±0.5 across specifications)</w:t>
            </w:r>
          </w:p>
        </w:tc>
        <w:tc>
          <w:tcPr>
            <w:tcW w:w="3120" w:type="dxa"/>
          </w:tcPr>
          <w:p w14:paraId="3694EA89" w14:textId="77777777" w:rsidR="007D0A29" w:rsidRDefault="00000000">
            <w:r>
              <w:t>Wide error band</w:t>
            </w:r>
          </w:p>
        </w:tc>
        <w:tc>
          <w:tcPr>
            <w:tcW w:w="3120" w:type="dxa"/>
          </w:tcPr>
          <w:p w14:paraId="09F65261" w14:textId="77777777" w:rsidR="007D0A29" w:rsidRDefault="00000000">
            <w:r>
              <w:t>Use a distribution, test -3</w:t>
            </w:r>
          </w:p>
        </w:tc>
      </w:tr>
      <w:tr w:rsidR="007D0A29" w14:paraId="4BC4A005" w14:textId="77777777">
        <w:tc>
          <w:tcPr>
            <w:tcW w:w="3120" w:type="dxa"/>
          </w:tcPr>
          <w:p w14:paraId="59F3CB81" w14:textId="77777777" w:rsidR="007D0A29" w:rsidRDefault="00000000">
            <w:r>
              <w:t>Assumed competitor reaction mix</w:t>
            </w:r>
          </w:p>
        </w:tc>
        <w:tc>
          <w:tcPr>
            <w:tcW w:w="3120" w:type="dxa"/>
          </w:tcPr>
          <w:p w14:paraId="78D2FF02" w14:textId="77777777" w:rsidR="007D0A29" w:rsidRDefault="00000000">
            <w:r>
              <w:t>Unknown real response</w:t>
            </w:r>
          </w:p>
        </w:tc>
        <w:tc>
          <w:tcPr>
            <w:tcW w:w="3120" w:type="dxa"/>
          </w:tcPr>
          <w:p w14:paraId="518DE630" w14:textId="77777777" w:rsidR="007D0A29" w:rsidRDefault="00000000">
            <w:r>
              <w:t>Log competitor prices weekly; run scenarios</w:t>
            </w:r>
          </w:p>
        </w:tc>
      </w:tr>
      <w:tr w:rsidR="007D0A29" w14:paraId="5E6CBA05" w14:textId="77777777">
        <w:tc>
          <w:tcPr>
            <w:tcW w:w="3120" w:type="dxa"/>
          </w:tcPr>
          <w:p w14:paraId="513BBED3" w14:textId="77777777" w:rsidR="007D0A29" w:rsidRDefault="00000000">
            <w:r>
              <w:t>Raw-material volatility</w:t>
            </w:r>
          </w:p>
        </w:tc>
        <w:tc>
          <w:tcPr>
            <w:tcW w:w="3120" w:type="dxa"/>
          </w:tcPr>
          <w:p w14:paraId="7C148AC7" w14:textId="77777777" w:rsidR="007D0A29" w:rsidRDefault="00000000">
            <w:r>
              <w:t>Profit swings about ₹2 lakh a month</w:t>
            </w:r>
          </w:p>
        </w:tc>
        <w:tc>
          <w:tcPr>
            <w:tcW w:w="3120" w:type="dxa"/>
          </w:tcPr>
          <w:p w14:paraId="3B1CE43D" w14:textId="77777777" w:rsidR="007D0A29" w:rsidRDefault="00000000">
            <w:r>
              <w:t>Track prices; forward-buy rules</w:t>
            </w:r>
          </w:p>
        </w:tc>
      </w:tr>
      <w:tr w:rsidR="007D0A29" w14:paraId="769C8A9E" w14:textId="77777777">
        <w:tc>
          <w:tcPr>
            <w:tcW w:w="3120" w:type="dxa"/>
          </w:tcPr>
          <w:p w14:paraId="0C29450F" w14:textId="77777777" w:rsidR="007D0A29" w:rsidRDefault="00000000">
            <w:r>
              <w:t>No stockouts or capacity timing</w:t>
            </w:r>
          </w:p>
        </w:tc>
        <w:tc>
          <w:tcPr>
            <w:tcW w:w="3120" w:type="dxa"/>
          </w:tcPr>
          <w:p w14:paraId="264B11DD" w14:textId="77777777" w:rsidR="007D0A29" w:rsidRDefault="00000000">
            <w:r>
              <w:t>Demand spikes may be unserved</w:t>
            </w:r>
          </w:p>
        </w:tc>
        <w:tc>
          <w:tcPr>
            <w:tcW w:w="3120" w:type="dxa"/>
          </w:tcPr>
          <w:p w14:paraId="28F914B7" w14:textId="77777777" w:rsidR="007D0A29" w:rsidRDefault="00000000">
            <w:r>
              <w:t>Add inventory and capacity module</w:t>
            </w:r>
          </w:p>
        </w:tc>
      </w:tr>
      <w:tr w:rsidR="007D0A29" w14:paraId="0C1B4AC6" w14:textId="77777777">
        <w:tc>
          <w:tcPr>
            <w:tcW w:w="3120" w:type="dxa"/>
          </w:tcPr>
          <w:p w14:paraId="6E7EBCF1" w14:textId="77777777" w:rsidR="007D0A29" w:rsidRDefault="00000000">
            <w:r>
              <w:lastRenderedPageBreak/>
              <w:t>Perception scores unsourced</w:t>
            </w:r>
          </w:p>
        </w:tc>
        <w:tc>
          <w:tcPr>
            <w:tcW w:w="3120" w:type="dxa"/>
          </w:tcPr>
          <w:p w14:paraId="0F2358F9" w14:textId="77777777" w:rsidR="007D0A29" w:rsidRDefault="00000000">
            <w:r>
              <w:t>Positioning view is weak</w:t>
            </w:r>
          </w:p>
        </w:tc>
        <w:tc>
          <w:tcPr>
            <w:tcW w:w="3120" w:type="dxa"/>
          </w:tcPr>
          <w:p w14:paraId="5A18FFD4" w14:textId="77777777" w:rsidR="007D0A29" w:rsidRDefault="00000000">
            <w:r>
              <w:t>Small customer or retailer survey</w:t>
            </w:r>
          </w:p>
        </w:tc>
      </w:tr>
    </w:tbl>
    <w:p w14:paraId="0E1050D8" w14:textId="77777777" w:rsidR="007D0A29" w:rsidRDefault="00000000">
      <w:pPr>
        <w:pStyle w:val="Heading2"/>
      </w:pPr>
      <w:r>
        <w:t>13. Industry-readiness steps</w:t>
      </w:r>
    </w:p>
    <w:p w14:paraId="22FA29D0" w14:textId="77777777" w:rsidR="007D0A29" w:rsidRDefault="00000000">
      <w:pPr>
        <w:pStyle w:val="ListParagraph"/>
        <w:numPr>
          <w:ilvl w:val="0"/>
          <w:numId w:val="4"/>
        </w:numPr>
      </w:pPr>
      <w:r>
        <w:t>Keep an assumption register (owner, source, date, confidence) for every input.</w:t>
      </w:r>
    </w:p>
    <w:p w14:paraId="7222E501" w14:textId="77777777" w:rsidR="007D0A29" w:rsidRDefault="00000000">
      <w:pPr>
        <w:pStyle w:val="ListParagraph"/>
        <w:numPr>
          <w:ilvl w:val="0"/>
          <w:numId w:val="4"/>
        </w:numPr>
      </w:pPr>
      <w:r>
        <w:t>Record data lineage and version the workbook and code, with fixed random seeds.</w:t>
      </w:r>
    </w:p>
    <w:p w14:paraId="3FB84C67" w14:textId="77777777" w:rsidR="007D0A29" w:rsidRDefault="00000000">
      <w:pPr>
        <w:pStyle w:val="ListParagraph"/>
        <w:numPr>
          <w:ilvl w:val="0"/>
          <w:numId w:val="4"/>
        </w:numPr>
      </w:pPr>
      <w:r>
        <w:t>Replace synthetic data with real weekly sales, prices, promotions and distribution; log competitor prices weekly from public sources.</w:t>
      </w:r>
    </w:p>
    <w:p w14:paraId="1C57DAC5" w14:textId="77777777" w:rsidR="007D0A29" w:rsidRDefault="00000000">
      <w:pPr>
        <w:pStyle w:val="ListParagraph"/>
        <w:numPr>
          <w:ilvl w:val="0"/>
          <w:numId w:val="4"/>
        </w:numPr>
      </w:pPr>
      <w:r>
        <w:t xml:space="preserve">Validate with a holdout </w:t>
      </w:r>
      <w:proofErr w:type="spellStart"/>
      <w:r>
        <w:t>backtest</w:t>
      </w:r>
      <w:proofErr w:type="spellEnd"/>
      <w:r>
        <w:t>, parameter recovery checks and a sensitivity tornado.</w:t>
      </w:r>
    </w:p>
    <w:p w14:paraId="717078C0" w14:textId="77777777" w:rsidR="007D0A29" w:rsidRDefault="00000000">
      <w:pPr>
        <w:pStyle w:val="ListParagraph"/>
        <w:numPr>
          <w:ilvl w:val="0"/>
          <w:numId w:val="4"/>
        </w:numPr>
      </w:pPr>
      <w:r>
        <w:t>Pilot price changes with a control group and a stop rule.</w:t>
      </w:r>
    </w:p>
    <w:p w14:paraId="02D55F01" w14:textId="77777777" w:rsidR="007D0A29" w:rsidRDefault="00000000">
      <w:pPr>
        <w:pStyle w:val="ListParagraph"/>
        <w:numPr>
          <w:ilvl w:val="0"/>
          <w:numId w:val="4"/>
        </w:numPr>
      </w:pPr>
      <w:r>
        <w:t>Write a short model card: purpose, inputs, method, limits, failure cases and approver.</w:t>
      </w:r>
    </w:p>
    <w:p w14:paraId="4EAA6994" w14:textId="77777777" w:rsidR="007D0A29" w:rsidRDefault="00000000">
      <w:pPr>
        <w:pStyle w:val="ListParagraph"/>
        <w:numPr>
          <w:ilvl w:val="0"/>
          <w:numId w:val="4"/>
        </w:numPr>
      </w:pPr>
      <w:r>
        <w:t>Keep a human sign-off and an audit log of each recommendation and outcome.</w:t>
      </w:r>
    </w:p>
    <w:p w14:paraId="7AA11FCA" w14:textId="77777777" w:rsidR="007D0A29" w:rsidRDefault="00000000">
      <w:pPr>
        <w:pStyle w:val="ListParagraph"/>
        <w:numPr>
          <w:ilvl w:val="0"/>
          <w:numId w:val="4"/>
        </w:numPr>
      </w:pPr>
      <w:r>
        <w:t>Monitor forecast error, elasticity drift and cost changes monthly.</w:t>
      </w:r>
    </w:p>
    <w:p w14:paraId="124D951A" w14:textId="77777777" w:rsidR="007D0A29" w:rsidRDefault="00000000">
      <w:pPr>
        <w:pStyle w:val="ListParagraph"/>
        <w:numPr>
          <w:ilvl w:val="0"/>
          <w:numId w:val="4"/>
        </w:numPr>
      </w:pPr>
      <w:r>
        <w:t>Confirm legal points with a qualified adviser: never sell above the printed MRP (Legal Metrology), verify the GST rate, use only public competitor prices with no price coordination (Competition Act, 2002), respect marketplace terms when collecting prices, and follow the DPDP Act, 2023 for any personal data.</w:t>
      </w:r>
    </w:p>
    <w:p w14:paraId="455DBEB7" w14:textId="77777777" w:rsidR="007D0A29" w:rsidRDefault="00000000">
      <w:pPr>
        <w:pStyle w:val="ListParagraph"/>
        <w:numPr>
          <w:ilvl w:val="0"/>
          <w:numId w:val="4"/>
        </w:numPr>
      </w:pPr>
      <w:r>
        <w:t>Produce a one-page decision note per recommendation with price, expected profit, range, binding constraints and what would change the answer.</w:t>
      </w:r>
    </w:p>
    <w:p w14:paraId="386A5C21" w14:textId="77777777" w:rsidR="007D0A29" w:rsidRDefault="00000000">
      <w:pPr>
        <w:pStyle w:val="Heading2"/>
      </w:pPr>
      <w:r>
        <w:t>14. Roadmap</w:t>
      </w:r>
    </w:p>
    <w:tbl>
      <w:tblPr>
        <w:tblStyle w:val="TableGrid"/>
        <w:tblW w:w="0" w:type="auto"/>
        <w:tblLayout w:type="fixed"/>
        <w:tblLook w:val="0420" w:firstRow="1" w:lastRow="0" w:firstColumn="0" w:lastColumn="0" w:noHBand="0" w:noVBand="1"/>
      </w:tblPr>
      <w:tblGrid>
        <w:gridCol w:w="4680"/>
        <w:gridCol w:w="4680"/>
      </w:tblGrid>
      <w:tr w:rsidR="007D0A29" w14:paraId="735CE3FC" w14:textId="77777777">
        <w:trPr>
          <w:tblHeader/>
        </w:trPr>
        <w:tc>
          <w:tcPr>
            <w:tcW w:w="4680" w:type="dxa"/>
            <w:shd w:val="clear" w:color="auto" w:fill="F2F2F2"/>
          </w:tcPr>
          <w:p w14:paraId="635D3C2C" w14:textId="77777777" w:rsidR="007D0A29" w:rsidRDefault="00000000">
            <w:r>
              <w:t>Phase</w:t>
            </w:r>
          </w:p>
        </w:tc>
        <w:tc>
          <w:tcPr>
            <w:tcW w:w="4680" w:type="dxa"/>
            <w:shd w:val="clear" w:color="auto" w:fill="F2F2F2"/>
          </w:tcPr>
          <w:p w14:paraId="0ADA4A31" w14:textId="77777777" w:rsidR="007D0A29" w:rsidRDefault="00000000">
            <w:r>
              <w:t>Work</w:t>
            </w:r>
          </w:p>
        </w:tc>
      </w:tr>
      <w:tr w:rsidR="007D0A29" w14:paraId="7CF13C95" w14:textId="77777777">
        <w:tc>
          <w:tcPr>
            <w:tcW w:w="4680" w:type="dxa"/>
          </w:tcPr>
          <w:p w14:paraId="4DA31E80" w14:textId="77777777" w:rsidR="007D0A29" w:rsidRDefault="00000000">
            <w:r>
              <w:t>Now</w:t>
            </w:r>
          </w:p>
        </w:tc>
        <w:tc>
          <w:tcPr>
            <w:tcW w:w="4680" w:type="dxa"/>
          </w:tcPr>
          <w:p w14:paraId="05D5FA55" w14:textId="77777777" w:rsidR="007D0A29" w:rsidRDefault="00000000">
            <w:r>
              <w:t>Confirm the printed MRP; close open review items 8 to 12</w:t>
            </w:r>
          </w:p>
        </w:tc>
      </w:tr>
      <w:tr w:rsidR="007D0A29" w14:paraId="39CA5FA3" w14:textId="77777777">
        <w:tc>
          <w:tcPr>
            <w:tcW w:w="4680" w:type="dxa"/>
          </w:tcPr>
          <w:p w14:paraId="4DAE18B0" w14:textId="77777777" w:rsidR="007D0A29" w:rsidRDefault="00000000">
            <w:r>
              <w:t>1 to 2 weeks</w:t>
            </w:r>
          </w:p>
        </w:tc>
        <w:tc>
          <w:tcPr>
            <w:tcW w:w="4680" w:type="dxa"/>
          </w:tcPr>
          <w:p w14:paraId="2AF5FBD2" w14:textId="77777777" w:rsidR="007D0A29" w:rsidRDefault="00000000">
            <w:r>
              <w:t>Define the promotion variable; re-run elasticity with a trend and week-by-week festival dummies</w:t>
            </w:r>
          </w:p>
        </w:tc>
      </w:tr>
      <w:tr w:rsidR="007D0A29" w14:paraId="63F67E9B" w14:textId="77777777">
        <w:tc>
          <w:tcPr>
            <w:tcW w:w="4680" w:type="dxa"/>
          </w:tcPr>
          <w:p w14:paraId="23C3BA79" w14:textId="77777777" w:rsidR="007D0A29" w:rsidRDefault="00000000">
            <w:r>
              <w:t>1 to 2 months</w:t>
            </w:r>
          </w:p>
        </w:tc>
        <w:tc>
          <w:tcPr>
            <w:tcW w:w="4680" w:type="dxa"/>
          </w:tcPr>
          <w:p w14:paraId="26D567A9" w14:textId="77777777" w:rsidR="007D0A29" w:rsidRDefault="00000000">
            <w:r>
              <w:t>Start weekly competitor and sales logging; add channel and region split</w:t>
            </w:r>
          </w:p>
        </w:tc>
      </w:tr>
      <w:tr w:rsidR="007D0A29" w14:paraId="526DEF6D" w14:textId="77777777">
        <w:tc>
          <w:tcPr>
            <w:tcW w:w="4680" w:type="dxa"/>
          </w:tcPr>
          <w:p w14:paraId="0263F3B4" w14:textId="77777777" w:rsidR="007D0A29" w:rsidRDefault="00000000">
            <w:r>
              <w:t>2 to 3 months</w:t>
            </w:r>
          </w:p>
        </w:tc>
        <w:tc>
          <w:tcPr>
            <w:tcW w:w="4680" w:type="dxa"/>
          </w:tcPr>
          <w:p w14:paraId="4F88E960" w14:textId="77777777" w:rsidR="007D0A29" w:rsidRDefault="00000000">
            <w:r>
              <w:t>Four-to-eight-week price pilot with a control group</w:t>
            </w:r>
          </w:p>
        </w:tc>
      </w:tr>
      <w:tr w:rsidR="007D0A29" w14:paraId="027CEDB8" w14:textId="77777777">
        <w:tc>
          <w:tcPr>
            <w:tcW w:w="4680" w:type="dxa"/>
          </w:tcPr>
          <w:p w14:paraId="2E0EC816" w14:textId="77777777" w:rsidR="00663090" w:rsidRDefault="00663090"/>
          <w:p w14:paraId="5E871A7D" w14:textId="6AA3EED8" w:rsidR="007D0A29" w:rsidRDefault="00000000">
            <w:r>
              <w:t>Later (optional)</w:t>
            </w:r>
          </w:p>
        </w:tc>
        <w:tc>
          <w:tcPr>
            <w:tcW w:w="4680" w:type="dxa"/>
          </w:tcPr>
          <w:p w14:paraId="00100ADA" w14:textId="77777777" w:rsidR="007D0A29" w:rsidRDefault="00000000">
            <w:r>
              <w:t xml:space="preserve">TimesFM-3 baseline forecast, only if it beats a seasonal baseline in </w:t>
            </w:r>
            <w:proofErr w:type="spellStart"/>
            <w:r>
              <w:t>backtests</w:t>
            </w:r>
            <w:proofErr w:type="spellEnd"/>
            <w:r>
              <w:t>; weights are non-commercial</w:t>
            </w:r>
          </w:p>
        </w:tc>
      </w:tr>
    </w:tbl>
    <w:p w14:paraId="67614BE7" w14:textId="77777777" w:rsidR="001F1C7D" w:rsidRDefault="001F1C7D" w:rsidP="001F1C7D">
      <w:pPr>
        <w:pStyle w:val="Heading2"/>
        <w:rPr>
          <w:lang w:val="en-IN"/>
        </w:rPr>
      </w:pPr>
      <w:r w:rsidRPr="001F1C7D">
        <w:rPr>
          <w:lang w:val="en-IN"/>
        </w:rPr>
        <w:t>Here is the flow of one simulation run. Each of the 50,000 scenarios goes through it once for every price.</w:t>
      </w:r>
    </w:p>
    <w:p w14:paraId="15D3648F" w14:textId="77777777" w:rsidR="001F1C7D" w:rsidRDefault="001F1C7D" w:rsidP="001F1C7D">
      <w:pPr>
        <w:rPr>
          <w:lang w:val="en-IN"/>
        </w:rPr>
      </w:pPr>
    </w:p>
    <w:p w14:paraId="5898385C" w14:textId="77777777" w:rsidR="001F1C7D" w:rsidRPr="001F1C7D" w:rsidRDefault="001F1C7D" w:rsidP="001F1C7D">
      <w:pPr>
        <w:rPr>
          <w:lang w:val="en-IN"/>
        </w:rPr>
      </w:pPr>
    </w:p>
    <w:p w14:paraId="1FEA34AE" w14:textId="234E769C" w:rsidR="001F1C7D" w:rsidRPr="001F1C7D" w:rsidRDefault="001F1C7D" w:rsidP="001F1C7D">
      <w:pPr>
        <w:rPr>
          <w:lang w:val="en-IN"/>
        </w:rPr>
      </w:pPr>
      <w:r w:rsidRPr="001F1C7D">
        <w:rPr>
          <w:lang w:val="en-IN"/>
        </w:rPr>
        <w:drawing>
          <wp:inline distT="0" distB="0" distL="0" distR="0" wp14:anchorId="14290AE0" wp14:editId="28C4090E">
            <wp:extent cx="5943600" cy="4020185"/>
            <wp:effectExtent l="0" t="0" r="0" b="0"/>
            <wp:docPr id="16780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4894" name=""/>
                    <pic:cNvPicPr/>
                  </pic:nvPicPr>
                  <pic:blipFill>
                    <a:blip r:embed="rId5"/>
                    <a:stretch>
                      <a:fillRect/>
                    </a:stretch>
                  </pic:blipFill>
                  <pic:spPr>
                    <a:xfrm>
                      <a:off x="0" y="0"/>
                      <a:ext cx="5943600" cy="4020185"/>
                    </a:xfrm>
                    <a:prstGeom prst="rect">
                      <a:avLst/>
                    </a:prstGeom>
                  </pic:spPr>
                </pic:pic>
              </a:graphicData>
            </a:graphic>
          </wp:inline>
        </w:drawing>
      </w:r>
    </w:p>
    <w:p w14:paraId="1AA9BA48" w14:textId="77777777" w:rsidR="001F1C7D" w:rsidRPr="001F1C7D" w:rsidRDefault="001F1C7D" w:rsidP="001F1C7D">
      <w:pPr>
        <w:pStyle w:val="Heading2"/>
        <w:rPr>
          <w:lang w:val="en-IN"/>
        </w:rPr>
      </w:pPr>
      <w:r w:rsidRPr="001F1C7D">
        <w:rPr>
          <w:lang w:val="en-IN"/>
        </w:rPr>
        <w:lastRenderedPageBreak/>
        <w:t>The steps below follow the boxes in the diagram. Steps 1 to 4 create the random inputs, steps 5 and 6 turn them into profit, and step 7 summarises the 50,000 results.</w:t>
      </w:r>
    </w:p>
    <w:p w14:paraId="7C5C1C11" w14:textId="77777777" w:rsidR="001F1C7D" w:rsidRPr="001F1C7D" w:rsidRDefault="001F1C7D" w:rsidP="001F1C7D">
      <w:pPr>
        <w:pStyle w:val="Heading2"/>
        <w:rPr>
          <w:bCs/>
          <w:lang w:val="en-IN"/>
        </w:rPr>
      </w:pPr>
      <w:r w:rsidRPr="001F1C7D">
        <w:rPr>
          <w:bCs/>
          <w:lang w:val="en-IN"/>
        </w:rPr>
        <w:t>1. Elasticity (truncated normal)</w:t>
      </w:r>
    </w:p>
    <w:p w14:paraId="74ADB60D" w14:textId="77777777" w:rsidR="001F1C7D" w:rsidRPr="001F1C7D" w:rsidRDefault="001F1C7D" w:rsidP="001F1C7D">
      <w:pPr>
        <w:pStyle w:val="Heading2"/>
        <w:rPr>
          <w:lang w:val="en-IN"/>
        </w:rPr>
      </w:pPr>
      <w:r w:rsidRPr="001F1C7D">
        <w:rPr>
          <w:lang w:val="en-IN"/>
        </w:rPr>
        <w:t>e ~ Normal(mu = -1.116, sigma = 0.268), kept only if -3 &lt;= e &lt;= -0.5</w:t>
      </w:r>
    </w:p>
    <w:p w14:paraId="472E16EB" w14:textId="77777777" w:rsidR="001F1C7D" w:rsidRPr="001F1C7D" w:rsidRDefault="001F1C7D" w:rsidP="001F1C7D">
      <w:pPr>
        <w:pStyle w:val="Heading2"/>
        <w:rPr>
          <w:lang w:val="en-IN"/>
        </w:rPr>
      </w:pPr>
      <w:r w:rsidRPr="001F1C7D">
        <w:rPr>
          <w:lang w:val="en-IN"/>
        </w:rPr>
        <w:t>The truncated density is the normal curve rescaled to fit the limits:</w:t>
      </w:r>
    </w:p>
    <w:p w14:paraId="4E321B7F" w14:textId="77777777" w:rsidR="001F1C7D" w:rsidRPr="001F1C7D" w:rsidRDefault="001F1C7D" w:rsidP="001F1C7D">
      <w:pPr>
        <w:pStyle w:val="Heading2"/>
        <w:rPr>
          <w:lang w:val="en-IN"/>
        </w:rPr>
      </w:pPr>
      <w:r w:rsidRPr="001F1C7D">
        <w:rPr>
          <w:lang w:val="en-IN"/>
        </w:rPr>
        <w:t>f(x) = phi((x - mu)/sigma) / ( sigma * [Phi(b) - Phi(a)] ),   a = (-3 - mu)/sigma,  b = (-0.5 - mu)/sigma</w:t>
      </w:r>
    </w:p>
    <w:p w14:paraId="7355C714" w14:textId="77777777" w:rsidR="001F1C7D" w:rsidRPr="001F1C7D" w:rsidRDefault="001F1C7D" w:rsidP="001F1C7D">
      <w:pPr>
        <w:pStyle w:val="Heading2"/>
        <w:rPr>
          <w:lang w:val="en-IN"/>
        </w:rPr>
      </w:pPr>
      <w:r w:rsidRPr="001F1C7D">
        <w:rPr>
          <w:lang w:val="en-IN"/>
        </w:rPr>
        <w:t xml:space="preserve">phi is the normal curve and Phi its cumulative area. The code draws from it with </w:t>
      </w:r>
      <w:proofErr w:type="spellStart"/>
      <w:r w:rsidRPr="001F1C7D">
        <w:rPr>
          <w:lang w:val="en-IN"/>
        </w:rPr>
        <w:t>truncnorm.rvs</w:t>
      </w:r>
      <w:proofErr w:type="spellEnd"/>
      <w:r w:rsidRPr="001F1C7D">
        <w:rPr>
          <w:lang w:val="en-IN"/>
        </w:rPr>
        <w:t>.</w:t>
      </w:r>
    </w:p>
    <w:p w14:paraId="3CC33257" w14:textId="77777777" w:rsidR="001F1C7D" w:rsidRPr="001F1C7D" w:rsidRDefault="001F1C7D" w:rsidP="001F1C7D">
      <w:pPr>
        <w:pStyle w:val="Heading2"/>
        <w:rPr>
          <w:bCs/>
          <w:lang w:val="en-IN"/>
        </w:rPr>
      </w:pPr>
      <w:r w:rsidRPr="001F1C7D">
        <w:rPr>
          <w:bCs/>
          <w:lang w:val="en-IN"/>
        </w:rPr>
        <w:t>2. Raw material prices (triangular, correlated)</w:t>
      </w:r>
    </w:p>
    <w:p w14:paraId="276F18FC" w14:textId="77777777" w:rsidR="001F1C7D" w:rsidRPr="001F1C7D" w:rsidRDefault="001F1C7D" w:rsidP="001F1C7D">
      <w:pPr>
        <w:pStyle w:val="Heading2"/>
        <w:rPr>
          <w:lang w:val="en-IN"/>
        </w:rPr>
      </w:pPr>
      <w:r w:rsidRPr="001F1C7D">
        <w:rPr>
          <w:lang w:val="en-IN"/>
        </w:rPr>
        <w:t>Each material has a minimum lo, a most likely value m and a maximum hi.</w:t>
      </w:r>
    </w:p>
    <w:p w14:paraId="6C1E4C2B" w14:textId="77777777" w:rsidR="001F1C7D" w:rsidRPr="001F1C7D" w:rsidRDefault="001F1C7D" w:rsidP="001F1C7D">
      <w:pPr>
        <w:pStyle w:val="Heading2"/>
        <w:numPr>
          <w:ilvl w:val="0"/>
          <w:numId w:val="7"/>
        </w:numPr>
        <w:rPr>
          <w:lang w:val="en-IN"/>
        </w:rPr>
      </w:pPr>
      <w:r w:rsidRPr="001F1C7D">
        <w:rPr>
          <w:lang w:val="en-IN"/>
        </w:rPr>
        <w:t>Draw two independent standard normals z1, z2, then link them: z2' = 0.5*z1 + sqrt(1 - 0.5^2) * z2.</w:t>
      </w:r>
    </w:p>
    <w:p w14:paraId="615CF88B" w14:textId="77777777" w:rsidR="001F1C7D" w:rsidRPr="001F1C7D" w:rsidRDefault="001F1C7D" w:rsidP="001F1C7D">
      <w:pPr>
        <w:pStyle w:val="Heading2"/>
        <w:numPr>
          <w:ilvl w:val="0"/>
          <w:numId w:val="7"/>
        </w:numPr>
        <w:rPr>
          <w:lang w:val="en-IN"/>
        </w:rPr>
      </w:pPr>
      <w:r w:rsidRPr="001F1C7D">
        <w:rPr>
          <w:lang w:val="en-IN"/>
        </w:rPr>
        <w:t>Convert each to a uniform number u between 0 and 1 using the normal cumulative function, u = Phi(z).</w:t>
      </w:r>
    </w:p>
    <w:p w14:paraId="46B7CE21" w14:textId="77777777" w:rsidR="001F1C7D" w:rsidRPr="001F1C7D" w:rsidRDefault="001F1C7D" w:rsidP="001F1C7D">
      <w:pPr>
        <w:pStyle w:val="Heading2"/>
        <w:numPr>
          <w:ilvl w:val="0"/>
          <w:numId w:val="7"/>
        </w:numPr>
        <w:rPr>
          <w:lang w:val="en-IN"/>
        </w:rPr>
      </w:pPr>
      <w:r w:rsidRPr="001F1C7D">
        <w:rPr>
          <w:lang w:val="en-IN"/>
        </w:rPr>
        <w:t xml:space="preserve">Convert u to a price with the triangular inverse formula. With c = (m - lo)/(hi - lo): </w:t>
      </w:r>
    </w:p>
    <w:p w14:paraId="146B9578" w14:textId="77777777" w:rsidR="001F1C7D" w:rsidRPr="001F1C7D" w:rsidRDefault="001F1C7D" w:rsidP="001F1C7D">
      <w:pPr>
        <w:pStyle w:val="Heading2"/>
        <w:numPr>
          <w:ilvl w:val="1"/>
          <w:numId w:val="7"/>
        </w:numPr>
        <w:rPr>
          <w:lang w:val="en-IN"/>
        </w:rPr>
      </w:pPr>
      <w:r w:rsidRPr="001F1C7D">
        <w:rPr>
          <w:lang w:val="en-IN"/>
        </w:rPr>
        <w:t>if u &lt; c: price = lo + (hi - lo) * sqrt(c*u)</w:t>
      </w:r>
    </w:p>
    <w:p w14:paraId="7E51C906" w14:textId="77777777" w:rsidR="001F1C7D" w:rsidRPr="001F1C7D" w:rsidRDefault="001F1C7D" w:rsidP="001F1C7D">
      <w:pPr>
        <w:pStyle w:val="Heading2"/>
        <w:numPr>
          <w:ilvl w:val="1"/>
          <w:numId w:val="7"/>
        </w:numPr>
        <w:rPr>
          <w:lang w:val="en-IN"/>
        </w:rPr>
      </w:pPr>
      <w:r w:rsidRPr="001F1C7D">
        <w:rPr>
          <w:lang w:val="en-IN"/>
        </w:rPr>
        <w:t>otherwise: price = lo + (hi - lo) * (1 - sqrt((1 - c)(1 - u)))</w:t>
      </w:r>
    </w:p>
    <w:p w14:paraId="2299E05F" w14:textId="77777777" w:rsidR="001F1C7D" w:rsidRPr="001F1C7D" w:rsidRDefault="001F1C7D" w:rsidP="001F1C7D">
      <w:pPr>
        <w:pStyle w:val="Heading2"/>
        <w:numPr>
          <w:ilvl w:val="0"/>
          <w:numId w:val="7"/>
        </w:numPr>
        <w:rPr>
          <w:lang w:val="en-IN"/>
        </w:rPr>
      </w:pPr>
      <w:r w:rsidRPr="001F1C7D">
        <w:rPr>
          <w:lang w:val="en-IN"/>
        </w:rPr>
        <w:t>Cost per unit: RM = 0.505*dal + 0.115*besan + 0.350*oil + 0.030*spices, with prices in Rs per kg.</w:t>
      </w:r>
    </w:p>
    <w:p w14:paraId="0441534A" w14:textId="77777777" w:rsidR="001F1C7D" w:rsidRPr="001F1C7D" w:rsidRDefault="001F1C7D" w:rsidP="001F1C7D">
      <w:pPr>
        <w:pStyle w:val="Heading2"/>
        <w:numPr>
          <w:ilvl w:val="0"/>
          <w:numId w:val="7"/>
        </w:numPr>
        <w:rPr>
          <w:lang w:val="en-IN"/>
        </w:rPr>
      </w:pPr>
      <w:r w:rsidRPr="001F1C7D">
        <w:rPr>
          <w:lang w:val="en-IN"/>
        </w:rPr>
        <w:t>Variable cost: VC = RM + 47.5.</w:t>
      </w:r>
    </w:p>
    <w:p w14:paraId="5924E8E4" w14:textId="77777777" w:rsidR="001F1C7D" w:rsidRPr="001F1C7D" w:rsidRDefault="001F1C7D" w:rsidP="001F1C7D">
      <w:pPr>
        <w:pStyle w:val="Heading2"/>
        <w:rPr>
          <w:lang w:val="en-IN"/>
        </w:rPr>
      </w:pPr>
      <w:r w:rsidRPr="001F1C7D">
        <w:rPr>
          <w:lang w:val="en-IN"/>
        </w:rPr>
        <w:t>The 0.5 correlation applies to the normals. After the triangular transform, the correlation between the actual prices is slightly lower than 0.5.</w:t>
      </w:r>
    </w:p>
    <w:p w14:paraId="780756B4" w14:textId="77777777" w:rsidR="001F1C7D" w:rsidRPr="001F1C7D" w:rsidRDefault="001F1C7D" w:rsidP="001F1C7D">
      <w:pPr>
        <w:pStyle w:val="Heading2"/>
        <w:rPr>
          <w:bCs/>
          <w:lang w:val="en-IN"/>
        </w:rPr>
      </w:pPr>
      <w:r w:rsidRPr="001F1C7D">
        <w:rPr>
          <w:bCs/>
          <w:lang w:val="en-IN"/>
        </w:rPr>
        <w:lastRenderedPageBreak/>
        <w:t>3. Leader reaction</w:t>
      </w:r>
    </w:p>
    <w:p w14:paraId="4C963C76" w14:textId="77777777" w:rsidR="001F1C7D" w:rsidRPr="001F1C7D" w:rsidRDefault="001F1C7D" w:rsidP="001F1C7D">
      <w:pPr>
        <w:pStyle w:val="Heading2"/>
        <w:rPr>
          <w:lang w:val="en-IN"/>
        </w:rPr>
      </w:pPr>
      <w:r w:rsidRPr="001F1C7D">
        <w:rPr>
          <w:lang w:val="en-IN"/>
        </w:rPr>
        <w:t>r = 0, 0.5 or 1   with probabilities 40%, 40%, 20%</w:t>
      </w:r>
    </w:p>
    <w:p w14:paraId="3A9A6B7C" w14:textId="77777777" w:rsidR="001F1C7D" w:rsidRPr="001F1C7D" w:rsidRDefault="001F1C7D" w:rsidP="001F1C7D">
      <w:pPr>
        <w:pStyle w:val="Heading2"/>
        <w:rPr>
          <w:lang w:val="en-IN"/>
        </w:rPr>
      </w:pPr>
      <w:proofErr w:type="spellStart"/>
      <w:r w:rsidRPr="001F1C7D">
        <w:rPr>
          <w:lang w:val="en-IN"/>
        </w:rPr>
        <w:t>leader_new</w:t>
      </w:r>
      <w:proofErr w:type="spellEnd"/>
      <w:r w:rsidRPr="001F1C7D">
        <w:rPr>
          <w:lang w:val="en-IN"/>
        </w:rPr>
        <w:t xml:space="preserve"> = 260 - r * max(280 - P, 0)</w:t>
      </w:r>
    </w:p>
    <w:p w14:paraId="511A4E1C" w14:textId="77777777" w:rsidR="001F1C7D" w:rsidRPr="001F1C7D" w:rsidRDefault="001F1C7D" w:rsidP="001F1C7D">
      <w:pPr>
        <w:pStyle w:val="Heading2"/>
        <w:rPr>
          <w:lang w:val="en-IN"/>
        </w:rPr>
      </w:pPr>
      <w:r w:rsidRPr="001F1C7D">
        <w:rPr>
          <w:lang w:val="en-IN"/>
        </w:rPr>
        <w:t xml:space="preserve">The leader only follows our price cuts. For P of 280 or above, </w:t>
      </w:r>
      <w:proofErr w:type="spellStart"/>
      <w:r w:rsidRPr="001F1C7D">
        <w:rPr>
          <w:lang w:val="en-IN"/>
        </w:rPr>
        <w:t>leader_new</w:t>
      </w:r>
      <w:proofErr w:type="spellEnd"/>
      <w:r w:rsidRPr="001F1C7D">
        <w:rPr>
          <w:lang w:val="en-IN"/>
        </w:rPr>
        <w:t xml:space="preserve"> stays at 260.</w:t>
      </w:r>
    </w:p>
    <w:p w14:paraId="79336EBF" w14:textId="77777777" w:rsidR="001F1C7D" w:rsidRPr="001F1C7D" w:rsidRDefault="001F1C7D" w:rsidP="001F1C7D">
      <w:pPr>
        <w:pStyle w:val="Heading2"/>
        <w:rPr>
          <w:bCs/>
          <w:lang w:val="en-IN"/>
        </w:rPr>
      </w:pPr>
      <w:r w:rsidRPr="001F1C7D">
        <w:rPr>
          <w:bCs/>
          <w:lang w:val="en-IN"/>
        </w:rPr>
        <w:t>4. Noise multipliers</w:t>
      </w:r>
    </w:p>
    <w:p w14:paraId="452C88C7" w14:textId="77777777" w:rsidR="001F1C7D" w:rsidRPr="001F1C7D" w:rsidRDefault="001F1C7D" w:rsidP="001F1C7D">
      <w:pPr>
        <w:pStyle w:val="Heading2"/>
        <w:rPr>
          <w:lang w:val="en-IN"/>
        </w:rPr>
      </w:pPr>
      <w:r w:rsidRPr="001F1C7D">
        <w:rPr>
          <w:lang w:val="en-IN"/>
        </w:rPr>
        <w:t>noise    = exp(x1),  x1 ~ Normal(0, 0.05)</w:t>
      </w:r>
    </w:p>
    <w:p w14:paraId="588809A4" w14:textId="77777777" w:rsidR="001F1C7D" w:rsidRPr="001F1C7D" w:rsidRDefault="001F1C7D" w:rsidP="001F1C7D">
      <w:pPr>
        <w:pStyle w:val="Heading2"/>
        <w:rPr>
          <w:lang w:val="en-IN"/>
        </w:rPr>
      </w:pPr>
      <w:proofErr w:type="spellStart"/>
      <w:r w:rsidRPr="001F1C7D">
        <w:rPr>
          <w:lang w:val="en-IN"/>
        </w:rPr>
        <w:t>base_err</w:t>
      </w:r>
      <w:proofErr w:type="spellEnd"/>
      <w:r w:rsidRPr="001F1C7D">
        <w:rPr>
          <w:lang w:val="en-IN"/>
        </w:rPr>
        <w:t xml:space="preserve"> = exp(x2),  x2 ~ Normal(0, 0.08)</w:t>
      </w:r>
    </w:p>
    <w:p w14:paraId="75E6C020" w14:textId="77777777" w:rsidR="001F1C7D" w:rsidRPr="001F1C7D" w:rsidRDefault="001F1C7D" w:rsidP="001F1C7D">
      <w:pPr>
        <w:pStyle w:val="Heading2"/>
        <w:rPr>
          <w:lang w:val="en-IN"/>
        </w:rPr>
      </w:pPr>
      <w:r w:rsidRPr="001F1C7D">
        <w:rPr>
          <w:lang w:val="en-IN"/>
        </w:rPr>
        <w:t>Taking exp keeps each multiplier positive and centred near 1, because exp(0) = 1.</w:t>
      </w:r>
    </w:p>
    <w:p w14:paraId="30658CE1" w14:textId="77777777" w:rsidR="001F1C7D" w:rsidRPr="001F1C7D" w:rsidRDefault="001F1C7D" w:rsidP="001F1C7D">
      <w:pPr>
        <w:pStyle w:val="Heading2"/>
        <w:rPr>
          <w:bCs/>
          <w:lang w:val="en-IN"/>
        </w:rPr>
      </w:pPr>
      <w:r w:rsidRPr="001F1C7D">
        <w:rPr>
          <w:bCs/>
          <w:lang w:val="en-IN"/>
        </w:rPr>
        <w:t>5. Demand</w:t>
      </w:r>
    </w:p>
    <w:p w14:paraId="42DA53F4" w14:textId="77777777" w:rsidR="001F1C7D" w:rsidRPr="001F1C7D" w:rsidRDefault="001F1C7D" w:rsidP="001F1C7D">
      <w:pPr>
        <w:pStyle w:val="Heading2"/>
        <w:rPr>
          <w:lang w:val="en-IN"/>
        </w:rPr>
      </w:pPr>
      <w:r w:rsidRPr="001F1C7D">
        <w:rPr>
          <w:lang w:val="en-IN"/>
        </w:rPr>
        <w:t xml:space="preserve">Q = 13,000 * </w:t>
      </w:r>
      <w:proofErr w:type="spellStart"/>
      <w:r w:rsidRPr="001F1C7D">
        <w:rPr>
          <w:lang w:val="en-IN"/>
        </w:rPr>
        <w:t>base_err</w:t>
      </w:r>
      <w:proofErr w:type="spellEnd"/>
      <w:r w:rsidRPr="001F1C7D">
        <w:rPr>
          <w:lang w:val="en-IN"/>
        </w:rPr>
        <w:t xml:space="preserve"> * (P/280)^e * (</w:t>
      </w:r>
      <w:proofErr w:type="spellStart"/>
      <w:r w:rsidRPr="001F1C7D">
        <w:rPr>
          <w:lang w:val="en-IN"/>
        </w:rPr>
        <w:t>leader_new</w:t>
      </w:r>
      <w:proofErr w:type="spellEnd"/>
      <w:r w:rsidRPr="001F1C7D">
        <w:rPr>
          <w:lang w:val="en-IN"/>
        </w:rPr>
        <w:t>/260)^g * noise      then   Q = min(Q, 17,000)</w:t>
      </w:r>
    </w:p>
    <w:p w14:paraId="4CD384AB" w14:textId="77777777" w:rsidR="001F1C7D" w:rsidRPr="001F1C7D" w:rsidRDefault="001F1C7D" w:rsidP="001F1C7D">
      <w:pPr>
        <w:pStyle w:val="Heading2"/>
        <w:rPr>
          <w:lang w:val="en-IN"/>
        </w:rPr>
      </w:pPr>
      <w:r w:rsidRPr="001F1C7D">
        <w:rPr>
          <w:lang w:val="en-IN"/>
        </w:rPr>
        <w:t>This comes from a log-log demand model: ln Q = ln Q0 + e * ln(P/280). The exponent e means a 1% price change moves demand by about e%. The leader term uses the cross-elasticity g ~ Normal(0.10, 0.10). The 13,000 is the demand-data baseline at Rs 280.</w:t>
      </w:r>
    </w:p>
    <w:p w14:paraId="69956378" w14:textId="77777777" w:rsidR="001F1C7D" w:rsidRPr="001F1C7D" w:rsidRDefault="001F1C7D" w:rsidP="001F1C7D">
      <w:pPr>
        <w:pStyle w:val="Heading2"/>
        <w:rPr>
          <w:bCs/>
          <w:lang w:val="en-IN"/>
        </w:rPr>
      </w:pPr>
      <w:r w:rsidRPr="001F1C7D">
        <w:rPr>
          <w:bCs/>
          <w:lang w:val="en-IN"/>
        </w:rPr>
        <w:t>6. Profit</w:t>
      </w:r>
    </w:p>
    <w:p w14:paraId="2315DA26" w14:textId="77777777" w:rsidR="001F1C7D" w:rsidRPr="001F1C7D" w:rsidRDefault="001F1C7D" w:rsidP="001F1C7D">
      <w:pPr>
        <w:pStyle w:val="Heading2"/>
        <w:rPr>
          <w:lang w:val="en-IN"/>
        </w:rPr>
      </w:pPr>
      <w:r w:rsidRPr="001F1C7D">
        <w:rPr>
          <w:lang w:val="en-IN"/>
        </w:rPr>
        <w:t>net price = P/1.05 * 0.90 = 0.857 * P        (GST 5%, retailer margin 10% of pre-tax)</w:t>
      </w:r>
    </w:p>
    <w:p w14:paraId="185E9855" w14:textId="77777777" w:rsidR="001F1C7D" w:rsidRPr="001F1C7D" w:rsidRDefault="001F1C7D" w:rsidP="001F1C7D">
      <w:pPr>
        <w:pStyle w:val="Heading2"/>
        <w:rPr>
          <w:lang w:val="en-IN"/>
        </w:rPr>
      </w:pPr>
      <w:r w:rsidRPr="001F1C7D">
        <w:rPr>
          <w:lang w:val="en-IN"/>
        </w:rPr>
        <w:t>Profit    = (0.857*P - VC) * Q - 4,03,000</w:t>
      </w:r>
    </w:p>
    <w:p w14:paraId="0006B506" w14:textId="77777777" w:rsidR="001F1C7D" w:rsidRPr="001F1C7D" w:rsidRDefault="001F1C7D" w:rsidP="001F1C7D">
      <w:pPr>
        <w:pStyle w:val="Heading2"/>
        <w:rPr>
          <w:bCs/>
          <w:lang w:val="en-IN"/>
        </w:rPr>
      </w:pPr>
      <w:r w:rsidRPr="001F1C7D">
        <w:rPr>
          <w:bCs/>
          <w:lang w:val="en-IN"/>
        </w:rPr>
        <w:t>7. Summary over the 50,000 scenarios</w:t>
      </w:r>
    </w:p>
    <w:p w14:paraId="1C5B46E0" w14:textId="77777777" w:rsidR="001F1C7D" w:rsidRPr="001F1C7D" w:rsidRDefault="001F1C7D" w:rsidP="001F1C7D">
      <w:pPr>
        <w:pStyle w:val="Heading2"/>
        <w:rPr>
          <w:lang w:val="en-IN"/>
        </w:rPr>
      </w:pPr>
      <w:r w:rsidRPr="001F1C7D">
        <w:rPr>
          <w:lang w:val="en-IN"/>
        </w:rPr>
        <w:t xml:space="preserve">For each price, with profits x1 ... </w:t>
      </w:r>
      <w:proofErr w:type="spellStart"/>
      <w:r w:rsidRPr="001F1C7D">
        <w:rPr>
          <w:lang w:val="en-IN"/>
        </w:rPr>
        <w:t>xN</w:t>
      </w:r>
      <w:proofErr w:type="spellEnd"/>
      <w:r w:rsidRPr="001F1C7D">
        <w:rPr>
          <w:lang w:val="en-IN"/>
        </w:rPr>
        <w:t xml:space="preserve"> and N = 50,000:</w:t>
      </w:r>
    </w:p>
    <w:p w14:paraId="74BAD2D8" w14:textId="77777777" w:rsidR="001F1C7D" w:rsidRPr="001F1C7D" w:rsidRDefault="001F1C7D" w:rsidP="001F1C7D">
      <w:pPr>
        <w:pStyle w:val="Heading2"/>
        <w:rPr>
          <w:lang w:val="en-IN"/>
        </w:rPr>
      </w:pPr>
      <w:r w:rsidRPr="001F1C7D">
        <w:rPr>
          <w:lang w:val="en-IN"/>
        </w:rPr>
        <w:t>mean               = (1/N) * sum(xi)</w:t>
      </w:r>
    </w:p>
    <w:p w14:paraId="3E379D48" w14:textId="77777777" w:rsidR="001F1C7D" w:rsidRPr="001F1C7D" w:rsidRDefault="001F1C7D" w:rsidP="001F1C7D">
      <w:pPr>
        <w:pStyle w:val="Heading2"/>
        <w:rPr>
          <w:lang w:val="en-IN"/>
        </w:rPr>
      </w:pPr>
      <w:r w:rsidRPr="001F1C7D">
        <w:rPr>
          <w:lang w:val="en-IN"/>
        </w:rPr>
        <w:t>P(profit &gt;= 6.5L)  = (1/N) * count of scenarios where xi &gt;= 650,000</w:t>
      </w:r>
    </w:p>
    <w:p w14:paraId="7699B3E3" w14:textId="77777777" w:rsidR="001F1C7D" w:rsidRPr="001F1C7D" w:rsidRDefault="001F1C7D" w:rsidP="001F1C7D">
      <w:pPr>
        <w:pStyle w:val="Heading2"/>
        <w:rPr>
          <w:lang w:val="en-IN"/>
        </w:rPr>
      </w:pPr>
      <w:r w:rsidRPr="001F1C7D">
        <w:rPr>
          <w:lang w:val="en-IN"/>
        </w:rPr>
        <w:t>P(units &gt;= 12,350) = (1/N) * count of scenarios where Q &gt;= 12,350</w:t>
      </w:r>
    </w:p>
    <w:p w14:paraId="0196F86A" w14:textId="77777777" w:rsidR="001F1C7D" w:rsidRPr="001F1C7D" w:rsidRDefault="001F1C7D" w:rsidP="001F1C7D">
      <w:pPr>
        <w:pStyle w:val="Heading2"/>
        <w:rPr>
          <w:lang w:val="en-IN"/>
        </w:rPr>
      </w:pPr>
      <w:r w:rsidRPr="001F1C7D">
        <w:rPr>
          <w:lang w:val="en-IN"/>
        </w:rPr>
        <w:lastRenderedPageBreak/>
        <w:t>5th / 95th pct     = values below which 5% / 95% of sorted profits fall</w:t>
      </w:r>
    </w:p>
    <w:p w14:paraId="17C4B22F" w14:textId="77777777" w:rsidR="001F1C7D" w:rsidRPr="001F1C7D" w:rsidRDefault="001F1C7D" w:rsidP="001F1C7D">
      <w:pPr>
        <w:pStyle w:val="Heading2"/>
        <w:rPr>
          <w:bCs/>
          <w:lang w:val="en-IN"/>
        </w:rPr>
      </w:pPr>
      <w:r w:rsidRPr="001F1C7D">
        <w:rPr>
          <w:bCs/>
          <w:lang w:val="en-IN"/>
        </w:rPr>
        <w:t>Worked example: one scenario at Rs 270</w:t>
      </w:r>
    </w:p>
    <w:p w14:paraId="6FF466FA" w14:textId="77777777" w:rsidR="001F1C7D" w:rsidRPr="001F1C7D" w:rsidRDefault="001F1C7D" w:rsidP="001F1C7D">
      <w:pPr>
        <w:pStyle w:val="Heading2"/>
        <w:rPr>
          <w:lang w:val="en-IN"/>
        </w:rPr>
      </w:pPr>
      <w:r w:rsidRPr="001F1C7D">
        <w:rPr>
          <w:lang w:val="en-IN"/>
        </w:rPr>
        <w:t>This is my hand arithmetic for one illustrative draw, not output from the script.</w:t>
      </w:r>
    </w:p>
    <w:p w14:paraId="0E1F691D" w14:textId="77777777" w:rsidR="001F1C7D" w:rsidRPr="001F1C7D" w:rsidRDefault="001F1C7D" w:rsidP="001F1C7D">
      <w:pPr>
        <w:pStyle w:val="Heading2"/>
        <w:numPr>
          <w:ilvl w:val="0"/>
          <w:numId w:val="8"/>
        </w:numPr>
        <w:rPr>
          <w:lang w:val="en-IN"/>
        </w:rPr>
      </w:pPr>
      <w:r w:rsidRPr="001F1C7D">
        <w:rPr>
          <w:lang w:val="en-IN"/>
        </w:rPr>
        <w:t xml:space="preserve">Draws: e = -1.5, reaction r = 0.5, g = 0.10, </w:t>
      </w:r>
      <w:proofErr w:type="spellStart"/>
      <w:r w:rsidRPr="001F1C7D">
        <w:rPr>
          <w:lang w:val="en-IN"/>
        </w:rPr>
        <w:t>base_err</w:t>
      </w:r>
      <w:proofErr w:type="spellEnd"/>
      <w:r w:rsidRPr="001F1C7D">
        <w:rPr>
          <w:lang w:val="en-IN"/>
        </w:rPr>
        <w:t xml:space="preserve"> = 1.03, noise = 0.98, with prices of dal 95, besan 72, oil 108 and spices 410.</w:t>
      </w:r>
    </w:p>
    <w:p w14:paraId="66104923" w14:textId="77777777" w:rsidR="001F1C7D" w:rsidRPr="001F1C7D" w:rsidRDefault="001F1C7D" w:rsidP="001F1C7D">
      <w:pPr>
        <w:pStyle w:val="Heading2"/>
        <w:numPr>
          <w:ilvl w:val="0"/>
          <w:numId w:val="8"/>
        </w:numPr>
        <w:rPr>
          <w:lang w:val="en-IN"/>
        </w:rPr>
      </w:pPr>
      <w:r w:rsidRPr="001F1C7D">
        <w:rPr>
          <w:lang w:val="en-IN"/>
        </w:rPr>
        <w:t>Cost: 0.505*95 + 0.115*72 + 0.350*108 + 0.030*410 = 106.36, so VC = 106.36 + 47.5 = 153.86.</w:t>
      </w:r>
    </w:p>
    <w:p w14:paraId="19D2A81F" w14:textId="77777777" w:rsidR="001F1C7D" w:rsidRPr="001F1C7D" w:rsidRDefault="001F1C7D" w:rsidP="001F1C7D">
      <w:pPr>
        <w:pStyle w:val="Heading2"/>
        <w:numPr>
          <w:ilvl w:val="0"/>
          <w:numId w:val="8"/>
        </w:numPr>
        <w:rPr>
          <w:lang w:val="en-IN"/>
        </w:rPr>
      </w:pPr>
      <w:r w:rsidRPr="001F1C7D">
        <w:rPr>
          <w:lang w:val="en-IN"/>
        </w:rPr>
        <w:t>Leader: 260 - 0.5*(280 - 270) = 255.</w:t>
      </w:r>
    </w:p>
    <w:p w14:paraId="41887006" w14:textId="77777777" w:rsidR="001F1C7D" w:rsidRPr="001F1C7D" w:rsidRDefault="001F1C7D" w:rsidP="001F1C7D">
      <w:pPr>
        <w:pStyle w:val="Heading2"/>
        <w:numPr>
          <w:ilvl w:val="0"/>
          <w:numId w:val="8"/>
        </w:numPr>
        <w:rPr>
          <w:lang w:val="en-IN"/>
        </w:rPr>
      </w:pPr>
      <w:r w:rsidRPr="001F1C7D">
        <w:rPr>
          <w:lang w:val="en-IN"/>
        </w:rPr>
        <w:t>Demand: 13,000 * 1.03 * (270/280)^-1.5 * (255/260)^0.1 * 0.98 = 13,390 * 1.0561 * 0.9981 * 0.98, which is about 13,831 units. That is below the 17,000 cap.</w:t>
      </w:r>
    </w:p>
    <w:p w14:paraId="2A3E69F4" w14:textId="77777777" w:rsidR="001F1C7D" w:rsidRPr="001F1C7D" w:rsidRDefault="001F1C7D" w:rsidP="001F1C7D">
      <w:pPr>
        <w:pStyle w:val="Heading2"/>
        <w:numPr>
          <w:ilvl w:val="0"/>
          <w:numId w:val="8"/>
        </w:numPr>
        <w:rPr>
          <w:lang w:val="en-IN"/>
        </w:rPr>
      </w:pPr>
      <w:r w:rsidRPr="001F1C7D">
        <w:rPr>
          <w:lang w:val="en-IN"/>
        </w:rPr>
        <w:t>Profit: (0.857*270 - 153.86) * 13,831 - 403,000 = 77.57 * 13,831 - 403,000, which is about Rs 6.70 lakh.</w:t>
      </w:r>
    </w:p>
    <w:p w14:paraId="37736BF7" w14:textId="77777777" w:rsidR="001F1C7D" w:rsidRPr="001F1C7D" w:rsidRDefault="001F1C7D" w:rsidP="001F1C7D">
      <w:pPr>
        <w:pStyle w:val="Heading2"/>
        <w:numPr>
          <w:ilvl w:val="0"/>
          <w:numId w:val="8"/>
        </w:numPr>
        <w:rPr>
          <w:lang w:val="en-IN"/>
        </w:rPr>
      </w:pPr>
      <w:r w:rsidRPr="001F1C7D">
        <w:rPr>
          <w:lang w:val="en-IN"/>
        </w:rPr>
        <w:t>Checks: profit is at least 6.5 lakh (yes) and units are at least 12,350 (yes). This scenario therefore counts toward both probabilities at Rs 270.</w:t>
      </w:r>
    </w:p>
    <w:p w14:paraId="6201B0A7" w14:textId="77777777" w:rsidR="001F1C7D" w:rsidRPr="001F1C7D" w:rsidRDefault="001F1C7D" w:rsidP="001F1C7D">
      <w:pPr>
        <w:pStyle w:val="Heading2"/>
        <w:rPr>
          <w:lang w:val="en-IN"/>
        </w:rPr>
      </w:pPr>
      <w:r w:rsidRPr="001F1C7D">
        <w:rPr>
          <w:lang w:val="en-IN"/>
        </w:rPr>
        <w:t>The same draws are then run again at 265, 275, 280 and 285. Repeat this 50,000 times, and the share of scenarios that pass each check becomes the probability.</w:t>
      </w:r>
    </w:p>
    <w:p w14:paraId="75E2F345" w14:textId="77777777" w:rsidR="001F1C7D" w:rsidRPr="001F1C7D" w:rsidRDefault="001F1C7D" w:rsidP="001F1C7D">
      <w:pPr>
        <w:pStyle w:val="Heading2"/>
        <w:rPr>
          <w:bCs/>
          <w:lang w:val="en-IN"/>
        </w:rPr>
      </w:pPr>
      <w:r w:rsidRPr="001F1C7D">
        <w:rPr>
          <w:bCs/>
          <w:lang w:val="en-IN"/>
        </w:rPr>
        <w:t>A correction to my earlier precision numbers</w:t>
      </w:r>
    </w:p>
    <w:p w14:paraId="1E9BA0E5" w14:textId="77777777" w:rsidR="001F1C7D" w:rsidRPr="001F1C7D" w:rsidRDefault="001F1C7D" w:rsidP="001F1C7D">
      <w:pPr>
        <w:pStyle w:val="Heading2"/>
        <w:rPr>
          <w:lang w:val="en-IN"/>
        </w:rPr>
      </w:pPr>
      <w:r w:rsidRPr="001F1C7D">
        <w:rPr>
          <w:lang w:val="en-IN"/>
        </w:rPr>
        <w:t>Earlier I said the Monte Carlo error was about ±0.2 percentage points for a probability near 50%, and about Rs 0.006 lakh for the mean. Those are one-standard-error figures. The usual 95% bands are about twice as wide:</w:t>
      </w:r>
    </w:p>
    <w:p w14:paraId="53782A5C" w14:textId="77777777" w:rsidR="001F1C7D" w:rsidRPr="001F1C7D" w:rsidRDefault="001F1C7D" w:rsidP="001F1C7D">
      <w:pPr>
        <w:pStyle w:val="Heading2"/>
        <w:rPr>
          <w:lang w:val="en-IN"/>
        </w:rPr>
      </w:pPr>
      <w:r w:rsidRPr="001F1C7D">
        <w:rPr>
          <w:lang w:val="en-IN"/>
        </w:rPr>
        <w:t>standard error of a probability = sqrt(p(1 - p)/N)     -&gt;  95% band of about ±0.4 points at p near 50%</w:t>
      </w:r>
    </w:p>
    <w:p w14:paraId="43FDFBF7" w14:textId="77777777" w:rsidR="001F1C7D" w:rsidRPr="001F1C7D" w:rsidRDefault="001F1C7D" w:rsidP="001F1C7D">
      <w:pPr>
        <w:pStyle w:val="Heading2"/>
        <w:rPr>
          <w:lang w:val="en-IN"/>
        </w:rPr>
      </w:pPr>
      <w:r w:rsidRPr="001F1C7D">
        <w:rPr>
          <w:lang w:val="en-IN"/>
        </w:rPr>
        <w:t>standard error of the mean      = std / sqrt(N)        -&gt;  roughly ±0.01 lakh for mean profit</w:t>
      </w:r>
    </w:p>
    <w:p w14:paraId="01B805D4" w14:textId="77777777" w:rsidR="001F1C7D" w:rsidRPr="001F1C7D" w:rsidRDefault="001F1C7D" w:rsidP="001F1C7D">
      <w:pPr>
        <w:pStyle w:val="Heading2"/>
        <w:rPr>
          <w:lang w:val="en-IN"/>
        </w:rPr>
      </w:pPr>
      <w:r w:rsidRPr="001F1C7D">
        <w:rPr>
          <w:lang w:val="en-IN"/>
        </w:rPr>
        <w:t>Both are still small next to the uncertainty in the assumptions. The 0.01 figure is my estimate from the printed 5th and 95th percentiles, not from the script.</w:t>
      </w:r>
    </w:p>
    <w:p w14:paraId="1AD14DD7" w14:textId="77777777" w:rsidR="00663090" w:rsidRDefault="00663090">
      <w:pPr>
        <w:pStyle w:val="Heading2"/>
      </w:pPr>
    </w:p>
    <w:p w14:paraId="1C9B064B" w14:textId="77777777" w:rsidR="00663090" w:rsidRDefault="00663090">
      <w:pPr>
        <w:pStyle w:val="Heading2"/>
      </w:pPr>
    </w:p>
    <w:p w14:paraId="0DB858E1" w14:textId="081EB1E3" w:rsidR="007D0A29" w:rsidRDefault="00000000">
      <w:pPr>
        <w:pStyle w:val="Heading2"/>
      </w:pPr>
      <w:r>
        <w:t>15. Deliverables</w:t>
      </w:r>
    </w:p>
    <w:p w14:paraId="0280B259" w14:textId="77777777" w:rsidR="00663090" w:rsidRPr="00663090" w:rsidRDefault="00663090" w:rsidP="00663090"/>
    <w:tbl>
      <w:tblPr>
        <w:tblStyle w:val="TableGrid"/>
        <w:tblW w:w="0" w:type="auto"/>
        <w:tblLayout w:type="fixed"/>
        <w:tblLook w:val="0420" w:firstRow="1" w:lastRow="0" w:firstColumn="0" w:lastColumn="0" w:noHBand="0" w:noVBand="1"/>
      </w:tblPr>
      <w:tblGrid>
        <w:gridCol w:w="4680"/>
        <w:gridCol w:w="4680"/>
      </w:tblGrid>
      <w:tr w:rsidR="007D0A29" w14:paraId="73D31964" w14:textId="77777777">
        <w:trPr>
          <w:tblHeader/>
        </w:trPr>
        <w:tc>
          <w:tcPr>
            <w:tcW w:w="4680" w:type="dxa"/>
            <w:shd w:val="clear" w:color="auto" w:fill="F2F2F2"/>
          </w:tcPr>
          <w:p w14:paraId="7436773C" w14:textId="77777777" w:rsidR="007D0A29" w:rsidRDefault="00000000">
            <w:r>
              <w:t>File</w:t>
            </w:r>
          </w:p>
        </w:tc>
        <w:tc>
          <w:tcPr>
            <w:tcW w:w="4680" w:type="dxa"/>
            <w:shd w:val="clear" w:color="auto" w:fill="F2F2F2"/>
          </w:tcPr>
          <w:p w14:paraId="68893C16" w14:textId="77777777" w:rsidR="007D0A29" w:rsidRDefault="00000000">
            <w:r>
              <w:t>Purpose</w:t>
            </w:r>
          </w:p>
        </w:tc>
      </w:tr>
      <w:tr w:rsidR="007D0A29" w14:paraId="02348791" w14:textId="77777777">
        <w:tc>
          <w:tcPr>
            <w:tcW w:w="4680" w:type="dxa"/>
          </w:tcPr>
          <w:p w14:paraId="048205C5" w14:textId="77777777" w:rsidR="007D0A29" w:rsidRDefault="00000000">
            <w:r>
              <w:t>pricing_workbook_fixed.xlsx</w:t>
            </w:r>
          </w:p>
        </w:tc>
        <w:tc>
          <w:tcPr>
            <w:tcW w:w="4680" w:type="dxa"/>
          </w:tcPr>
          <w:p w14:paraId="0B241489" w14:textId="77777777" w:rsidR="007D0A29" w:rsidRDefault="00000000">
            <w:r>
              <w:t>Corrected master workbook with checks and change log</w:t>
            </w:r>
          </w:p>
        </w:tc>
      </w:tr>
      <w:tr w:rsidR="007D0A29" w14:paraId="27A0CD58" w14:textId="77777777">
        <w:tc>
          <w:tcPr>
            <w:tcW w:w="4680" w:type="dxa"/>
          </w:tcPr>
          <w:p w14:paraId="34417734" w14:textId="77777777" w:rsidR="007D0A29" w:rsidRDefault="00000000">
            <w:r>
              <w:t>bhujia_constraints_sheet.xlsx</w:t>
            </w:r>
          </w:p>
        </w:tc>
        <w:tc>
          <w:tcPr>
            <w:tcW w:w="4680" w:type="dxa"/>
          </w:tcPr>
          <w:p w14:paraId="4E86E234" w14:textId="77777777" w:rsidR="007D0A29" w:rsidRDefault="00000000">
            <w:r>
              <w:t>Constraints, competitive sheets, synthetic data and Excel elasticity</w:t>
            </w:r>
          </w:p>
        </w:tc>
      </w:tr>
      <w:tr w:rsidR="007D0A29" w14:paraId="2C9524CB" w14:textId="77777777">
        <w:tc>
          <w:tcPr>
            <w:tcW w:w="4680" w:type="dxa"/>
          </w:tcPr>
          <w:p w14:paraId="5EF26463" w14:textId="77777777" w:rsidR="007D0A29" w:rsidRDefault="00000000">
            <w:r>
              <w:t>elasticity_regression.xlsx</w:t>
            </w:r>
          </w:p>
        </w:tc>
        <w:tc>
          <w:tcPr>
            <w:tcW w:w="4680" w:type="dxa"/>
          </w:tcPr>
          <w:p w14:paraId="14020561" w14:textId="77777777" w:rsidR="007D0A29" w:rsidRDefault="00000000">
            <w:r>
              <w:t>Weekly log-log regression with festival dummies</w:t>
            </w:r>
          </w:p>
        </w:tc>
      </w:tr>
      <w:tr w:rsidR="007D0A29" w14:paraId="0172F6B5" w14:textId="77777777">
        <w:tc>
          <w:tcPr>
            <w:tcW w:w="4680" w:type="dxa"/>
          </w:tcPr>
          <w:p w14:paraId="70B14F51" w14:textId="77777777" w:rsidR="007D0A29" w:rsidRDefault="00000000">
            <w:r>
              <w:t>synthetic_demand_weekly.csv</w:t>
            </w:r>
          </w:p>
        </w:tc>
        <w:tc>
          <w:tcPr>
            <w:tcW w:w="4680" w:type="dxa"/>
          </w:tcPr>
          <w:p w14:paraId="5D3CD2E1" w14:textId="77777777" w:rsidR="007D0A29" w:rsidRDefault="00000000">
            <w:r>
              <w:t>Synthetic weekly demand data</w:t>
            </w:r>
          </w:p>
        </w:tc>
      </w:tr>
      <w:tr w:rsidR="007D0A29" w14:paraId="2DDC9A65" w14:textId="77777777">
        <w:tc>
          <w:tcPr>
            <w:tcW w:w="4680" w:type="dxa"/>
          </w:tcPr>
          <w:p w14:paraId="326F1F9F" w14:textId="77777777" w:rsidR="007D0A29" w:rsidRDefault="00000000">
            <w:r>
              <w:t>monte_carlo_pricing.py</w:t>
            </w:r>
          </w:p>
        </w:tc>
        <w:tc>
          <w:tcPr>
            <w:tcW w:w="4680" w:type="dxa"/>
          </w:tcPr>
          <w:p w14:paraId="6C1CF47F" w14:textId="77777777" w:rsidR="007D0A29" w:rsidRDefault="00000000">
            <w:r>
              <w:t>Monte Carlo profit simulation</w:t>
            </w:r>
          </w:p>
        </w:tc>
      </w:tr>
      <w:tr w:rsidR="007D0A29" w14:paraId="2313BDB0" w14:textId="77777777">
        <w:tc>
          <w:tcPr>
            <w:tcW w:w="4680" w:type="dxa"/>
          </w:tcPr>
          <w:p w14:paraId="031BE64B" w14:textId="77777777" w:rsidR="007D0A29" w:rsidRDefault="00000000">
            <w:r>
              <w:t>timesfm3_price_pipeline.py</w:t>
            </w:r>
          </w:p>
        </w:tc>
        <w:tc>
          <w:tcPr>
            <w:tcW w:w="4680" w:type="dxa"/>
          </w:tcPr>
          <w:p w14:paraId="605E774D" w14:textId="77777777" w:rsidR="007D0A29" w:rsidRDefault="00000000">
            <w:r>
              <w:t xml:space="preserve">Optional TimesFM-3 baseline forecast and </w:t>
            </w:r>
            <w:proofErr w:type="spellStart"/>
            <w:r>
              <w:t>backtest</w:t>
            </w:r>
            <w:proofErr w:type="spellEnd"/>
          </w:p>
        </w:tc>
      </w:tr>
    </w:tbl>
    <w:p w14:paraId="4760C4F4" w14:textId="77777777" w:rsidR="007D0A29" w:rsidRDefault="00000000">
      <w:pPr>
        <w:pStyle w:val="Heading2"/>
      </w:pPr>
      <w:r>
        <w:t>Appendix: key assumptions</w:t>
      </w:r>
    </w:p>
    <w:p w14:paraId="6670B16F" w14:textId="77777777" w:rsidR="007D0A29" w:rsidRDefault="00000000">
      <w:pPr>
        <w:pStyle w:val="ListParagraph"/>
        <w:numPr>
          <w:ilvl w:val="0"/>
          <w:numId w:val="5"/>
        </w:numPr>
      </w:pPr>
      <w:r>
        <w:t>True own-price elasticity in the first synthetic data: -1.3 (hidden); the later corrected data may differ.</w:t>
      </w:r>
    </w:p>
    <w:p w14:paraId="0C53E5A4" w14:textId="77777777" w:rsidR="007D0A29" w:rsidRDefault="00000000">
      <w:pPr>
        <w:pStyle w:val="ListParagraph"/>
        <w:numPr>
          <w:ilvl w:val="0"/>
          <w:numId w:val="5"/>
        </w:numPr>
      </w:pPr>
      <w:r>
        <w:t>Leader reaction mix: 40% no match, 40% half match, 20% full match.</w:t>
      </w:r>
    </w:p>
    <w:p w14:paraId="099D70CA" w14:textId="77777777" w:rsidR="007D0A29" w:rsidRDefault="00000000">
      <w:pPr>
        <w:pStyle w:val="ListParagraph"/>
        <w:numPr>
          <w:ilvl w:val="0"/>
          <w:numId w:val="5"/>
        </w:numPr>
      </w:pPr>
      <w:r>
        <w:t>Monthly demand noise 5%; leader price noise 3%; raw-material ranges as in section 4.</w:t>
      </w:r>
    </w:p>
    <w:p w14:paraId="77FCAF4D" w14:textId="77777777" w:rsidR="007D0A29" w:rsidRDefault="00000000">
      <w:pPr>
        <w:pStyle w:val="ListParagraph"/>
        <w:numPr>
          <w:ilvl w:val="0"/>
          <w:numId w:val="5"/>
        </w:numPr>
      </w:pPr>
      <w:r>
        <w:t>Festival multipliers, wedding-season (+8%) and summer (-8%) effects are assumed.</w:t>
      </w:r>
    </w:p>
    <w:p w14:paraId="33DE0679" w14:textId="77777777" w:rsidR="007D0A29" w:rsidRDefault="00000000">
      <w:pPr>
        <w:pStyle w:val="ListParagraph"/>
        <w:numPr>
          <w:ilvl w:val="0"/>
          <w:numId w:val="5"/>
        </w:numPr>
      </w:pPr>
      <w:r>
        <w:t>GST at 5% and the MRP of ₹280 are to be confirmed against the product pack and the current official rate schedule.</w:t>
      </w:r>
    </w:p>
    <w:p w14:paraId="263686F0" w14:textId="77777777" w:rsidR="00803EF7" w:rsidRPr="00803EF7" w:rsidRDefault="00803EF7" w:rsidP="00803EF7">
      <w:pPr>
        <w:pStyle w:val="ListParagraph"/>
        <w:numPr>
          <w:ilvl w:val="0"/>
          <w:numId w:val="5"/>
        </w:numPr>
        <w:rPr>
          <w:lang w:val="en-IN"/>
        </w:rPr>
      </w:pPr>
      <w:r w:rsidRPr="00803EF7">
        <w:rPr>
          <w:lang w:val="en-IN"/>
        </w:rPr>
        <w:t xml:space="preserve">Here is the exact equation for </w:t>
      </w:r>
      <w:r w:rsidRPr="00803EF7">
        <w:rPr>
          <w:b/>
          <w:bCs/>
          <w:lang w:val="en-IN"/>
        </w:rPr>
        <w:t>Overall Profit</w:t>
      </w:r>
      <w:r w:rsidRPr="00803EF7">
        <w:rPr>
          <w:lang w:val="en-IN"/>
        </w:rPr>
        <w:t xml:space="preserve"> structured completely in terms of units and volumes:</w:t>
      </w:r>
    </w:p>
    <w:p w14:paraId="14E37237" w14:textId="77777777" w:rsidR="00803EF7" w:rsidRPr="00803EF7" w:rsidRDefault="00803EF7" w:rsidP="00803EF7">
      <w:pPr>
        <w:pStyle w:val="ListParagraph"/>
        <w:numPr>
          <w:ilvl w:val="0"/>
          <w:numId w:val="5"/>
        </w:numPr>
        <w:rPr>
          <w:lang w:val="en-IN"/>
        </w:rPr>
      </w:pPr>
      <w:r w:rsidRPr="00803EF7">
        <w:rPr>
          <w:lang w:val="en-IN"/>
        </w:rPr>
        <w:t>\(\text{Overall\ Profit}=\left[\text{MRP}-\left(\frac{\text{Fixed\ Cost}}{\text{Units\ Sold}}\right)-\text{Variable\ Cost\ per\ Unit}-\text{Tax\ per\ Unit}\right]\times \text{Units\ Sold}\)</w:t>
      </w:r>
    </w:p>
    <w:p w14:paraId="74A17754" w14:textId="77777777" w:rsidR="00803EF7" w:rsidRPr="00803EF7" w:rsidRDefault="00803EF7" w:rsidP="00803EF7">
      <w:pPr>
        <w:pStyle w:val="ListParagraph"/>
        <w:numPr>
          <w:ilvl w:val="0"/>
          <w:numId w:val="5"/>
        </w:numPr>
        <w:rPr>
          <w:lang w:val="en-IN"/>
        </w:rPr>
      </w:pPr>
      <w:r w:rsidRPr="00803EF7">
        <w:rPr>
          <w:lang w:val="en-IN"/>
        </w:rPr>
        <w:pict w14:anchorId="203D1A2D">
          <v:rect id="_x0000_i1025" style="width:0;height:1.5pt" o:hralign="center" o:hrstd="t" o:hr="t" fillcolor="#a0a0a0" stroked="f"/>
        </w:pict>
      </w:r>
    </w:p>
    <w:p w14:paraId="716BB910" w14:textId="77777777" w:rsidR="00803EF7" w:rsidRPr="00803EF7" w:rsidRDefault="00803EF7" w:rsidP="00803EF7">
      <w:pPr>
        <w:pStyle w:val="ListParagraph"/>
        <w:numPr>
          <w:ilvl w:val="0"/>
          <w:numId w:val="5"/>
        </w:numPr>
        <w:rPr>
          <w:b/>
          <w:bCs/>
          <w:lang w:val="en-IN"/>
        </w:rPr>
      </w:pPr>
      <w:r w:rsidRPr="00803EF7">
        <w:rPr>
          <w:b/>
          <w:bCs/>
          <w:lang w:val="en-IN"/>
        </w:rPr>
        <w:t>Step-by-Step Unit Values</w:t>
      </w:r>
    </w:p>
    <w:p w14:paraId="4CA79C37" w14:textId="77777777" w:rsidR="00803EF7" w:rsidRPr="00803EF7" w:rsidRDefault="00803EF7" w:rsidP="00803EF7">
      <w:pPr>
        <w:pStyle w:val="ListParagraph"/>
        <w:numPr>
          <w:ilvl w:val="0"/>
          <w:numId w:val="5"/>
        </w:numPr>
        <w:rPr>
          <w:lang w:val="en-IN"/>
        </w:rPr>
      </w:pPr>
      <w:r w:rsidRPr="00803EF7">
        <w:rPr>
          <w:lang w:val="en-IN"/>
        </w:rPr>
        <w:t xml:space="preserve">By converting every financial line item from your spreadsheet into its per-unit value relative to </w:t>
      </w:r>
      <w:r w:rsidRPr="00803EF7">
        <w:rPr>
          <w:b/>
          <w:bCs/>
          <w:lang w:val="en-IN"/>
        </w:rPr>
        <w:t>units sold</w:t>
      </w:r>
      <w:r w:rsidRPr="00803EF7">
        <w:rPr>
          <w:lang w:val="en-IN"/>
        </w:rPr>
        <w:t>, we get the following structural blocks:</w:t>
      </w:r>
    </w:p>
    <w:p w14:paraId="5520B821" w14:textId="77777777" w:rsidR="00803EF7" w:rsidRPr="00803EF7" w:rsidRDefault="00803EF7" w:rsidP="00803EF7">
      <w:pPr>
        <w:pStyle w:val="ListParagraph"/>
        <w:numPr>
          <w:ilvl w:val="0"/>
          <w:numId w:val="5"/>
        </w:numPr>
        <w:rPr>
          <w:lang w:val="en-IN"/>
        </w:rPr>
      </w:pPr>
      <w:r w:rsidRPr="00803EF7">
        <w:rPr>
          <w:b/>
          <w:bCs/>
          <w:lang w:val="en-IN"/>
        </w:rPr>
        <w:t>MRP (Revenue per unit):</w:t>
      </w:r>
      <w:r w:rsidRPr="00803EF7">
        <w:rPr>
          <w:lang w:val="en-IN"/>
        </w:rPr>
        <w:t xml:space="preserve"> ₹280.00</w:t>
      </w:r>
    </w:p>
    <w:p w14:paraId="6344B522" w14:textId="77777777" w:rsidR="00803EF7" w:rsidRPr="00803EF7" w:rsidRDefault="00803EF7" w:rsidP="00803EF7">
      <w:pPr>
        <w:pStyle w:val="ListParagraph"/>
        <w:numPr>
          <w:ilvl w:val="0"/>
          <w:numId w:val="5"/>
        </w:numPr>
        <w:rPr>
          <w:lang w:val="en-IN"/>
        </w:rPr>
      </w:pPr>
      <w:r w:rsidRPr="00803EF7">
        <w:rPr>
          <w:b/>
          <w:bCs/>
          <w:lang w:val="en-IN"/>
        </w:rPr>
        <w:t>Fixed Cost per unit sold:</w:t>
      </w:r>
      <w:r w:rsidRPr="00803EF7">
        <w:rPr>
          <w:lang w:val="en-IN"/>
        </w:rPr>
        <w:t xml:space="preserve"> ₹28.7857 </w:t>
      </w:r>
      <w:r w:rsidRPr="00803EF7">
        <w:rPr>
          <w:i/>
          <w:iCs/>
          <w:lang w:val="en-IN"/>
        </w:rPr>
        <w:t>(₹4,03,000 / 14,000)</w:t>
      </w:r>
    </w:p>
    <w:p w14:paraId="5DE5CFD0" w14:textId="77777777" w:rsidR="00803EF7" w:rsidRPr="00803EF7" w:rsidRDefault="00803EF7" w:rsidP="00803EF7">
      <w:pPr>
        <w:pStyle w:val="ListParagraph"/>
        <w:numPr>
          <w:ilvl w:val="0"/>
          <w:numId w:val="5"/>
        </w:numPr>
        <w:rPr>
          <w:lang w:val="en-IN"/>
        </w:rPr>
      </w:pPr>
      <w:r w:rsidRPr="00803EF7">
        <w:rPr>
          <w:b/>
          <w:bCs/>
          <w:lang w:val="en-IN"/>
        </w:rPr>
        <w:t>Variable Cost per unit:</w:t>
      </w:r>
      <w:r w:rsidRPr="00803EF7">
        <w:rPr>
          <w:lang w:val="en-IN"/>
        </w:rPr>
        <w:t xml:space="preserve"> ₹178.20</w:t>
      </w:r>
    </w:p>
    <w:p w14:paraId="54623F12" w14:textId="77777777" w:rsidR="00803EF7" w:rsidRPr="00803EF7" w:rsidRDefault="00803EF7" w:rsidP="00803EF7">
      <w:pPr>
        <w:pStyle w:val="ListParagraph"/>
        <w:numPr>
          <w:ilvl w:val="0"/>
          <w:numId w:val="5"/>
        </w:numPr>
        <w:rPr>
          <w:lang w:val="en-IN"/>
        </w:rPr>
      </w:pPr>
      <w:r w:rsidRPr="00803EF7">
        <w:rPr>
          <w:b/>
          <w:bCs/>
          <w:lang w:val="en-IN"/>
        </w:rPr>
        <w:t>Tax per unit sold:</w:t>
      </w:r>
      <w:r w:rsidRPr="00803EF7">
        <w:rPr>
          <w:lang w:val="en-IN"/>
        </w:rPr>
        <w:t xml:space="preserve"> ₹13.35 </w:t>
      </w:r>
      <w:r w:rsidRPr="00803EF7">
        <w:rPr>
          <w:i/>
          <w:iCs/>
          <w:lang w:val="en-IN"/>
        </w:rPr>
        <w:t>(₹1,86,900 / 14,000)</w:t>
      </w:r>
    </w:p>
    <w:p w14:paraId="581A6D94" w14:textId="77777777" w:rsidR="00803EF7" w:rsidRPr="00803EF7" w:rsidRDefault="00803EF7" w:rsidP="00803EF7">
      <w:pPr>
        <w:pStyle w:val="ListParagraph"/>
        <w:numPr>
          <w:ilvl w:val="0"/>
          <w:numId w:val="5"/>
        </w:numPr>
        <w:rPr>
          <w:lang w:val="en-IN"/>
        </w:rPr>
      </w:pPr>
      <w:r w:rsidRPr="00803EF7">
        <w:rPr>
          <w:lang w:val="en-IN"/>
        </w:rPr>
        <w:pict w14:anchorId="6321E40C">
          <v:rect id="_x0000_i1026" style="width:0;height:1.5pt" o:hralign="center" o:hrstd="t" o:hr="t" fillcolor="#a0a0a0" stroked="f"/>
        </w:pict>
      </w:r>
    </w:p>
    <w:p w14:paraId="7A56835C" w14:textId="77777777" w:rsidR="00803EF7" w:rsidRDefault="00803EF7" w:rsidP="00663090">
      <w:pPr>
        <w:pStyle w:val="ListParagraph"/>
        <w:rPr>
          <w:b/>
          <w:bCs/>
          <w:lang w:val="en-IN"/>
        </w:rPr>
      </w:pPr>
    </w:p>
    <w:p w14:paraId="6233F41D" w14:textId="77777777" w:rsidR="00663090" w:rsidRDefault="00663090" w:rsidP="00663090">
      <w:pPr>
        <w:pStyle w:val="ListParagraph"/>
      </w:pPr>
    </w:p>
    <w:sectPr w:rsidR="0066309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CDC"/>
    <w:multiLevelType w:val="multilevel"/>
    <w:tmpl w:val="60C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2224F"/>
    <w:multiLevelType w:val="multilevel"/>
    <w:tmpl w:val="EB9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E6CDD"/>
    <w:multiLevelType w:val="multilevel"/>
    <w:tmpl w:val="68FC1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583ED6"/>
    <w:multiLevelType w:val="hybridMultilevel"/>
    <w:tmpl w:val="472CF93C"/>
    <w:lvl w:ilvl="0" w:tplc="3ECC8AEC">
      <w:start w:val="1"/>
      <w:numFmt w:val="bullet"/>
      <w:lvlText w:val="•"/>
      <w:lvlJc w:val="left"/>
      <w:pPr>
        <w:ind w:left="720" w:hanging="360"/>
      </w:pPr>
    </w:lvl>
    <w:lvl w:ilvl="1" w:tplc="0854B842">
      <w:start w:val="1"/>
      <w:numFmt w:val="bullet"/>
      <w:lvlText w:val="o"/>
      <w:lvlJc w:val="left"/>
      <w:pPr>
        <w:ind w:left="1440" w:hanging="360"/>
      </w:pPr>
    </w:lvl>
    <w:lvl w:ilvl="2" w:tplc="5B48439C">
      <w:start w:val="1"/>
      <w:numFmt w:val="bullet"/>
      <w:lvlText w:val="▪"/>
      <w:lvlJc w:val="left"/>
      <w:pPr>
        <w:ind w:left="2160" w:hanging="360"/>
      </w:pPr>
    </w:lvl>
    <w:lvl w:ilvl="3" w:tplc="18861676">
      <w:start w:val="1"/>
      <w:numFmt w:val="bullet"/>
      <w:lvlText w:val="•"/>
      <w:lvlJc w:val="left"/>
      <w:pPr>
        <w:ind w:left="2880" w:hanging="360"/>
      </w:pPr>
    </w:lvl>
    <w:lvl w:ilvl="4" w:tplc="14BCF020">
      <w:start w:val="1"/>
      <w:numFmt w:val="bullet"/>
      <w:lvlText w:val="o"/>
      <w:lvlJc w:val="left"/>
      <w:pPr>
        <w:ind w:left="3600" w:hanging="360"/>
      </w:pPr>
    </w:lvl>
    <w:lvl w:ilvl="5" w:tplc="90C8DF2A">
      <w:start w:val="1"/>
      <w:numFmt w:val="bullet"/>
      <w:lvlText w:val="▪"/>
      <w:lvlJc w:val="left"/>
      <w:pPr>
        <w:ind w:left="4320" w:hanging="360"/>
      </w:pPr>
    </w:lvl>
    <w:lvl w:ilvl="6" w:tplc="C83ACCD6">
      <w:start w:val="1"/>
      <w:numFmt w:val="bullet"/>
      <w:lvlText w:val="•"/>
      <w:lvlJc w:val="left"/>
      <w:pPr>
        <w:ind w:left="5040" w:hanging="360"/>
      </w:pPr>
    </w:lvl>
    <w:lvl w:ilvl="7" w:tplc="E0E09C04">
      <w:start w:val="1"/>
      <w:numFmt w:val="bullet"/>
      <w:lvlText w:val="o"/>
      <w:lvlJc w:val="left"/>
      <w:pPr>
        <w:ind w:left="5760" w:hanging="360"/>
      </w:pPr>
    </w:lvl>
    <w:lvl w:ilvl="8" w:tplc="B7F00E86">
      <w:start w:val="1"/>
      <w:numFmt w:val="bullet"/>
      <w:lvlText w:val="▪"/>
      <w:lvlJc w:val="left"/>
      <w:pPr>
        <w:ind w:left="6480" w:hanging="360"/>
      </w:pPr>
    </w:lvl>
  </w:abstractNum>
  <w:abstractNum w:abstractNumId="4" w15:restartNumberingAfterBreak="0">
    <w:nsid w:val="374B7F88"/>
    <w:multiLevelType w:val="hybridMultilevel"/>
    <w:tmpl w:val="B7AA7F48"/>
    <w:lvl w:ilvl="0" w:tplc="81A410E0">
      <w:start w:val="1"/>
      <w:numFmt w:val="decimal"/>
      <w:lvlText w:val="%1."/>
      <w:lvlJc w:val="left"/>
      <w:pPr>
        <w:ind w:left="720" w:hanging="360"/>
      </w:pPr>
    </w:lvl>
    <w:lvl w:ilvl="1" w:tplc="9F1C63CC">
      <w:start w:val="1"/>
      <w:numFmt w:val="lowerLetter"/>
      <w:lvlText w:val="%2."/>
      <w:lvlJc w:val="left"/>
      <w:pPr>
        <w:ind w:left="1440" w:hanging="360"/>
      </w:pPr>
    </w:lvl>
    <w:lvl w:ilvl="2" w:tplc="DF56A780">
      <w:start w:val="1"/>
      <w:numFmt w:val="lowerRoman"/>
      <w:lvlText w:val="%3."/>
      <w:lvlJc w:val="left"/>
      <w:pPr>
        <w:ind w:left="2160" w:hanging="360"/>
      </w:pPr>
    </w:lvl>
    <w:lvl w:ilvl="3" w:tplc="747415AE">
      <w:start w:val="1"/>
      <w:numFmt w:val="decimal"/>
      <w:lvlText w:val="%4."/>
      <w:lvlJc w:val="left"/>
      <w:pPr>
        <w:ind w:left="2880" w:hanging="360"/>
      </w:pPr>
    </w:lvl>
    <w:lvl w:ilvl="4" w:tplc="0EEE40F4">
      <w:start w:val="1"/>
      <w:numFmt w:val="lowerLetter"/>
      <w:lvlText w:val="%5."/>
      <w:lvlJc w:val="left"/>
      <w:pPr>
        <w:ind w:left="3600" w:hanging="360"/>
      </w:pPr>
    </w:lvl>
    <w:lvl w:ilvl="5" w:tplc="3C642CBC">
      <w:start w:val="1"/>
      <w:numFmt w:val="lowerRoman"/>
      <w:lvlText w:val="%6."/>
      <w:lvlJc w:val="left"/>
      <w:pPr>
        <w:ind w:left="4320" w:hanging="360"/>
      </w:pPr>
    </w:lvl>
    <w:lvl w:ilvl="6" w:tplc="7DF46D66">
      <w:start w:val="1"/>
      <w:numFmt w:val="decimal"/>
      <w:lvlText w:val="%7."/>
      <w:lvlJc w:val="left"/>
      <w:pPr>
        <w:ind w:left="5040" w:hanging="360"/>
      </w:pPr>
    </w:lvl>
    <w:lvl w:ilvl="7" w:tplc="5F8E5348">
      <w:start w:val="1"/>
      <w:numFmt w:val="lowerLetter"/>
      <w:lvlText w:val="%8."/>
      <w:lvlJc w:val="left"/>
      <w:pPr>
        <w:ind w:left="5760" w:hanging="360"/>
      </w:pPr>
    </w:lvl>
    <w:lvl w:ilvl="8" w:tplc="57DE494A">
      <w:start w:val="1"/>
      <w:numFmt w:val="lowerRoman"/>
      <w:lvlText w:val="%9."/>
      <w:lvlJc w:val="left"/>
      <w:pPr>
        <w:ind w:left="6480" w:hanging="360"/>
      </w:pPr>
    </w:lvl>
  </w:abstractNum>
  <w:num w:numId="1" w16cid:durableId="993221252">
    <w:abstractNumId w:val="3"/>
  </w:num>
  <w:num w:numId="2" w16cid:durableId="1372000557">
    <w:abstractNumId w:val="3"/>
  </w:num>
  <w:num w:numId="3" w16cid:durableId="741177943">
    <w:abstractNumId w:val="3"/>
  </w:num>
  <w:num w:numId="4" w16cid:durableId="177938067">
    <w:abstractNumId w:val="4"/>
    <w:lvlOverride w:ilvl="0">
      <w:startOverride w:val="1"/>
    </w:lvlOverride>
  </w:num>
  <w:num w:numId="5" w16cid:durableId="1338313619">
    <w:abstractNumId w:val="3"/>
  </w:num>
  <w:num w:numId="6" w16cid:durableId="660813712">
    <w:abstractNumId w:val="1"/>
  </w:num>
  <w:num w:numId="7" w16cid:durableId="1698844446">
    <w:abstractNumId w:val="2"/>
  </w:num>
  <w:num w:numId="8" w16cid:durableId="101607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D0A29"/>
    <w:rsid w:val="00124539"/>
    <w:rsid w:val="001F1C7D"/>
    <w:rsid w:val="00663090"/>
    <w:rsid w:val="007428A0"/>
    <w:rsid w:val="007D0A29"/>
    <w:rsid w:val="00803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A02EB"/>
  <w15:docId w15:val="{D3EAC4DB-3893-46A2-8C00-6D3936A52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2666</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Price Optimisation Project Bikaneri Bhujia 1 kg</vt:lpstr>
    </vt:vector>
  </TitlesOfParts>
  <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Optimisation Project Bikaneri Bhujia 1 kg</dc:title>
  <dc:subject/>
  <dc:creator>dheeraj kochar</dc:creator>
  <cp:keywords/>
  <dc:description/>
  <cp:lastModifiedBy>dheeraj kochar</cp:lastModifiedBy>
  <cp:revision>2</cp:revision>
  <dcterms:created xsi:type="dcterms:W3CDTF">2026-10-11T16:48:00Z</dcterms:created>
  <dcterms:modified xsi:type="dcterms:W3CDTF">2026-10-16T18:18:00Z</dcterms:modified>
</cp:coreProperties>
</file>