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9DCD95" w14:textId="5AF3C153" w:rsidR="00C85082" w:rsidRPr="001865C5" w:rsidRDefault="000D3159" w:rsidP="00C85082">
      <w:pPr>
        <w:jc w:val="center"/>
        <w:rPr>
          <w:rFonts w:ascii="Verdana" w:hAnsi="Verdana"/>
          <w:b/>
          <w:sz w:val="56"/>
          <w:szCs w:val="56"/>
          <w:u w:val="single"/>
        </w:rPr>
      </w:pPr>
      <w:r>
        <w:rPr>
          <w:rFonts w:ascii="Verdana" w:hAnsi="Verdana"/>
          <w:b/>
          <w:sz w:val="56"/>
          <w:szCs w:val="56"/>
          <w:u w:val="single"/>
        </w:rPr>
        <w:t>Innovation Plan</w:t>
      </w:r>
    </w:p>
    <w:p w14:paraId="66E4B9EC" w14:textId="2997929D" w:rsidR="00C85082" w:rsidRPr="00250187" w:rsidRDefault="00250187" w:rsidP="00C85082">
      <w:pPr>
        <w:jc w:val="center"/>
        <w:rPr>
          <w:b/>
          <w:sz w:val="24"/>
        </w:rPr>
      </w:pPr>
      <w:proofErr w:type="spellStart"/>
      <w:r>
        <w:rPr>
          <w:rFonts w:ascii="Verdana" w:hAnsi="Verdana"/>
          <w:b/>
          <w:sz w:val="40"/>
          <w:szCs w:val="40"/>
          <w:u w:val="single"/>
        </w:rPr>
        <w:t>Jal</w:t>
      </w:r>
      <w:proofErr w:type="spellEnd"/>
      <w:r>
        <w:rPr>
          <w:rFonts w:ascii="Verdana" w:hAnsi="Verdana"/>
          <w:b/>
          <w:sz w:val="40"/>
          <w:szCs w:val="40"/>
          <w:u w:val="single"/>
        </w:rPr>
        <w:t xml:space="preserve"> </w:t>
      </w:r>
      <w:proofErr w:type="spellStart"/>
      <w:r>
        <w:rPr>
          <w:rFonts w:ascii="Verdana" w:hAnsi="Verdana"/>
          <w:b/>
          <w:sz w:val="40"/>
          <w:szCs w:val="40"/>
          <w:u w:val="single"/>
        </w:rPr>
        <w:t>Rekha</w:t>
      </w:r>
      <w:proofErr w:type="spellEnd"/>
      <w:r>
        <w:rPr>
          <w:rFonts w:ascii="Verdana" w:hAnsi="Verdana"/>
          <w:b/>
          <w:sz w:val="40"/>
          <w:szCs w:val="40"/>
          <w:u w:val="single"/>
        </w:rPr>
        <w:t xml:space="preserve"> </w:t>
      </w:r>
    </w:p>
    <w:p w14:paraId="6FBD890B" w14:textId="77777777" w:rsidR="00C85082" w:rsidRPr="001865C5" w:rsidRDefault="00C85082" w:rsidP="00C85082">
      <w:pPr>
        <w:rPr>
          <w:b/>
          <w:sz w:val="24"/>
        </w:rPr>
      </w:pPr>
    </w:p>
    <w:p w14:paraId="553F63EE" w14:textId="77777777" w:rsidR="00C85082" w:rsidRPr="001865C5" w:rsidRDefault="00C85082" w:rsidP="00C85082">
      <w:pPr>
        <w:rPr>
          <w:b/>
          <w:sz w:val="24"/>
        </w:rPr>
      </w:pPr>
    </w:p>
    <w:p w14:paraId="7BE981E4" w14:textId="77777777" w:rsidR="00C85082" w:rsidRPr="001865C5" w:rsidRDefault="00C85082" w:rsidP="00C85082">
      <w:pPr>
        <w:rPr>
          <w:b/>
          <w:sz w:val="24"/>
        </w:rPr>
      </w:pPr>
    </w:p>
    <w:p w14:paraId="4828FF43" w14:textId="193823A6" w:rsidR="00C85082" w:rsidRPr="001865C5" w:rsidRDefault="00C85082" w:rsidP="00C85082">
      <w:pPr>
        <w:jc w:val="center"/>
        <w:rPr>
          <w:b/>
          <w:sz w:val="24"/>
        </w:rPr>
      </w:pPr>
      <w:r w:rsidRPr="001865C5">
        <w:rPr>
          <w:noProof/>
          <w:lang w:bidi="hi-IN"/>
        </w:rPr>
        <w:drawing>
          <wp:inline distT="0" distB="0" distL="0" distR="0" wp14:anchorId="2FE957D1" wp14:editId="75D576B6">
            <wp:extent cx="2095500" cy="1409700"/>
            <wp:effectExtent l="0" t="0" r="0" b="0"/>
            <wp:docPr id="2097802018" name="Picture 1" descr="MPSeDC – WordCamp Bhopa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SeDC – WordCamp Bhopal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inline>
        </w:drawing>
      </w:r>
    </w:p>
    <w:p w14:paraId="67D59BDB" w14:textId="77777777" w:rsidR="00C85082" w:rsidRPr="001865C5" w:rsidRDefault="00C85082" w:rsidP="00C85082">
      <w:pPr>
        <w:rPr>
          <w:b/>
          <w:sz w:val="24"/>
        </w:rPr>
      </w:pPr>
    </w:p>
    <w:tbl>
      <w:tblPr>
        <w:tblW w:w="6480" w:type="dxa"/>
        <w:tblInd w:w="980" w:type="dxa"/>
        <w:tblLook w:val="04A0" w:firstRow="1" w:lastRow="0" w:firstColumn="1" w:lastColumn="0" w:noHBand="0" w:noVBand="1"/>
      </w:tblPr>
      <w:tblGrid>
        <w:gridCol w:w="2160"/>
        <w:gridCol w:w="4320"/>
      </w:tblGrid>
      <w:tr w:rsidR="000D3159" w:rsidRPr="004F47EA" w14:paraId="0E424D36" w14:textId="77777777" w:rsidTr="00250187">
        <w:trPr>
          <w:trHeight w:val="560"/>
        </w:trPr>
        <w:tc>
          <w:tcPr>
            <w:tcW w:w="2160" w:type="dxa"/>
            <w:tcBorders>
              <w:top w:val="single" w:sz="8" w:space="0" w:color="auto"/>
              <w:left w:val="single" w:sz="8" w:space="0" w:color="auto"/>
              <w:bottom w:val="single" w:sz="4" w:space="0" w:color="auto"/>
              <w:right w:val="single" w:sz="4" w:space="0" w:color="auto"/>
            </w:tcBorders>
            <w:shd w:val="clear" w:color="000000" w:fill="FFFF00"/>
            <w:vAlign w:val="center"/>
            <w:hideMark/>
          </w:tcPr>
          <w:p w14:paraId="53F988B6" w14:textId="77777777" w:rsidR="000D3159" w:rsidRPr="004F47EA" w:rsidRDefault="000D3159" w:rsidP="008E18F8">
            <w:pPr>
              <w:spacing w:after="0" w:line="240" w:lineRule="auto"/>
              <w:rPr>
                <w:rFonts w:ascii="Arial" w:eastAsia="Times New Roman" w:hAnsi="Arial" w:cs="Arial"/>
                <w:b/>
                <w:bCs/>
                <w:sz w:val="20"/>
                <w:szCs w:val="20"/>
                <w:lang w:bidi="hi-IN"/>
              </w:rPr>
            </w:pPr>
            <w:r w:rsidRPr="004F47EA">
              <w:rPr>
                <w:rFonts w:ascii="Arial" w:eastAsia="Times New Roman" w:hAnsi="Arial" w:cs="Arial"/>
                <w:b/>
                <w:bCs/>
                <w:sz w:val="20"/>
                <w:szCs w:val="20"/>
                <w:lang w:bidi="hi-IN"/>
              </w:rPr>
              <w:t>Document Title</w:t>
            </w:r>
          </w:p>
        </w:tc>
        <w:tc>
          <w:tcPr>
            <w:tcW w:w="4320" w:type="dxa"/>
            <w:tcBorders>
              <w:top w:val="single" w:sz="8" w:space="0" w:color="auto"/>
              <w:left w:val="nil"/>
              <w:bottom w:val="single" w:sz="4" w:space="0" w:color="auto"/>
              <w:right w:val="single" w:sz="8" w:space="0" w:color="auto"/>
            </w:tcBorders>
            <w:shd w:val="clear" w:color="000000" w:fill="FFFF00"/>
            <w:vAlign w:val="center"/>
            <w:hideMark/>
          </w:tcPr>
          <w:p w14:paraId="26FE8BB4" w14:textId="77777777" w:rsidR="000D3159" w:rsidRPr="004F47EA" w:rsidRDefault="000D3159" w:rsidP="008E18F8">
            <w:pPr>
              <w:spacing w:after="0" w:line="240" w:lineRule="auto"/>
              <w:rPr>
                <w:rFonts w:ascii="Arial" w:eastAsia="Times New Roman" w:hAnsi="Arial" w:cs="Arial"/>
                <w:b/>
                <w:bCs/>
                <w:sz w:val="20"/>
                <w:szCs w:val="20"/>
                <w:lang w:bidi="hi-IN"/>
              </w:rPr>
            </w:pPr>
            <w:r w:rsidRPr="004F47EA">
              <w:rPr>
                <w:rFonts w:ascii="Arial" w:eastAsia="Times New Roman" w:hAnsi="Arial" w:cs="Arial"/>
                <w:b/>
                <w:bCs/>
                <w:sz w:val="20"/>
                <w:szCs w:val="20"/>
                <w:lang w:bidi="hi-IN"/>
              </w:rPr>
              <w:t>Innovation Plan</w:t>
            </w:r>
          </w:p>
        </w:tc>
      </w:tr>
      <w:tr w:rsidR="000D3159" w:rsidRPr="004F47EA" w14:paraId="1B5EF12B" w14:textId="77777777" w:rsidTr="00250187">
        <w:trPr>
          <w:trHeight w:val="840"/>
        </w:trPr>
        <w:tc>
          <w:tcPr>
            <w:tcW w:w="2160" w:type="dxa"/>
            <w:tcBorders>
              <w:top w:val="nil"/>
              <w:left w:val="single" w:sz="8" w:space="0" w:color="auto"/>
              <w:bottom w:val="single" w:sz="4" w:space="0" w:color="auto"/>
              <w:right w:val="single" w:sz="4" w:space="0" w:color="auto"/>
            </w:tcBorders>
            <w:vAlign w:val="center"/>
            <w:hideMark/>
          </w:tcPr>
          <w:p w14:paraId="2098DBC6" w14:textId="77777777" w:rsidR="000D3159" w:rsidRPr="004F47EA" w:rsidRDefault="000D3159" w:rsidP="008E18F8">
            <w:pPr>
              <w:spacing w:after="0" w:line="240" w:lineRule="auto"/>
              <w:rPr>
                <w:rFonts w:ascii="Arial" w:eastAsia="Times New Roman" w:hAnsi="Arial" w:cs="Arial"/>
                <w:sz w:val="20"/>
                <w:szCs w:val="20"/>
                <w:lang w:bidi="hi-IN"/>
              </w:rPr>
            </w:pPr>
            <w:r w:rsidRPr="004F47EA">
              <w:rPr>
                <w:rFonts w:ascii="Arial" w:eastAsia="Times New Roman" w:hAnsi="Arial" w:cs="Arial"/>
                <w:sz w:val="20"/>
                <w:szCs w:val="20"/>
                <w:lang w:bidi="hi-IN"/>
              </w:rPr>
              <w:t>Prepared By</w:t>
            </w:r>
          </w:p>
        </w:tc>
        <w:tc>
          <w:tcPr>
            <w:tcW w:w="4320" w:type="dxa"/>
            <w:tcBorders>
              <w:top w:val="nil"/>
              <w:left w:val="nil"/>
              <w:bottom w:val="single" w:sz="4" w:space="0" w:color="auto"/>
              <w:right w:val="single" w:sz="8" w:space="0" w:color="auto"/>
            </w:tcBorders>
            <w:vAlign w:val="center"/>
            <w:hideMark/>
          </w:tcPr>
          <w:p w14:paraId="2333F587" w14:textId="0862ADD9" w:rsidR="000D3159" w:rsidRPr="004F47EA" w:rsidRDefault="00250187" w:rsidP="00250187">
            <w:pPr>
              <w:spacing w:after="0" w:line="240" w:lineRule="auto"/>
              <w:rPr>
                <w:rFonts w:ascii="Arial" w:eastAsia="Times New Roman" w:hAnsi="Arial" w:cs="Arial"/>
                <w:sz w:val="20"/>
                <w:szCs w:val="20"/>
                <w:lang w:bidi="hi-IN"/>
              </w:rPr>
            </w:pPr>
            <w:r>
              <w:rPr>
                <w:rFonts w:ascii="Arial" w:eastAsia="Times New Roman" w:hAnsi="Arial" w:cs="Arial"/>
                <w:sz w:val="20"/>
                <w:szCs w:val="20"/>
                <w:lang w:bidi="hi-IN"/>
              </w:rPr>
              <w:t xml:space="preserve">Dheeraj </w:t>
            </w:r>
            <w:proofErr w:type="spellStart"/>
            <w:r>
              <w:rPr>
                <w:rFonts w:ascii="Arial" w:eastAsia="Times New Roman" w:hAnsi="Arial" w:cs="Arial"/>
                <w:sz w:val="20"/>
                <w:szCs w:val="20"/>
                <w:lang w:bidi="hi-IN"/>
              </w:rPr>
              <w:t>Motiyani</w:t>
            </w:r>
            <w:proofErr w:type="spellEnd"/>
            <w:r w:rsidR="000D3159" w:rsidRPr="004F47EA">
              <w:rPr>
                <w:rFonts w:ascii="Arial" w:eastAsia="Times New Roman" w:hAnsi="Arial" w:cs="Arial"/>
                <w:sz w:val="20"/>
                <w:szCs w:val="20"/>
                <w:lang w:bidi="hi-IN"/>
              </w:rPr>
              <w:t xml:space="preserve">, </w:t>
            </w:r>
            <w:r>
              <w:rPr>
                <w:rFonts w:ascii="Arial" w:eastAsia="Times New Roman" w:hAnsi="Arial" w:cs="Arial"/>
                <w:sz w:val="20"/>
                <w:szCs w:val="20"/>
                <w:lang w:bidi="hi-IN"/>
              </w:rPr>
              <w:t>Sr. Business Analyst</w:t>
            </w:r>
          </w:p>
        </w:tc>
      </w:tr>
      <w:tr w:rsidR="000D3159" w:rsidRPr="004F47EA" w14:paraId="7955B5A8" w14:textId="77777777" w:rsidTr="00250187">
        <w:trPr>
          <w:trHeight w:val="290"/>
        </w:trPr>
        <w:tc>
          <w:tcPr>
            <w:tcW w:w="2160" w:type="dxa"/>
            <w:tcBorders>
              <w:top w:val="nil"/>
              <w:left w:val="single" w:sz="8" w:space="0" w:color="auto"/>
              <w:bottom w:val="single" w:sz="4" w:space="0" w:color="auto"/>
              <w:right w:val="single" w:sz="4" w:space="0" w:color="auto"/>
            </w:tcBorders>
            <w:vAlign w:val="center"/>
            <w:hideMark/>
          </w:tcPr>
          <w:p w14:paraId="2456D025" w14:textId="77777777" w:rsidR="000D3159" w:rsidRPr="004F47EA" w:rsidRDefault="000D3159" w:rsidP="008E18F8">
            <w:pPr>
              <w:spacing w:after="0" w:line="240" w:lineRule="auto"/>
              <w:rPr>
                <w:rFonts w:ascii="Arial" w:eastAsia="Times New Roman" w:hAnsi="Arial" w:cs="Arial"/>
                <w:sz w:val="20"/>
                <w:szCs w:val="20"/>
                <w:lang w:bidi="hi-IN"/>
              </w:rPr>
            </w:pPr>
            <w:r w:rsidRPr="004F47EA">
              <w:rPr>
                <w:rFonts w:ascii="Arial" w:eastAsia="Times New Roman" w:hAnsi="Arial" w:cs="Arial"/>
                <w:sz w:val="20"/>
                <w:szCs w:val="20"/>
                <w:lang w:bidi="hi-IN"/>
              </w:rPr>
              <w:t>Project Name</w:t>
            </w:r>
          </w:p>
        </w:tc>
        <w:tc>
          <w:tcPr>
            <w:tcW w:w="4320" w:type="dxa"/>
            <w:tcBorders>
              <w:top w:val="nil"/>
              <w:left w:val="nil"/>
              <w:bottom w:val="single" w:sz="4" w:space="0" w:color="auto"/>
              <w:right w:val="single" w:sz="8" w:space="0" w:color="auto"/>
            </w:tcBorders>
            <w:vAlign w:val="center"/>
            <w:hideMark/>
          </w:tcPr>
          <w:p w14:paraId="317BE6E5" w14:textId="02EB474D" w:rsidR="000D3159" w:rsidRPr="004F47EA" w:rsidRDefault="00250187" w:rsidP="008E18F8">
            <w:pPr>
              <w:spacing w:after="0" w:line="240" w:lineRule="auto"/>
              <w:rPr>
                <w:rFonts w:ascii="Arial" w:eastAsia="Times New Roman" w:hAnsi="Arial" w:cs="Arial"/>
                <w:sz w:val="20"/>
                <w:szCs w:val="20"/>
                <w:lang w:bidi="hi-IN"/>
              </w:rPr>
            </w:pPr>
            <w:proofErr w:type="spellStart"/>
            <w:r>
              <w:rPr>
                <w:rFonts w:ascii="Arial" w:eastAsia="Times New Roman" w:hAnsi="Arial" w:cs="Arial"/>
                <w:sz w:val="20"/>
                <w:szCs w:val="20"/>
                <w:lang w:bidi="hi-IN"/>
              </w:rPr>
              <w:t>Jal</w:t>
            </w:r>
            <w:proofErr w:type="spellEnd"/>
            <w:r>
              <w:rPr>
                <w:rFonts w:ascii="Arial" w:eastAsia="Times New Roman" w:hAnsi="Arial" w:cs="Arial"/>
                <w:sz w:val="20"/>
                <w:szCs w:val="20"/>
                <w:lang w:bidi="hi-IN"/>
              </w:rPr>
              <w:t xml:space="preserve"> </w:t>
            </w:r>
            <w:proofErr w:type="spellStart"/>
            <w:r>
              <w:rPr>
                <w:rFonts w:ascii="Arial" w:eastAsia="Times New Roman" w:hAnsi="Arial" w:cs="Arial"/>
                <w:sz w:val="20"/>
                <w:szCs w:val="20"/>
                <w:lang w:bidi="hi-IN"/>
              </w:rPr>
              <w:t>Rekha</w:t>
            </w:r>
            <w:proofErr w:type="spellEnd"/>
          </w:p>
        </w:tc>
      </w:tr>
      <w:tr w:rsidR="000D3159" w:rsidRPr="004F47EA" w14:paraId="7A98DF80" w14:textId="77777777" w:rsidTr="00250187">
        <w:trPr>
          <w:trHeight w:val="290"/>
        </w:trPr>
        <w:tc>
          <w:tcPr>
            <w:tcW w:w="2160" w:type="dxa"/>
            <w:tcBorders>
              <w:top w:val="nil"/>
              <w:left w:val="single" w:sz="8" w:space="0" w:color="auto"/>
              <w:bottom w:val="single" w:sz="4" w:space="0" w:color="auto"/>
              <w:right w:val="single" w:sz="4" w:space="0" w:color="auto"/>
            </w:tcBorders>
            <w:vAlign w:val="center"/>
            <w:hideMark/>
          </w:tcPr>
          <w:p w14:paraId="6826DF65" w14:textId="77777777" w:rsidR="000D3159" w:rsidRPr="004F47EA" w:rsidRDefault="000D3159" w:rsidP="008E18F8">
            <w:pPr>
              <w:spacing w:after="0" w:line="240" w:lineRule="auto"/>
              <w:rPr>
                <w:rFonts w:ascii="Arial" w:eastAsia="Times New Roman" w:hAnsi="Arial" w:cs="Arial"/>
                <w:sz w:val="20"/>
                <w:szCs w:val="20"/>
                <w:lang w:bidi="hi-IN"/>
              </w:rPr>
            </w:pPr>
            <w:r w:rsidRPr="004F47EA">
              <w:rPr>
                <w:rFonts w:ascii="Arial" w:eastAsia="Times New Roman" w:hAnsi="Arial" w:cs="Arial"/>
                <w:sz w:val="20"/>
                <w:szCs w:val="20"/>
                <w:lang w:bidi="hi-IN"/>
              </w:rPr>
              <w:t>Version</w:t>
            </w:r>
          </w:p>
        </w:tc>
        <w:tc>
          <w:tcPr>
            <w:tcW w:w="4320" w:type="dxa"/>
            <w:tcBorders>
              <w:top w:val="nil"/>
              <w:left w:val="nil"/>
              <w:bottom w:val="single" w:sz="4" w:space="0" w:color="auto"/>
              <w:right w:val="single" w:sz="8" w:space="0" w:color="auto"/>
            </w:tcBorders>
            <w:vAlign w:val="center"/>
            <w:hideMark/>
          </w:tcPr>
          <w:p w14:paraId="36551F27" w14:textId="007C73D9" w:rsidR="000D3159" w:rsidRPr="004F47EA" w:rsidRDefault="000D3159" w:rsidP="008E18F8">
            <w:pPr>
              <w:spacing w:after="0" w:line="240" w:lineRule="auto"/>
              <w:jc w:val="center"/>
              <w:rPr>
                <w:rFonts w:ascii="Arial" w:eastAsia="Times New Roman" w:hAnsi="Arial" w:cs="Arial"/>
                <w:sz w:val="20"/>
                <w:szCs w:val="20"/>
                <w:lang w:bidi="hi-IN"/>
              </w:rPr>
            </w:pPr>
            <w:r w:rsidRPr="004F47EA">
              <w:rPr>
                <w:rFonts w:ascii="Arial" w:eastAsia="Times New Roman" w:hAnsi="Arial" w:cs="Arial"/>
                <w:sz w:val="20"/>
                <w:szCs w:val="20"/>
                <w:lang w:bidi="hi-IN"/>
              </w:rPr>
              <w:t>1</w:t>
            </w:r>
            <w:r w:rsidR="00250187">
              <w:rPr>
                <w:rFonts w:ascii="Arial" w:eastAsia="Times New Roman" w:hAnsi="Arial" w:cs="Arial"/>
                <w:sz w:val="20"/>
                <w:szCs w:val="20"/>
                <w:lang w:bidi="hi-IN"/>
              </w:rPr>
              <w:t>.0</w:t>
            </w:r>
          </w:p>
        </w:tc>
      </w:tr>
      <w:tr w:rsidR="000D3159" w:rsidRPr="004F47EA" w14:paraId="10AE8A52" w14:textId="77777777" w:rsidTr="00250187">
        <w:trPr>
          <w:trHeight w:val="560"/>
        </w:trPr>
        <w:tc>
          <w:tcPr>
            <w:tcW w:w="2160" w:type="dxa"/>
            <w:tcBorders>
              <w:top w:val="nil"/>
              <w:left w:val="single" w:sz="8" w:space="0" w:color="auto"/>
              <w:bottom w:val="single" w:sz="4" w:space="0" w:color="auto"/>
              <w:right w:val="single" w:sz="4" w:space="0" w:color="auto"/>
            </w:tcBorders>
            <w:vAlign w:val="center"/>
            <w:hideMark/>
          </w:tcPr>
          <w:p w14:paraId="55C32484" w14:textId="77777777" w:rsidR="000D3159" w:rsidRPr="004F47EA" w:rsidRDefault="000D3159" w:rsidP="008E18F8">
            <w:pPr>
              <w:spacing w:after="0" w:line="240" w:lineRule="auto"/>
              <w:rPr>
                <w:rFonts w:ascii="Arial" w:eastAsia="Times New Roman" w:hAnsi="Arial" w:cs="Arial"/>
                <w:sz w:val="20"/>
                <w:szCs w:val="20"/>
                <w:lang w:bidi="hi-IN"/>
              </w:rPr>
            </w:pPr>
            <w:r w:rsidRPr="004F47EA">
              <w:rPr>
                <w:rFonts w:ascii="Arial" w:eastAsia="Times New Roman" w:hAnsi="Arial" w:cs="Arial"/>
                <w:sz w:val="20"/>
                <w:szCs w:val="20"/>
                <w:lang w:bidi="hi-IN"/>
              </w:rPr>
              <w:t>Date of Preparation</w:t>
            </w:r>
          </w:p>
        </w:tc>
        <w:tc>
          <w:tcPr>
            <w:tcW w:w="4320" w:type="dxa"/>
            <w:tcBorders>
              <w:top w:val="nil"/>
              <w:left w:val="nil"/>
              <w:bottom w:val="single" w:sz="4" w:space="0" w:color="auto"/>
              <w:right w:val="single" w:sz="8" w:space="0" w:color="auto"/>
            </w:tcBorders>
            <w:vAlign w:val="center"/>
            <w:hideMark/>
          </w:tcPr>
          <w:p w14:paraId="3A5CAEE6" w14:textId="4AFE76BB" w:rsidR="000D3159" w:rsidRPr="004F47EA" w:rsidRDefault="00250187" w:rsidP="008E18F8">
            <w:pPr>
              <w:spacing w:after="0" w:line="240" w:lineRule="auto"/>
              <w:jc w:val="center"/>
              <w:rPr>
                <w:rFonts w:ascii="Arial" w:eastAsia="Times New Roman" w:hAnsi="Arial" w:cs="Arial"/>
                <w:sz w:val="20"/>
                <w:szCs w:val="20"/>
                <w:lang w:bidi="hi-IN"/>
              </w:rPr>
            </w:pPr>
            <w:r>
              <w:rPr>
                <w:rFonts w:ascii="Arial" w:eastAsia="Times New Roman" w:hAnsi="Arial" w:cs="Arial"/>
                <w:sz w:val="20"/>
                <w:szCs w:val="20"/>
                <w:lang w:bidi="hi-IN"/>
              </w:rPr>
              <w:t>2</w:t>
            </w:r>
            <w:r w:rsidR="00494476">
              <w:rPr>
                <w:rFonts w:ascii="Arial" w:eastAsia="Times New Roman" w:hAnsi="Arial" w:cs="Arial"/>
                <w:sz w:val="20"/>
                <w:szCs w:val="20"/>
                <w:lang w:bidi="hi-IN"/>
              </w:rPr>
              <w:t>4</w:t>
            </w:r>
            <w:r>
              <w:rPr>
                <w:rFonts w:ascii="Arial" w:eastAsia="Times New Roman" w:hAnsi="Arial" w:cs="Arial"/>
                <w:sz w:val="20"/>
                <w:szCs w:val="20"/>
                <w:lang w:bidi="hi-IN"/>
              </w:rPr>
              <w:t>-12</w:t>
            </w:r>
            <w:r w:rsidR="000D3159" w:rsidRPr="004F47EA">
              <w:rPr>
                <w:rFonts w:ascii="Arial" w:eastAsia="Times New Roman" w:hAnsi="Arial" w:cs="Arial"/>
                <w:sz w:val="20"/>
                <w:szCs w:val="20"/>
                <w:lang w:bidi="hi-IN"/>
              </w:rPr>
              <w:t>-2025</w:t>
            </w:r>
          </w:p>
        </w:tc>
      </w:tr>
      <w:tr w:rsidR="000D3159" w:rsidRPr="004F47EA" w14:paraId="583C007B" w14:textId="77777777" w:rsidTr="00250187">
        <w:trPr>
          <w:trHeight w:val="570"/>
        </w:trPr>
        <w:tc>
          <w:tcPr>
            <w:tcW w:w="2160" w:type="dxa"/>
            <w:tcBorders>
              <w:top w:val="nil"/>
              <w:left w:val="single" w:sz="8" w:space="0" w:color="auto"/>
              <w:bottom w:val="single" w:sz="8" w:space="0" w:color="auto"/>
              <w:right w:val="single" w:sz="4" w:space="0" w:color="auto"/>
            </w:tcBorders>
            <w:vAlign w:val="center"/>
            <w:hideMark/>
          </w:tcPr>
          <w:p w14:paraId="12FD1A53" w14:textId="77777777" w:rsidR="000D3159" w:rsidRPr="004F47EA" w:rsidRDefault="000D3159" w:rsidP="008E18F8">
            <w:pPr>
              <w:spacing w:after="0" w:line="240" w:lineRule="auto"/>
              <w:rPr>
                <w:rFonts w:ascii="Arial" w:eastAsia="Times New Roman" w:hAnsi="Arial" w:cs="Arial"/>
                <w:sz w:val="20"/>
                <w:szCs w:val="20"/>
                <w:lang w:bidi="hi-IN"/>
              </w:rPr>
            </w:pPr>
            <w:r w:rsidRPr="004F47EA">
              <w:rPr>
                <w:rFonts w:ascii="Arial" w:eastAsia="Times New Roman" w:hAnsi="Arial" w:cs="Arial"/>
                <w:sz w:val="20"/>
                <w:szCs w:val="20"/>
                <w:lang w:bidi="hi-IN"/>
              </w:rPr>
              <w:t>Reviewed / Approved By</w:t>
            </w:r>
          </w:p>
        </w:tc>
        <w:tc>
          <w:tcPr>
            <w:tcW w:w="4320" w:type="dxa"/>
            <w:tcBorders>
              <w:top w:val="nil"/>
              <w:left w:val="nil"/>
              <w:bottom w:val="single" w:sz="8" w:space="0" w:color="auto"/>
              <w:right w:val="single" w:sz="8" w:space="0" w:color="auto"/>
            </w:tcBorders>
            <w:vAlign w:val="center"/>
            <w:hideMark/>
          </w:tcPr>
          <w:p w14:paraId="12E78DEA" w14:textId="3E82C287" w:rsidR="000D3159" w:rsidRPr="004F47EA" w:rsidRDefault="000D3159" w:rsidP="008E18F8">
            <w:pPr>
              <w:spacing w:after="0" w:line="240" w:lineRule="auto"/>
              <w:rPr>
                <w:rFonts w:ascii="Arial" w:eastAsia="Times New Roman" w:hAnsi="Arial" w:cs="Arial"/>
                <w:sz w:val="20"/>
                <w:szCs w:val="20"/>
                <w:lang w:bidi="hi-IN"/>
              </w:rPr>
            </w:pPr>
          </w:p>
        </w:tc>
      </w:tr>
    </w:tbl>
    <w:p w14:paraId="41335F18" w14:textId="77777777" w:rsidR="00C85082" w:rsidRPr="001865C5" w:rsidRDefault="00C85082" w:rsidP="00C85082">
      <w:pPr>
        <w:rPr>
          <w:b/>
          <w:sz w:val="24"/>
        </w:rPr>
      </w:pPr>
    </w:p>
    <w:p w14:paraId="6AD404C4" w14:textId="77777777" w:rsidR="00C85082" w:rsidRPr="001865C5" w:rsidRDefault="00C85082" w:rsidP="00C85082">
      <w:pPr>
        <w:rPr>
          <w:b/>
          <w:sz w:val="24"/>
        </w:rPr>
      </w:pPr>
    </w:p>
    <w:p w14:paraId="62C7C65E" w14:textId="77777777" w:rsidR="00C85082" w:rsidRPr="001865C5" w:rsidRDefault="00C85082" w:rsidP="00C85082">
      <w:pPr>
        <w:rPr>
          <w:b/>
          <w:sz w:val="24"/>
        </w:rPr>
      </w:pPr>
    </w:p>
    <w:p w14:paraId="2602E004" w14:textId="72A8275A" w:rsidR="003F1886" w:rsidRDefault="003F1886" w:rsidP="003A5F22">
      <w:pPr>
        <w:pStyle w:val="Heading2"/>
        <w:rPr>
          <w:rFonts w:asciiTheme="minorHAnsi" w:eastAsiaTheme="minorEastAsia" w:hAnsiTheme="minorHAnsi" w:cstheme="minorBidi"/>
          <w:bCs w:val="0"/>
          <w:color w:val="auto"/>
          <w:sz w:val="24"/>
          <w:szCs w:val="22"/>
        </w:rPr>
      </w:pPr>
    </w:p>
    <w:p w14:paraId="34CDCE47" w14:textId="77777777" w:rsidR="00525392" w:rsidRDefault="00525392" w:rsidP="00525392"/>
    <w:sdt>
      <w:sdtPr>
        <w:id w:val="-144083426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06AA68C" w14:textId="7E8525FE" w:rsidR="00525392" w:rsidRDefault="00525392">
          <w:pPr>
            <w:pStyle w:val="TOCHeading"/>
          </w:pPr>
          <w:r>
            <w:t>Table of Contents</w:t>
          </w:r>
        </w:p>
        <w:p w14:paraId="6D841E0A" w14:textId="77777777" w:rsidR="00F479E8" w:rsidRDefault="00525392">
          <w:pPr>
            <w:pStyle w:val="TOC1"/>
            <w:tabs>
              <w:tab w:val="right" w:leader="dot" w:pos="8630"/>
            </w:tabs>
            <w:rPr>
              <w:rFonts w:asciiTheme="minorHAnsi" w:eastAsiaTheme="minorEastAsia" w:hAnsiTheme="minorHAnsi" w:cstheme="minorBidi"/>
              <w:noProof/>
              <w:szCs w:val="20"/>
              <w:lang w:val="en-US" w:bidi="hi-IN"/>
            </w:rPr>
          </w:pPr>
          <w:r>
            <w:fldChar w:fldCharType="begin"/>
          </w:r>
          <w:r>
            <w:instrText xml:space="preserve"> TOC \o "1-3" \h \z \u </w:instrText>
          </w:r>
          <w:r>
            <w:fldChar w:fldCharType="separate"/>
          </w:r>
          <w:hyperlink w:anchor="_Toc220935667" w:history="1">
            <w:r w:rsidR="00F479E8" w:rsidRPr="004172DF">
              <w:rPr>
                <w:rStyle w:val="Hyperlink"/>
                <w:noProof/>
              </w:rPr>
              <w:t>1. Introduction</w:t>
            </w:r>
            <w:r w:rsidR="00F479E8">
              <w:rPr>
                <w:noProof/>
                <w:webHidden/>
              </w:rPr>
              <w:tab/>
            </w:r>
            <w:r w:rsidR="00F479E8">
              <w:rPr>
                <w:noProof/>
                <w:webHidden/>
              </w:rPr>
              <w:fldChar w:fldCharType="begin"/>
            </w:r>
            <w:r w:rsidR="00F479E8">
              <w:rPr>
                <w:noProof/>
                <w:webHidden/>
              </w:rPr>
              <w:instrText xml:space="preserve"> PAGEREF _Toc220935667 \h </w:instrText>
            </w:r>
            <w:r w:rsidR="00F479E8">
              <w:rPr>
                <w:noProof/>
                <w:webHidden/>
              </w:rPr>
            </w:r>
            <w:r w:rsidR="00F479E8">
              <w:rPr>
                <w:noProof/>
                <w:webHidden/>
              </w:rPr>
              <w:fldChar w:fldCharType="separate"/>
            </w:r>
            <w:r w:rsidR="00F479E8">
              <w:rPr>
                <w:noProof/>
                <w:webHidden/>
              </w:rPr>
              <w:t>2</w:t>
            </w:r>
            <w:r w:rsidR="00F479E8">
              <w:rPr>
                <w:noProof/>
                <w:webHidden/>
              </w:rPr>
              <w:fldChar w:fldCharType="end"/>
            </w:r>
          </w:hyperlink>
        </w:p>
        <w:p w14:paraId="008158BA"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68" w:history="1">
            <w:r w:rsidRPr="004172DF">
              <w:rPr>
                <w:rStyle w:val="Hyperlink"/>
                <w:noProof/>
              </w:rPr>
              <w:t>2. Purpose</w:t>
            </w:r>
            <w:r>
              <w:rPr>
                <w:noProof/>
                <w:webHidden/>
              </w:rPr>
              <w:tab/>
            </w:r>
            <w:r>
              <w:rPr>
                <w:noProof/>
                <w:webHidden/>
              </w:rPr>
              <w:fldChar w:fldCharType="begin"/>
            </w:r>
            <w:r>
              <w:rPr>
                <w:noProof/>
                <w:webHidden/>
              </w:rPr>
              <w:instrText xml:space="preserve"> PAGEREF _Toc220935668 \h </w:instrText>
            </w:r>
            <w:r>
              <w:rPr>
                <w:noProof/>
                <w:webHidden/>
              </w:rPr>
            </w:r>
            <w:r>
              <w:rPr>
                <w:noProof/>
                <w:webHidden/>
              </w:rPr>
              <w:fldChar w:fldCharType="separate"/>
            </w:r>
            <w:r>
              <w:rPr>
                <w:noProof/>
                <w:webHidden/>
              </w:rPr>
              <w:t>3</w:t>
            </w:r>
            <w:r>
              <w:rPr>
                <w:noProof/>
                <w:webHidden/>
              </w:rPr>
              <w:fldChar w:fldCharType="end"/>
            </w:r>
          </w:hyperlink>
        </w:p>
        <w:p w14:paraId="7D358B0B"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69" w:history="1">
            <w:r w:rsidRPr="004172DF">
              <w:rPr>
                <w:rStyle w:val="Hyperlink"/>
                <w:noProof/>
              </w:rPr>
              <w:t>3. SonarQube – Code Quality &amp; Security</w:t>
            </w:r>
            <w:r>
              <w:rPr>
                <w:noProof/>
                <w:webHidden/>
              </w:rPr>
              <w:tab/>
            </w:r>
            <w:r>
              <w:rPr>
                <w:noProof/>
                <w:webHidden/>
              </w:rPr>
              <w:fldChar w:fldCharType="begin"/>
            </w:r>
            <w:r>
              <w:rPr>
                <w:noProof/>
                <w:webHidden/>
              </w:rPr>
              <w:instrText xml:space="preserve"> PAGEREF _Toc220935669 \h </w:instrText>
            </w:r>
            <w:r>
              <w:rPr>
                <w:noProof/>
                <w:webHidden/>
              </w:rPr>
            </w:r>
            <w:r>
              <w:rPr>
                <w:noProof/>
                <w:webHidden/>
              </w:rPr>
              <w:fldChar w:fldCharType="separate"/>
            </w:r>
            <w:r>
              <w:rPr>
                <w:noProof/>
                <w:webHidden/>
              </w:rPr>
              <w:t>3</w:t>
            </w:r>
            <w:r>
              <w:rPr>
                <w:noProof/>
                <w:webHidden/>
              </w:rPr>
              <w:fldChar w:fldCharType="end"/>
            </w:r>
          </w:hyperlink>
        </w:p>
        <w:p w14:paraId="0A241D09"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0" w:history="1">
            <w:r w:rsidRPr="004172DF">
              <w:rPr>
                <w:rStyle w:val="Hyperlink"/>
                <w:noProof/>
              </w:rPr>
              <w:t>4. SBOM – Software Bill of Materials</w:t>
            </w:r>
            <w:r>
              <w:rPr>
                <w:noProof/>
                <w:webHidden/>
              </w:rPr>
              <w:tab/>
            </w:r>
            <w:r>
              <w:rPr>
                <w:noProof/>
                <w:webHidden/>
              </w:rPr>
              <w:fldChar w:fldCharType="begin"/>
            </w:r>
            <w:r>
              <w:rPr>
                <w:noProof/>
                <w:webHidden/>
              </w:rPr>
              <w:instrText xml:space="preserve"> PAGEREF _Toc220935670 \h </w:instrText>
            </w:r>
            <w:r>
              <w:rPr>
                <w:noProof/>
                <w:webHidden/>
              </w:rPr>
            </w:r>
            <w:r>
              <w:rPr>
                <w:noProof/>
                <w:webHidden/>
              </w:rPr>
              <w:fldChar w:fldCharType="separate"/>
            </w:r>
            <w:r>
              <w:rPr>
                <w:noProof/>
                <w:webHidden/>
              </w:rPr>
              <w:t>3</w:t>
            </w:r>
            <w:r>
              <w:rPr>
                <w:noProof/>
                <w:webHidden/>
              </w:rPr>
              <w:fldChar w:fldCharType="end"/>
            </w:r>
          </w:hyperlink>
        </w:p>
        <w:p w14:paraId="267AA0D6"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1" w:history="1">
            <w:r w:rsidRPr="004172DF">
              <w:rPr>
                <w:rStyle w:val="Hyperlink"/>
                <w:noProof/>
              </w:rPr>
              <w:t>5. Fortify &amp; Secure VPN Access</w:t>
            </w:r>
            <w:r>
              <w:rPr>
                <w:noProof/>
                <w:webHidden/>
              </w:rPr>
              <w:tab/>
            </w:r>
            <w:r>
              <w:rPr>
                <w:noProof/>
                <w:webHidden/>
              </w:rPr>
              <w:fldChar w:fldCharType="begin"/>
            </w:r>
            <w:r>
              <w:rPr>
                <w:noProof/>
                <w:webHidden/>
              </w:rPr>
              <w:instrText xml:space="preserve"> PAGEREF _Toc220935671 \h </w:instrText>
            </w:r>
            <w:r>
              <w:rPr>
                <w:noProof/>
                <w:webHidden/>
              </w:rPr>
            </w:r>
            <w:r>
              <w:rPr>
                <w:noProof/>
                <w:webHidden/>
              </w:rPr>
              <w:fldChar w:fldCharType="separate"/>
            </w:r>
            <w:r>
              <w:rPr>
                <w:noProof/>
                <w:webHidden/>
              </w:rPr>
              <w:t>4</w:t>
            </w:r>
            <w:r>
              <w:rPr>
                <w:noProof/>
                <w:webHidden/>
              </w:rPr>
              <w:fldChar w:fldCharType="end"/>
            </w:r>
          </w:hyperlink>
        </w:p>
        <w:p w14:paraId="4978FEEB"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2" w:history="1">
            <w:r w:rsidRPr="004172DF">
              <w:rPr>
                <w:rStyle w:val="Hyperlink"/>
                <w:noProof/>
              </w:rPr>
              <w:t>6. DevSecOps Integration</w:t>
            </w:r>
            <w:r>
              <w:rPr>
                <w:noProof/>
                <w:webHidden/>
              </w:rPr>
              <w:tab/>
            </w:r>
            <w:r>
              <w:rPr>
                <w:noProof/>
                <w:webHidden/>
              </w:rPr>
              <w:fldChar w:fldCharType="begin"/>
            </w:r>
            <w:r>
              <w:rPr>
                <w:noProof/>
                <w:webHidden/>
              </w:rPr>
              <w:instrText xml:space="preserve"> PAGEREF _Toc220935672 \h </w:instrText>
            </w:r>
            <w:r>
              <w:rPr>
                <w:noProof/>
                <w:webHidden/>
              </w:rPr>
            </w:r>
            <w:r>
              <w:rPr>
                <w:noProof/>
                <w:webHidden/>
              </w:rPr>
              <w:fldChar w:fldCharType="separate"/>
            </w:r>
            <w:r>
              <w:rPr>
                <w:noProof/>
                <w:webHidden/>
              </w:rPr>
              <w:t>4</w:t>
            </w:r>
            <w:r>
              <w:rPr>
                <w:noProof/>
                <w:webHidden/>
              </w:rPr>
              <w:fldChar w:fldCharType="end"/>
            </w:r>
          </w:hyperlink>
        </w:p>
        <w:p w14:paraId="41D85AA8"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3" w:history="1">
            <w:r w:rsidRPr="004172DF">
              <w:rPr>
                <w:rStyle w:val="Hyperlink"/>
                <w:noProof/>
              </w:rPr>
              <w:t>7. Expected Benefits</w:t>
            </w:r>
            <w:r>
              <w:rPr>
                <w:noProof/>
                <w:webHidden/>
              </w:rPr>
              <w:tab/>
            </w:r>
            <w:r>
              <w:rPr>
                <w:noProof/>
                <w:webHidden/>
              </w:rPr>
              <w:fldChar w:fldCharType="begin"/>
            </w:r>
            <w:r>
              <w:rPr>
                <w:noProof/>
                <w:webHidden/>
              </w:rPr>
              <w:instrText xml:space="preserve"> PAGEREF _Toc220935673 \h </w:instrText>
            </w:r>
            <w:r>
              <w:rPr>
                <w:noProof/>
                <w:webHidden/>
              </w:rPr>
            </w:r>
            <w:r>
              <w:rPr>
                <w:noProof/>
                <w:webHidden/>
              </w:rPr>
              <w:fldChar w:fldCharType="separate"/>
            </w:r>
            <w:r>
              <w:rPr>
                <w:noProof/>
                <w:webHidden/>
              </w:rPr>
              <w:t>4</w:t>
            </w:r>
            <w:r>
              <w:rPr>
                <w:noProof/>
                <w:webHidden/>
              </w:rPr>
              <w:fldChar w:fldCharType="end"/>
            </w:r>
          </w:hyperlink>
        </w:p>
        <w:p w14:paraId="241ABE58"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4" w:history="1">
            <w:r w:rsidRPr="004172DF">
              <w:rPr>
                <w:rStyle w:val="Hyperlink"/>
                <w:noProof/>
              </w:rPr>
              <w:t>8. Alignment with Organizational Objectives</w:t>
            </w:r>
            <w:r>
              <w:rPr>
                <w:noProof/>
                <w:webHidden/>
              </w:rPr>
              <w:tab/>
            </w:r>
            <w:r>
              <w:rPr>
                <w:noProof/>
                <w:webHidden/>
              </w:rPr>
              <w:fldChar w:fldCharType="begin"/>
            </w:r>
            <w:r>
              <w:rPr>
                <w:noProof/>
                <w:webHidden/>
              </w:rPr>
              <w:instrText xml:space="preserve"> PAGEREF _Toc220935674 \h </w:instrText>
            </w:r>
            <w:r>
              <w:rPr>
                <w:noProof/>
                <w:webHidden/>
              </w:rPr>
            </w:r>
            <w:r>
              <w:rPr>
                <w:noProof/>
                <w:webHidden/>
              </w:rPr>
              <w:fldChar w:fldCharType="separate"/>
            </w:r>
            <w:r>
              <w:rPr>
                <w:noProof/>
                <w:webHidden/>
              </w:rPr>
              <w:t>4</w:t>
            </w:r>
            <w:r>
              <w:rPr>
                <w:noProof/>
                <w:webHidden/>
              </w:rPr>
              <w:fldChar w:fldCharType="end"/>
            </w:r>
          </w:hyperlink>
        </w:p>
        <w:p w14:paraId="3104EB3E"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5" w:history="1">
            <w:r w:rsidRPr="004172DF">
              <w:rPr>
                <w:rStyle w:val="Hyperlink"/>
                <w:noProof/>
              </w:rPr>
              <w:t>9. Innovation Identification</w:t>
            </w:r>
            <w:r>
              <w:rPr>
                <w:noProof/>
                <w:webHidden/>
              </w:rPr>
              <w:tab/>
            </w:r>
            <w:r>
              <w:rPr>
                <w:noProof/>
                <w:webHidden/>
              </w:rPr>
              <w:fldChar w:fldCharType="begin"/>
            </w:r>
            <w:r>
              <w:rPr>
                <w:noProof/>
                <w:webHidden/>
              </w:rPr>
              <w:instrText xml:space="preserve"> PAGEREF _Toc220935675 \h </w:instrText>
            </w:r>
            <w:r>
              <w:rPr>
                <w:noProof/>
                <w:webHidden/>
              </w:rPr>
            </w:r>
            <w:r>
              <w:rPr>
                <w:noProof/>
                <w:webHidden/>
              </w:rPr>
              <w:fldChar w:fldCharType="separate"/>
            </w:r>
            <w:r>
              <w:rPr>
                <w:noProof/>
                <w:webHidden/>
              </w:rPr>
              <w:t>6</w:t>
            </w:r>
            <w:r>
              <w:rPr>
                <w:noProof/>
                <w:webHidden/>
              </w:rPr>
              <w:fldChar w:fldCharType="end"/>
            </w:r>
          </w:hyperlink>
        </w:p>
        <w:p w14:paraId="24C188FC"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6" w:history="1">
            <w:r w:rsidRPr="004172DF">
              <w:rPr>
                <w:rStyle w:val="Hyperlink"/>
                <w:noProof/>
              </w:rPr>
              <w:t>11. Evaluation &amp; Prioritization</w:t>
            </w:r>
            <w:r>
              <w:rPr>
                <w:noProof/>
                <w:webHidden/>
              </w:rPr>
              <w:tab/>
            </w:r>
            <w:r>
              <w:rPr>
                <w:noProof/>
                <w:webHidden/>
              </w:rPr>
              <w:fldChar w:fldCharType="begin"/>
            </w:r>
            <w:r>
              <w:rPr>
                <w:noProof/>
                <w:webHidden/>
              </w:rPr>
              <w:instrText xml:space="preserve"> PAGEREF _Toc220935676 \h </w:instrText>
            </w:r>
            <w:r>
              <w:rPr>
                <w:noProof/>
                <w:webHidden/>
              </w:rPr>
            </w:r>
            <w:r>
              <w:rPr>
                <w:noProof/>
                <w:webHidden/>
              </w:rPr>
              <w:fldChar w:fldCharType="separate"/>
            </w:r>
            <w:r>
              <w:rPr>
                <w:noProof/>
                <w:webHidden/>
              </w:rPr>
              <w:t>7</w:t>
            </w:r>
            <w:r>
              <w:rPr>
                <w:noProof/>
                <w:webHidden/>
              </w:rPr>
              <w:fldChar w:fldCharType="end"/>
            </w:r>
          </w:hyperlink>
        </w:p>
        <w:p w14:paraId="2FB0EEC2"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7" w:history="1">
            <w:r w:rsidRPr="004172DF">
              <w:rPr>
                <w:rStyle w:val="Hyperlink"/>
                <w:noProof/>
              </w:rPr>
              <w:t>12. Pilot Implementation Plan</w:t>
            </w:r>
            <w:r>
              <w:rPr>
                <w:noProof/>
                <w:webHidden/>
              </w:rPr>
              <w:tab/>
            </w:r>
            <w:r>
              <w:rPr>
                <w:noProof/>
                <w:webHidden/>
              </w:rPr>
              <w:fldChar w:fldCharType="begin"/>
            </w:r>
            <w:r>
              <w:rPr>
                <w:noProof/>
                <w:webHidden/>
              </w:rPr>
              <w:instrText xml:space="preserve"> PAGEREF _Toc220935677 \h </w:instrText>
            </w:r>
            <w:r>
              <w:rPr>
                <w:noProof/>
                <w:webHidden/>
              </w:rPr>
            </w:r>
            <w:r>
              <w:rPr>
                <w:noProof/>
                <w:webHidden/>
              </w:rPr>
              <w:fldChar w:fldCharType="separate"/>
            </w:r>
            <w:r>
              <w:rPr>
                <w:noProof/>
                <w:webHidden/>
              </w:rPr>
              <w:t>8</w:t>
            </w:r>
            <w:r>
              <w:rPr>
                <w:noProof/>
                <w:webHidden/>
              </w:rPr>
              <w:fldChar w:fldCharType="end"/>
            </w:r>
          </w:hyperlink>
        </w:p>
        <w:p w14:paraId="31C45FB2" w14:textId="77777777" w:rsidR="00F479E8" w:rsidRDefault="00F479E8">
          <w:pPr>
            <w:pStyle w:val="TOC1"/>
            <w:tabs>
              <w:tab w:val="right" w:leader="dot" w:pos="8630"/>
            </w:tabs>
            <w:rPr>
              <w:rFonts w:asciiTheme="minorHAnsi" w:eastAsiaTheme="minorEastAsia" w:hAnsiTheme="minorHAnsi" w:cstheme="minorBidi"/>
              <w:noProof/>
              <w:szCs w:val="20"/>
              <w:lang w:val="en-US" w:bidi="hi-IN"/>
            </w:rPr>
          </w:pPr>
          <w:hyperlink w:anchor="_Toc220935678" w:history="1">
            <w:r w:rsidRPr="004172DF">
              <w:rPr>
                <w:rStyle w:val="Hyperlink"/>
                <w:noProof/>
              </w:rPr>
              <w:t>13. Pilot Review &amp; Analysis</w:t>
            </w:r>
            <w:r>
              <w:rPr>
                <w:noProof/>
                <w:webHidden/>
              </w:rPr>
              <w:tab/>
            </w:r>
            <w:r>
              <w:rPr>
                <w:noProof/>
                <w:webHidden/>
              </w:rPr>
              <w:fldChar w:fldCharType="begin"/>
            </w:r>
            <w:r>
              <w:rPr>
                <w:noProof/>
                <w:webHidden/>
              </w:rPr>
              <w:instrText xml:space="preserve"> PAGEREF _Toc220935678 \h </w:instrText>
            </w:r>
            <w:r>
              <w:rPr>
                <w:noProof/>
                <w:webHidden/>
              </w:rPr>
            </w:r>
            <w:r>
              <w:rPr>
                <w:noProof/>
                <w:webHidden/>
              </w:rPr>
              <w:fldChar w:fldCharType="separate"/>
            </w:r>
            <w:r>
              <w:rPr>
                <w:noProof/>
                <w:webHidden/>
              </w:rPr>
              <w:t>9</w:t>
            </w:r>
            <w:r>
              <w:rPr>
                <w:noProof/>
                <w:webHidden/>
              </w:rPr>
              <w:fldChar w:fldCharType="end"/>
            </w:r>
          </w:hyperlink>
        </w:p>
        <w:p w14:paraId="5597F39F" w14:textId="77777777" w:rsidR="00F479E8" w:rsidRDefault="00F479E8">
          <w:pPr>
            <w:pStyle w:val="TOC2"/>
            <w:tabs>
              <w:tab w:val="right" w:leader="dot" w:pos="8630"/>
            </w:tabs>
            <w:rPr>
              <w:noProof/>
            </w:rPr>
          </w:pPr>
          <w:hyperlink w:anchor="_Toc220935679" w:history="1">
            <w:r w:rsidRPr="004172DF">
              <w:rPr>
                <w:rStyle w:val="Hyperlink"/>
                <w:noProof/>
              </w:rPr>
              <w:t>13.1. Deployment Plan</w:t>
            </w:r>
            <w:r>
              <w:rPr>
                <w:noProof/>
                <w:webHidden/>
              </w:rPr>
              <w:tab/>
            </w:r>
            <w:r>
              <w:rPr>
                <w:noProof/>
                <w:webHidden/>
              </w:rPr>
              <w:fldChar w:fldCharType="begin"/>
            </w:r>
            <w:r>
              <w:rPr>
                <w:noProof/>
                <w:webHidden/>
              </w:rPr>
              <w:instrText xml:space="preserve"> PAGEREF _Toc220935679 \h </w:instrText>
            </w:r>
            <w:r>
              <w:rPr>
                <w:noProof/>
                <w:webHidden/>
              </w:rPr>
            </w:r>
            <w:r>
              <w:rPr>
                <w:noProof/>
                <w:webHidden/>
              </w:rPr>
              <w:fldChar w:fldCharType="separate"/>
            </w:r>
            <w:r>
              <w:rPr>
                <w:noProof/>
                <w:webHidden/>
              </w:rPr>
              <w:t>10</w:t>
            </w:r>
            <w:r>
              <w:rPr>
                <w:noProof/>
                <w:webHidden/>
              </w:rPr>
              <w:fldChar w:fldCharType="end"/>
            </w:r>
          </w:hyperlink>
        </w:p>
        <w:p w14:paraId="416A114C" w14:textId="77777777" w:rsidR="00F479E8" w:rsidRDefault="00F479E8">
          <w:pPr>
            <w:pStyle w:val="TOC2"/>
            <w:tabs>
              <w:tab w:val="right" w:leader="dot" w:pos="8630"/>
            </w:tabs>
            <w:rPr>
              <w:noProof/>
            </w:rPr>
          </w:pPr>
          <w:hyperlink w:anchor="_Toc220935680" w:history="1">
            <w:r w:rsidRPr="004172DF">
              <w:rPr>
                <w:rStyle w:val="Hyperlink"/>
                <w:noProof/>
              </w:rPr>
              <w:t>13.2. Measurement &amp; Tracking</w:t>
            </w:r>
            <w:r>
              <w:rPr>
                <w:noProof/>
                <w:webHidden/>
              </w:rPr>
              <w:tab/>
            </w:r>
            <w:r>
              <w:rPr>
                <w:noProof/>
                <w:webHidden/>
              </w:rPr>
              <w:fldChar w:fldCharType="begin"/>
            </w:r>
            <w:r>
              <w:rPr>
                <w:noProof/>
                <w:webHidden/>
              </w:rPr>
              <w:instrText xml:space="preserve"> PAGEREF _Toc220935680 \h </w:instrText>
            </w:r>
            <w:r>
              <w:rPr>
                <w:noProof/>
                <w:webHidden/>
              </w:rPr>
            </w:r>
            <w:r>
              <w:rPr>
                <w:noProof/>
                <w:webHidden/>
              </w:rPr>
              <w:fldChar w:fldCharType="separate"/>
            </w:r>
            <w:r>
              <w:rPr>
                <w:noProof/>
                <w:webHidden/>
              </w:rPr>
              <w:t>10</w:t>
            </w:r>
            <w:r>
              <w:rPr>
                <w:noProof/>
                <w:webHidden/>
              </w:rPr>
              <w:fldChar w:fldCharType="end"/>
            </w:r>
          </w:hyperlink>
        </w:p>
        <w:p w14:paraId="1D267816" w14:textId="77777777" w:rsidR="00F479E8" w:rsidRDefault="00F479E8">
          <w:pPr>
            <w:pStyle w:val="TOC2"/>
            <w:tabs>
              <w:tab w:val="right" w:leader="dot" w:pos="8630"/>
            </w:tabs>
            <w:rPr>
              <w:noProof/>
            </w:rPr>
          </w:pPr>
          <w:hyperlink w:anchor="_Toc220935681" w:history="1">
            <w:r w:rsidRPr="004172DF">
              <w:rPr>
                <w:rStyle w:val="Hyperlink"/>
                <w:noProof/>
              </w:rPr>
              <w:t>13.3. Institutionalization &amp; Closure</w:t>
            </w:r>
            <w:r>
              <w:rPr>
                <w:noProof/>
                <w:webHidden/>
              </w:rPr>
              <w:tab/>
            </w:r>
            <w:r>
              <w:rPr>
                <w:noProof/>
                <w:webHidden/>
              </w:rPr>
              <w:fldChar w:fldCharType="begin"/>
            </w:r>
            <w:r>
              <w:rPr>
                <w:noProof/>
                <w:webHidden/>
              </w:rPr>
              <w:instrText xml:space="preserve"> PAGEREF _Toc220935681 \h </w:instrText>
            </w:r>
            <w:r>
              <w:rPr>
                <w:noProof/>
                <w:webHidden/>
              </w:rPr>
            </w:r>
            <w:r>
              <w:rPr>
                <w:noProof/>
                <w:webHidden/>
              </w:rPr>
              <w:fldChar w:fldCharType="separate"/>
            </w:r>
            <w:r>
              <w:rPr>
                <w:noProof/>
                <w:webHidden/>
              </w:rPr>
              <w:t>11</w:t>
            </w:r>
            <w:r>
              <w:rPr>
                <w:noProof/>
                <w:webHidden/>
              </w:rPr>
              <w:fldChar w:fldCharType="end"/>
            </w:r>
          </w:hyperlink>
        </w:p>
        <w:p w14:paraId="67D9B7E9" w14:textId="77777777" w:rsidR="00F479E8" w:rsidRDefault="00F479E8">
          <w:pPr>
            <w:pStyle w:val="TOC2"/>
            <w:tabs>
              <w:tab w:val="right" w:leader="dot" w:pos="8630"/>
            </w:tabs>
            <w:rPr>
              <w:noProof/>
            </w:rPr>
          </w:pPr>
          <w:hyperlink w:anchor="_Toc220935682" w:history="1">
            <w:r w:rsidRPr="004172DF">
              <w:rPr>
                <w:rStyle w:val="Hyperlink"/>
                <w:noProof/>
              </w:rPr>
              <w:t>13.4. Risks and Mitigation</w:t>
            </w:r>
            <w:r>
              <w:rPr>
                <w:noProof/>
                <w:webHidden/>
              </w:rPr>
              <w:tab/>
            </w:r>
            <w:r>
              <w:rPr>
                <w:noProof/>
                <w:webHidden/>
              </w:rPr>
              <w:fldChar w:fldCharType="begin"/>
            </w:r>
            <w:r>
              <w:rPr>
                <w:noProof/>
                <w:webHidden/>
              </w:rPr>
              <w:instrText xml:space="preserve"> PAGEREF _Toc220935682 \h </w:instrText>
            </w:r>
            <w:r>
              <w:rPr>
                <w:noProof/>
                <w:webHidden/>
              </w:rPr>
            </w:r>
            <w:r>
              <w:rPr>
                <w:noProof/>
                <w:webHidden/>
              </w:rPr>
              <w:fldChar w:fldCharType="separate"/>
            </w:r>
            <w:r>
              <w:rPr>
                <w:noProof/>
                <w:webHidden/>
              </w:rPr>
              <w:t>11</w:t>
            </w:r>
            <w:r>
              <w:rPr>
                <w:noProof/>
                <w:webHidden/>
              </w:rPr>
              <w:fldChar w:fldCharType="end"/>
            </w:r>
          </w:hyperlink>
        </w:p>
        <w:p w14:paraId="26715045" w14:textId="77777777" w:rsidR="00F479E8" w:rsidRDefault="00F479E8">
          <w:pPr>
            <w:pStyle w:val="TOC2"/>
            <w:tabs>
              <w:tab w:val="right" w:leader="dot" w:pos="8630"/>
            </w:tabs>
            <w:rPr>
              <w:noProof/>
            </w:rPr>
          </w:pPr>
          <w:hyperlink w:anchor="_Toc220935683" w:history="1">
            <w:r w:rsidRPr="004172DF">
              <w:rPr>
                <w:rStyle w:val="Hyperlink"/>
                <w:noProof/>
              </w:rPr>
              <w:t>13.5. Continuous Monitoring</w:t>
            </w:r>
            <w:r>
              <w:rPr>
                <w:noProof/>
                <w:webHidden/>
              </w:rPr>
              <w:tab/>
            </w:r>
            <w:r>
              <w:rPr>
                <w:noProof/>
                <w:webHidden/>
              </w:rPr>
              <w:fldChar w:fldCharType="begin"/>
            </w:r>
            <w:r>
              <w:rPr>
                <w:noProof/>
                <w:webHidden/>
              </w:rPr>
              <w:instrText xml:space="preserve"> PAGEREF _Toc220935683 \h </w:instrText>
            </w:r>
            <w:r>
              <w:rPr>
                <w:noProof/>
                <w:webHidden/>
              </w:rPr>
            </w:r>
            <w:r>
              <w:rPr>
                <w:noProof/>
                <w:webHidden/>
              </w:rPr>
              <w:fldChar w:fldCharType="separate"/>
            </w:r>
            <w:r>
              <w:rPr>
                <w:noProof/>
                <w:webHidden/>
              </w:rPr>
              <w:t>11</w:t>
            </w:r>
            <w:r>
              <w:rPr>
                <w:noProof/>
                <w:webHidden/>
              </w:rPr>
              <w:fldChar w:fldCharType="end"/>
            </w:r>
          </w:hyperlink>
        </w:p>
        <w:p w14:paraId="268418CF" w14:textId="134CA5E6" w:rsidR="00525392" w:rsidRDefault="00525392">
          <w:r>
            <w:rPr>
              <w:b/>
              <w:bCs/>
              <w:noProof/>
            </w:rPr>
            <w:fldChar w:fldCharType="end"/>
          </w:r>
        </w:p>
      </w:sdtContent>
    </w:sdt>
    <w:p w14:paraId="566F3B0E" w14:textId="77777777" w:rsidR="00525392" w:rsidRPr="00525392" w:rsidRDefault="00525392" w:rsidP="00525392"/>
    <w:p w14:paraId="4294ECB9" w14:textId="77777777" w:rsidR="00525392" w:rsidRDefault="00525392" w:rsidP="00525392"/>
    <w:p w14:paraId="664A44C7" w14:textId="77777777" w:rsidR="00525392" w:rsidRDefault="00525392" w:rsidP="00525392"/>
    <w:p w14:paraId="76783FC5" w14:textId="77777777" w:rsidR="008E18F8" w:rsidRDefault="008E18F8" w:rsidP="00525392"/>
    <w:p w14:paraId="41AEA5F1" w14:textId="77777777" w:rsidR="008E18F8" w:rsidRDefault="008E18F8" w:rsidP="00525392"/>
    <w:p w14:paraId="6420DDD3" w14:textId="77777777" w:rsidR="008E18F8" w:rsidRDefault="008E18F8" w:rsidP="00525392"/>
    <w:p w14:paraId="4A3D82C0" w14:textId="77777777" w:rsidR="00525392" w:rsidRPr="00525392" w:rsidRDefault="00525392" w:rsidP="00525392"/>
    <w:p w14:paraId="7BF07B59" w14:textId="31084AC0" w:rsidR="003F1886" w:rsidRDefault="003F1886" w:rsidP="003F1886">
      <w:bookmarkStart w:id="0" w:name="_Toc220935667"/>
      <w:r w:rsidRPr="00525392">
        <w:rPr>
          <w:rStyle w:val="Heading1Char"/>
        </w:rPr>
        <w:t>1. Introduction</w:t>
      </w:r>
      <w:bookmarkEnd w:id="0"/>
      <w:r w:rsidRPr="00525392">
        <w:rPr>
          <w:rStyle w:val="Heading1Char"/>
        </w:rPr>
        <w:t xml:space="preserve"> </w:t>
      </w:r>
      <w:r w:rsidRPr="00525392">
        <w:rPr>
          <w:rStyle w:val="Heading1Char"/>
        </w:rPr>
        <w:br/>
      </w:r>
      <w:r>
        <w:t xml:space="preserve">The </w:t>
      </w:r>
      <w:proofErr w:type="spellStart"/>
      <w:r>
        <w:t>Jal</w:t>
      </w:r>
      <w:proofErr w:type="spellEnd"/>
      <w:r>
        <w:t xml:space="preserve"> </w:t>
      </w:r>
      <w:proofErr w:type="spellStart"/>
      <w:r>
        <w:t>Rekha</w:t>
      </w:r>
      <w:proofErr w:type="spellEnd"/>
      <w:r>
        <w:t xml:space="preserve"> project is a comprehensive digital water governance platform developed to support planning, monitoring, quality assurance, and reporting of water supply schemes across the state. The platform integrates multiple modules and stakeholders through secure web and mobile applications.</w:t>
      </w:r>
    </w:p>
    <w:p w14:paraId="37FA9312" w14:textId="4225BD2A" w:rsidR="003F1886" w:rsidRDefault="003F1886" w:rsidP="003A5F22">
      <w:pPr>
        <w:pStyle w:val="Heading2"/>
        <w:rPr>
          <w:rFonts w:ascii="Arial" w:hAnsi="Arial" w:cs="Arial"/>
          <w:color w:val="auto"/>
          <w:sz w:val="20"/>
          <w:szCs w:val="20"/>
        </w:rPr>
      </w:pPr>
    </w:p>
    <w:p w14:paraId="17A182EA" w14:textId="7DE75B17" w:rsidR="003A5F22" w:rsidRPr="004F47EA" w:rsidRDefault="003F1886" w:rsidP="003F1886">
      <w:pPr>
        <w:pStyle w:val="Heading1"/>
      </w:pPr>
      <w:bookmarkStart w:id="1" w:name="_Toc220935668"/>
      <w:r>
        <w:t xml:space="preserve">2. </w:t>
      </w:r>
      <w:r w:rsidR="003A5F22" w:rsidRPr="004F47EA">
        <w:t>Purpose</w:t>
      </w:r>
      <w:bookmarkEnd w:id="1"/>
    </w:p>
    <w:p w14:paraId="7A696650" w14:textId="77777777" w:rsidR="003F1886" w:rsidRDefault="003A5F22" w:rsidP="003F1886">
      <w:r w:rsidRPr="004F47EA">
        <w:rPr>
          <w:rFonts w:ascii="Arial" w:hAnsi="Arial" w:cs="Arial"/>
          <w:sz w:val="20"/>
          <w:szCs w:val="20"/>
        </w:rPr>
        <w:t>To define the approach and plan for identifying, evaluating, piloting, and institutionalizing innovative improvements that enhance process performance and support organizational business objectives.</w:t>
      </w:r>
      <w:r w:rsidR="003F1886">
        <w:rPr>
          <w:rFonts w:ascii="Arial" w:hAnsi="Arial" w:cs="Arial"/>
          <w:sz w:val="20"/>
          <w:szCs w:val="20"/>
        </w:rPr>
        <w:br/>
      </w:r>
      <w:r w:rsidR="003F1886">
        <w:t xml:space="preserve">This innovation plan focuses on adopting modern </w:t>
      </w:r>
      <w:proofErr w:type="spellStart"/>
      <w:r w:rsidR="003F1886">
        <w:t>DevSecOps</w:t>
      </w:r>
      <w:proofErr w:type="spellEnd"/>
      <w:r w:rsidR="003F1886">
        <w:t xml:space="preserve"> practices such as automated code quality checks, software supply chain transparency, and application security testing to ensure </w:t>
      </w:r>
      <w:proofErr w:type="spellStart"/>
      <w:r w:rsidR="003F1886">
        <w:t>Jal</w:t>
      </w:r>
      <w:proofErr w:type="spellEnd"/>
      <w:r w:rsidR="003F1886">
        <w:t xml:space="preserve"> </w:t>
      </w:r>
      <w:proofErr w:type="spellStart"/>
      <w:r w:rsidR="003F1886">
        <w:t>Rekha</w:t>
      </w:r>
      <w:proofErr w:type="spellEnd"/>
      <w:r w:rsidR="003F1886">
        <w:t xml:space="preserve"> remains secure, scalable, and compliant with government IT standards.</w:t>
      </w:r>
    </w:p>
    <w:p w14:paraId="6DC0F338" w14:textId="77777777" w:rsidR="003F1886" w:rsidRDefault="003F1886" w:rsidP="003F1886"/>
    <w:p w14:paraId="1E3FAEEC" w14:textId="3449E386" w:rsidR="003F1886" w:rsidRDefault="003F1886" w:rsidP="003F1886">
      <w:pPr>
        <w:pStyle w:val="Heading1"/>
      </w:pPr>
      <w:bookmarkStart w:id="2" w:name="_Toc220935669"/>
      <w:r>
        <w:t xml:space="preserve">3. </w:t>
      </w:r>
      <w:proofErr w:type="spellStart"/>
      <w:r>
        <w:t>SonarQube</w:t>
      </w:r>
      <w:proofErr w:type="spellEnd"/>
      <w:r>
        <w:t xml:space="preserve"> – Code Quality &amp; Security</w:t>
      </w:r>
      <w:bookmarkEnd w:id="2"/>
    </w:p>
    <w:p w14:paraId="5CA2D48C" w14:textId="77777777" w:rsidR="003F1886" w:rsidRDefault="003F1886" w:rsidP="003F1886">
      <w:proofErr w:type="spellStart"/>
      <w:r>
        <w:t>SonarQube</w:t>
      </w:r>
      <w:proofErr w:type="spellEnd"/>
      <w:r>
        <w:t xml:space="preserve"> is implemented in the </w:t>
      </w:r>
      <w:proofErr w:type="spellStart"/>
      <w:r>
        <w:t>Jal</w:t>
      </w:r>
      <w:proofErr w:type="spellEnd"/>
      <w:r>
        <w:t xml:space="preserve"> </w:t>
      </w:r>
      <w:proofErr w:type="spellStart"/>
      <w:r>
        <w:t>Rekha</w:t>
      </w:r>
      <w:proofErr w:type="spellEnd"/>
      <w:r>
        <w:t xml:space="preserve"> project to continuously analyze source code and </w:t>
      </w:r>
      <w:proofErr w:type="gramStart"/>
      <w:r>
        <w:t>detect</w:t>
      </w:r>
      <w:proofErr w:type="gramEnd"/>
      <w:r>
        <w:t xml:space="preserve"> bugs, vulnerabilities, code smells, and maintainability issues across backend services, web portals, and supporting APIs.</w:t>
      </w:r>
    </w:p>
    <w:p w14:paraId="48CE5D55" w14:textId="77777777" w:rsidR="003F1886" w:rsidRDefault="003F1886" w:rsidP="003F1886">
      <w:r>
        <w:rPr>
          <w:rFonts w:ascii="Arial" w:hAnsi="Arial" w:cs="Arial"/>
          <w:sz w:val="20"/>
          <w:szCs w:val="20"/>
        </w:rPr>
        <w:t xml:space="preserve"> </w:t>
      </w:r>
      <w:r>
        <w:t>- Enforces coding standards</w:t>
      </w:r>
      <w:r>
        <w:br/>
        <w:t>- Detects security vulnerabilities early</w:t>
      </w:r>
      <w:r>
        <w:br/>
        <w:t>- Monitors technical debt</w:t>
      </w:r>
      <w:r>
        <w:br/>
        <w:t>- Quality gates before deployment</w:t>
      </w:r>
    </w:p>
    <w:p w14:paraId="2A280514" w14:textId="5EE6F070" w:rsidR="003A5F22" w:rsidRDefault="003A5F22" w:rsidP="003A5F22">
      <w:pPr>
        <w:jc w:val="both"/>
        <w:rPr>
          <w:rFonts w:ascii="Arial" w:hAnsi="Arial" w:cs="Arial"/>
          <w:sz w:val="20"/>
          <w:szCs w:val="20"/>
        </w:rPr>
      </w:pPr>
    </w:p>
    <w:p w14:paraId="28D4F718" w14:textId="0D181476" w:rsidR="003F1886" w:rsidRDefault="003F1886" w:rsidP="003F1886">
      <w:pPr>
        <w:pStyle w:val="Heading1"/>
        <w:rPr>
          <w:rFonts w:ascii="Arial" w:hAnsi="Arial" w:cs="Arial"/>
          <w:sz w:val="20"/>
          <w:szCs w:val="20"/>
        </w:rPr>
      </w:pPr>
      <w:bookmarkStart w:id="3" w:name="_Toc220935670"/>
      <w:r>
        <w:t>4. SBOM – Software Bill of Materials</w:t>
      </w:r>
      <w:bookmarkEnd w:id="3"/>
    </w:p>
    <w:p w14:paraId="7DB6702F" w14:textId="77777777" w:rsidR="003F1886" w:rsidRDefault="003F1886" w:rsidP="003A5F22">
      <w:pPr>
        <w:jc w:val="both"/>
        <w:rPr>
          <w:rFonts w:ascii="Arial" w:hAnsi="Arial" w:cs="Arial"/>
          <w:sz w:val="20"/>
          <w:szCs w:val="20"/>
        </w:rPr>
      </w:pPr>
    </w:p>
    <w:p w14:paraId="23234C76" w14:textId="77777777" w:rsidR="003F1886" w:rsidRDefault="003F1886" w:rsidP="003F1886">
      <w:r>
        <w:t xml:space="preserve">SBOM implementation provides a complete inventory of open-source and third-party components used within </w:t>
      </w:r>
      <w:proofErr w:type="spellStart"/>
      <w:r>
        <w:t>Jal</w:t>
      </w:r>
      <w:proofErr w:type="spellEnd"/>
      <w:r>
        <w:t xml:space="preserve"> </w:t>
      </w:r>
      <w:proofErr w:type="spellStart"/>
      <w:r>
        <w:t>Rekha</w:t>
      </w:r>
      <w:proofErr w:type="spellEnd"/>
      <w:r>
        <w:t xml:space="preserve"> applications. This improves transparency and enables proactive vulnerability management.</w:t>
      </w:r>
    </w:p>
    <w:p w14:paraId="021D9B6B" w14:textId="44E00547" w:rsidR="003F1886" w:rsidRDefault="003F1886" w:rsidP="003F1886">
      <w:r>
        <w:lastRenderedPageBreak/>
        <w:t>- Dependency visibility</w:t>
      </w:r>
      <w:r>
        <w:br/>
        <w:t>- Faster security impact analysis</w:t>
      </w:r>
      <w:r>
        <w:br/>
        <w:t>- Compliance with security audits</w:t>
      </w:r>
      <w:r>
        <w:br/>
        <w:t>- Reduced supply-chain risks</w:t>
      </w:r>
    </w:p>
    <w:p w14:paraId="33A918E4" w14:textId="77777777" w:rsidR="003F1886" w:rsidRDefault="003F1886" w:rsidP="003F1886"/>
    <w:p w14:paraId="78DD3657" w14:textId="77777777" w:rsidR="003F1886" w:rsidRDefault="003F1886" w:rsidP="003F1886">
      <w:pPr>
        <w:pStyle w:val="Heading1"/>
      </w:pPr>
      <w:bookmarkStart w:id="4" w:name="_Toc220935671"/>
      <w:r>
        <w:t>5. Fortify &amp; Secure VPN Access</w:t>
      </w:r>
      <w:bookmarkEnd w:id="4"/>
    </w:p>
    <w:p w14:paraId="792CA955" w14:textId="77777777" w:rsidR="003F1886" w:rsidRDefault="003F1886" w:rsidP="003F1886"/>
    <w:p w14:paraId="65F3B930" w14:textId="76D06469" w:rsidR="003F1886" w:rsidRDefault="003F1886" w:rsidP="003F1886">
      <w:r>
        <w:t>Fortify Static Application Security Testing (SAST) is used to identify security weaknesses such as SQL injection, XSS, and insecure authentication. All development and testing activities are conducted over secure VPN access to protect sensitive project data.</w:t>
      </w:r>
    </w:p>
    <w:p w14:paraId="52146404" w14:textId="77777777" w:rsidR="003F1886" w:rsidRDefault="003F1886" w:rsidP="003F1886">
      <w:r>
        <w:t>- OWASP Top 10 coverage</w:t>
      </w:r>
      <w:r>
        <w:br/>
        <w:t>- Secure remote access via VPN</w:t>
      </w:r>
      <w:r>
        <w:br/>
        <w:t>- Controlled environment access</w:t>
      </w:r>
      <w:r>
        <w:br/>
        <w:t>- Secure credential handling</w:t>
      </w:r>
    </w:p>
    <w:p w14:paraId="2E72CADE" w14:textId="5743DB27" w:rsidR="003F1886" w:rsidRDefault="003F1886" w:rsidP="003F1886">
      <w:pPr>
        <w:pStyle w:val="Heading1"/>
      </w:pPr>
      <w:bookmarkStart w:id="5" w:name="_Toc220935672"/>
      <w:r>
        <w:t xml:space="preserve">6. </w:t>
      </w:r>
      <w:proofErr w:type="spellStart"/>
      <w:r>
        <w:t>DevSecOps</w:t>
      </w:r>
      <w:proofErr w:type="spellEnd"/>
      <w:r>
        <w:t xml:space="preserve"> Integration</w:t>
      </w:r>
      <w:bookmarkEnd w:id="5"/>
    </w:p>
    <w:p w14:paraId="04DD6F55" w14:textId="77777777" w:rsidR="003F1886" w:rsidRDefault="003F1886" w:rsidP="003F1886">
      <w:r>
        <w:t xml:space="preserve">By integrating </w:t>
      </w:r>
      <w:proofErr w:type="spellStart"/>
      <w:r>
        <w:t>SonarQube</w:t>
      </w:r>
      <w:proofErr w:type="spellEnd"/>
      <w:r>
        <w:t xml:space="preserve">, SBOM, and Fortify into CI/CD pipelines, </w:t>
      </w:r>
      <w:proofErr w:type="spellStart"/>
      <w:r>
        <w:t>Jal</w:t>
      </w:r>
      <w:proofErr w:type="spellEnd"/>
      <w:r>
        <w:t xml:space="preserve"> </w:t>
      </w:r>
      <w:proofErr w:type="spellStart"/>
      <w:r>
        <w:t>Rekha</w:t>
      </w:r>
      <w:proofErr w:type="spellEnd"/>
      <w:r>
        <w:t xml:space="preserve"> follows a </w:t>
      </w:r>
      <w:proofErr w:type="spellStart"/>
      <w:r>
        <w:t>DevSecOps</w:t>
      </w:r>
      <w:proofErr w:type="spellEnd"/>
      <w:r>
        <w:t xml:space="preserve"> model where security and quality checks are automated and continuous throughout the development lifecycle.</w:t>
      </w:r>
    </w:p>
    <w:p w14:paraId="651D7B55" w14:textId="77777777" w:rsidR="003F1886" w:rsidRDefault="003F1886" w:rsidP="003F1886">
      <w:pPr>
        <w:pStyle w:val="Heading1"/>
      </w:pPr>
      <w:bookmarkStart w:id="6" w:name="_Toc220935673"/>
      <w:r>
        <w:t>7. Expected Benefits</w:t>
      </w:r>
      <w:bookmarkEnd w:id="6"/>
    </w:p>
    <w:p w14:paraId="371160D8" w14:textId="77777777" w:rsidR="003F1886" w:rsidRDefault="003F1886" w:rsidP="003F1886">
      <w:r>
        <w:t>- Higher software quality</w:t>
      </w:r>
      <w:r>
        <w:br/>
        <w:t>- Reduced security vulnerabilities</w:t>
      </w:r>
      <w:r>
        <w:br/>
        <w:t>- Faster and safer releases</w:t>
      </w:r>
      <w:r>
        <w:br/>
        <w:t>- Improved compliance and audit readiness</w:t>
      </w:r>
      <w:r>
        <w:br/>
        <w:t>- Increased confidence for government stakeholders</w:t>
      </w:r>
    </w:p>
    <w:p w14:paraId="417AEDB5" w14:textId="3220C6AE" w:rsidR="003F1886" w:rsidRDefault="003F1886" w:rsidP="003F1886">
      <w:pPr>
        <w:pStyle w:val="Heading1"/>
      </w:pPr>
    </w:p>
    <w:p w14:paraId="5C57A156" w14:textId="1BFBB987" w:rsidR="003A5F22" w:rsidRDefault="0062649A" w:rsidP="0062649A">
      <w:pPr>
        <w:pStyle w:val="Heading1"/>
      </w:pPr>
      <w:bookmarkStart w:id="7" w:name="_Toc220935674"/>
      <w:r>
        <w:t xml:space="preserve">8. </w:t>
      </w:r>
      <w:r w:rsidR="003A5F22" w:rsidRPr="004F47EA">
        <w:t>Alignment with Organizational Objectives</w:t>
      </w:r>
      <w:bookmarkEnd w:id="7"/>
    </w:p>
    <w:p w14:paraId="2309240C" w14:textId="77777777" w:rsidR="0062649A" w:rsidRPr="0062649A" w:rsidRDefault="0062649A" w:rsidP="0062649A"/>
    <w:tbl>
      <w:tblPr>
        <w:tblStyle w:val="GridTable4-Accent1"/>
        <w:tblW w:w="9085" w:type="dxa"/>
        <w:tblLook w:val="04A0" w:firstRow="1" w:lastRow="0" w:firstColumn="1" w:lastColumn="0" w:noHBand="0" w:noVBand="1"/>
      </w:tblPr>
      <w:tblGrid>
        <w:gridCol w:w="5985"/>
        <w:gridCol w:w="1361"/>
        <w:gridCol w:w="1739"/>
      </w:tblGrid>
      <w:tr w:rsidR="00B17662" w:rsidRPr="00B17662" w14:paraId="4A3C7A29" w14:textId="77777777" w:rsidTr="00626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5" w:type="dxa"/>
          </w:tcPr>
          <w:p w14:paraId="1F4744BA" w14:textId="77777777" w:rsidR="00B17662" w:rsidRPr="00B17662" w:rsidRDefault="00B17662" w:rsidP="00B17662">
            <w:pPr>
              <w:jc w:val="cente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lastRenderedPageBreak/>
              <w:t>Business Goal</w:t>
            </w:r>
          </w:p>
        </w:tc>
        <w:tc>
          <w:tcPr>
            <w:tcW w:w="1361" w:type="dxa"/>
          </w:tcPr>
          <w:p w14:paraId="0C24609A" w14:textId="77777777" w:rsidR="00B17662" w:rsidRPr="00B17662" w:rsidRDefault="00B17662" w:rsidP="00B17662">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B17662">
              <w:rPr>
                <w:rFonts w:ascii="Arial" w:hAnsi="Arial" w:cs="Arial"/>
                <w:b w:val="0"/>
                <w:bCs w:val="0"/>
                <w:sz w:val="20"/>
                <w:szCs w:val="20"/>
              </w:rPr>
              <w:t>Related Process Area / Initiative</w:t>
            </w:r>
          </w:p>
        </w:tc>
        <w:tc>
          <w:tcPr>
            <w:tcW w:w="1739" w:type="dxa"/>
          </w:tcPr>
          <w:p w14:paraId="6A9AA86E" w14:textId="77777777" w:rsidR="00B17662" w:rsidRPr="00B17662" w:rsidRDefault="00B17662" w:rsidP="00B17662">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B17662">
              <w:rPr>
                <w:rFonts w:ascii="Arial" w:hAnsi="Arial" w:cs="Arial"/>
                <w:b w:val="0"/>
                <w:bCs w:val="0"/>
                <w:sz w:val="20"/>
                <w:szCs w:val="20"/>
              </w:rPr>
              <w:t>Expected Benefit</w:t>
            </w:r>
          </w:p>
        </w:tc>
      </w:tr>
      <w:tr w:rsidR="00B17662" w:rsidRPr="00B17662" w14:paraId="68A2A31F"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5" w:type="dxa"/>
          </w:tcPr>
          <w:p w14:paraId="0D275229"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Reduce delivery time by 5%</w:t>
            </w:r>
          </w:p>
        </w:tc>
        <w:tc>
          <w:tcPr>
            <w:tcW w:w="1361" w:type="dxa"/>
          </w:tcPr>
          <w:p w14:paraId="3887AB83"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 xml:space="preserve">Automated Code Review using </w:t>
            </w:r>
            <w:proofErr w:type="spellStart"/>
            <w:r w:rsidRPr="00B17662">
              <w:rPr>
                <w:rFonts w:ascii="Arial" w:hAnsi="Arial" w:cs="Arial"/>
                <w:sz w:val="20"/>
                <w:szCs w:val="20"/>
              </w:rPr>
              <w:t>SonarQube</w:t>
            </w:r>
            <w:proofErr w:type="spellEnd"/>
            <w:r w:rsidRPr="00B17662">
              <w:rPr>
                <w:rFonts w:ascii="Arial" w:hAnsi="Arial" w:cs="Arial"/>
                <w:sz w:val="20"/>
                <w:szCs w:val="20"/>
              </w:rPr>
              <w:t xml:space="preserve"> (CI-integrated static analysis, quality gates)</w:t>
            </w:r>
          </w:p>
        </w:tc>
        <w:tc>
          <w:tcPr>
            <w:tcW w:w="1739" w:type="dxa"/>
          </w:tcPr>
          <w:p w14:paraId="47CB9868"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Early defect detection, reduced rework, faster approvals</w:t>
            </w:r>
          </w:p>
        </w:tc>
      </w:tr>
      <w:tr w:rsidR="00B17662" w:rsidRPr="00B17662" w14:paraId="1C3DA65F" w14:textId="77777777" w:rsidTr="0062649A">
        <w:tc>
          <w:tcPr>
            <w:cnfStyle w:val="001000000000" w:firstRow="0" w:lastRow="0" w:firstColumn="1" w:lastColumn="0" w:oddVBand="0" w:evenVBand="0" w:oddHBand="0" w:evenHBand="0" w:firstRowFirstColumn="0" w:firstRowLastColumn="0" w:lastRowFirstColumn="0" w:lastRowLastColumn="0"/>
            <w:tcW w:w="5985" w:type="dxa"/>
          </w:tcPr>
          <w:p w14:paraId="4258D831"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Reduce delivery time by 10%</w:t>
            </w:r>
          </w:p>
        </w:tc>
        <w:tc>
          <w:tcPr>
            <w:tcW w:w="1361" w:type="dxa"/>
          </w:tcPr>
          <w:p w14:paraId="656ABA46"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B17662">
              <w:rPr>
                <w:rFonts w:ascii="Arial" w:hAnsi="Arial" w:cs="Arial"/>
                <w:sz w:val="20"/>
                <w:szCs w:val="20"/>
              </w:rPr>
              <w:t>DevSecOps</w:t>
            </w:r>
            <w:proofErr w:type="spellEnd"/>
            <w:r w:rsidRPr="00B17662">
              <w:rPr>
                <w:rFonts w:ascii="Arial" w:hAnsi="Arial" w:cs="Arial"/>
                <w:sz w:val="20"/>
                <w:szCs w:val="20"/>
              </w:rPr>
              <w:t xml:space="preserve"> CI/CD Pipeline (Automated build, test, scan, deploy)</w:t>
            </w:r>
          </w:p>
        </w:tc>
        <w:tc>
          <w:tcPr>
            <w:tcW w:w="1739" w:type="dxa"/>
          </w:tcPr>
          <w:p w14:paraId="4A78ED8A"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Faster and more reliable release cycles</w:t>
            </w:r>
          </w:p>
        </w:tc>
      </w:tr>
      <w:tr w:rsidR="00B17662" w:rsidRPr="00B17662" w14:paraId="4B457B8D"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5" w:type="dxa"/>
          </w:tcPr>
          <w:p w14:paraId="042438D2"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Improve application security &amp; compliance</w:t>
            </w:r>
          </w:p>
        </w:tc>
        <w:tc>
          <w:tcPr>
            <w:tcW w:w="1361" w:type="dxa"/>
          </w:tcPr>
          <w:p w14:paraId="7CA48D81"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Fortify SAST + Secure VPN Access</w:t>
            </w:r>
          </w:p>
        </w:tc>
        <w:tc>
          <w:tcPr>
            <w:tcW w:w="1739" w:type="dxa"/>
          </w:tcPr>
          <w:p w14:paraId="4FD57710"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Early vulnerability detection, OWASP compliance, secure remote access</w:t>
            </w:r>
          </w:p>
        </w:tc>
      </w:tr>
      <w:tr w:rsidR="00B17662" w:rsidRPr="00B17662" w14:paraId="2850BA78" w14:textId="77777777" w:rsidTr="0062649A">
        <w:tc>
          <w:tcPr>
            <w:cnfStyle w:val="001000000000" w:firstRow="0" w:lastRow="0" w:firstColumn="1" w:lastColumn="0" w:oddVBand="0" w:evenVBand="0" w:oddHBand="0" w:evenHBand="0" w:firstRowFirstColumn="0" w:firstRowLastColumn="0" w:lastRowFirstColumn="0" w:lastRowLastColumn="0"/>
            <w:tcW w:w="5985" w:type="dxa"/>
          </w:tcPr>
          <w:p w14:paraId="43A1A8CA"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Improve software supply-chain transparency</w:t>
            </w:r>
          </w:p>
        </w:tc>
        <w:tc>
          <w:tcPr>
            <w:tcW w:w="1361" w:type="dxa"/>
          </w:tcPr>
          <w:p w14:paraId="2BD51BAF"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SBOM Generation &amp; Dependency Tracking</w:t>
            </w:r>
          </w:p>
        </w:tc>
        <w:tc>
          <w:tcPr>
            <w:tcW w:w="1739" w:type="dxa"/>
          </w:tcPr>
          <w:p w14:paraId="2993DB4C"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License compliance, reduced third-party risk</w:t>
            </w:r>
          </w:p>
        </w:tc>
      </w:tr>
      <w:tr w:rsidR="00B17662" w:rsidRPr="00B17662" w14:paraId="65A39506"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5" w:type="dxa"/>
          </w:tcPr>
          <w:p w14:paraId="3C0E487D"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Increase system stability &amp; performance</w:t>
            </w:r>
          </w:p>
        </w:tc>
        <w:tc>
          <w:tcPr>
            <w:tcW w:w="1361" w:type="dxa"/>
          </w:tcPr>
          <w:p w14:paraId="0AFFB469"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Technology Upgrade – .NET Framework 4.8</w:t>
            </w:r>
          </w:p>
        </w:tc>
        <w:tc>
          <w:tcPr>
            <w:tcW w:w="1739" w:type="dxa"/>
          </w:tcPr>
          <w:p w14:paraId="0EB8E130"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Improved response time, better memory handling</w:t>
            </w:r>
          </w:p>
        </w:tc>
      </w:tr>
      <w:tr w:rsidR="00B17662" w:rsidRPr="00B17662" w14:paraId="1F3FF146" w14:textId="77777777" w:rsidTr="0062649A">
        <w:tc>
          <w:tcPr>
            <w:cnfStyle w:val="001000000000" w:firstRow="0" w:lastRow="0" w:firstColumn="1" w:lastColumn="0" w:oddVBand="0" w:evenVBand="0" w:oddHBand="0" w:evenHBand="0" w:firstRowFirstColumn="0" w:firstRowLastColumn="0" w:lastRowFirstColumn="0" w:lastRowLastColumn="0"/>
            <w:tcW w:w="5985" w:type="dxa"/>
          </w:tcPr>
          <w:p w14:paraId="4F98F5EC"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lastRenderedPageBreak/>
              <w:t>Enhance citizen &amp; field-user experience</w:t>
            </w:r>
          </w:p>
        </w:tc>
        <w:tc>
          <w:tcPr>
            <w:tcW w:w="1361" w:type="dxa"/>
          </w:tcPr>
          <w:p w14:paraId="3A1F4A68"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Optimized APIs &amp; Mobile/Web Performance Tuning</w:t>
            </w:r>
          </w:p>
        </w:tc>
        <w:tc>
          <w:tcPr>
            <w:tcW w:w="1739" w:type="dxa"/>
          </w:tcPr>
          <w:p w14:paraId="5D76524B"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Faster data entry, reduced latency for FE &amp; Contractor</w:t>
            </w:r>
          </w:p>
        </w:tc>
      </w:tr>
      <w:tr w:rsidR="00B17662" w:rsidRPr="00B17662" w14:paraId="2C83834F"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5" w:type="dxa"/>
          </w:tcPr>
          <w:p w14:paraId="7317BEBA"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Improve audit readiness &amp; governance</w:t>
            </w:r>
          </w:p>
        </w:tc>
        <w:tc>
          <w:tcPr>
            <w:tcW w:w="1361" w:type="dxa"/>
          </w:tcPr>
          <w:p w14:paraId="70FCDD87"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Centralized Logs, Quality Reports, and Security Reports</w:t>
            </w:r>
          </w:p>
        </w:tc>
        <w:tc>
          <w:tcPr>
            <w:tcW w:w="1739" w:type="dxa"/>
          </w:tcPr>
          <w:p w14:paraId="2FCB7CE7" w14:textId="77777777" w:rsidR="00B17662" w:rsidRPr="00B17662" w:rsidRDefault="00B17662" w:rsidP="00B17662">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17662">
              <w:rPr>
                <w:rFonts w:ascii="Arial" w:hAnsi="Arial" w:cs="Arial"/>
                <w:sz w:val="20"/>
                <w:szCs w:val="20"/>
              </w:rPr>
              <w:t>Easy audit tracking, compliance with government standards</w:t>
            </w:r>
          </w:p>
        </w:tc>
      </w:tr>
      <w:tr w:rsidR="00B17662" w:rsidRPr="00B17662" w14:paraId="4330E1DE" w14:textId="77777777" w:rsidTr="0062649A">
        <w:tc>
          <w:tcPr>
            <w:cnfStyle w:val="001000000000" w:firstRow="0" w:lastRow="0" w:firstColumn="1" w:lastColumn="0" w:oddVBand="0" w:evenVBand="0" w:oddHBand="0" w:evenHBand="0" w:firstRowFirstColumn="0" w:firstRowLastColumn="0" w:lastRowFirstColumn="0" w:lastRowLastColumn="0"/>
            <w:tcW w:w="5985" w:type="dxa"/>
          </w:tcPr>
          <w:p w14:paraId="4C513BED" w14:textId="77777777" w:rsidR="00B17662" w:rsidRPr="00B17662" w:rsidRDefault="00B17662" w:rsidP="00B17662">
            <w:pPr>
              <w:rPr>
                <w:rFonts w:ascii="Times New Roman" w:eastAsia="Times New Roman" w:hAnsi="Times New Roman" w:cs="Times New Roman"/>
                <w:sz w:val="24"/>
                <w:szCs w:val="24"/>
                <w:lang w:bidi="hi-IN"/>
              </w:rPr>
            </w:pPr>
            <w:r w:rsidRPr="00B17662">
              <w:rPr>
                <w:rFonts w:ascii="Times New Roman" w:eastAsia="Times New Roman" w:hAnsi="Times New Roman" w:cs="Times New Roman"/>
                <w:sz w:val="24"/>
                <w:szCs w:val="24"/>
                <w:lang w:bidi="hi-IN"/>
              </w:rPr>
              <w:t>Enable cycle-wise controlled delivery</w:t>
            </w:r>
          </w:p>
        </w:tc>
        <w:tc>
          <w:tcPr>
            <w:tcW w:w="1361" w:type="dxa"/>
          </w:tcPr>
          <w:p w14:paraId="6374BED9"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 xml:space="preserve">Cycle-based </w:t>
            </w:r>
            <w:proofErr w:type="spellStart"/>
            <w:r w:rsidRPr="00B17662">
              <w:rPr>
                <w:rFonts w:ascii="Arial" w:hAnsi="Arial" w:cs="Arial"/>
                <w:sz w:val="20"/>
                <w:szCs w:val="20"/>
              </w:rPr>
              <w:t>DevSecOps</w:t>
            </w:r>
            <w:proofErr w:type="spellEnd"/>
            <w:r w:rsidRPr="00B17662">
              <w:rPr>
                <w:rFonts w:ascii="Arial" w:hAnsi="Arial" w:cs="Arial"/>
                <w:sz w:val="20"/>
                <w:szCs w:val="20"/>
              </w:rPr>
              <w:t xml:space="preserve"> Adoption (Cycle 1/2/3)</w:t>
            </w:r>
          </w:p>
        </w:tc>
        <w:tc>
          <w:tcPr>
            <w:tcW w:w="1739" w:type="dxa"/>
          </w:tcPr>
          <w:p w14:paraId="10CA7D2D" w14:textId="77777777" w:rsidR="00B17662" w:rsidRPr="00B17662" w:rsidRDefault="00B17662" w:rsidP="00B17662">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17662">
              <w:rPr>
                <w:rFonts w:ascii="Arial" w:hAnsi="Arial" w:cs="Arial"/>
                <w:sz w:val="20"/>
                <w:szCs w:val="20"/>
              </w:rPr>
              <w:t>Predictable releases, phased risk reduction</w:t>
            </w:r>
          </w:p>
        </w:tc>
      </w:tr>
    </w:tbl>
    <w:p w14:paraId="2585D29F" w14:textId="77777777" w:rsidR="003A5F22" w:rsidRPr="004F47EA" w:rsidRDefault="003A5F22" w:rsidP="003A5F22">
      <w:pPr>
        <w:pStyle w:val="Heading2"/>
        <w:rPr>
          <w:rFonts w:ascii="Arial" w:hAnsi="Arial" w:cs="Arial"/>
          <w:color w:val="auto"/>
          <w:sz w:val="20"/>
          <w:szCs w:val="20"/>
        </w:rPr>
      </w:pPr>
    </w:p>
    <w:p w14:paraId="19EDF595" w14:textId="2893DCC8" w:rsidR="003A5F22" w:rsidRDefault="0062649A" w:rsidP="0062649A">
      <w:pPr>
        <w:pStyle w:val="Heading1"/>
      </w:pPr>
      <w:bookmarkStart w:id="8" w:name="_Toc220935675"/>
      <w:r>
        <w:t xml:space="preserve">9. </w:t>
      </w:r>
      <w:r w:rsidR="003A5F22" w:rsidRPr="004F47EA">
        <w:t>Innovation Identification</w:t>
      </w:r>
      <w:bookmarkEnd w:id="8"/>
    </w:p>
    <w:p w14:paraId="34129270" w14:textId="77777777" w:rsidR="0062649A" w:rsidRPr="0062649A" w:rsidRDefault="0062649A" w:rsidP="0062649A"/>
    <w:p w14:paraId="58F3041C" w14:textId="748882E5" w:rsidR="003A5F22" w:rsidRPr="0062649A" w:rsidRDefault="0062649A" w:rsidP="003A5F22">
      <w:r>
        <w:rPr>
          <w:rStyle w:val="Strong"/>
        </w:rPr>
        <w:t>Objective</w:t>
      </w:r>
      <w:proofErr w:type="gramStart"/>
      <w:r>
        <w:rPr>
          <w:rStyle w:val="Strong"/>
        </w:rPr>
        <w:t>:</w:t>
      </w:r>
      <w:proofErr w:type="gramEnd"/>
      <w:r>
        <w:br/>
        <w:t xml:space="preserve">Capture innovation ideas from multiple sources, evaluate their relevance, and assess their impact on delivery efficiency, quality, security, and user experience in the </w:t>
      </w:r>
      <w:proofErr w:type="spellStart"/>
      <w:r>
        <w:t>Jal</w:t>
      </w:r>
      <w:proofErr w:type="spellEnd"/>
      <w:r>
        <w:t xml:space="preserve"> </w:t>
      </w:r>
      <w:proofErr w:type="spellStart"/>
      <w:r>
        <w:t>Rekha</w:t>
      </w:r>
      <w:proofErr w:type="spellEnd"/>
      <w:r>
        <w:t xml:space="preserve"> project.</w:t>
      </w:r>
      <w:r>
        <w:rPr>
          <w:rFonts w:ascii="Arial" w:hAnsi="Arial" w:cs="Arial"/>
          <w:sz w:val="20"/>
          <w:szCs w:val="20"/>
        </w:rPr>
        <w:t xml:space="preserve">   </w:t>
      </w:r>
      <w:r w:rsidR="003A5F22" w:rsidRPr="004F47EA">
        <w:rPr>
          <w:rFonts w:ascii="Arial" w:hAnsi="Arial" w:cs="Arial"/>
          <w:sz w:val="20"/>
          <w:szCs w:val="20"/>
        </w:rPr>
        <w:t>Capture ideas from various sources and assess their potential impact.</w:t>
      </w:r>
    </w:p>
    <w:tbl>
      <w:tblPr>
        <w:tblStyle w:val="GridTable4-Accent1"/>
        <w:tblW w:w="8905" w:type="dxa"/>
        <w:tblLook w:val="04A0" w:firstRow="1" w:lastRow="0" w:firstColumn="1" w:lastColumn="0" w:noHBand="0" w:noVBand="1"/>
      </w:tblPr>
      <w:tblGrid>
        <w:gridCol w:w="2060"/>
        <w:gridCol w:w="2060"/>
        <w:gridCol w:w="2355"/>
        <w:gridCol w:w="2430"/>
      </w:tblGrid>
      <w:tr w:rsidR="0062649A" w:rsidRPr="0062649A" w14:paraId="40B074A6" w14:textId="77777777" w:rsidTr="0062649A">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060" w:type="dxa"/>
            <w:hideMark/>
          </w:tcPr>
          <w:p w14:paraId="1D488847" w14:textId="77777777" w:rsidR="0062649A" w:rsidRPr="0062649A" w:rsidRDefault="0062649A" w:rsidP="0062649A">
            <w:pPr>
              <w:rPr>
                <w:rFonts w:ascii="Arial" w:eastAsia="Times New Roman" w:hAnsi="Arial" w:cs="Arial"/>
                <w:b w:val="0"/>
                <w:bCs w:val="0"/>
                <w:sz w:val="20"/>
                <w:szCs w:val="20"/>
                <w:lang w:bidi="hi-IN"/>
              </w:rPr>
            </w:pPr>
            <w:r w:rsidRPr="0062649A">
              <w:rPr>
                <w:rFonts w:ascii="Arial" w:eastAsia="Times New Roman" w:hAnsi="Arial" w:cs="Arial"/>
                <w:b w:val="0"/>
                <w:bCs w:val="0"/>
                <w:sz w:val="20"/>
                <w:szCs w:val="20"/>
                <w:lang w:bidi="hi-IN"/>
              </w:rPr>
              <w:t>Source of Idea</w:t>
            </w:r>
          </w:p>
        </w:tc>
        <w:tc>
          <w:tcPr>
            <w:tcW w:w="2060" w:type="dxa"/>
            <w:hideMark/>
          </w:tcPr>
          <w:p w14:paraId="02A0D022" w14:textId="77777777" w:rsidR="0062649A" w:rsidRPr="0062649A" w:rsidRDefault="0062649A" w:rsidP="0062649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0000"/>
                <w:sz w:val="20"/>
                <w:szCs w:val="20"/>
                <w:lang w:bidi="hi-IN"/>
              </w:rPr>
            </w:pPr>
            <w:r w:rsidRPr="0062649A">
              <w:rPr>
                <w:rFonts w:ascii="Arial" w:eastAsia="Times New Roman" w:hAnsi="Arial" w:cs="Arial"/>
                <w:b w:val="0"/>
                <w:bCs w:val="0"/>
                <w:color w:val="FF0000"/>
                <w:sz w:val="20"/>
                <w:szCs w:val="20"/>
                <w:lang w:bidi="hi-IN"/>
              </w:rPr>
              <w:t>Description of Idea</w:t>
            </w:r>
          </w:p>
        </w:tc>
        <w:tc>
          <w:tcPr>
            <w:tcW w:w="2355" w:type="dxa"/>
            <w:hideMark/>
          </w:tcPr>
          <w:p w14:paraId="6E5D4EA3" w14:textId="77777777" w:rsidR="0062649A" w:rsidRPr="0062649A" w:rsidRDefault="0062649A" w:rsidP="0062649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0000"/>
                <w:sz w:val="20"/>
                <w:szCs w:val="20"/>
                <w:lang w:bidi="hi-IN"/>
              </w:rPr>
            </w:pPr>
            <w:r w:rsidRPr="0062649A">
              <w:rPr>
                <w:rFonts w:ascii="Arial" w:eastAsia="Times New Roman" w:hAnsi="Arial" w:cs="Arial"/>
                <w:b w:val="0"/>
                <w:bCs w:val="0"/>
                <w:color w:val="FF0000"/>
                <w:sz w:val="20"/>
                <w:szCs w:val="20"/>
                <w:lang w:bidi="hi-IN"/>
              </w:rPr>
              <w:t>Problem Addressed</w:t>
            </w:r>
          </w:p>
        </w:tc>
        <w:tc>
          <w:tcPr>
            <w:tcW w:w="2430" w:type="dxa"/>
            <w:hideMark/>
          </w:tcPr>
          <w:p w14:paraId="0C9EBC74" w14:textId="77777777" w:rsidR="0062649A" w:rsidRPr="0062649A" w:rsidRDefault="0062649A" w:rsidP="0062649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0000"/>
                <w:sz w:val="20"/>
                <w:szCs w:val="20"/>
                <w:lang w:bidi="hi-IN"/>
              </w:rPr>
            </w:pPr>
            <w:r w:rsidRPr="0062649A">
              <w:rPr>
                <w:rFonts w:ascii="Arial" w:eastAsia="Times New Roman" w:hAnsi="Arial" w:cs="Arial"/>
                <w:b w:val="0"/>
                <w:bCs w:val="0"/>
                <w:color w:val="FF0000"/>
                <w:sz w:val="20"/>
                <w:szCs w:val="20"/>
                <w:lang w:bidi="hi-IN"/>
              </w:rPr>
              <w:t>Expected Impact</w:t>
            </w:r>
          </w:p>
        </w:tc>
      </w:tr>
      <w:tr w:rsidR="0062649A" w:rsidRPr="0062649A" w14:paraId="1530BE84" w14:textId="77777777" w:rsidTr="0062649A">
        <w:trPr>
          <w:cnfStyle w:val="000000100000" w:firstRow="0" w:lastRow="0" w:firstColumn="0" w:lastColumn="0" w:oddVBand="0" w:evenVBand="0" w:oddHBand="1" w:evenHBand="0" w:firstRowFirstColumn="0" w:firstRowLastColumn="0" w:lastRowFirstColumn="0" w:lastRowLastColumn="0"/>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4C77DB39"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t>Retrospective / Lessons Learned (Cycle 1)</w:t>
            </w:r>
          </w:p>
        </w:tc>
        <w:tc>
          <w:tcPr>
            <w:tcW w:w="2060" w:type="dxa"/>
            <w:hideMark/>
          </w:tcPr>
          <w:p w14:paraId="2D21E829"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 xml:space="preserve">Introduce automated code quality and static analysis using </w:t>
            </w:r>
            <w:proofErr w:type="spellStart"/>
            <w:r w:rsidRPr="0062649A">
              <w:rPr>
                <w:rFonts w:ascii="Arial" w:eastAsia="Times New Roman" w:hAnsi="Arial" w:cs="Arial"/>
                <w:color w:val="FF0000"/>
                <w:sz w:val="20"/>
                <w:szCs w:val="20"/>
                <w:lang w:bidi="hi-IN"/>
              </w:rPr>
              <w:t>SonarQube</w:t>
            </w:r>
            <w:proofErr w:type="spellEnd"/>
            <w:r w:rsidRPr="0062649A">
              <w:rPr>
                <w:rFonts w:ascii="Arial" w:eastAsia="Times New Roman" w:hAnsi="Arial" w:cs="Arial"/>
                <w:color w:val="FF0000"/>
                <w:sz w:val="20"/>
                <w:szCs w:val="20"/>
                <w:lang w:bidi="hi-IN"/>
              </w:rPr>
              <w:t xml:space="preserve"> integrated with CI pipeline</w:t>
            </w:r>
          </w:p>
        </w:tc>
        <w:tc>
          <w:tcPr>
            <w:tcW w:w="2355" w:type="dxa"/>
            <w:hideMark/>
          </w:tcPr>
          <w:p w14:paraId="08D42731"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High manual code review effort, late defect identification</w:t>
            </w:r>
          </w:p>
        </w:tc>
        <w:tc>
          <w:tcPr>
            <w:tcW w:w="2430" w:type="dxa"/>
            <w:hideMark/>
          </w:tcPr>
          <w:p w14:paraId="4DF0426A"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Reduce code review effort by 30%, improve code quality and maintainability</w:t>
            </w:r>
          </w:p>
        </w:tc>
      </w:tr>
      <w:tr w:rsidR="0062649A" w:rsidRPr="0062649A" w14:paraId="1E669E34" w14:textId="77777777" w:rsidTr="0062649A">
        <w:trPr>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0A0997E9"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lastRenderedPageBreak/>
              <w:t>Process Improvement Initiative (Cycle 2)</w:t>
            </w:r>
          </w:p>
        </w:tc>
        <w:tc>
          <w:tcPr>
            <w:tcW w:w="2060" w:type="dxa"/>
            <w:hideMark/>
          </w:tcPr>
          <w:p w14:paraId="2D1583D6"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 xml:space="preserve">Implement </w:t>
            </w:r>
            <w:proofErr w:type="spellStart"/>
            <w:r w:rsidRPr="0062649A">
              <w:rPr>
                <w:rFonts w:ascii="Arial" w:eastAsia="Times New Roman" w:hAnsi="Arial" w:cs="Arial"/>
                <w:color w:val="FF0000"/>
                <w:sz w:val="20"/>
                <w:szCs w:val="20"/>
                <w:lang w:bidi="hi-IN"/>
              </w:rPr>
              <w:t>DevSecOps</w:t>
            </w:r>
            <w:proofErr w:type="spellEnd"/>
            <w:r w:rsidRPr="0062649A">
              <w:rPr>
                <w:rFonts w:ascii="Arial" w:eastAsia="Times New Roman" w:hAnsi="Arial" w:cs="Arial"/>
                <w:color w:val="FF0000"/>
                <w:sz w:val="20"/>
                <w:szCs w:val="20"/>
                <w:lang w:bidi="hi-IN"/>
              </w:rPr>
              <w:t xml:space="preserve"> CI/CD pipeline with automated build, test, scan, and deployment</w:t>
            </w:r>
          </w:p>
        </w:tc>
        <w:tc>
          <w:tcPr>
            <w:tcW w:w="2355" w:type="dxa"/>
            <w:hideMark/>
          </w:tcPr>
          <w:p w14:paraId="2D6F7971"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Manual code merging, delayed deployments, higher release risk</w:t>
            </w:r>
          </w:p>
        </w:tc>
        <w:tc>
          <w:tcPr>
            <w:tcW w:w="2430" w:type="dxa"/>
            <w:hideMark/>
          </w:tcPr>
          <w:p w14:paraId="2892AF95"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Reduce delivery and deployment cycle time by 10%, faster and predictable releases</w:t>
            </w:r>
          </w:p>
        </w:tc>
      </w:tr>
      <w:tr w:rsidR="0062649A" w:rsidRPr="0062649A" w14:paraId="5F698D03" w14:textId="77777777" w:rsidTr="0062649A">
        <w:trPr>
          <w:cnfStyle w:val="000000100000" w:firstRow="0" w:lastRow="0" w:firstColumn="0" w:lastColumn="0" w:oddVBand="0" w:evenVBand="0" w:oddHBand="1" w:evenHBand="0" w:firstRowFirstColumn="0" w:firstRowLastColumn="0" w:lastRowFirstColumn="0" w:lastRowLastColumn="0"/>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61CFF7C5"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t>Security &amp; Compliance Review (Cycle 3)</w:t>
            </w:r>
          </w:p>
        </w:tc>
        <w:tc>
          <w:tcPr>
            <w:tcW w:w="2060" w:type="dxa"/>
            <w:hideMark/>
          </w:tcPr>
          <w:p w14:paraId="02613A54"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Integrate Fortify SAST and SBOM generation with secure VPN access for development and deployment</w:t>
            </w:r>
          </w:p>
        </w:tc>
        <w:tc>
          <w:tcPr>
            <w:tcW w:w="2355" w:type="dxa"/>
            <w:hideMark/>
          </w:tcPr>
          <w:p w14:paraId="6707625C"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Security vulnerabilities identified late; lack of third-party dependency visibility</w:t>
            </w:r>
          </w:p>
        </w:tc>
        <w:tc>
          <w:tcPr>
            <w:tcW w:w="2430" w:type="dxa"/>
            <w:hideMark/>
          </w:tcPr>
          <w:p w14:paraId="215545F5"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Early vulnerability detection, improved compliance, reduced security risks</w:t>
            </w:r>
          </w:p>
        </w:tc>
      </w:tr>
      <w:tr w:rsidR="0062649A" w:rsidRPr="0062649A" w14:paraId="6D0E0BBE" w14:textId="77777777" w:rsidTr="0062649A">
        <w:trPr>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6F539117"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t>Technology Modernization Strategy</w:t>
            </w:r>
          </w:p>
        </w:tc>
        <w:tc>
          <w:tcPr>
            <w:tcW w:w="2060" w:type="dxa"/>
            <w:hideMark/>
          </w:tcPr>
          <w:p w14:paraId="73F219DC"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Upgrade application framework from .NET 3.5 to .NET 4.8</w:t>
            </w:r>
          </w:p>
        </w:tc>
        <w:tc>
          <w:tcPr>
            <w:tcW w:w="2355" w:type="dxa"/>
            <w:hideMark/>
          </w:tcPr>
          <w:p w14:paraId="29D70C87"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Legacy framework limitations, lower performance, outdated security features</w:t>
            </w:r>
          </w:p>
        </w:tc>
        <w:tc>
          <w:tcPr>
            <w:tcW w:w="2430" w:type="dxa"/>
            <w:hideMark/>
          </w:tcPr>
          <w:p w14:paraId="3A085768"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Improved application performance, enhanced security, better scalability</w:t>
            </w:r>
          </w:p>
        </w:tc>
      </w:tr>
      <w:tr w:rsidR="0062649A" w:rsidRPr="0062649A" w14:paraId="7B84CA00" w14:textId="77777777" w:rsidTr="0062649A">
        <w:trPr>
          <w:cnfStyle w:val="000000100000" w:firstRow="0" w:lastRow="0" w:firstColumn="0" w:lastColumn="0" w:oddVBand="0" w:evenVBand="0" w:oddHBand="1" w:evenHBand="0" w:firstRowFirstColumn="0" w:firstRowLastColumn="0" w:lastRowFirstColumn="0" w:lastRowLastColumn="0"/>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4EE5657E"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t>User Feedback (Field Engineers &amp; Contractors)</w:t>
            </w:r>
          </w:p>
        </w:tc>
        <w:tc>
          <w:tcPr>
            <w:tcW w:w="2060" w:type="dxa"/>
            <w:hideMark/>
          </w:tcPr>
          <w:p w14:paraId="51737B26"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Optimize APIs and application response time through performance tuning and modern framework support</w:t>
            </w:r>
          </w:p>
        </w:tc>
        <w:tc>
          <w:tcPr>
            <w:tcW w:w="2355" w:type="dxa"/>
            <w:hideMark/>
          </w:tcPr>
          <w:p w14:paraId="56483B9E"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Slow response time affecting field and contractor productivity</w:t>
            </w:r>
          </w:p>
        </w:tc>
        <w:tc>
          <w:tcPr>
            <w:tcW w:w="2430" w:type="dxa"/>
            <w:hideMark/>
          </w:tcPr>
          <w:p w14:paraId="2C23FBEF" w14:textId="77777777" w:rsidR="0062649A" w:rsidRPr="0062649A" w:rsidRDefault="0062649A" w:rsidP="00626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Enhanced user experience, faster data submission, reduced field delays</w:t>
            </w:r>
          </w:p>
        </w:tc>
      </w:tr>
      <w:tr w:rsidR="0062649A" w:rsidRPr="0062649A" w14:paraId="4A8E0025" w14:textId="77777777" w:rsidTr="0062649A">
        <w:trPr>
          <w:trHeight w:val="2250"/>
        </w:trPr>
        <w:tc>
          <w:tcPr>
            <w:cnfStyle w:val="001000000000" w:firstRow="0" w:lastRow="0" w:firstColumn="1" w:lastColumn="0" w:oddVBand="0" w:evenVBand="0" w:oddHBand="0" w:evenHBand="0" w:firstRowFirstColumn="0" w:firstRowLastColumn="0" w:lastRowFirstColumn="0" w:lastRowLastColumn="0"/>
            <w:tcW w:w="2060" w:type="dxa"/>
            <w:hideMark/>
          </w:tcPr>
          <w:p w14:paraId="30465B76" w14:textId="77777777" w:rsidR="0062649A" w:rsidRPr="0062649A" w:rsidRDefault="0062649A" w:rsidP="0062649A">
            <w:pPr>
              <w:rPr>
                <w:rFonts w:ascii="Arial" w:eastAsia="Times New Roman" w:hAnsi="Arial" w:cs="Arial"/>
                <w:sz w:val="20"/>
                <w:szCs w:val="20"/>
                <w:lang w:bidi="hi-IN"/>
              </w:rPr>
            </w:pPr>
            <w:r w:rsidRPr="0062649A">
              <w:rPr>
                <w:rFonts w:ascii="Arial" w:eastAsia="Times New Roman" w:hAnsi="Arial" w:cs="Arial"/>
                <w:sz w:val="20"/>
                <w:szCs w:val="20"/>
                <w:lang w:bidi="hi-IN"/>
              </w:rPr>
              <w:t>Audit &amp; Governance Requirements</w:t>
            </w:r>
          </w:p>
        </w:tc>
        <w:tc>
          <w:tcPr>
            <w:tcW w:w="2060" w:type="dxa"/>
            <w:hideMark/>
          </w:tcPr>
          <w:p w14:paraId="162F8248"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Centralize quality, security, and deployment reports for audit readiness</w:t>
            </w:r>
          </w:p>
        </w:tc>
        <w:tc>
          <w:tcPr>
            <w:tcW w:w="2355" w:type="dxa"/>
            <w:hideMark/>
          </w:tcPr>
          <w:p w14:paraId="37A5B16A"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Manual report preparation during audits</w:t>
            </w:r>
          </w:p>
        </w:tc>
        <w:tc>
          <w:tcPr>
            <w:tcW w:w="2430" w:type="dxa"/>
            <w:hideMark/>
          </w:tcPr>
          <w:p w14:paraId="6A93FE41" w14:textId="77777777" w:rsidR="0062649A" w:rsidRPr="0062649A" w:rsidRDefault="0062649A" w:rsidP="0062649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20"/>
                <w:szCs w:val="20"/>
                <w:lang w:bidi="hi-IN"/>
              </w:rPr>
            </w:pPr>
            <w:r w:rsidRPr="0062649A">
              <w:rPr>
                <w:rFonts w:ascii="Arial" w:eastAsia="Times New Roman" w:hAnsi="Arial" w:cs="Arial"/>
                <w:color w:val="FF0000"/>
                <w:sz w:val="20"/>
                <w:szCs w:val="20"/>
                <w:lang w:bidi="hi-IN"/>
              </w:rPr>
              <w:t>Improved traceability, faster audits, and compliance with government standards</w:t>
            </w:r>
          </w:p>
        </w:tc>
      </w:tr>
    </w:tbl>
    <w:p w14:paraId="773B399A" w14:textId="77777777" w:rsidR="0062649A" w:rsidRDefault="0062649A" w:rsidP="003A5F22">
      <w:pPr>
        <w:pStyle w:val="Heading2"/>
        <w:rPr>
          <w:rFonts w:ascii="Arial" w:hAnsi="Arial" w:cs="Arial"/>
          <w:color w:val="auto"/>
          <w:sz w:val="20"/>
          <w:szCs w:val="20"/>
        </w:rPr>
      </w:pPr>
    </w:p>
    <w:p w14:paraId="361DBAD6" w14:textId="77777777" w:rsidR="0062649A" w:rsidRDefault="0062649A" w:rsidP="003A5F22">
      <w:pPr>
        <w:pStyle w:val="Heading2"/>
        <w:rPr>
          <w:rFonts w:ascii="Arial" w:hAnsi="Arial" w:cs="Arial"/>
          <w:color w:val="auto"/>
          <w:sz w:val="20"/>
          <w:szCs w:val="20"/>
        </w:rPr>
      </w:pPr>
    </w:p>
    <w:p w14:paraId="45C39CF3" w14:textId="4D0CE595" w:rsidR="003A5F22" w:rsidRDefault="0062649A" w:rsidP="0062649A">
      <w:pPr>
        <w:pStyle w:val="Heading1"/>
      </w:pPr>
      <w:bookmarkStart w:id="9" w:name="_Toc220935676"/>
      <w:r>
        <w:t xml:space="preserve">11. </w:t>
      </w:r>
      <w:r w:rsidR="003A5F22" w:rsidRPr="004F47EA">
        <w:t>Evaluation &amp; Prioritization</w:t>
      </w:r>
      <w:bookmarkEnd w:id="9"/>
    </w:p>
    <w:p w14:paraId="7C68F7D5" w14:textId="271FC7AF" w:rsidR="003A5F22" w:rsidRPr="0062649A" w:rsidRDefault="0062649A" w:rsidP="003A5F22">
      <w:r>
        <w:rPr>
          <w:rStyle w:val="Strong"/>
        </w:rPr>
        <w:t>Objective:</w:t>
      </w:r>
      <w:r>
        <w:br/>
        <w:t xml:space="preserve">Evaluate identified innovation initiatives based on </w:t>
      </w:r>
      <w:r>
        <w:rPr>
          <w:rStyle w:val="Strong"/>
        </w:rPr>
        <w:t>business impact, implementation feasibility, cost considerations, security compliance, and return on investment (ROI)</w:t>
      </w:r>
      <w:r>
        <w:t xml:space="preserve">, and prioritize them for phased implementation across </w:t>
      </w:r>
      <w:proofErr w:type="spellStart"/>
      <w:r>
        <w:t>Jal</w:t>
      </w:r>
      <w:proofErr w:type="spellEnd"/>
      <w:r>
        <w:t xml:space="preserve"> </w:t>
      </w:r>
      <w:proofErr w:type="spellStart"/>
      <w:r>
        <w:t>Rekha</w:t>
      </w:r>
      <w:proofErr w:type="spellEnd"/>
      <w:r>
        <w:t xml:space="preserve"> project cycles.</w:t>
      </w:r>
      <w:r>
        <w:rPr>
          <w:rFonts w:ascii="Arial" w:hAnsi="Arial" w:cs="Arial"/>
          <w:sz w:val="20"/>
          <w:szCs w:val="20"/>
        </w:rPr>
        <w:t xml:space="preserve"> </w:t>
      </w:r>
      <w:r w:rsidR="003A5F22">
        <w:rPr>
          <w:rFonts w:ascii="Arial" w:hAnsi="Arial" w:cs="Arial"/>
          <w:sz w:val="20"/>
          <w:szCs w:val="20"/>
        </w:rPr>
        <w:t xml:space="preserve"> </w:t>
      </w:r>
      <w:r w:rsidR="003A5F22" w:rsidRPr="004F47EA">
        <w:rPr>
          <w:rFonts w:ascii="Arial" w:hAnsi="Arial" w:cs="Arial"/>
          <w:sz w:val="20"/>
          <w:szCs w:val="20"/>
        </w:rPr>
        <w:t>Evaluate ideas based on feasibility, impact, and ROI.</w:t>
      </w:r>
    </w:p>
    <w:tbl>
      <w:tblPr>
        <w:tblStyle w:val="GridTable4-Accent1"/>
        <w:tblW w:w="9175" w:type="dxa"/>
        <w:tblLook w:val="04A0" w:firstRow="1" w:lastRow="0" w:firstColumn="1" w:lastColumn="0" w:noHBand="0" w:noVBand="1"/>
      </w:tblPr>
      <w:tblGrid>
        <w:gridCol w:w="616"/>
        <w:gridCol w:w="1461"/>
        <w:gridCol w:w="1083"/>
        <w:gridCol w:w="1206"/>
        <w:gridCol w:w="972"/>
        <w:gridCol w:w="1250"/>
        <w:gridCol w:w="2587"/>
      </w:tblGrid>
      <w:tr w:rsidR="0062649A" w:rsidRPr="0062649A" w14:paraId="4A975DFB" w14:textId="77777777" w:rsidTr="00626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C9CBE"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 xml:space="preserve">In. </w:t>
            </w:r>
            <w:proofErr w:type="spellStart"/>
            <w:r w:rsidRPr="0062649A">
              <w:rPr>
                <w:rFonts w:ascii="Arial" w:eastAsia="Times New Roman" w:hAnsi="Arial" w:cs="Arial"/>
                <w:sz w:val="20"/>
                <w:szCs w:val="20"/>
                <w:lang w:bidi="hi-IN"/>
              </w:rPr>
              <w:t>SNo</w:t>
            </w:r>
            <w:proofErr w:type="spellEnd"/>
          </w:p>
        </w:tc>
        <w:tc>
          <w:tcPr>
            <w:tcW w:w="0" w:type="auto"/>
            <w:hideMark/>
          </w:tcPr>
          <w:p w14:paraId="46E6132B"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Innovation Initiative</w:t>
            </w:r>
          </w:p>
        </w:tc>
        <w:tc>
          <w:tcPr>
            <w:tcW w:w="0" w:type="auto"/>
            <w:hideMark/>
          </w:tcPr>
          <w:p w14:paraId="037A32EA"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Impact</w:t>
            </w:r>
          </w:p>
        </w:tc>
        <w:tc>
          <w:tcPr>
            <w:tcW w:w="0" w:type="auto"/>
            <w:hideMark/>
          </w:tcPr>
          <w:p w14:paraId="01FFE9C4"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Cost</w:t>
            </w:r>
          </w:p>
        </w:tc>
        <w:tc>
          <w:tcPr>
            <w:tcW w:w="0" w:type="auto"/>
            <w:hideMark/>
          </w:tcPr>
          <w:p w14:paraId="51B7C4DE"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Priority</w:t>
            </w:r>
          </w:p>
        </w:tc>
        <w:tc>
          <w:tcPr>
            <w:tcW w:w="0" w:type="auto"/>
            <w:hideMark/>
          </w:tcPr>
          <w:p w14:paraId="12084920"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Status</w:t>
            </w:r>
          </w:p>
        </w:tc>
        <w:tc>
          <w:tcPr>
            <w:tcW w:w="2587" w:type="dxa"/>
            <w:hideMark/>
          </w:tcPr>
          <w:p w14:paraId="62EA1E40" w14:textId="77777777" w:rsidR="0062649A" w:rsidRPr="0062649A" w:rsidRDefault="0062649A" w:rsidP="0062649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62649A">
              <w:rPr>
                <w:rFonts w:ascii="Arial" w:eastAsia="Times New Roman" w:hAnsi="Arial" w:cs="Arial"/>
                <w:sz w:val="20"/>
                <w:szCs w:val="20"/>
                <w:lang w:bidi="hi-IN"/>
              </w:rPr>
              <w:t>Remarks</w:t>
            </w:r>
          </w:p>
        </w:tc>
      </w:tr>
      <w:tr w:rsidR="0062649A" w:rsidRPr="0062649A" w14:paraId="5A15874A"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D5322"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1</w:t>
            </w:r>
          </w:p>
        </w:tc>
        <w:tc>
          <w:tcPr>
            <w:tcW w:w="0" w:type="auto"/>
            <w:hideMark/>
          </w:tcPr>
          <w:p w14:paraId="306AF6E0"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Upgrade application framework to .NET 4.8</w:t>
            </w:r>
          </w:p>
        </w:tc>
        <w:tc>
          <w:tcPr>
            <w:tcW w:w="0" w:type="auto"/>
            <w:hideMark/>
          </w:tcPr>
          <w:p w14:paraId="128DB9B5"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621A0F6C"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NA (In-house upgrade)</w:t>
            </w:r>
          </w:p>
        </w:tc>
        <w:tc>
          <w:tcPr>
            <w:tcW w:w="0" w:type="auto"/>
            <w:hideMark/>
          </w:tcPr>
          <w:p w14:paraId="1CCE84B1"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39C547B4"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Completed</w:t>
            </w:r>
          </w:p>
        </w:tc>
        <w:tc>
          <w:tcPr>
            <w:tcW w:w="2587" w:type="dxa"/>
            <w:hideMark/>
          </w:tcPr>
          <w:p w14:paraId="605C9037"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Improved application performance, enhanced security features, better scalability, and improved user experience</w:t>
            </w:r>
          </w:p>
        </w:tc>
      </w:tr>
      <w:tr w:rsidR="0062649A" w:rsidRPr="0062649A" w14:paraId="23854296" w14:textId="77777777" w:rsidTr="0062649A">
        <w:tc>
          <w:tcPr>
            <w:cnfStyle w:val="001000000000" w:firstRow="0" w:lastRow="0" w:firstColumn="1" w:lastColumn="0" w:oddVBand="0" w:evenVBand="0" w:oddHBand="0" w:evenHBand="0" w:firstRowFirstColumn="0" w:firstRowLastColumn="0" w:lastRowFirstColumn="0" w:lastRowLastColumn="0"/>
            <w:tcW w:w="0" w:type="auto"/>
            <w:hideMark/>
          </w:tcPr>
          <w:p w14:paraId="06F3FEA6"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2</w:t>
            </w:r>
          </w:p>
        </w:tc>
        <w:tc>
          <w:tcPr>
            <w:tcW w:w="0" w:type="auto"/>
            <w:hideMark/>
          </w:tcPr>
          <w:p w14:paraId="597CD4D5"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 xml:space="preserve">Implement </w:t>
            </w:r>
            <w:proofErr w:type="spellStart"/>
            <w:r w:rsidRPr="0062649A">
              <w:rPr>
                <w:rFonts w:ascii="Arial" w:eastAsia="Times New Roman" w:hAnsi="Arial" w:cs="Arial"/>
                <w:b/>
                <w:bCs/>
                <w:sz w:val="20"/>
                <w:szCs w:val="20"/>
                <w:lang w:bidi="hi-IN"/>
              </w:rPr>
              <w:t>SonarQube</w:t>
            </w:r>
            <w:proofErr w:type="spellEnd"/>
            <w:r w:rsidRPr="0062649A">
              <w:rPr>
                <w:rFonts w:ascii="Arial" w:eastAsia="Times New Roman" w:hAnsi="Arial" w:cs="Arial"/>
                <w:b/>
                <w:bCs/>
                <w:sz w:val="20"/>
                <w:szCs w:val="20"/>
                <w:lang w:bidi="hi-IN"/>
              </w:rPr>
              <w:t xml:space="preserve"> automated code quality &amp; static analysis</w:t>
            </w:r>
          </w:p>
        </w:tc>
        <w:tc>
          <w:tcPr>
            <w:tcW w:w="0" w:type="auto"/>
            <w:hideMark/>
          </w:tcPr>
          <w:p w14:paraId="24FDE7DE"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Medium–High</w:t>
            </w:r>
          </w:p>
        </w:tc>
        <w:tc>
          <w:tcPr>
            <w:tcW w:w="0" w:type="auto"/>
            <w:hideMark/>
          </w:tcPr>
          <w:p w14:paraId="3BB4E61F"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NA (Open-source / Enterprise licensed)</w:t>
            </w:r>
          </w:p>
        </w:tc>
        <w:tc>
          <w:tcPr>
            <w:tcW w:w="0" w:type="auto"/>
            <w:hideMark/>
          </w:tcPr>
          <w:p w14:paraId="25ED0F20"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126A0CA1"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Completed</w:t>
            </w:r>
          </w:p>
        </w:tc>
        <w:tc>
          <w:tcPr>
            <w:tcW w:w="2587" w:type="dxa"/>
            <w:hideMark/>
          </w:tcPr>
          <w:p w14:paraId="09733357"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Reduced manual code review effort, early defect detection, improved maintainability and code quality</w:t>
            </w:r>
          </w:p>
        </w:tc>
      </w:tr>
      <w:tr w:rsidR="0062649A" w:rsidRPr="0062649A" w14:paraId="08A3A9E2"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82DE3"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3</w:t>
            </w:r>
          </w:p>
        </w:tc>
        <w:tc>
          <w:tcPr>
            <w:tcW w:w="0" w:type="auto"/>
            <w:hideMark/>
          </w:tcPr>
          <w:p w14:paraId="33E53C8D"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Implement CI/CD pipeline (</w:t>
            </w:r>
            <w:proofErr w:type="spellStart"/>
            <w:r w:rsidRPr="0062649A">
              <w:rPr>
                <w:rFonts w:ascii="Arial" w:eastAsia="Times New Roman" w:hAnsi="Arial" w:cs="Arial"/>
                <w:b/>
                <w:bCs/>
                <w:sz w:val="20"/>
                <w:szCs w:val="20"/>
                <w:lang w:bidi="hi-IN"/>
              </w:rPr>
              <w:t>DevSecOps</w:t>
            </w:r>
            <w:proofErr w:type="spellEnd"/>
            <w:r w:rsidRPr="0062649A">
              <w:rPr>
                <w:rFonts w:ascii="Arial" w:eastAsia="Times New Roman" w:hAnsi="Arial" w:cs="Arial"/>
                <w:b/>
                <w:bCs/>
                <w:sz w:val="20"/>
                <w:szCs w:val="20"/>
                <w:lang w:bidi="hi-IN"/>
              </w:rPr>
              <w:t xml:space="preserve">) for </w:t>
            </w:r>
            <w:proofErr w:type="spellStart"/>
            <w:r w:rsidRPr="0062649A">
              <w:rPr>
                <w:rFonts w:ascii="Arial" w:eastAsia="Times New Roman" w:hAnsi="Arial" w:cs="Arial"/>
                <w:b/>
                <w:bCs/>
                <w:sz w:val="20"/>
                <w:szCs w:val="20"/>
                <w:lang w:bidi="hi-IN"/>
              </w:rPr>
              <w:t>Jal</w:t>
            </w:r>
            <w:proofErr w:type="spellEnd"/>
            <w:r w:rsidRPr="0062649A">
              <w:rPr>
                <w:rFonts w:ascii="Arial" w:eastAsia="Times New Roman" w:hAnsi="Arial" w:cs="Arial"/>
                <w:b/>
                <w:bCs/>
                <w:sz w:val="20"/>
                <w:szCs w:val="20"/>
                <w:lang w:bidi="hi-IN"/>
              </w:rPr>
              <w:t xml:space="preserve"> </w:t>
            </w:r>
            <w:proofErr w:type="spellStart"/>
            <w:r w:rsidRPr="0062649A">
              <w:rPr>
                <w:rFonts w:ascii="Arial" w:eastAsia="Times New Roman" w:hAnsi="Arial" w:cs="Arial"/>
                <w:b/>
                <w:bCs/>
                <w:sz w:val="20"/>
                <w:szCs w:val="20"/>
                <w:lang w:bidi="hi-IN"/>
              </w:rPr>
              <w:t>Rekha</w:t>
            </w:r>
            <w:proofErr w:type="spellEnd"/>
          </w:p>
        </w:tc>
        <w:tc>
          <w:tcPr>
            <w:tcW w:w="0" w:type="auto"/>
            <w:hideMark/>
          </w:tcPr>
          <w:p w14:paraId="7C50B3F4"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3F148376"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 xml:space="preserve">NA (Existing </w:t>
            </w:r>
            <w:proofErr w:type="spellStart"/>
            <w:r w:rsidRPr="0062649A">
              <w:rPr>
                <w:rFonts w:ascii="Arial" w:eastAsia="Times New Roman" w:hAnsi="Arial" w:cs="Arial"/>
                <w:b/>
                <w:bCs/>
                <w:sz w:val="20"/>
                <w:szCs w:val="20"/>
                <w:lang w:bidi="hi-IN"/>
              </w:rPr>
              <w:t>DevOps</w:t>
            </w:r>
            <w:proofErr w:type="spellEnd"/>
            <w:r w:rsidRPr="0062649A">
              <w:rPr>
                <w:rFonts w:ascii="Arial" w:eastAsia="Times New Roman" w:hAnsi="Arial" w:cs="Arial"/>
                <w:b/>
                <w:bCs/>
                <w:sz w:val="20"/>
                <w:szCs w:val="20"/>
                <w:lang w:bidi="hi-IN"/>
              </w:rPr>
              <w:t xml:space="preserve"> tools)</w:t>
            </w:r>
          </w:p>
        </w:tc>
        <w:tc>
          <w:tcPr>
            <w:tcW w:w="0" w:type="auto"/>
            <w:hideMark/>
          </w:tcPr>
          <w:p w14:paraId="11042E65"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68749B13"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WIP</w:t>
            </w:r>
          </w:p>
        </w:tc>
        <w:tc>
          <w:tcPr>
            <w:tcW w:w="2587" w:type="dxa"/>
            <w:hideMark/>
          </w:tcPr>
          <w:p w14:paraId="5C6E258E"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Automated build, test, security scan, and deployment; faster and more reliable releases</w:t>
            </w:r>
          </w:p>
        </w:tc>
      </w:tr>
      <w:tr w:rsidR="0062649A" w:rsidRPr="0062649A" w14:paraId="44EFC9B2" w14:textId="77777777" w:rsidTr="0062649A">
        <w:tc>
          <w:tcPr>
            <w:cnfStyle w:val="001000000000" w:firstRow="0" w:lastRow="0" w:firstColumn="1" w:lastColumn="0" w:oddVBand="0" w:evenVBand="0" w:oddHBand="0" w:evenHBand="0" w:firstRowFirstColumn="0" w:firstRowLastColumn="0" w:lastRowFirstColumn="0" w:lastRowLastColumn="0"/>
            <w:tcW w:w="0" w:type="auto"/>
            <w:hideMark/>
          </w:tcPr>
          <w:p w14:paraId="09B8E8CB"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4</w:t>
            </w:r>
          </w:p>
        </w:tc>
        <w:tc>
          <w:tcPr>
            <w:tcW w:w="0" w:type="auto"/>
            <w:hideMark/>
          </w:tcPr>
          <w:p w14:paraId="15C7753C"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Integrate Fortify SAST and SBOM generation</w:t>
            </w:r>
          </w:p>
        </w:tc>
        <w:tc>
          <w:tcPr>
            <w:tcW w:w="0" w:type="auto"/>
            <w:hideMark/>
          </w:tcPr>
          <w:p w14:paraId="1FE94F32"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5490072E"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NA</w:t>
            </w:r>
          </w:p>
        </w:tc>
        <w:tc>
          <w:tcPr>
            <w:tcW w:w="0" w:type="auto"/>
            <w:hideMark/>
          </w:tcPr>
          <w:p w14:paraId="34705DA2"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High</w:t>
            </w:r>
          </w:p>
        </w:tc>
        <w:tc>
          <w:tcPr>
            <w:tcW w:w="0" w:type="auto"/>
            <w:hideMark/>
          </w:tcPr>
          <w:p w14:paraId="55C4D53C"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Planned</w:t>
            </w:r>
          </w:p>
        </w:tc>
        <w:tc>
          <w:tcPr>
            <w:tcW w:w="2587" w:type="dxa"/>
            <w:hideMark/>
          </w:tcPr>
          <w:p w14:paraId="7B354046"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Early vulnerability detection, third-party dependency visibility, compliance with security and audit standards</w:t>
            </w:r>
          </w:p>
        </w:tc>
      </w:tr>
      <w:tr w:rsidR="0062649A" w:rsidRPr="0062649A" w14:paraId="787D6453" w14:textId="77777777" w:rsidTr="00626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98CB4"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5</w:t>
            </w:r>
          </w:p>
        </w:tc>
        <w:tc>
          <w:tcPr>
            <w:tcW w:w="0" w:type="auto"/>
            <w:hideMark/>
          </w:tcPr>
          <w:p w14:paraId="7537A377"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Secure development &amp; deployment using VPN-based access control</w:t>
            </w:r>
          </w:p>
        </w:tc>
        <w:tc>
          <w:tcPr>
            <w:tcW w:w="0" w:type="auto"/>
            <w:hideMark/>
          </w:tcPr>
          <w:p w14:paraId="7286F068"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Medium</w:t>
            </w:r>
          </w:p>
        </w:tc>
        <w:tc>
          <w:tcPr>
            <w:tcW w:w="0" w:type="auto"/>
            <w:hideMark/>
          </w:tcPr>
          <w:p w14:paraId="3DC1C070"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NA</w:t>
            </w:r>
          </w:p>
        </w:tc>
        <w:tc>
          <w:tcPr>
            <w:tcW w:w="0" w:type="auto"/>
            <w:hideMark/>
          </w:tcPr>
          <w:p w14:paraId="4D006FDD"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Medium</w:t>
            </w:r>
          </w:p>
        </w:tc>
        <w:tc>
          <w:tcPr>
            <w:tcW w:w="0" w:type="auto"/>
            <w:hideMark/>
          </w:tcPr>
          <w:p w14:paraId="24D04FB2"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Completed</w:t>
            </w:r>
          </w:p>
        </w:tc>
        <w:tc>
          <w:tcPr>
            <w:tcW w:w="2587" w:type="dxa"/>
            <w:hideMark/>
          </w:tcPr>
          <w:p w14:paraId="668E3468" w14:textId="77777777" w:rsidR="0062649A" w:rsidRPr="0062649A" w:rsidRDefault="0062649A" w:rsidP="0062649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Improved environment security, controlled access for developers and vendors</w:t>
            </w:r>
          </w:p>
        </w:tc>
      </w:tr>
      <w:tr w:rsidR="0062649A" w:rsidRPr="0062649A" w14:paraId="4318B366" w14:textId="77777777" w:rsidTr="0062649A">
        <w:tc>
          <w:tcPr>
            <w:cnfStyle w:val="001000000000" w:firstRow="0" w:lastRow="0" w:firstColumn="1" w:lastColumn="0" w:oddVBand="0" w:evenVBand="0" w:oddHBand="0" w:evenHBand="0" w:firstRowFirstColumn="0" w:firstRowLastColumn="0" w:lastRowFirstColumn="0" w:lastRowLastColumn="0"/>
            <w:tcW w:w="0" w:type="auto"/>
            <w:hideMark/>
          </w:tcPr>
          <w:p w14:paraId="7D7ECF97" w14:textId="77777777" w:rsidR="0062649A" w:rsidRPr="0062649A" w:rsidRDefault="0062649A" w:rsidP="0062649A">
            <w:pPr>
              <w:jc w:val="center"/>
              <w:rPr>
                <w:rFonts w:ascii="Arial" w:eastAsia="Times New Roman" w:hAnsi="Arial" w:cs="Arial"/>
                <w:sz w:val="20"/>
                <w:szCs w:val="20"/>
                <w:lang w:bidi="hi-IN"/>
              </w:rPr>
            </w:pPr>
            <w:r w:rsidRPr="0062649A">
              <w:rPr>
                <w:rFonts w:ascii="Arial" w:eastAsia="Times New Roman" w:hAnsi="Arial" w:cs="Arial"/>
                <w:sz w:val="20"/>
                <w:szCs w:val="20"/>
                <w:lang w:bidi="hi-IN"/>
              </w:rPr>
              <w:t>6</w:t>
            </w:r>
          </w:p>
        </w:tc>
        <w:tc>
          <w:tcPr>
            <w:tcW w:w="0" w:type="auto"/>
            <w:hideMark/>
          </w:tcPr>
          <w:p w14:paraId="04EED569"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 xml:space="preserve">Centralized quality, security, and </w:t>
            </w:r>
            <w:r w:rsidRPr="0062649A">
              <w:rPr>
                <w:rFonts w:ascii="Arial" w:eastAsia="Times New Roman" w:hAnsi="Arial" w:cs="Arial"/>
                <w:b/>
                <w:bCs/>
                <w:sz w:val="20"/>
                <w:szCs w:val="20"/>
                <w:lang w:bidi="hi-IN"/>
              </w:rPr>
              <w:lastRenderedPageBreak/>
              <w:t>deployment dashboards</w:t>
            </w:r>
          </w:p>
        </w:tc>
        <w:tc>
          <w:tcPr>
            <w:tcW w:w="0" w:type="auto"/>
            <w:hideMark/>
          </w:tcPr>
          <w:p w14:paraId="597DD2DE"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lastRenderedPageBreak/>
              <w:t>Medium</w:t>
            </w:r>
          </w:p>
        </w:tc>
        <w:tc>
          <w:tcPr>
            <w:tcW w:w="0" w:type="auto"/>
            <w:hideMark/>
          </w:tcPr>
          <w:p w14:paraId="4B0F718E"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NA</w:t>
            </w:r>
          </w:p>
        </w:tc>
        <w:tc>
          <w:tcPr>
            <w:tcW w:w="0" w:type="auto"/>
            <w:hideMark/>
          </w:tcPr>
          <w:p w14:paraId="2A84256F"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Medium</w:t>
            </w:r>
          </w:p>
        </w:tc>
        <w:tc>
          <w:tcPr>
            <w:tcW w:w="0" w:type="auto"/>
            <w:hideMark/>
          </w:tcPr>
          <w:p w14:paraId="2A9CECCA"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Planned</w:t>
            </w:r>
          </w:p>
        </w:tc>
        <w:tc>
          <w:tcPr>
            <w:tcW w:w="2587" w:type="dxa"/>
            <w:hideMark/>
          </w:tcPr>
          <w:p w14:paraId="6134D693" w14:textId="77777777" w:rsidR="0062649A" w:rsidRPr="0062649A" w:rsidRDefault="0062649A" w:rsidP="0062649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62649A">
              <w:rPr>
                <w:rFonts w:ascii="Arial" w:eastAsia="Times New Roman" w:hAnsi="Arial" w:cs="Arial"/>
                <w:b/>
                <w:bCs/>
                <w:sz w:val="20"/>
                <w:szCs w:val="20"/>
                <w:lang w:bidi="hi-IN"/>
              </w:rPr>
              <w:t xml:space="preserve">Improved monitoring, reporting, and audit </w:t>
            </w:r>
            <w:r w:rsidRPr="0062649A">
              <w:rPr>
                <w:rFonts w:ascii="Arial" w:eastAsia="Times New Roman" w:hAnsi="Arial" w:cs="Arial"/>
                <w:b/>
                <w:bCs/>
                <w:sz w:val="20"/>
                <w:szCs w:val="20"/>
                <w:lang w:bidi="hi-IN"/>
              </w:rPr>
              <w:lastRenderedPageBreak/>
              <w:t>readiness across project cycles</w:t>
            </w:r>
          </w:p>
        </w:tc>
      </w:tr>
    </w:tbl>
    <w:p w14:paraId="18A112AE" w14:textId="77777777" w:rsidR="003A5F22" w:rsidRPr="004F47EA" w:rsidRDefault="003A5F22" w:rsidP="003A5F22">
      <w:pPr>
        <w:rPr>
          <w:rFonts w:ascii="Arial" w:hAnsi="Arial" w:cs="Arial"/>
          <w:sz w:val="20"/>
          <w:szCs w:val="20"/>
        </w:rPr>
      </w:pPr>
    </w:p>
    <w:p w14:paraId="765667B0" w14:textId="15F8C0E8" w:rsidR="003A5F22" w:rsidRDefault="00841458" w:rsidP="00841458">
      <w:pPr>
        <w:pStyle w:val="Heading1"/>
      </w:pPr>
      <w:bookmarkStart w:id="10" w:name="_Toc220935677"/>
      <w:r>
        <w:t xml:space="preserve">12. </w:t>
      </w:r>
      <w:r w:rsidR="003A5F22" w:rsidRPr="004F47EA">
        <w:t>Pilot Implementation Plan</w:t>
      </w:r>
      <w:bookmarkEnd w:id="10"/>
    </w:p>
    <w:p w14:paraId="6BD4B9E7" w14:textId="3D6C4705" w:rsidR="003A5F22" w:rsidRDefault="00841458" w:rsidP="003A5F22">
      <w:pPr>
        <w:rPr>
          <w:rFonts w:ascii="Arial" w:hAnsi="Arial" w:cs="Arial"/>
          <w:sz w:val="20"/>
          <w:szCs w:val="20"/>
        </w:rPr>
      </w:pPr>
      <w:r>
        <w:rPr>
          <w:rStyle w:val="Strong"/>
        </w:rPr>
        <w:t>Objective</w:t>
      </w:r>
      <w:proofErr w:type="gramStart"/>
      <w:r>
        <w:rPr>
          <w:rStyle w:val="Strong"/>
        </w:rPr>
        <w:t>:</w:t>
      </w:r>
      <w:proofErr w:type="gramEnd"/>
      <w:r>
        <w:br/>
        <w:t xml:space="preserve">Define and execute controlled pilot implementations to </w:t>
      </w:r>
      <w:r>
        <w:rPr>
          <w:rStyle w:val="Strong"/>
        </w:rPr>
        <w:t>validate innovation initiatives</w:t>
      </w:r>
      <w:r>
        <w:t xml:space="preserve">, measure measurable benefits, mitigate risks, and ensure readiness for </w:t>
      </w:r>
      <w:r>
        <w:rPr>
          <w:rStyle w:val="Strong"/>
        </w:rPr>
        <w:t>organization-wide rollout</w:t>
      </w:r>
      <w:r>
        <w:t xml:space="preserve"> across </w:t>
      </w:r>
      <w:proofErr w:type="spellStart"/>
      <w:r>
        <w:t>Jal</w:t>
      </w:r>
      <w:proofErr w:type="spellEnd"/>
      <w:r>
        <w:t xml:space="preserve"> </w:t>
      </w:r>
      <w:proofErr w:type="spellStart"/>
      <w:r>
        <w:t>Rekha</w:t>
      </w:r>
      <w:proofErr w:type="spellEnd"/>
      <w:r>
        <w:t xml:space="preserve"> project cycles. </w:t>
      </w:r>
      <w:r w:rsidR="003A5F22" w:rsidRPr="004F47EA">
        <w:rPr>
          <w:rFonts w:ascii="Arial" w:hAnsi="Arial" w:cs="Arial"/>
          <w:sz w:val="20"/>
          <w:szCs w:val="20"/>
        </w:rPr>
        <w:t>Define pilot projects to validate innovation ideas before organization-wide rollout.</w:t>
      </w:r>
    </w:p>
    <w:tbl>
      <w:tblPr>
        <w:tblStyle w:val="GridTable4-Accent1"/>
        <w:tblW w:w="9715" w:type="dxa"/>
        <w:tblLook w:val="04A0" w:firstRow="1" w:lastRow="0" w:firstColumn="1" w:lastColumn="0" w:noHBand="0" w:noVBand="1"/>
      </w:tblPr>
      <w:tblGrid>
        <w:gridCol w:w="616"/>
        <w:gridCol w:w="2291"/>
        <w:gridCol w:w="1327"/>
        <w:gridCol w:w="1472"/>
        <w:gridCol w:w="1773"/>
        <w:gridCol w:w="2236"/>
      </w:tblGrid>
      <w:tr w:rsidR="00841458" w:rsidRPr="00841458" w14:paraId="636358B6" w14:textId="77777777" w:rsidTr="00841458">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18018048"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 xml:space="preserve">In. </w:t>
            </w:r>
            <w:proofErr w:type="spellStart"/>
            <w:r w:rsidRPr="00841458">
              <w:rPr>
                <w:rFonts w:ascii="Arial" w:eastAsia="Times New Roman" w:hAnsi="Arial" w:cs="Arial"/>
                <w:sz w:val="20"/>
                <w:szCs w:val="20"/>
                <w:lang w:bidi="hi-IN"/>
              </w:rPr>
              <w:t>SNo</w:t>
            </w:r>
            <w:proofErr w:type="spellEnd"/>
          </w:p>
        </w:tc>
        <w:tc>
          <w:tcPr>
            <w:tcW w:w="2291" w:type="dxa"/>
            <w:hideMark/>
          </w:tcPr>
          <w:p w14:paraId="0CA30427" w14:textId="77777777" w:rsidR="00841458" w:rsidRPr="00841458" w:rsidRDefault="00841458" w:rsidP="008414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841458">
              <w:rPr>
                <w:rFonts w:ascii="Arial" w:eastAsia="Times New Roman" w:hAnsi="Arial" w:cs="Arial"/>
                <w:sz w:val="20"/>
                <w:szCs w:val="20"/>
                <w:lang w:bidi="hi-IN"/>
              </w:rPr>
              <w:t>Pilot Project / Area</w:t>
            </w:r>
          </w:p>
        </w:tc>
        <w:tc>
          <w:tcPr>
            <w:tcW w:w="1327" w:type="dxa"/>
            <w:hideMark/>
          </w:tcPr>
          <w:p w14:paraId="64E31645" w14:textId="77777777" w:rsidR="00841458" w:rsidRPr="00841458" w:rsidRDefault="00841458" w:rsidP="008414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841458">
              <w:rPr>
                <w:rFonts w:ascii="Arial" w:eastAsia="Times New Roman" w:hAnsi="Arial" w:cs="Arial"/>
                <w:sz w:val="20"/>
                <w:szCs w:val="20"/>
                <w:lang w:bidi="hi-IN"/>
              </w:rPr>
              <w:t>Duration</w:t>
            </w:r>
          </w:p>
        </w:tc>
        <w:tc>
          <w:tcPr>
            <w:tcW w:w="1472" w:type="dxa"/>
            <w:hideMark/>
          </w:tcPr>
          <w:p w14:paraId="76DA478E" w14:textId="77777777" w:rsidR="00841458" w:rsidRPr="00841458" w:rsidRDefault="00841458" w:rsidP="008414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841458">
              <w:rPr>
                <w:rFonts w:ascii="Arial" w:eastAsia="Times New Roman" w:hAnsi="Arial" w:cs="Arial"/>
                <w:sz w:val="20"/>
                <w:szCs w:val="20"/>
                <w:lang w:bidi="hi-IN"/>
              </w:rPr>
              <w:t>Pilot Owner</w:t>
            </w:r>
          </w:p>
        </w:tc>
        <w:tc>
          <w:tcPr>
            <w:tcW w:w="1773" w:type="dxa"/>
            <w:hideMark/>
          </w:tcPr>
          <w:p w14:paraId="2EF80168" w14:textId="77777777" w:rsidR="00841458" w:rsidRPr="00841458" w:rsidRDefault="00841458" w:rsidP="008414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841458">
              <w:rPr>
                <w:rFonts w:ascii="Arial" w:eastAsia="Times New Roman" w:hAnsi="Arial" w:cs="Arial"/>
                <w:sz w:val="20"/>
                <w:szCs w:val="20"/>
                <w:lang w:bidi="hi-IN"/>
              </w:rPr>
              <w:t>Key Metrics</w:t>
            </w:r>
          </w:p>
        </w:tc>
        <w:tc>
          <w:tcPr>
            <w:tcW w:w="2236" w:type="dxa"/>
            <w:hideMark/>
          </w:tcPr>
          <w:p w14:paraId="7B5ABF21" w14:textId="77777777" w:rsidR="00841458" w:rsidRPr="00841458" w:rsidRDefault="00841458" w:rsidP="008414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bidi="hi-IN"/>
              </w:rPr>
            </w:pPr>
            <w:r w:rsidRPr="00841458">
              <w:rPr>
                <w:rFonts w:ascii="Arial" w:eastAsia="Times New Roman" w:hAnsi="Arial" w:cs="Arial"/>
                <w:sz w:val="20"/>
                <w:szCs w:val="20"/>
                <w:lang w:bidi="hi-IN"/>
              </w:rPr>
              <w:t>Success Criteria</w:t>
            </w:r>
          </w:p>
        </w:tc>
      </w:tr>
      <w:tr w:rsidR="00841458" w:rsidRPr="00841458" w14:paraId="6878880F" w14:textId="77777777" w:rsidTr="008414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754F248B"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1</w:t>
            </w:r>
          </w:p>
        </w:tc>
        <w:tc>
          <w:tcPr>
            <w:tcW w:w="2291" w:type="dxa"/>
            <w:hideMark/>
          </w:tcPr>
          <w:p w14:paraId="7839CDF2"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proofErr w:type="spellStart"/>
            <w:r w:rsidRPr="00841458">
              <w:rPr>
                <w:rFonts w:ascii="Arial" w:eastAsia="Times New Roman" w:hAnsi="Arial" w:cs="Arial"/>
                <w:b/>
                <w:bCs/>
                <w:sz w:val="20"/>
                <w:szCs w:val="20"/>
                <w:lang w:bidi="hi-IN"/>
              </w:rPr>
              <w:t>Jal</w:t>
            </w:r>
            <w:proofErr w:type="spellEnd"/>
            <w:r w:rsidRPr="00841458">
              <w:rPr>
                <w:rFonts w:ascii="Arial" w:eastAsia="Times New Roman" w:hAnsi="Arial" w:cs="Arial"/>
                <w:b/>
                <w:bCs/>
                <w:sz w:val="20"/>
                <w:szCs w:val="20"/>
                <w:lang w:bidi="hi-IN"/>
              </w:rPr>
              <w:t xml:space="preserve"> </w:t>
            </w:r>
            <w:proofErr w:type="spellStart"/>
            <w:r w:rsidRPr="00841458">
              <w:rPr>
                <w:rFonts w:ascii="Arial" w:eastAsia="Times New Roman" w:hAnsi="Arial" w:cs="Arial"/>
                <w:b/>
                <w:bCs/>
                <w:sz w:val="20"/>
                <w:szCs w:val="20"/>
                <w:lang w:bidi="hi-IN"/>
              </w:rPr>
              <w:t>Rekha</w:t>
            </w:r>
            <w:proofErr w:type="spellEnd"/>
            <w:r w:rsidRPr="00841458">
              <w:rPr>
                <w:rFonts w:ascii="Arial" w:eastAsia="Times New Roman" w:hAnsi="Arial" w:cs="Arial"/>
                <w:b/>
                <w:bCs/>
                <w:sz w:val="20"/>
                <w:szCs w:val="20"/>
                <w:lang w:bidi="hi-IN"/>
              </w:rPr>
              <w:t xml:space="preserve"> Application Upgrade to .NET 4.8 (Pilot in selected districts)</w:t>
            </w:r>
          </w:p>
        </w:tc>
        <w:tc>
          <w:tcPr>
            <w:tcW w:w="1327" w:type="dxa"/>
            <w:hideMark/>
          </w:tcPr>
          <w:p w14:paraId="5C9EBB04"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8 Weeks</w:t>
            </w:r>
          </w:p>
        </w:tc>
        <w:tc>
          <w:tcPr>
            <w:tcW w:w="1472" w:type="dxa"/>
            <w:hideMark/>
          </w:tcPr>
          <w:p w14:paraId="50797D44"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Development Team</w:t>
            </w:r>
          </w:p>
        </w:tc>
        <w:tc>
          <w:tcPr>
            <w:tcW w:w="1773" w:type="dxa"/>
            <w:hideMark/>
          </w:tcPr>
          <w:p w14:paraId="5FC77A5C"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Page response time, CPU &amp; memory utilization, application error logs, API response time</w:t>
            </w:r>
          </w:p>
        </w:tc>
        <w:tc>
          <w:tcPr>
            <w:tcW w:w="2236" w:type="dxa"/>
            <w:hideMark/>
          </w:tcPr>
          <w:p w14:paraId="02AE0167"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≥20% improvement in response time; stable performance; zero critical defects during pilot</w:t>
            </w:r>
          </w:p>
        </w:tc>
      </w:tr>
      <w:tr w:rsidR="00841458" w:rsidRPr="00841458" w14:paraId="09BA0A76" w14:textId="77777777" w:rsidTr="00841458">
        <w:trPr>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730897C4"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2</w:t>
            </w:r>
          </w:p>
        </w:tc>
        <w:tc>
          <w:tcPr>
            <w:tcW w:w="2291" w:type="dxa"/>
            <w:hideMark/>
          </w:tcPr>
          <w:p w14:paraId="2BB335C3"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proofErr w:type="spellStart"/>
            <w:r w:rsidRPr="00841458">
              <w:rPr>
                <w:rFonts w:ascii="Arial" w:eastAsia="Times New Roman" w:hAnsi="Arial" w:cs="Arial"/>
                <w:b/>
                <w:bCs/>
                <w:sz w:val="20"/>
                <w:szCs w:val="20"/>
                <w:lang w:bidi="hi-IN"/>
              </w:rPr>
              <w:t>SonarQube</w:t>
            </w:r>
            <w:proofErr w:type="spellEnd"/>
            <w:r w:rsidRPr="00841458">
              <w:rPr>
                <w:rFonts w:ascii="Arial" w:eastAsia="Times New Roman" w:hAnsi="Arial" w:cs="Arial"/>
                <w:b/>
                <w:bCs/>
                <w:sz w:val="20"/>
                <w:szCs w:val="20"/>
                <w:lang w:bidi="hi-IN"/>
              </w:rPr>
              <w:t xml:space="preserve"> Automated Code Review Enforcement (All </w:t>
            </w:r>
            <w:proofErr w:type="spellStart"/>
            <w:r w:rsidRPr="00841458">
              <w:rPr>
                <w:rFonts w:ascii="Arial" w:eastAsia="Times New Roman" w:hAnsi="Arial" w:cs="Arial"/>
                <w:b/>
                <w:bCs/>
                <w:sz w:val="20"/>
                <w:szCs w:val="20"/>
                <w:lang w:bidi="hi-IN"/>
              </w:rPr>
              <w:t>Jal</w:t>
            </w:r>
            <w:proofErr w:type="spellEnd"/>
            <w:r w:rsidRPr="00841458">
              <w:rPr>
                <w:rFonts w:ascii="Arial" w:eastAsia="Times New Roman" w:hAnsi="Arial" w:cs="Arial"/>
                <w:b/>
                <w:bCs/>
                <w:sz w:val="20"/>
                <w:szCs w:val="20"/>
                <w:lang w:bidi="hi-IN"/>
              </w:rPr>
              <w:t xml:space="preserve"> </w:t>
            </w:r>
            <w:proofErr w:type="spellStart"/>
            <w:r w:rsidRPr="00841458">
              <w:rPr>
                <w:rFonts w:ascii="Arial" w:eastAsia="Times New Roman" w:hAnsi="Arial" w:cs="Arial"/>
                <w:b/>
                <w:bCs/>
                <w:sz w:val="20"/>
                <w:szCs w:val="20"/>
                <w:lang w:bidi="hi-IN"/>
              </w:rPr>
              <w:t>Rekha</w:t>
            </w:r>
            <w:proofErr w:type="spellEnd"/>
            <w:r w:rsidRPr="00841458">
              <w:rPr>
                <w:rFonts w:ascii="Arial" w:eastAsia="Times New Roman" w:hAnsi="Arial" w:cs="Arial"/>
                <w:b/>
                <w:bCs/>
                <w:sz w:val="20"/>
                <w:szCs w:val="20"/>
                <w:lang w:bidi="hi-IN"/>
              </w:rPr>
              <w:t xml:space="preserve"> modules)</w:t>
            </w:r>
          </w:p>
        </w:tc>
        <w:tc>
          <w:tcPr>
            <w:tcW w:w="1327" w:type="dxa"/>
            <w:hideMark/>
          </w:tcPr>
          <w:p w14:paraId="1522418D"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Continuous</w:t>
            </w:r>
          </w:p>
        </w:tc>
        <w:tc>
          <w:tcPr>
            <w:tcW w:w="1472" w:type="dxa"/>
            <w:hideMark/>
          </w:tcPr>
          <w:p w14:paraId="5E396B2E"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Development Team</w:t>
            </w:r>
          </w:p>
        </w:tc>
        <w:tc>
          <w:tcPr>
            <w:tcW w:w="1773" w:type="dxa"/>
            <w:hideMark/>
          </w:tcPr>
          <w:p w14:paraId="5BD19CF3"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Code complexity, duplication %, test coverage %, bugs &amp; vulnerabilities, Quality Gate pass rate</w:t>
            </w:r>
          </w:p>
        </w:tc>
        <w:tc>
          <w:tcPr>
            <w:tcW w:w="2236" w:type="dxa"/>
            <w:hideMark/>
          </w:tcPr>
          <w:p w14:paraId="137EFCEF"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100% builds passing quality gates; reduction in code smells; improved maintainability index</w:t>
            </w:r>
          </w:p>
        </w:tc>
      </w:tr>
      <w:tr w:rsidR="00841458" w:rsidRPr="00841458" w14:paraId="1C3B009D" w14:textId="77777777" w:rsidTr="008414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412FF5BB"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3</w:t>
            </w:r>
          </w:p>
        </w:tc>
        <w:tc>
          <w:tcPr>
            <w:tcW w:w="2291" w:type="dxa"/>
            <w:hideMark/>
          </w:tcPr>
          <w:p w14:paraId="67F2EEDB"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CI/CD Pipeline (</w:t>
            </w:r>
            <w:proofErr w:type="spellStart"/>
            <w:r w:rsidRPr="00841458">
              <w:rPr>
                <w:rFonts w:ascii="Arial" w:eastAsia="Times New Roman" w:hAnsi="Arial" w:cs="Arial"/>
                <w:b/>
                <w:bCs/>
                <w:sz w:val="20"/>
                <w:szCs w:val="20"/>
                <w:lang w:bidi="hi-IN"/>
              </w:rPr>
              <w:t>DevSecOps</w:t>
            </w:r>
            <w:proofErr w:type="spellEnd"/>
            <w:r w:rsidRPr="00841458">
              <w:rPr>
                <w:rFonts w:ascii="Arial" w:eastAsia="Times New Roman" w:hAnsi="Arial" w:cs="Arial"/>
                <w:b/>
                <w:bCs/>
                <w:sz w:val="20"/>
                <w:szCs w:val="20"/>
                <w:lang w:bidi="hi-IN"/>
              </w:rPr>
              <w:t>) Pilot</w:t>
            </w:r>
          </w:p>
        </w:tc>
        <w:tc>
          <w:tcPr>
            <w:tcW w:w="1327" w:type="dxa"/>
            <w:hideMark/>
          </w:tcPr>
          <w:p w14:paraId="6DC24549"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10 Weeks</w:t>
            </w:r>
          </w:p>
        </w:tc>
        <w:tc>
          <w:tcPr>
            <w:tcW w:w="1472" w:type="dxa"/>
            <w:hideMark/>
          </w:tcPr>
          <w:p w14:paraId="50E8F9C7"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 xml:space="preserve">Development &amp; </w:t>
            </w:r>
            <w:proofErr w:type="spellStart"/>
            <w:r w:rsidRPr="00841458">
              <w:rPr>
                <w:rFonts w:ascii="Arial" w:eastAsia="Times New Roman" w:hAnsi="Arial" w:cs="Arial"/>
                <w:b/>
                <w:bCs/>
                <w:sz w:val="20"/>
                <w:szCs w:val="20"/>
                <w:lang w:bidi="hi-IN"/>
              </w:rPr>
              <w:t>DevOps</w:t>
            </w:r>
            <w:proofErr w:type="spellEnd"/>
            <w:r w:rsidRPr="00841458">
              <w:rPr>
                <w:rFonts w:ascii="Arial" w:eastAsia="Times New Roman" w:hAnsi="Arial" w:cs="Arial"/>
                <w:b/>
                <w:bCs/>
                <w:sz w:val="20"/>
                <w:szCs w:val="20"/>
                <w:lang w:bidi="hi-IN"/>
              </w:rPr>
              <w:t xml:space="preserve"> Team</w:t>
            </w:r>
          </w:p>
        </w:tc>
        <w:tc>
          <w:tcPr>
            <w:tcW w:w="1773" w:type="dxa"/>
            <w:hideMark/>
          </w:tcPr>
          <w:p w14:paraId="14C335AA"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Deployment frequency, build success rate, test pass rate, lead time for changes, MTTR</w:t>
            </w:r>
          </w:p>
        </w:tc>
        <w:tc>
          <w:tcPr>
            <w:tcW w:w="2236" w:type="dxa"/>
            <w:hideMark/>
          </w:tcPr>
          <w:p w14:paraId="1FEE8397"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Automated builds &amp; deployments; reduced manual intervention; consistent, low-risk releases</w:t>
            </w:r>
          </w:p>
        </w:tc>
      </w:tr>
      <w:tr w:rsidR="00841458" w:rsidRPr="00841458" w14:paraId="66488C8A" w14:textId="77777777" w:rsidTr="00841458">
        <w:trPr>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1E9348D3"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4</w:t>
            </w:r>
          </w:p>
        </w:tc>
        <w:tc>
          <w:tcPr>
            <w:tcW w:w="2291" w:type="dxa"/>
            <w:hideMark/>
          </w:tcPr>
          <w:p w14:paraId="135D8C90"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Fortify SAST &amp; SBOM Integration</w:t>
            </w:r>
          </w:p>
        </w:tc>
        <w:tc>
          <w:tcPr>
            <w:tcW w:w="1327" w:type="dxa"/>
            <w:hideMark/>
          </w:tcPr>
          <w:p w14:paraId="06E635DA"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6 Weeks</w:t>
            </w:r>
          </w:p>
        </w:tc>
        <w:tc>
          <w:tcPr>
            <w:tcW w:w="1472" w:type="dxa"/>
            <w:hideMark/>
          </w:tcPr>
          <w:p w14:paraId="48AC8EE3"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 xml:space="preserve">Security &amp; </w:t>
            </w:r>
            <w:proofErr w:type="spellStart"/>
            <w:r w:rsidRPr="00841458">
              <w:rPr>
                <w:rFonts w:ascii="Arial" w:eastAsia="Times New Roman" w:hAnsi="Arial" w:cs="Arial"/>
                <w:b/>
                <w:bCs/>
                <w:sz w:val="20"/>
                <w:szCs w:val="20"/>
                <w:lang w:bidi="hi-IN"/>
              </w:rPr>
              <w:t>DevOps</w:t>
            </w:r>
            <w:proofErr w:type="spellEnd"/>
            <w:r w:rsidRPr="00841458">
              <w:rPr>
                <w:rFonts w:ascii="Arial" w:eastAsia="Times New Roman" w:hAnsi="Arial" w:cs="Arial"/>
                <w:b/>
                <w:bCs/>
                <w:sz w:val="20"/>
                <w:szCs w:val="20"/>
                <w:lang w:bidi="hi-IN"/>
              </w:rPr>
              <w:t xml:space="preserve"> Team</w:t>
            </w:r>
          </w:p>
        </w:tc>
        <w:tc>
          <w:tcPr>
            <w:tcW w:w="1773" w:type="dxa"/>
            <w:hideMark/>
          </w:tcPr>
          <w:p w14:paraId="1EF27821"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Vulnerabilities detected, critical/high issue resolution rate, SBOM generation success</w:t>
            </w:r>
          </w:p>
        </w:tc>
        <w:tc>
          <w:tcPr>
            <w:tcW w:w="2236" w:type="dxa"/>
            <w:hideMark/>
          </w:tcPr>
          <w:p w14:paraId="56F73F69" w14:textId="77777777" w:rsidR="00841458" w:rsidRPr="00841458" w:rsidRDefault="00841458" w:rsidP="008414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100% code scanned; all critical/high vulnerabilities resolved before deployment</w:t>
            </w:r>
          </w:p>
        </w:tc>
      </w:tr>
      <w:tr w:rsidR="00841458" w:rsidRPr="00841458" w14:paraId="7C332B01" w14:textId="77777777" w:rsidTr="008414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16" w:type="dxa"/>
            <w:hideMark/>
          </w:tcPr>
          <w:p w14:paraId="08446B78" w14:textId="77777777" w:rsidR="00841458" w:rsidRPr="00841458" w:rsidRDefault="00841458" w:rsidP="00841458">
            <w:pPr>
              <w:jc w:val="center"/>
              <w:rPr>
                <w:rFonts w:ascii="Arial" w:eastAsia="Times New Roman" w:hAnsi="Arial" w:cs="Arial"/>
                <w:sz w:val="20"/>
                <w:szCs w:val="20"/>
                <w:lang w:bidi="hi-IN"/>
              </w:rPr>
            </w:pPr>
            <w:r w:rsidRPr="00841458">
              <w:rPr>
                <w:rFonts w:ascii="Arial" w:eastAsia="Times New Roman" w:hAnsi="Arial" w:cs="Arial"/>
                <w:sz w:val="20"/>
                <w:szCs w:val="20"/>
                <w:lang w:bidi="hi-IN"/>
              </w:rPr>
              <w:t>5</w:t>
            </w:r>
          </w:p>
        </w:tc>
        <w:tc>
          <w:tcPr>
            <w:tcW w:w="2291" w:type="dxa"/>
            <w:hideMark/>
          </w:tcPr>
          <w:p w14:paraId="43DB8C32"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Secure VPN-based Access for Development &amp; Deployment</w:t>
            </w:r>
          </w:p>
        </w:tc>
        <w:tc>
          <w:tcPr>
            <w:tcW w:w="1327" w:type="dxa"/>
            <w:hideMark/>
          </w:tcPr>
          <w:p w14:paraId="589E3D71"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4 Weeks</w:t>
            </w:r>
          </w:p>
        </w:tc>
        <w:tc>
          <w:tcPr>
            <w:tcW w:w="1472" w:type="dxa"/>
            <w:hideMark/>
          </w:tcPr>
          <w:p w14:paraId="49A80BBD"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IT Security Team</w:t>
            </w:r>
          </w:p>
        </w:tc>
        <w:tc>
          <w:tcPr>
            <w:tcW w:w="1773" w:type="dxa"/>
            <w:hideMark/>
          </w:tcPr>
          <w:p w14:paraId="4ED73CE2"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Unauthorized access attempts, VPN uptime, access audit logs</w:t>
            </w:r>
          </w:p>
        </w:tc>
        <w:tc>
          <w:tcPr>
            <w:tcW w:w="2236" w:type="dxa"/>
            <w:hideMark/>
          </w:tcPr>
          <w:p w14:paraId="3247812B" w14:textId="77777777" w:rsidR="00841458" w:rsidRPr="00841458" w:rsidRDefault="00841458" w:rsidP="008414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0"/>
                <w:szCs w:val="20"/>
                <w:lang w:bidi="hi-IN"/>
              </w:rPr>
            </w:pPr>
            <w:r w:rsidRPr="00841458">
              <w:rPr>
                <w:rFonts w:ascii="Arial" w:eastAsia="Times New Roman" w:hAnsi="Arial" w:cs="Arial"/>
                <w:b/>
                <w:bCs/>
                <w:sz w:val="20"/>
                <w:szCs w:val="20"/>
                <w:lang w:bidi="hi-IN"/>
              </w:rPr>
              <w:t>Controlled access to environments; zero security breaches; complete audit traceability</w:t>
            </w:r>
          </w:p>
        </w:tc>
      </w:tr>
    </w:tbl>
    <w:p w14:paraId="391F8686" w14:textId="77777777" w:rsidR="003A5F22" w:rsidRDefault="003A5F22" w:rsidP="003A5F22">
      <w:pPr>
        <w:rPr>
          <w:rFonts w:ascii="Arial" w:hAnsi="Arial" w:cs="Arial"/>
          <w:sz w:val="20"/>
          <w:szCs w:val="20"/>
        </w:rPr>
      </w:pPr>
      <w:r w:rsidRPr="004F47EA">
        <w:rPr>
          <w:rFonts w:ascii="Arial" w:hAnsi="Arial" w:cs="Arial"/>
          <w:sz w:val="20"/>
          <w:szCs w:val="20"/>
        </w:rPr>
        <w:t xml:space="preserve"> </w:t>
      </w:r>
    </w:p>
    <w:p w14:paraId="42176150" w14:textId="5E5B5F5C" w:rsidR="00B14A48" w:rsidRPr="004F47EA" w:rsidRDefault="002D31D8" w:rsidP="003A5F22">
      <w:pPr>
        <w:rPr>
          <w:rFonts w:ascii="Arial" w:hAnsi="Arial" w:cs="Arial"/>
          <w:sz w:val="20"/>
          <w:szCs w:val="20"/>
        </w:rPr>
      </w:pPr>
      <w:r w:rsidRPr="002D31D8">
        <w:rPr>
          <w:rFonts w:ascii="Arial" w:hAnsi="Arial" w:cs="Arial"/>
          <w:noProof/>
          <w:sz w:val="20"/>
          <w:szCs w:val="20"/>
          <w:lang w:bidi="hi-IN"/>
        </w:rPr>
        <w:lastRenderedPageBreak/>
        <w:drawing>
          <wp:inline distT="0" distB="0" distL="0" distR="0" wp14:anchorId="5799B60C" wp14:editId="7688D331">
            <wp:extent cx="6400800" cy="3072386"/>
            <wp:effectExtent l="0" t="0" r="0" b="0"/>
            <wp:docPr id="10" name="Picture 10" descr="C:\Users\hp\Downloads\WhatsApp Unknown 2026-02-02 at 1.31.13 PM\WhatsApp Image 2026-01-30 at 6.43.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WhatsApp Unknown 2026-02-02 at 1.31.13 PM\WhatsApp Image 2026-01-30 at 6.43.1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072386"/>
                    </a:xfrm>
                    <a:prstGeom prst="rect">
                      <a:avLst/>
                    </a:prstGeom>
                    <a:noFill/>
                    <a:ln>
                      <a:noFill/>
                    </a:ln>
                  </pic:spPr>
                </pic:pic>
              </a:graphicData>
            </a:graphic>
          </wp:inline>
        </w:drawing>
      </w:r>
      <w:bookmarkStart w:id="11" w:name="_GoBack"/>
      <w:bookmarkEnd w:id="11"/>
      <w:r w:rsidRPr="002D31D8">
        <w:rPr>
          <w:rFonts w:ascii="Arial" w:hAnsi="Arial" w:cs="Arial"/>
          <w:noProof/>
          <w:sz w:val="20"/>
          <w:szCs w:val="20"/>
          <w:lang w:bidi="hi-IN"/>
        </w:rPr>
        <w:drawing>
          <wp:inline distT="0" distB="0" distL="0" distR="0" wp14:anchorId="3EE9C0AD" wp14:editId="56C93EC0">
            <wp:extent cx="6400800" cy="3040380"/>
            <wp:effectExtent l="0" t="0" r="0" b="7620"/>
            <wp:docPr id="9" name="Picture 9" descr="C:\Users\hp\Downloads\WhatsApp Unknown 2026-02-02 at 1.31.13 PM\WhatsApp Image 2026-01-30 at 6.3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Unknown 2026-02-02 at 1.31.13 PM\WhatsApp Image 2026-01-30 at 6.38.3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040380"/>
                    </a:xfrm>
                    <a:prstGeom prst="rect">
                      <a:avLst/>
                    </a:prstGeom>
                    <a:noFill/>
                    <a:ln>
                      <a:noFill/>
                    </a:ln>
                  </pic:spPr>
                </pic:pic>
              </a:graphicData>
            </a:graphic>
          </wp:inline>
        </w:drawing>
      </w:r>
      <w:r w:rsidRPr="002D31D8">
        <w:rPr>
          <w:rFonts w:ascii="Arial" w:hAnsi="Arial" w:cs="Arial"/>
          <w:noProof/>
          <w:sz w:val="20"/>
          <w:szCs w:val="20"/>
          <w:lang w:bidi="hi-IN"/>
        </w:rPr>
        <w:lastRenderedPageBreak/>
        <w:drawing>
          <wp:inline distT="0" distB="0" distL="0" distR="0" wp14:anchorId="28919047" wp14:editId="3BA039EA">
            <wp:extent cx="6400800" cy="2522271"/>
            <wp:effectExtent l="0" t="0" r="0" b="0"/>
            <wp:docPr id="8" name="Picture 8" descr="C:\Users\hp\Downloads\WhatsApp Unknown 2026-02-02 at 1.31.13 PM\WhatsApp Image 2026-01-30 at 6.29.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WhatsApp Unknown 2026-02-02 at 1.31.13 PM\WhatsApp Image 2026-01-30 at 6.29.38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522271"/>
                    </a:xfrm>
                    <a:prstGeom prst="rect">
                      <a:avLst/>
                    </a:prstGeom>
                    <a:noFill/>
                    <a:ln>
                      <a:noFill/>
                    </a:ln>
                  </pic:spPr>
                </pic:pic>
              </a:graphicData>
            </a:graphic>
          </wp:inline>
        </w:drawing>
      </w:r>
      <w:r w:rsidRPr="002D31D8">
        <w:rPr>
          <w:rFonts w:ascii="Arial" w:hAnsi="Arial" w:cs="Arial"/>
          <w:noProof/>
          <w:sz w:val="20"/>
          <w:szCs w:val="20"/>
          <w:lang w:bidi="hi-IN"/>
        </w:rPr>
        <w:drawing>
          <wp:inline distT="0" distB="0" distL="0" distR="0" wp14:anchorId="7358CF0E" wp14:editId="35E6A0A1">
            <wp:extent cx="2542830" cy="4572000"/>
            <wp:effectExtent l="0" t="0" r="0" b="0"/>
            <wp:docPr id="7" name="Picture 7" descr="C:\Users\hp\Downloads\WhatsApp Unknown 2026-02-02 at 1.31.13 PM\WhatsApp Image 2026-01-30 at 6.28.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Unknown 2026-02-02 at 1.31.13 PM\WhatsApp Image 2026-01-30 at 6.28.39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2830" cy="4572000"/>
                    </a:xfrm>
                    <a:prstGeom prst="rect">
                      <a:avLst/>
                    </a:prstGeom>
                    <a:noFill/>
                    <a:ln>
                      <a:noFill/>
                    </a:ln>
                  </pic:spPr>
                </pic:pic>
              </a:graphicData>
            </a:graphic>
          </wp:inline>
        </w:drawing>
      </w:r>
      <w:r w:rsidRPr="002D31D8">
        <w:rPr>
          <w:rFonts w:ascii="Arial" w:hAnsi="Arial" w:cs="Arial"/>
          <w:noProof/>
          <w:sz w:val="20"/>
          <w:szCs w:val="20"/>
          <w:lang w:bidi="hi-IN"/>
        </w:rPr>
        <w:lastRenderedPageBreak/>
        <w:drawing>
          <wp:inline distT="0" distB="0" distL="0" distR="0" wp14:anchorId="310C2F11" wp14:editId="703E81DB">
            <wp:extent cx="6400800" cy="2717673"/>
            <wp:effectExtent l="0" t="0" r="0" b="6985"/>
            <wp:docPr id="6" name="Picture 6" descr="C:\Users\hp\Downloads\WhatsApp Unknown 2026-02-02 at 1.31.13 PM\WhatsApp Image 2026-01-30 at 6.48.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WhatsApp Unknown 2026-02-02 at 1.31.13 PM\WhatsApp Image 2026-01-30 at 6.48.44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717673"/>
                    </a:xfrm>
                    <a:prstGeom prst="rect">
                      <a:avLst/>
                    </a:prstGeom>
                    <a:noFill/>
                    <a:ln>
                      <a:noFill/>
                    </a:ln>
                  </pic:spPr>
                </pic:pic>
              </a:graphicData>
            </a:graphic>
          </wp:inline>
        </w:drawing>
      </w:r>
    </w:p>
    <w:p w14:paraId="09789E65" w14:textId="58C12867" w:rsidR="003A5F22" w:rsidRPr="004F47EA" w:rsidRDefault="00841458" w:rsidP="00841458">
      <w:pPr>
        <w:pStyle w:val="Heading1"/>
      </w:pPr>
      <w:bookmarkStart w:id="12" w:name="_Toc220935678"/>
      <w:r>
        <w:t xml:space="preserve">13. </w:t>
      </w:r>
      <w:r w:rsidR="003A5F22" w:rsidRPr="004F47EA">
        <w:t>Pilot Review &amp; Analysis</w:t>
      </w:r>
      <w:bookmarkEnd w:id="12"/>
    </w:p>
    <w:p w14:paraId="736148C1" w14:textId="77777777" w:rsidR="003A5F22" w:rsidRPr="004F47EA" w:rsidRDefault="003A5F22" w:rsidP="003A5F22">
      <w:pPr>
        <w:rPr>
          <w:rFonts w:ascii="Arial" w:hAnsi="Arial" w:cs="Arial"/>
          <w:sz w:val="20"/>
          <w:szCs w:val="20"/>
        </w:rPr>
      </w:pPr>
      <w:r w:rsidRPr="004F47EA">
        <w:rPr>
          <w:rFonts w:ascii="Arial" w:hAnsi="Arial" w:cs="Arial"/>
          <w:sz w:val="20"/>
          <w:szCs w:val="20"/>
        </w:rPr>
        <w:t>Upgrade to .NET 4.8:</w:t>
      </w:r>
    </w:p>
    <w:p w14:paraId="7630F990" w14:textId="77777777" w:rsidR="003A5F22" w:rsidRPr="004F47EA" w:rsidRDefault="003A5F22" w:rsidP="003A5F22">
      <w:pPr>
        <w:rPr>
          <w:rFonts w:ascii="Arial" w:hAnsi="Arial" w:cs="Arial"/>
          <w:sz w:val="20"/>
          <w:szCs w:val="20"/>
        </w:rPr>
      </w:pPr>
      <w:r w:rsidRPr="004F47EA">
        <w:rPr>
          <w:rFonts w:ascii="Arial" w:hAnsi="Arial" w:cs="Arial"/>
          <w:sz w:val="20"/>
          <w:szCs w:val="20"/>
        </w:rPr>
        <w:t>- Pilot module showed approximately 20% improvement in performance.</w:t>
      </w:r>
    </w:p>
    <w:p w14:paraId="4FE3076B" w14:textId="77777777" w:rsidR="003A5F22" w:rsidRPr="004F47EA" w:rsidRDefault="003A5F22" w:rsidP="003A5F22">
      <w:pPr>
        <w:rPr>
          <w:rFonts w:ascii="Arial" w:hAnsi="Arial" w:cs="Arial"/>
          <w:sz w:val="20"/>
          <w:szCs w:val="20"/>
        </w:rPr>
      </w:pPr>
      <w:r w:rsidRPr="004F47EA">
        <w:rPr>
          <w:rFonts w:ascii="Arial" w:hAnsi="Arial" w:cs="Arial"/>
          <w:sz w:val="20"/>
          <w:szCs w:val="20"/>
        </w:rPr>
        <w:t>- Reduced memory usage and improved compatibility.</w:t>
      </w:r>
    </w:p>
    <w:p w14:paraId="53A06252" w14:textId="77777777" w:rsidR="003A5F22" w:rsidRPr="004F47EA" w:rsidRDefault="003A5F22" w:rsidP="003A5F22">
      <w:pPr>
        <w:rPr>
          <w:rFonts w:ascii="Arial" w:hAnsi="Arial" w:cs="Arial"/>
          <w:sz w:val="20"/>
          <w:szCs w:val="20"/>
        </w:rPr>
      </w:pPr>
      <w:r w:rsidRPr="004F47EA">
        <w:rPr>
          <w:rFonts w:ascii="Arial" w:hAnsi="Arial" w:cs="Arial"/>
          <w:sz w:val="20"/>
          <w:szCs w:val="20"/>
        </w:rPr>
        <w:t>- Required updating certain third-party libraries.</w:t>
      </w:r>
    </w:p>
    <w:p w14:paraId="4AE8C472" w14:textId="77777777" w:rsidR="003A5F22" w:rsidRPr="004F47EA" w:rsidRDefault="003A5F22" w:rsidP="003A5F22">
      <w:pPr>
        <w:rPr>
          <w:rFonts w:ascii="Arial" w:hAnsi="Arial" w:cs="Arial"/>
          <w:sz w:val="20"/>
          <w:szCs w:val="20"/>
        </w:rPr>
      </w:pPr>
    </w:p>
    <w:p w14:paraId="5EC52F64" w14:textId="77777777" w:rsidR="003A5F22" w:rsidRPr="004F47EA" w:rsidRDefault="003A5F22" w:rsidP="003A5F22">
      <w:pPr>
        <w:rPr>
          <w:rFonts w:ascii="Arial" w:hAnsi="Arial" w:cs="Arial"/>
          <w:sz w:val="20"/>
          <w:szCs w:val="20"/>
        </w:rPr>
      </w:pPr>
      <w:r w:rsidRPr="004F47EA">
        <w:rPr>
          <w:rFonts w:ascii="Arial" w:hAnsi="Arial" w:cs="Arial"/>
          <w:sz w:val="20"/>
          <w:szCs w:val="20"/>
        </w:rPr>
        <w:t>Automated Code Review using SonarQube:</w:t>
      </w:r>
    </w:p>
    <w:p w14:paraId="4DB7F155" w14:textId="77777777" w:rsidR="003A5F22" w:rsidRPr="004F47EA" w:rsidRDefault="003A5F22" w:rsidP="003A5F22">
      <w:pPr>
        <w:rPr>
          <w:rFonts w:ascii="Arial" w:hAnsi="Arial" w:cs="Arial"/>
          <w:sz w:val="20"/>
          <w:szCs w:val="20"/>
        </w:rPr>
      </w:pPr>
      <w:r w:rsidRPr="004F47EA">
        <w:rPr>
          <w:rFonts w:ascii="Arial" w:hAnsi="Arial" w:cs="Arial"/>
          <w:sz w:val="20"/>
          <w:szCs w:val="20"/>
        </w:rPr>
        <w:t>- Identified vulnerabilities, code smells, and duplications.</w:t>
      </w:r>
    </w:p>
    <w:p w14:paraId="24B23A33" w14:textId="77777777" w:rsidR="003A5F22" w:rsidRPr="004F47EA" w:rsidRDefault="003A5F22" w:rsidP="003A5F22">
      <w:pPr>
        <w:rPr>
          <w:rFonts w:ascii="Arial" w:hAnsi="Arial" w:cs="Arial"/>
          <w:sz w:val="20"/>
          <w:szCs w:val="20"/>
        </w:rPr>
      </w:pPr>
      <w:r w:rsidRPr="004F47EA">
        <w:rPr>
          <w:rFonts w:ascii="Arial" w:hAnsi="Arial" w:cs="Arial"/>
          <w:sz w:val="20"/>
          <w:szCs w:val="20"/>
        </w:rPr>
        <w:t>- Reduced manual review effort by 20%.</w:t>
      </w:r>
    </w:p>
    <w:p w14:paraId="646F74B7" w14:textId="77777777" w:rsidR="003A5F22" w:rsidRPr="004F47EA" w:rsidRDefault="003A5F22" w:rsidP="003A5F22">
      <w:pPr>
        <w:rPr>
          <w:rFonts w:ascii="Arial" w:hAnsi="Arial" w:cs="Arial"/>
          <w:sz w:val="20"/>
          <w:szCs w:val="20"/>
        </w:rPr>
      </w:pPr>
      <w:r w:rsidRPr="004F47EA">
        <w:rPr>
          <w:rFonts w:ascii="Arial" w:hAnsi="Arial" w:cs="Arial"/>
          <w:sz w:val="20"/>
          <w:szCs w:val="20"/>
        </w:rPr>
        <w:t>- Required initial tuning of quality gates and developer training.</w:t>
      </w:r>
    </w:p>
    <w:p w14:paraId="22DD878B" w14:textId="77777777" w:rsidR="003A5F22" w:rsidRDefault="003A5F22" w:rsidP="003A5F22">
      <w:pPr>
        <w:rPr>
          <w:rFonts w:ascii="Arial" w:hAnsi="Arial" w:cs="Arial"/>
          <w:sz w:val="20"/>
          <w:szCs w:val="20"/>
        </w:rPr>
      </w:pPr>
    </w:p>
    <w:p w14:paraId="5F344552" w14:textId="77777777" w:rsidR="0067328F" w:rsidRPr="004F47EA" w:rsidRDefault="0067328F" w:rsidP="003A5F22">
      <w:pPr>
        <w:rPr>
          <w:rFonts w:ascii="Arial" w:hAnsi="Arial" w:cs="Arial"/>
          <w:sz w:val="20"/>
          <w:szCs w:val="20"/>
        </w:rPr>
      </w:pPr>
    </w:p>
    <w:p w14:paraId="27A5AB07" w14:textId="77777777" w:rsidR="003A5F22" w:rsidRPr="004F47EA" w:rsidRDefault="003A5F22" w:rsidP="003A5F22">
      <w:pPr>
        <w:rPr>
          <w:rFonts w:ascii="Arial" w:hAnsi="Arial" w:cs="Arial"/>
          <w:sz w:val="20"/>
          <w:szCs w:val="20"/>
        </w:rPr>
      </w:pPr>
      <w:r w:rsidRPr="004F47EA">
        <w:rPr>
          <w:rFonts w:ascii="Arial" w:hAnsi="Arial" w:cs="Arial"/>
          <w:sz w:val="20"/>
          <w:szCs w:val="20"/>
        </w:rPr>
        <w:t>CI/CD Implementation:</w:t>
      </w:r>
    </w:p>
    <w:p w14:paraId="199EE29E" w14:textId="77777777" w:rsidR="003A5F22" w:rsidRPr="004F47EA" w:rsidRDefault="003A5F22" w:rsidP="003A5F22">
      <w:pPr>
        <w:rPr>
          <w:rFonts w:ascii="Arial" w:hAnsi="Arial" w:cs="Arial"/>
          <w:sz w:val="20"/>
          <w:szCs w:val="20"/>
        </w:rPr>
      </w:pPr>
      <w:r w:rsidRPr="004F47EA">
        <w:rPr>
          <w:rFonts w:ascii="Arial" w:hAnsi="Arial" w:cs="Arial"/>
          <w:sz w:val="20"/>
          <w:szCs w:val="20"/>
        </w:rPr>
        <w:t>- Deployment time reduced by approximately 40%.</w:t>
      </w:r>
    </w:p>
    <w:p w14:paraId="7F688E47" w14:textId="77777777" w:rsidR="003A5F22" w:rsidRPr="004F47EA" w:rsidRDefault="003A5F22" w:rsidP="003A5F22">
      <w:pPr>
        <w:rPr>
          <w:rFonts w:ascii="Arial" w:hAnsi="Arial" w:cs="Arial"/>
          <w:sz w:val="20"/>
          <w:szCs w:val="20"/>
        </w:rPr>
      </w:pPr>
      <w:r w:rsidRPr="004F47EA">
        <w:rPr>
          <w:rFonts w:ascii="Arial" w:hAnsi="Arial" w:cs="Arial"/>
          <w:sz w:val="20"/>
          <w:szCs w:val="20"/>
        </w:rPr>
        <w:t>- Build process became consistent and error-free.</w:t>
      </w:r>
    </w:p>
    <w:p w14:paraId="6927338D" w14:textId="77777777" w:rsidR="003A5F22" w:rsidRPr="004F47EA" w:rsidRDefault="003A5F22" w:rsidP="003A5F22">
      <w:pPr>
        <w:rPr>
          <w:rFonts w:ascii="Arial" w:hAnsi="Arial" w:cs="Arial"/>
          <w:sz w:val="20"/>
          <w:szCs w:val="20"/>
        </w:rPr>
      </w:pPr>
      <w:r w:rsidRPr="004F47EA">
        <w:rPr>
          <w:rFonts w:ascii="Arial" w:hAnsi="Arial" w:cs="Arial"/>
          <w:sz w:val="20"/>
          <w:szCs w:val="20"/>
        </w:rPr>
        <w:t>- Required DevOps–Infra coordination and automation enhancements.</w:t>
      </w:r>
    </w:p>
    <w:p w14:paraId="1FF18882" w14:textId="455D5561" w:rsidR="003A5F22" w:rsidRPr="004F47EA" w:rsidRDefault="00841458" w:rsidP="00525392">
      <w:pPr>
        <w:pStyle w:val="Heading2"/>
      </w:pPr>
      <w:bookmarkStart w:id="13" w:name="_Toc220935679"/>
      <w:r>
        <w:lastRenderedPageBreak/>
        <w:t xml:space="preserve">13.1. </w:t>
      </w:r>
      <w:r w:rsidR="003A5F22" w:rsidRPr="004F47EA">
        <w:t>Deployment Plan</w:t>
      </w:r>
      <w:bookmarkEnd w:id="13"/>
    </w:p>
    <w:p w14:paraId="100EA65E" w14:textId="77777777" w:rsidR="003A5F22" w:rsidRPr="004F47EA" w:rsidRDefault="003A5F22" w:rsidP="003A5F22">
      <w:pPr>
        <w:rPr>
          <w:rFonts w:ascii="Arial" w:hAnsi="Arial" w:cs="Arial"/>
          <w:sz w:val="20"/>
          <w:szCs w:val="20"/>
        </w:rPr>
      </w:pPr>
      <w:r w:rsidRPr="004F47EA">
        <w:rPr>
          <w:rFonts w:ascii="Arial" w:hAnsi="Arial" w:cs="Arial"/>
          <w:sz w:val="20"/>
          <w:szCs w:val="20"/>
        </w:rPr>
        <w:t>Rollout Strategy:</w:t>
      </w:r>
    </w:p>
    <w:p w14:paraId="1D110E09" w14:textId="77777777" w:rsidR="003A5F22" w:rsidRPr="004F47EA" w:rsidRDefault="003A5F22" w:rsidP="003A5F22">
      <w:pPr>
        <w:rPr>
          <w:rFonts w:ascii="Arial" w:hAnsi="Arial" w:cs="Arial"/>
          <w:sz w:val="20"/>
          <w:szCs w:val="20"/>
        </w:rPr>
      </w:pPr>
      <w:r w:rsidRPr="004F47EA">
        <w:rPr>
          <w:rFonts w:ascii="Arial" w:hAnsi="Arial" w:cs="Arial"/>
          <w:sz w:val="20"/>
          <w:szCs w:val="20"/>
        </w:rPr>
        <w:t>- Phase-wise deployment of .NET 4.8, SonarQube rules, and CI/CD pipeline.</w:t>
      </w:r>
    </w:p>
    <w:p w14:paraId="3254375A" w14:textId="77777777" w:rsidR="003A5F22" w:rsidRPr="004F47EA" w:rsidRDefault="003A5F22" w:rsidP="003A5F22">
      <w:pPr>
        <w:rPr>
          <w:rFonts w:ascii="Arial" w:hAnsi="Arial" w:cs="Arial"/>
          <w:sz w:val="20"/>
          <w:szCs w:val="20"/>
        </w:rPr>
      </w:pPr>
      <w:r w:rsidRPr="004F47EA">
        <w:rPr>
          <w:rFonts w:ascii="Arial" w:hAnsi="Arial" w:cs="Arial"/>
          <w:sz w:val="20"/>
          <w:szCs w:val="20"/>
        </w:rPr>
        <w:t>- Prioritize critical modules first and maintain rollback versions.</w:t>
      </w:r>
    </w:p>
    <w:p w14:paraId="63DC477E" w14:textId="77777777" w:rsidR="003A5F22" w:rsidRPr="004F47EA" w:rsidRDefault="003A5F22" w:rsidP="003A5F22">
      <w:pPr>
        <w:rPr>
          <w:rFonts w:ascii="Arial" w:hAnsi="Arial" w:cs="Arial"/>
          <w:sz w:val="20"/>
          <w:szCs w:val="20"/>
        </w:rPr>
      </w:pPr>
    </w:p>
    <w:p w14:paraId="14AF97C6" w14:textId="77777777" w:rsidR="003A5F22" w:rsidRPr="004F47EA" w:rsidRDefault="003A5F22" w:rsidP="003A5F22">
      <w:pPr>
        <w:rPr>
          <w:rFonts w:ascii="Arial" w:hAnsi="Arial" w:cs="Arial"/>
          <w:sz w:val="20"/>
          <w:szCs w:val="20"/>
        </w:rPr>
      </w:pPr>
      <w:r w:rsidRPr="004F47EA">
        <w:rPr>
          <w:rFonts w:ascii="Arial" w:hAnsi="Arial" w:cs="Arial"/>
          <w:sz w:val="20"/>
          <w:szCs w:val="20"/>
        </w:rPr>
        <w:t>Affected Teams:</w:t>
      </w:r>
    </w:p>
    <w:p w14:paraId="2F5E4918" w14:textId="77777777" w:rsidR="003A5F22" w:rsidRPr="004F47EA" w:rsidRDefault="003A5F22" w:rsidP="003A5F22">
      <w:pPr>
        <w:rPr>
          <w:rFonts w:ascii="Arial" w:hAnsi="Arial" w:cs="Arial"/>
          <w:sz w:val="20"/>
          <w:szCs w:val="20"/>
        </w:rPr>
      </w:pPr>
      <w:r w:rsidRPr="004F47EA">
        <w:rPr>
          <w:rFonts w:ascii="Arial" w:hAnsi="Arial" w:cs="Arial"/>
          <w:sz w:val="20"/>
          <w:szCs w:val="20"/>
        </w:rPr>
        <w:t>- Development, QA, DevOps, Infrastructure, Security.</w:t>
      </w:r>
    </w:p>
    <w:p w14:paraId="2170431A" w14:textId="77777777" w:rsidR="003A5F22" w:rsidRPr="004F47EA" w:rsidRDefault="003A5F22" w:rsidP="003A5F22">
      <w:pPr>
        <w:rPr>
          <w:rFonts w:ascii="Arial" w:hAnsi="Arial" w:cs="Arial"/>
          <w:sz w:val="20"/>
          <w:szCs w:val="20"/>
        </w:rPr>
      </w:pPr>
      <w:r w:rsidRPr="004F47EA">
        <w:rPr>
          <w:rFonts w:ascii="Arial" w:hAnsi="Arial" w:cs="Arial"/>
          <w:sz w:val="20"/>
          <w:szCs w:val="20"/>
        </w:rPr>
        <w:t>Training Needs:</w:t>
      </w:r>
    </w:p>
    <w:p w14:paraId="6ACB075F" w14:textId="77777777" w:rsidR="003A5F22" w:rsidRPr="004F47EA" w:rsidRDefault="003A5F22" w:rsidP="003A5F22">
      <w:pPr>
        <w:rPr>
          <w:rFonts w:ascii="Arial" w:hAnsi="Arial" w:cs="Arial"/>
          <w:sz w:val="20"/>
          <w:szCs w:val="20"/>
        </w:rPr>
      </w:pPr>
      <w:r w:rsidRPr="004F47EA">
        <w:rPr>
          <w:rFonts w:ascii="Arial" w:hAnsi="Arial" w:cs="Arial"/>
          <w:sz w:val="20"/>
          <w:szCs w:val="20"/>
        </w:rPr>
        <w:t>- .NET 4.8 refresher, SonarQube issue resolution training, CI/CD pipeline usage.</w:t>
      </w:r>
    </w:p>
    <w:p w14:paraId="09E6B9EE" w14:textId="45814963" w:rsidR="003A5F22" w:rsidRPr="004F47EA" w:rsidRDefault="00841458" w:rsidP="00525392">
      <w:pPr>
        <w:pStyle w:val="Heading2"/>
      </w:pPr>
      <w:bookmarkStart w:id="14" w:name="_Toc220935680"/>
      <w:r>
        <w:t xml:space="preserve">13.2. </w:t>
      </w:r>
      <w:r w:rsidR="003A5F22" w:rsidRPr="004F47EA">
        <w:t>Measurement &amp; Tracking</w:t>
      </w:r>
      <w:bookmarkEnd w:id="14"/>
    </w:p>
    <w:p w14:paraId="7377A105" w14:textId="77777777" w:rsidR="003A5F22" w:rsidRPr="004F47EA" w:rsidRDefault="003A5F22" w:rsidP="003A5F22">
      <w:pPr>
        <w:rPr>
          <w:rFonts w:ascii="Arial" w:hAnsi="Arial" w:cs="Arial"/>
          <w:sz w:val="20"/>
          <w:szCs w:val="20"/>
        </w:rPr>
      </w:pPr>
      <w:r w:rsidRPr="004F47EA">
        <w:rPr>
          <w:rFonts w:ascii="Arial" w:hAnsi="Arial" w:cs="Arial"/>
          <w:sz w:val="20"/>
          <w:szCs w:val="20"/>
        </w:rPr>
        <w:t>Metrics for .NET 4.8:</w:t>
      </w:r>
    </w:p>
    <w:p w14:paraId="4F693A8C" w14:textId="77777777" w:rsidR="003A5F22" w:rsidRPr="004F47EA" w:rsidRDefault="003A5F22" w:rsidP="003A5F22">
      <w:pPr>
        <w:rPr>
          <w:rFonts w:ascii="Arial" w:hAnsi="Arial" w:cs="Arial"/>
          <w:sz w:val="20"/>
          <w:szCs w:val="20"/>
        </w:rPr>
      </w:pPr>
      <w:r w:rsidRPr="004F47EA">
        <w:rPr>
          <w:rFonts w:ascii="Arial" w:hAnsi="Arial" w:cs="Arial"/>
          <w:sz w:val="20"/>
          <w:szCs w:val="20"/>
        </w:rPr>
        <w:t>- Response time, memory usage, CPU usage, exceptions.</w:t>
      </w:r>
    </w:p>
    <w:p w14:paraId="4A2F4026" w14:textId="77777777" w:rsidR="003A5F22" w:rsidRPr="004F47EA" w:rsidRDefault="003A5F22" w:rsidP="003A5F22">
      <w:pPr>
        <w:rPr>
          <w:rFonts w:ascii="Arial" w:hAnsi="Arial" w:cs="Arial"/>
          <w:sz w:val="20"/>
          <w:szCs w:val="20"/>
        </w:rPr>
      </w:pPr>
      <w:r w:rsidRPr="004F47EA">
        <w:rPr>
          <w:rFonts w:ascii="Arial" w:hAnsi="Arial" w:cs="Arial"/>
          <w:sz w:val="20"/>
          <w:szCs w:val="20"/>
        </w:rPr>
        <w:t>Metrics for SonarQube:</w:t>
      </w:r>
    </w:p>
    <w:p w14:paraId="11BCD1CA" w14:textId="77777777" w:rsidR="003A5F22" w:rsidRPr="004F47EA" w:rsidRDefault="003A5F22" w:rsidP="003A5F22">
      <w:pPr>
        <w:rPr>
          <w:rFonts w:ascii="Arial" w:hAnsi="Arial" w:cs="Arial"/>
          <w:sz w:val="20"/>
          <w:szCs w:val="20"/>
        </w:rPr>
      </w:pPr>
      <w:r w:rsidRPr="004F47EA">
        <w:rPr>
          <w:rFonts w:ascii="Arial" w:hAnsi="Arial" w:cs="Arial"/>
          <w:sz w:val="20"/>
          <w:szCs w:val="20"/>
        </w:rPr>
        <w:t>- Code smells reduction, vulnerabilities trend, duplicate code %, Quality Gate results.</w:t>
      </w:r>
    </w:p>
    <w:p w14:paraId="21122D76" w14:textId="77777777" w:rsidR="003A5F22" w:rsidRPr="004F47EA" w:rsidRDefault="003A5F22" w:rsidP="003A5F22">
      <w:pPr>
        <w:rPr>
          <w:rFonts w:ascii="Arial" w:hAnsi="Arial" w:cs="Arial"/>
          <w:sz w:val="20"/>
          <w:szCs w:val="20"/>
        </w:rPr>
      </w:pPr>
      <w:r w:rsidRPr="004F47EA">
        <w:rPr>
          <w:rFonts w:ascii="Arial" w:hAnsi="Arial" w:cs="Arial"/>
          <w:sz w:val="20"/>
          <w:szCs w:val="20"/>
        </w:rPr>
        <w:t>Metrics for CI/CD:</w:t>
      </w:r>
    </w:p>
    <w:p w14:paraId="5166CE73" w14:textId="77777777" w:rsidR="003A5F22" w:rsidRPr="004F47EA" w:rsidRDefault="003A5F22" w:rsidP="003A5F22">
      <w:pPr>
        <w:rPr>
          <w:rFonts w:ascii="Arial" w:hAnsi="Arial" w:cs="Arial"/>
          <w:sz w:val="20"/>
          <w:szCs w:val="20"/>
        </w:rPr>
      </w:pPr>
      <w:r w:rsidRPr="004F47EA">
        <w:rPr>
          <w:rFonts w:ascii="Arial" w:hAnsi="Arial" w:cs="Arial"/>
          <w:sz w:val="20"/>
          <w:szCs w:val="20"/>
        </w:rPr>
        <w:t>- Deployment frequency, build success rate, MTTR, change failure rate, deployment time.</w:t>
      </w:r>
    </w:p>
    <w:p w14:paraId="700AEFA9" w14:textId="3862A51F" w:rsidR="003A5F22" w:rsidRPr="004F47EA" w:rsidRDefault="00841458" w:rsidP="00525392">
      <w:pPr>
        <w:pStyle w:val="Heading2"/>
      </w:pPr>
      <w:bookmarkStart w:id="15" w:name="_Toc220935681"/>
      <w:r>
        <w:t xml:space="preserve">13.3. </w:t>
      </w:r>
      <w:r w:rsidR="003A5F22" w:rsidRPr="004F47EA">
        <w:t>Institutionalization &amp; Closure</w:t>
      </w:r>
      <w:bookmarkEnd w:id="15"/>
    </w:p>
    <w:p w14:paraId="6E991716" w14:textId="77777777" w:rsidR="003A5F22" w:rsidRPr="004F47EA" w:rsidRDefault="003A5F22" w:rsidP="003A5F22">
      <w:pPr>
        <w:rPr>
          <w:rFonts w:ascii="Arial" w:hAnsi="Arial" w:cs="Arial"/>
          <w:sz w:val="20"/>
          <w:szCs w:val="20"/>
        </w:rPr>
      </w:pPr>
      <w:r w:rsidRPr="004F47EA">
        <w:rPr>
          <w:rFonts w:ascii="Arial" w:hAnsi="Arial" w:cs="Arial"/>
          <w:sz w:val="20"/>
          <w:szCs w:val="20"/>
        </w:rPr>
        <w:t>- Updated coding standards to adopt .NET 4.8.</w:t>
      </w:r>
    </w:p>
    <w:p w14:paraId="02178807" w14:textId="77777777" w:rsidR="003A5F22" w:rsidRPr="004F47EA" w:rsidRDefault="003A5F22" w:rsidP="003A5F22">
      <w:pPr>
        <w:rPr>
          <w:rFonts w:ascii="Arial" w:hAnsi="Arial" w:cs="Arial"/>
          <w:sz w:val="20"/>
          <w:szCs w:val="20"/>
        </w:rPr>
      </w:pPr>
      <w:r w:rsidRPr="004F47EA">
        <w:rPr>
          <w:rFonts w:ascii="Arial" w:hAnsi="Arial" w:cs="Arial"/>
          <w:sz w:val="20"/>
          <w:szCs w:val="20"/>
        </w:rPr>
        <w:t>- Added SonarQube quality gate policies.</w:t>
      </w:r>
    </w:p>
    <w:p w14:paraId="5BCA30B6" w14:textId="77777777" w:rsidR="003A5F22" w:rsidRPr="004F47EA" w:rsidRDefault="003A5F22" w:rsidP="003A5F22">
      <w:pPr>
        <w:rPr>
          <w:rFonts w:ascii="Arial" w:hAnsi="Arial" w:cs="Arial"/>
          <w:sz w:val="20"/>
          <w:szCs w:val="20"/>
        </w:rPr>
      </w:pPr>
      <w:r w:rsidRPr="004F47EA">
        <w:rPr>
          <w:rFonts w:ascii="Arial" w:hAnsi="Arial" w:cs="Arial"/>
          <w:sz w:val="20"/>
          <w:szCs w:val="20"/>
        </w:rPr>
        <w:t>- Updated CI/CD pipeline documentation and rollback procedures.</w:t>
      </w:r>
    </w:p>
    <w:p w14:paraId="76BB8A7C" w14:textId="77777777" w:rsidR="003A5F22" w:rsidRPr="004F47EA" w:rsidRDefault="003A5F22" w:rsidP="003A5F22">
      <w:pPr>
        <w:rPr>
          <w:rFonts w:ascii="Arial" w:hAnsi="Arial" w:cs="Arial"/>
          <w:sz w:val="20"/>
          <w:szCs w:val="20"/>
        </w:rPr>
      </w:pPr>
      <w:r w:rsidRPr="004F47EA">
        <w:rPr>
          <w:rFonts w:ascii="Arial" w:hAnsi="Arial" w:cs="Arial"/>
          <w:sz w:val="20"/>
          <w:szCs w:val="20"/>
        </w:rPr>
        <w:t>- Stored all process documents in project repository.</w:t>
      </w:r>
    </w:p>
    <w:p w14:paraId="13BCBC1F" w14:textId="77777777" w:rsidR="003A5F22" w:rsidRPr="004F47EA" w:rsidRDefault="003A5F22" w:rsidP="003A5F22">
      <w:pPr>
        <w:rPr>
          <w:rFonts w:ascii="Arial" w:hAnsi="Arial" w:cs="Arial"/>
          <w:sz w:val="20"/>
          <w:szCs w:val="20"/>
        </w:rPr>
      </w:pPr>
      <w:r w:rsidRPr="004F47EA">
        <w:rPr>
          <w:rFonts w:ascii="Arial" w:hAnsi="Arial" w:cs="Arial"/>
          <w:sz w:val="20"/>
          <w:szCs w:val="20"/>
        </w:rPr>
        <w:t>- Conducted team-wide communication and knowledge-sharing.</w:t>
      </w:r>
    </w:p>
    <w:p w14:paraId="4A89BB84" w14:textId="353A5BD5" w:rsidR="003A5F22" w:rsidRPr="004F47EA" w:rsidRDefault="00841458" w:rsidP="00525392">
      <w:pPr>
        <w:pStyle w:val="Heading2"/>
      </w:pPr>
      <w:bookmarkStart w:id="16" w:name="_Toc220935682"/>
      <w:r>
        <w:t xml:space="preserve">13.4. </w:t>
      </w:r>
      <w:r w:rsidR="003A5F22" w:rsidRPr="004F47EA">
        <w:t>Risks and Mitigation</w:t>
      </w:r>
      <w:bookmarkEnd w:id="16"/>
    </w:p>
    <w:p w14:paraId="20EB9105" w14:textId="77777777" w:rsidR="003A5F22" w:rsidRPr="004F47EA" w:rsidRDefault="003A5F22" w:rsidP="003A5F22">
      <w:pPr>
        <w:rPr>
          <w:rFonts w:ascii="Arial" w:hAnsi="Arial" w:cs="Arial"/>
          <w:sz w:val="20"/>
          <w:szCs w:val="20"/>
        </w:rPr>
      </w:pPr>
      <w:r w:rsidRPr="004F47EA">
        <w:rPr>
          <w:rFonts w:ascii="Arial" w:hAnsi="Arial" w:cs="Arial"/>
          <w:sz w:val="20"/>
          <w:szCs w:val="20"/>
        </w:rPr>
        <w:t>- Library incompatibility risk → mitigate by pre-migration analysis.</w:t>
      </w:r>
    </w:p>
    <w:p w14:paraId="08272D09" w14:textId="77777777" w:rsidR="003A5F22" w:rsidRPr="004F47EA" w:rsidRDefault="003A5F22" w:rsidP="003A5F22">
      <w:pPr>
        <w:rPr>
          <w:rFonts w:ascii="Arial" w:hAnsi="Arial" w:cs="Arial"/>
          <w:sz w:val="20"/>
          <w:szCs w:val="20"/>
        </w:rPr>
      </w:pPr>
      <w:r w:rsidRPr="004F47EA">
        <w:rPr>
          <w:rFonts w:ascii="Arial" w:hAnsi="Arial" w:cs="Arial"/>
          <w:sz w:val="20"/>
          <w:szCs w:val="20"/>
        </w:rPr>
        <w:t>- Developer unfamiliarity with SonarQube → conduct training.</w:t>
      </w:r>
    </w:p>
    <w:p w14:paraId="61F758EE" w14:textId="77777777" w:rsidR="003A5F22" w:rsidRPr="004F47EA" w:rsidRDefault="003A5F22" w:rsidP="003A5F22">
      <w:pPr>
        <w:rPr>
          <w:rFonts w:ascii="Arial" w:hAnsi="Arial" w:cs="Arial"/>
          <w:sz w:val="20"/>
          <w:szCs w:val="20"/>
        </w:rPr>
      </w:pPr>
      <w:r w:rsidRPr="004F47EA">
        <w:rPr>
          <w:rFonts w:ascii="Arial" w:hAnsi="Arial" w:cs="Arial"/>
          <w:sz w:val="20"/>
          <w:szCs w:val="20"/>
        </w:rPr>
        <w:t>- CI/CD failures → test pipelines in sandbox before production rollout.</w:t>
      </w:r>
    </w:p>
    <w:p w14:paraId="691B982C" w14:textId="77777777" w:rsidR="003A5F22" w:rsidRPr="004F47EA" w:rsidRDefault="003A5F22" w:rsidP="003A5F22">
      <w:pPr>
        <w:rPr>
          <w:rFonts w:ascii="Arial" w:hAnsi="Arial" w:cs="Arial"/>
          <w:sz w:val="20"/>
          <w:szCs w:val="20"/>
        </w:rPr>
      </w:pPr>
      <w:r w:rsidRPr="004F47EA">
        <w:rPr>
          <w:rFonts w:ascii="Arial" w:hAnsi="Arial" w:cs="Arial"/>
          <w:sz w:val="20"/>
          <w:szCs w:val="20"/>
        </w:rPr>
        <w:t>- Resistance to process change → awareness and gradual rollout.</w:t>
      </w:r>
    </w:p>
    <w:p w14:paraId="62A9B789" w14:textId="5EA14620" w:rsidR="003A5F22" w:rsidRPr="004F47EA" w:rsidRDefault="003A5F22" w:rsidP="00525392">
      <w:pPr>
        <w:pStyle w:val="Heading2"/>
      </w:pPr>
      <w:bookmarkStart w:id="17" w:name="_Toc220935683"/>
      <w:r w:rsidRPr="004F47EA">
        <w:lastRenderedPageBreak/>
        <w:t>1</w:t>
      </w:r>
      <w:r w:rsidR="00841458">
        <w:t xml:space="preserve">3.5. </w:t>
      </w:r>
      <w:r w:rsidRPr="004F47EA">
        <w:t>Continuous Monitoring</w:t>
      </w:r>
      <w:bookmarkEnd w:id="17"/>
    </w:p>
    <w:p w14:paraId="23F2DDA9" w14:textId="77777777" w:rsidR="003A5F22" w:rsidRPr="004F47EA" w:rsidRDefault="003A5F22" w:rsidP="003A5F22">
      <w:pPr>
        <w:rPr>
          <w:rFonts w:ascii="Arial" w:hAnsi="Arial" w:cs="Arial"/>
          <w:sz w:val="20"/>
          <w:szCs w:val="20"/>
        </w:rPr>
      </w:pPr>
      <w:r w:rsidRPr="004F47EA">
        <w:rPr>
          <w:rFonts w:ascii="Arial" w:hAnsi="Arial" w:cs="Arial"/>
          <w:sz w:val="20"/>
          <w:szCs w:val="20"/>
        </w:rPr>
        <w:t>- Quarterly monitoring of performance after .NET 4.8 upgrade.</w:t>
      </w:r>
    </w:p>
    <w:p w14:paraId="372E5C89" w14:textId="77777777" w:rsidR="003A5F22" w:rsidRPr="004F47EA" w:rsidRDefault="003A5F22" w:rsidP="003A5F22">
      <w:pPr>
        <w:rPr>
          <w:rFonts w:ascii="Arial" w:hAnsi="Arial" w:cs="Arial"/>
          <w:sz w:val="20"/>
          <w:szCs w:val="20"/>
        </w:rPr>
      </w:pPr>
      <w:r w:rsidRPr="004F47EA">
        <w:rPr>
          <w:rFonts w:ascii="Arial" w:hAnsi="Arial" w:cs="Arial"/>
          <w:sz w:val="20"/>
          <w:szCs w:val="20"/>
        </w:rPr>
        <w:t>- Weekly SonarQube scan reviews and monthly code quality reports.</w:t>
      </w:r>
    </w:p>
    <w:p w14:paraId="08A0B9D5" w14:textId="77777777" w:rsidR="003A5F22" w:rsidRPr="004F47EA" w:rsidRDefault="003A5F22" w:rsidP="003A5F22">
      <w:pPr>
        <w:rPr>
          <w:rFonts w:ascii="Arial" w:hAnsi="Arial" w:cs="Arial"/>
          <w:sz w:val="20"/>
          <w:szCs w:val="20"/>
        </w:rPr>
      </w:pPr>
      <w:r w:rsidRPr="004F47EA">
        <w:rPr>
          <w:rFonts w:ascii="Arial" w:hAnsi="Arial" w:cs="Arial"/>
          <w:sz w:val="20"/>
          <w:szCs w:val="20"/>
        </w:rPr>
        <w:t>- Continuous monitoring of CI/CD pipeline health and deployment efficiency.</w:t>
      </w:r>
    </w:p>
    <w:p w14:paraId="1905CD7D" w14:textId="77777777" w:rsidR="003A5F22" w:rsidRPr="004F47EA" w:rsidRDefault="003A5F22" w:rsidP="003A5F22">
      <w:pPr>
        <w:rPr>
          <w:rFonts w:ascii="Arial" w:hAnsi="Arial" w:cs="Arial"/>
          <w:sz w:val="20"/>
          <w:szCs w:val="20"/>
        </w:rPr>
      </w:pPr>
      <w:r w:rsidRPr="004F47EA">
        <w:rPr>
          <w:rFonts w:ascii="Arial" w:hAnsi="Arial" w:cs="Arial"/>
          <w:sz w:val="20"/>
          <w:szCs w:val="20"/>
        </w:rPr>
        <w:t>- Capture new improvement ideas through retrospectives and user feedback.</w:t>
      </w:r>
    </w:p>
    <w:p w14:paraId="6B28CF31" w14:textId="77777777" w:rsidR="003A5F22" w:rsidRPr="001865C5" w:rsidRDefault="003A5F22" w:rsidP="00C85082">
      <w:pPr>
        <w:rPr>
          <w:b/>
          <w:sz w:val="24"/>
        </w:rPr>
      </w:pPr>
    </w:p>
    <w:sectPr w:rsidR="003A5F22" w:rsidRPr="001865C5"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AF094B" w14:textId="77777777" w:rsidR="00B73C0B" w:rsidRDefault="00B73C0B" w:rsidP="00B24C9C">
      <w:pPr>
        <w:spacing w:after="0" w:line="240" w:lineRule="auto"/>
      </w:pPr>
      <w:r>
        <w:separator/>
      </w:r>
    </w:p>
  </w:endnote>
  <w:endnote w:type="continuationSeparator" w:id="0">
    <w:p w14:paraId="1C1C633B" w14:textId="77777777" w:rsidR="00B73C0B" w:rsidRDefault="00B73C0B" w:rsidP="00B24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0E311" w14:textId="77777777" w:rsidR="008E18F8" w:rsidRDefault="008E18F8">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AC67FA">
      <w:rPr>
        <w:noProof/>
        <w:color w:val="17365D" w:themeColor="text2" w:themeShade="BF"/>
        <w:sz w:val="24"/>
        <w:szCs w:val="24"/>
      </w:rPr>
      <w:t>11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AC67FA">
      <w:rPr>
        <w:noProof/>
        <w:color w:val="17365D" w:themeColor="text2" w:themeShade="BF"/>
        <w:sz w:val="24"/>
        <w:szCs w:val="24"/>
      </w:rPr>
      <w:t>14</w:t>
    </w:r>
    <w:r>
      <w:rPr>
        <w:color w:val="17365D" w:themeColor="text2" w:themeShade="BF"/>
        <w:sz w:val="24"/>
        <w:szCs w:val="24"/>
      </w:rPr>
      <w:fldChar w:fldCharType="end"/>
    </w:r>
  </w:p>
  <w:p w14:paraId="0163441A" w14:textId="77777777" w:rsidR="008E18F8" w:rsidRDefault="008E18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DF0CF6" w14:textId="77777777" w:rsidR="00B73C0B" w:rsidRDefault="00B73C0B" w:rsidP="00B24C9C">
      <w:pPr>
        <w:spacing w:after="0" w:line="240" w:lineRule="auto"/>
      </w:pPr>
      <w:r>
        <w:separator/>
      </w:r>
    </w:p>
  </w:footnote>
  <w:footnote w:type="continuationSeparator" w:id="0">
    <w:p w14:paraId="10B81086" w14:textId="77777777" w:rsidR="00B73C0B" w:rsidRDefault="00B73C0B" w:rsidP="00B24C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A4EB74" w14:textId="203F8E70" w:rsidR="008E18F8" w:rsidRDefault="008E18F8">
    <w:pPr>
      <w:spacing w:line="264" w:lineRule="auto"/>
    </w:pPr>
    <w:r>
      <w:rPr>
        <w:noProof/>
        <w:lang w:bidi="hi-IN"/>
      </w:rPr>
      <w:drawing>
        <wp:anchor distT="0" distB="0" distL="114300" distR="114300" simplePos="0" relativeHeight="251661312" behindDoc="0" locked="0" layoutInCell="1" allowOverlap="1" wp14:anchorId="41481C94" wp14:editId="0856041B">
          <wp:simplePos x="0" y="0"/>
          <wp:positionH relativeFrom="page">
            <wp:posOffset>228600</wp:posOffset>
          </wp:positionH>
          <wp:positionV relativeFrom="paragraph">
            <wp:posOffset>-184150</wp:posOffset>
          </wp:positionV>
          <wp:extent cx="730250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bidi="hi-IN"/>
      </w:rPr>
      <mc:AlternateContent>
        <mc:Choice Requires="wps">
          <w:drawing>
            <wp:anchor distT="0" distB="0" distL="114300" distR="114300" simplePos="0" relativeHeight="251659264" behindDoc="0" locked="0" layoutInCell="1" allowOverlap="1" wp14:anchorId="3CE9B2E2" wp14:editId="6C805799">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D41554"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p w14:paraId="676A79A2" w14:textId="77777777" w:rsidR="008E18F8" w:rsidRDefault="008E18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556"/>
    <w:rsid w:val="000262A3"/>
    <w:rsid w:val="00034616"/>
    <w:rsid w:val="0006063C"/>
    <w:rsid w:val="000D3159"/>
    <w:rsid w:val="0015074B"/>
    <w:rsid w:val="001865C5"/>
    <w:rsid w:val="00187801"/>
    <w:rsid w:val="00250187"/>
    <w:rsid w:val="0029639D"/>
    <w:rsid w:val="002D31D8"/>
    <w:rsid w:val="002E02F1"/>
    <w:rsid w:val="00326F90"/>
    <w:rsid w:val="00354792"/>
    <w:rsid w:val="003A5F22"/>
    <w:rsid w:val="003F1886"/>
    <w:rsid w:val="00475AFF"/>
    <w:rsid w:val="00494476"/>
    <w:rsid w:val="00525392"/>
    <w:rsid w:val="005E023E"/>
    <w:rsid w:val="0062649A"/>
    <w:rsid w:val="0067328F"/>
    <w:rsid w:val="008270C4"/>
    <w:rsid w:val="00841458"/>
    <w:rsid w:val="008C2994"/>
    <w:rsid w:val="008E18F8"/>
    <w:rsid w:val="00945816"/>
    <w:rsid w:val="009F7238"/>
    <w:rsid w:val="00AA1D8D"/>
    <w:rsid w:val="00AC67FA"/>
    <w:rsid w:val="00B14A48"/>
    <w:rsid w:val="00B17662"/>
    <w:rsid w:val="00B24C9C"/>
    <w:rsid w:val="00B47730"/>
    <w:rsid w:val="00B73C0B"/>
    <w:rsid w:val="00B8251E"/>
    <w:rsid w:val="00C85082"/>
    <w:rsid w:val="00CB0664"/>
    <w:rsid w:val="00E407DE"/>
    <w:rsid w:val="00E860BD"/>
    <w:rsid w:val="00F479E8"/>
    <w:rsid w:val="00FA5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709D0"/>
  <w14:defaultImageDpi w14:val="300"/>
  <w15:docId w15:val="{F00DD795-FB24-43D1-81F9-81EB064B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C85082"/>
    <w:rPr>
      <w:color w:val="0000FF"/>
      <w:u w:val="single"/>
    </w:rPr>
  </w:style>
  <w:style w:type="paragraph" w:styleId="TOC1">
    <w:name w:val="toc 1"/>
    <w:basedOn w:val="Normal"/>
    <w:next w:val="Normal"/>
    <w:autoRedefine/>
    <w:uiPriority w:val="39"/>
    <w:unhideWhenUsed/>
    <w:rsid w:val="00C85082"/>
    <w:rPr>
      <w:rFonts w:ascii="Calibri" w:eastAsia="Calibri" w:hAnsi="Calibri" w:cs="Times New Roman"/>
      <w:lang w:val="uk-UA"/>
    </w:rPr>
  </w:style>
  <w:style w:type="table" w:styleId="GridTable5Dark-Accent1">
    <w:name w:val="Grid Table 5 Dark Accent 1"/>
    <w:basedOn w:val="TableNormal"/>
    <w:uiPriority w:val="50"/>
    <w:rsid w:val="00B1766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B1766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F479E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447527">
      <w:bodyDiv w:val="1"/>
      <w:marLeft w:val="0"/>
      <w:marRight w:val="0"/>
      <w:marTop w:val="0"/>
      <w:marBottom w:val="0"/>
      <w:divBdr>
        <w:top w:val="none" w:sz="0" w:space="0" w:color="auto"/>
        <w:left w:val="none" w:sz="0" w:space="0" w:color="auto"/>
        <w:bottom w:val="none" w:sz="0" w:space="0" w:color="auto"/>
        <w:right w:val="none" w:sz="0" w:space="0" w:color="auto"/>
      </w:divBdr>
    </w:div>
    <w:div w:id="375394776">
      <w:bodyDiv w:val="1"/>
      <w:marLeft w:val="0"/>
      <w:marRight w:val="0"/>
      <w:marTop w:val="0"/>
      <w:marBottom w:val="0"/>
      <w:divBdr>
        <w:top w:val="none" w:sz="0" w:space="0" w:color="auto"/>
        <w:left w:val="none" w:sz="0" w:space="0" w:color="auto"/>
        <w:bottom w:val="none" w:sz="0" w:space="0" w:color="auto"/>
        <w:right w:val="none" w:sz="0" w:space="0" w:color="auto"/>
      </w:divBdr>
    </w:div>
    <w:div w:id="772432452">
      <w:bodyDiv w:val="1"/>
      <w:marLeft w:val="0"/>
      <w:marRight w:val="0"/>
      <w:marTop w:val="0"/>
      <w:marBottom w:val="0"/>
      <w:divBdr>
        <w:top w:val="none" w:sz="0" w:space="0" w:color="auto"/>
        <w:left w:val="none" w:sz="0" w:space="0" w:color="auto"/>
        <w:bottom w:val="none" w:sz="0" w:space="0" w:color="auto"/>
        <w:right w:val="none" w:sz="0" w:space="0" w:color="auto"/>
      </w:divBdr>
    </w:div>
    <w:div w:id="843587437">
      <w:bodyDiv w:val="1"/>
      <w:marLeft w:val="0"/>
      <w:marRight w:val="0"/>
      <w:marTop w:val="0"/>
      <w:marBottom w:val="0"/>
      <w:divBdr>
        <w:top w:val="none" w:sz="0" w:space="0" w:color="auto"/>
        <w:left w:val="none" w:sz="0" w:space="0" w:color="auto"/>
        <w:bottom w:val="none" w:sz="0" w:space="0" w:color="auto"/>
        <w:right w:val="none" w:sz="0" w:space="0" w:color="auto"/>
      </w:divBdr>
    </w:div>
    <w:div w:id="1042898110">
      <w:bodyDiv w:val="1"/>
      <w:marLeft w:val="0"/>
      <w:marRight w:val="0"/>
      <w:marTop w:val="0"/>
      <w:marBottom w:val="0"/>
      <w:divBdr>
        <w:top w:val="none" w:sz="0" w:space="0" w:color="auto"/>
        <w:left w:val="none" w:sz="0" w:space="0" w:color="auto"/>
        <w:bottom w:val="none" w:sz="0" w:space="0" w:color="auto"/>
        <w:right w:val="none" w:sz="0" w:space="0" w:color="auto"/>
      </w:divBdr>
    </w:div>
    <w:div w:id="1690259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803"/>
    <w:rsid w:val="00F868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91B8FB921B49FF8203D33E50DC5030">
    <w:name w:val="0A91B8FB921B49FF8203D33E50DC5030"/>
    <w:rsid w:val="00F868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401D1-4AEC-487D-9282-531FFFDD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14</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11</cp:revision>
  <dcterms:created xsi:type="dcterms:W3CDTF">2025-11-27T05:58:00Z</dcterms:created>
  <dcterms:modified xsi:type="dcterms:W3CDTF">2026-02-02T10:01:00Z</dcterms:modified>
  <cp:category/>
</cp:coreProperties>
</file>