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3041" w14:textId="381BBD9B" w:rsidR="00697849" w:rsidRPr="00FF40A6" w:rsidRDefault="00697849" w:rsidP="00697849">
      <w:pPr>
        <w:pBdr>
          <w:top w:val="nil"/>
          <w:left w:val="nil"/>
          <w:bottom w:val="nil"/>
          <w:right w:val="nil"/>
          <w:between w:val="nil"/>
        </w:pBdr>
        <w:spacing w:line="276" w:lineRule="auto"/>
        <w:rPr>
          <w:rFonts w:ascii="Times New Roman" w:hAnsi="Times New Roman" w:cs="Times New Roman"/>
        </w:rPr>
      </w:pPr>
      <w:r w:rsidRPr="00FF40A6">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4BC24CB" wp14:editId="7070F2B3">
                <wp:simplePos x="0" y="0"/>
                <wp:positionH relativeFrom="column">
                  <wp:posOffset>0</wp:posOffset>
                </wp:positionH>
                <wp:positionV relativeFrom="paragraph">
                  <wp:posOffset>0</wp:posOffset>
                </wp:positionV>
                <wp:extent cx="635000" cy="635000"/>
                <wp:effectExtent l="9525" t="9525" r="12700" b="12700"/>
                <wp:wrapNone/>
                <wp:docPr id="747934231" name="Connector: Elbow 2"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20696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">
                <o:lock v:ext="edit" selection="t"/>
              </v:shape>
            </w:pict>
          </mc:Fallback>
        </mc:AlternateContent>
      </w:r>
      <w:r w:rsidRPr="00FF40A6">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0DC414F" wp14:editId="422D2A77">
                <wp:simplePos x="0" y="0"/>
                <wp:positionH relativeFrom="column">
                  <wp:posOffset>0</wp:posOffset>
                </wp:positionH>
                <wp:positionV relativeFrom="paragraph">
                  <wp:posOffset>0</wp:posOffset>
                </wp:positionV>
                <wp:extent cx="635000" cy="635000"/>
                <wp:effectExtent l="9525" t="9525" r="12700" b="12700"/>
                <wp:wrapNone/>
                <wp:docPr id="181348448" name="Connector: Elbow 1"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910B91" id="Connector: Elbow 1" o:spid="_x0000_s1026" type="#_x0000_t34" style="position:absolute;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">
                <o:lock v:ext="edit" selection="t"/>
              </v:shape>
            </w:pict>
          </mc:Fallback>
        </mc:AlternateContent>
      </w:r>
    </w:p>
    <w:p w14:paraId="36870847" w14:textId="77777777" w:rsidR="00697849" w:rsidRPr="00FF40A6" w:rsidRDefault="00697849" w:rsidP="00697849">
      <w:pPr>
        <w:pBdr>
          <w:top w:val="nil"/>
          <w:left w:val="nil"/>
          <w:bottom w:val="nil"/>
          <w:right w:val="nil"/>
          <w:between w:val="nil"/>
        </w:pBdr>
        <w:spacing w:line="276" w:lineRule="auto"/>
        <w:rPr>
          <w:rFonts w:ascii="Times New Roman" w:hAnsi="Times New Roman" w:cs="Times New Roman"/>
        </w:rPr>
      </w:pPr>
    </w:p>
    <w:p w14:paraId="75555D63" w14:textId="37A0AA70" w:rsidR="00697849" w:rsidRPr="00FF40A6" w:rsidRDefault="00697849" w:rsidP="00697849">
      <w:pPr>
        <w:pBdr>
          <w:top w:val="nil"/>
          <w:left w:val="nil"/>
          <w:bottom w:val="nil"/>
          <w:right w:val="nil"/>
          <w:between w:val="nil"/>
        </w:pBdr>
        <w:rPr>
          <w:rFonts w:ascii="Times New Roman" w:eastAsia="Times New Roman" w:hAnsi="Times New Roman" w:cs="Times New Roman"/>
          <w:color w:val="000000"/>
          <w:sz w:val="20"/>
          <w:szCs w:val="20"/>
        </w:rPr>
      </w:pPr>
      <w:r w:rsidRPr="00FF40A6">
        <w:rPr>
          <w:rFonts w:ascii="Times New Roman" w:eastAsia="Times New Roman" w:hAnsi="Times New Roman" w:cs="Times New Roman"/>
          <w:noProof/>
          <w:sz w:val="20"/>
          <w:szCs w:val="20"/>
        </w:rPr>
        <w:t xml:space="preserve">                                                                                    </w:t>
      </w:r>
      <w:r w:rsidRPr="00FF40A6">
        <w:rPr>
          <w:rFonts w:ascii="Times New Roman" w:hAnsi="Times New Roman" w:cs="Times New Roman"/>
          <w:noProof/>
          <w:color w:val="000000"/>
          <w:sz w:val="28"/>
          <w:szCs w:val="28"/>
        </w:rPr>
        <mc:AlternateContent>
          <mc:Choice Requires="wps">
            <w:drawing>
              <wp:anchor distT="0" distB="0" distL="114300" distR="114300" simplePos="0" relativeHeight="251650560" behindDoc="0" locked="0" layoutInCell="1" hidden="0" allowOverlap="1" wp14:anchorId="09C50308" wp14:editId="6611F656">
                <wp:simplePos x="0" y="0"/>
                <wp:positionH relativeFrom="page">
                  <wp:posOffset>-145413</wp:posOffset>
                </wp:positionH>
                <wp:positionV relativeFrom="page">
                  <wp:posOffset>24130</wp:posOffset>
                </wp:positionV>
                <wp:extent cx="8237219" cy="773430"/>
                <wp:effectExtent l="0" t="0" r="0" b="0"/>
                <wp:wrapNone/>
                <wp:docPr id="523" name="Rectangle 523"/>
                <wp:cNvGraphicFramePr/>
                <a:graphic xmlns:a="http://schemas.openxmlformats.org/drawingml/2006/main">
                  <a:graphicData uri="http://schemas.microsoft.com/office/word/2010/wordprocessingShape">
                    <wps:wsp>
                      <wps:cNvSpPr/>
                      <wps:spPr>
                        <a:xfrm>
                          <a:off x="1265491" y="3431385"/>
                          <a:ext cx="8161019" cy="697230"/>
                        </a:xfrm>
                        <a:prstGeom prst="rect">
                          <a:avLst/>
                        </a:prstGeom>
                        <a:solidFill>
                          <a:srgbClr val="4F81BD"/>
                        </a:solidFill>
                        <a:ln w="38100" cap="flat" cmpd="sng">
                          <a:solidFill>
                            <a:srgbClr val="F2F2F2"/>
                          </a:solidFill>
                          <a:prstDash val="solid"/>
                          <a:round/>
                          <a:headEnd type="none" w="sm" len="sm"/>
                          <a:tailEnd type="none" w="sm" len="sm"/>
                        </a:ln>
                      </wps:spPr>
                      <wps:txbx>
                        <w:txbxContent>
                          <w:p w14:paraId="5CC24B10"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09C50308" id="Rectangle 523" o:spid="_x0000_s1026" style="position:absolute;margin-left:-11.45pt;margin-top:1.9pt;width:648.6pt;height:60.9pt;z-index:2516505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" fillcolor="#4f81bd" strokecolor="#f2f2f2" strokeweight="3pt">
                <v:stroke startarrowwidth="narrow" startarrowlength="short" endarrowwidth="narrow" endarrowlength="short" joinstyle="round"/>
                <v:textbox inset="2.53958mm,2.53958mm,2.53958mm,2.53958mm">
                  <w:txbxContent>
                    <w:p w14:paraId="5CC24B10" w14:textId="77777777" w:rsidR="00697849" w:rsidRDefault="00697849" w:rsidP="00697849">
                      <w:pPr>
                        <w:textDirection w:val="btLr"/>
                      </w:pPr>
                    </w:p>
                  </w:txbxContent>
                </v:textbox>
                <w10:wrap anchorx="page" anchory="page"/>
              </v:rect>
            </w:pict>
          </mc:Fallback>
        </mc:AlternateContent>
      </w:r>
      <w:r w:rsidRPr="00FF40A6">
        <w:rPr>
          <w:rFonts w:ascii="Times New Roman" w:hAnsi="Times New Roman" w:cs="Times New Roman"/>
          <w:noProof/>
          <w:color w:val="000000"/>
          <w:sz w:val="28"/>
          <w:szCs w:val="28"/>
        </w:rPr>
        <mc:AlternateContent>
          <mc:Choice Requires="wps">
            <w:drawing>
              <wp:anchor distT="0" distB="0" distL="114300" distR="114300" simplePos="0" relativeHeight="251652608" behindDoc="0" locked="0" layoutInCell="1" hidden="0" allowOverlap="1" wp14:anchorId="5A24366E" wp14:editId="3A48F719">
                <wp:simplePos x="0" y="0"/>
                <wp:positionH relativeFrom="page">
                  <wp:posOffset>265430</wp:posOffset>
                </wp:positionH>
                <wp:positionV relativeFrom="page">
                  <wp:posOffset>-294003</wp:posOffset>
                </wp:positionV>
                <wp:extent cx="154305" cy="10624820"/>
                <wp:effectExtent l="0" t="0" r="0" b="0"/>
                <wp:wrapNone/>
                <wp:docPr id="521" name="Rectangle 52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31750" cap="flat" cmpd="sng">
                          <a:solidFill>
                            <a:srgbClr val="4F81BD"/>
                          </a:solidFill>
                          <a:prstDash val="solid"/>
                          <a:round/>
                          <a:headEnd type="none" w="sm" len="sm"/>
                          <a:tailEnd type="none" w="sm" len="sm"/>
                        </a:ln>
                      </wps:spPr>
                      <wps:txbx>
                        <w:txbxContent>
                          <w:p w14:paraId="7284A9D5"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5A24366E" id="Rectangle 521" o:spid="_x0000_s1027" style="position:absolute;margin-left:20.9pt;margin-top:-23.15pt;width:12.15pt;height:836.6pt;z-index:2516526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" strokecolor="#4f81bd" strokeweight="2.5pt">
                <v:stroke startarrowwidth="narrow" startarrowlength="short" endarrowwidth="narrow" endarrowlength="short" joinstyle="round"/>
                <v:textbox inset="2.53958mm,2.53958mm,2.53958mm,2.53958mm">
                  <w:txbxContent>
                    <w:p w14:paraId="7284A9D5" w14:textId="77777777" w:rsidR="00697849" w:rsidRDefault="00697849" w:rsidP="00697849">
                      <w:pPr>
                        <w:textDirection w:val="btLr"/>
                      </w:pPr>
                    </w:p>
                  </w:txbxContent>
                </v:textbox>
                <w10:wrap anchorx="page" anchory="page"/>
              </v:rect>
            </w:pict>
          </mc:Fallback>
        </mc:AlternateContent>
      </w:r>
    </w:p>
    <w:p w14:paraId="66EC97BF" w14:textId="197789ED" w:rsidR="00697849" w:rsidRPr="00FF40A6" w:rsidRDefault="00697849" w:rsidP="00697849">
      <w:pPr>
        <w:pBdr>
          <w:top w:val="nil"/>
          <w:left w:val="nil"/>
          <w:bottom w:val="nil"/>
          <w:right w:val="nil"/>
          <w:between w:val="nil"/>
        </w:pBdr>
        <w:rPr>
          <w:rFonts w:ascii="Times New Roman" w:eastAsia="Times New Roman" w:hAnsi="Times New Roman" w:cs="Times New Roman"/>
          <w:color w:val="000000"/>
          <w:sz w:val="20"/>
          <w:szCs w:val="20"/>
        </w:rPr>
      </w:pPr>
    </w:p>
    <w:p w14:paraId="1D867319" w14:textId="2E947852" w:rsidR="00697849" w:rsidRPr="00FF40A6" w:rsidRDefault="00697849" w:rsidP="00165568">
      <w:pPr>
        <w:pBdr>
          <w:top w:val="nil"/>
          <w:left w:val="nil"/>
          <w:bottom w:val="nil"/>
          <w:right w:val="nil"/>
          <w:between w:val="nil"/>
        </w:pBdr>
        <w:jc w:val="center"/>
        <w:rPr>
          <w:rFonts w:ascii="Times New Roman" w:eastAsia="Times New Roman" w:hAnsi="Times New Roman" w:cs="Times New Roman"/>
          <w:color w:val="000000"/>
          <w:sz w:val="20"/>
          <w:szCs w:val="20"/>
        </w:rPr>
      </w:pPr>
    </w:p>
    <w:p w14:paraId="56923427" w14:textId="77777777" w:rsidR="00697849" w:rsidRPr="00FF40A6" w:rsidRDefault="00697849" w:rsidP="00697849">
      <w:pPr>
        <w:pBdr>
          <w:top w:val="nil"/>
          <w:left w:val="nil"/>
          <w:bottom w:val="nil"/>
          <w:right w:val="nil"/>
          <w:between w:val="nil"/>
        </w:pBdr>
        <w:rPr>
          <w:rFonts w:ascii="Times New Roman" w:eastAsia="Cambria" w:hAnsi="Times New Roman" w:cs="Times New Roman"/>
          <w:color w:val="000000"/>
          <w:sz w:val="44"/>
          <w:szCs w:val="44"/>
        </w:rPr>
      </w:pPr>
      <w:bookmarkStart w:id="0" w:name="_heading=h.gjdgxs" w:colFirst="0" w:colLast="0"/>
      <w:bookmarkEnd w:id="0"/>
    </w:p>
    <w:p w14:paraId="41E7A18C" w14:textId="2067F8D9" w:rsidR="00697849" w:rsidRPr="00FF40A6" w:rsidRDefault="00697849" w:rsidP="006C5BE4">
      <w:pPr>
        <w:pStyle w:val="Title"/>
        <w:ind w:firstLine="112"/>
        <w:jc w:val="center"/>
        <w:rPr>
          <w:rFonts w:ascii="Times New Roman" w:hAnsi="Times New Roman" w:cs="Times New Roman"/>
          <w:sz w:val="44"/>
          <w:szCs w:val="44"/>
        </w:rPr>
      </w:pPr>
      <w:r w:rsidRPr="00FF40A6">
        <w:rPr>
          <w:rFonts w:ascii="Times New Roman" w:hAnsi="Times New Roman" w:cs="Times New Roman"/>
          <w:noProof/>
          <w:sz w:val="44"/>
          <w:szCs w:val="44"/>
        </w:rPr>
        <mc:AlternateContent>
          <mc:Choice Requires="wps">
            <w:drawing>
              <wp:anchor distT="0" distB="0" distL="114300" distR="114300" simplePos="0" relativeHeight="251657728" behindDoc="0" locked="0" layoutInCell="1" hidden="0" allowOverlap="1" wp14:anchorId="1C3C4B75" wp14:editId="50278505">
                <wp:simplePos x="0" y="0"/>
                <wp:positionH relativeFrom="page">
                  <wp:posOffset>7139940</wp:posOffset>
                </wp:positionH>
                <wp:positionV relativeFrom="page">
                  <wp:posOffset>-294003</wp:posOffset>
                </wp:positionV>
                <wp:extent cx="154305" cy="10624820"/>
                <wp:effectExtent l="0" t="0" r="0" b="0"/>
                <wp:wrapNone/>
                <wp:docPr id="525" name="Rectangle 525"/>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31750" cap="flat" cmpd="sng">
                          <a:solidFill>
                            <a:srgbClr val="4F81BD"/>
                          </a:solidFill>
                          <a:prstDash val="solid"/>
                          <a:round/>
                          <a:headEnd type="none" w="sm" len="sm"/>
                          <a:tailEnd type="none" w="sm" len="sm"/>
                        </a:ln>
                      </wps:spPr>
                      <wps:txbx>
                        <w:txbxContent>
                          <w:p w14:paraId="13AC5F43"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1C3C4B75" id="Rectangle 525" o:spid="_x0000_s1028" style="position:absolute;left:0;text-align:left;margin-left:562.2pt;margin-top:-23.15pt;width:12.15pt;height:836.6pt;z-index:2516577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" strokecolor="#4f81bd" strokeweight="2.5pt">
                <v:stroke startarrowwidth="narrow" startarrowlength="short" endarrowwidth="narrow" endarrowlength="short" joinstyle="round"/>
                <v:textbox inset="2.53958mm,2.53958mm,2.53958mm,2.53958mm">
                  <w:txbxContent>
                    <w:p w14:paraId="13AC5F43" w14:textId="77777777" w:rsidR="00697849" w:rsidRDefault="00697849" w:rsidP="00697849">
                      <w:pPr>
                        <w:textDirection w:val="btLr"/>
                      </w:pPr>
                    </w:p>
                  </w:txbxContent>
                </v:textbox>
                <w10:wrap anchorx="page" anchory="page"/>
              </v:rect>
            </w:pict>
          </mc:Fallback>
        </mc:AlternateContent>
      </w:r>
      <w:r w:rsidRPr="00FF40A6">
        <w:rPr>
          <w:rFonts w:ascii="Times New Roman" w:hAnsi="Times New Roman" w:cs="Times New Roman"/>
          <w:color w:val="002776"/>
          <w:sz w:val="44"/>
          <w:szCs w:val="44"/>
        </w:rPr>
        <w:t>Jal Rekha</w:t>
      </w:r>
    </w:p>
    <w:p w14:paraId="217A0E18" w14:textId="4FC271BA" w:rsidR="00697849" w:rsidRPr="00FF40A6" w:rsidRDefault="00697849" w:rsidP="006C5BE4">
      <w:pPr>
        <w:jc w:val="center"/>
        <w:rPr>
          <w:rFonts w:ascii="Times New Roman" w:hAnsi="Times New Roman" w:cs="Times New Roman"/>
          <w:b/>
          <w:bCs/>
          <w:sz w:val="36"/>
          <w:szCs w:val="36"/>
        </w:rPr>
      </w:pPr>
      <w:r w:rsidRPr="00FF40A6">
        <w:rPr>
          <w:rFonts w:ascii="Times New Roman" w:hAnsi="Times New Roman" w:cs="Times New Roman"/>
          <w:noProof/>
          <w:sz w:val="36"/>
          <w:szCs w:val="36"/>
        </w:rPr>
        <mc:AlternateContent>
          <mc:Choice Requires="wps">
            <w:drawing>
              <wp:anchor distT="0" distB="0" distL="114300" distR="114300" simplePos="0" relativeHeight="251665920" behindDoc="0" locked="0" layoutInCell="1" hidden="0" allowOverlap="1" wp14:anchorId="1726EF87" wp14:editId="4BBFD84C">
                <wp:simplePos x="0" y="0"/>
                <wp:positionH relativeFrom="page">
                  <wp:posOffset>-151127</wp:posOffset>
                </wp:positionH>
                <wp:positionV relativeFrom="page">
                  <wp:posOffset>9349105</wp:posOffset>
                </wp:positionV>
                <wp:extent cx="8237219" cy="773430"/>
                <wp:effectExtent l="0" t="0" r="0" b="0"/>
                <wp:wrapNone/>
                <wp:docPr id="524" name="Rectangle 524"/>
                <wp:cNvGraphicFramePr/>
                <a:graphic xmlns:a="http://schemas.openxmlformats.org/drawingml/2006/main">
                  <a:graphicData uri="http://schemas.microsoft.com/office/word/2010/wordprocessingShape">
                    <wps:wsp>
                      <wps:cNvSpPr/>
                      <wps:spPr>
                        <a:xfrm>
                          <a:off x="1265491" y="3431385"/>
                          <a:ext cx="8161019" cy="697230"/>
                        </a:xfrm>
                        <a:prstGeom prst="rect">
                          <a:avLst/>
                        </a:prstGeom>
                        <a:solidFill>
                          <a:srgbClr val="4F81BD"/>
                        </a:solidFill>
                        <a:ln w="38100" cap="flat" cmpd="sng">
                          <a:solidFill>
                            <a:srgbClr val="F2F2F2"/>
                          </a:solidFill>
                          <a:prstDash val="solid"/>
                          <a:round/>
                          <a:headEnd type="none" w="sm" len="sm"/>
                          <a:tailEnd type="none" w="sm" len="sm"/>
                        </a:ln>
                      </wps:spPr>
                      <wps:txbx>
                        <w:txbxContent>
                          <w:p w14:paraId="6B185F83"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1726EF87" id="Rectangle 524" o:spid="_x0000_s1029" style="position:absolute;left:0;text-align:left;margin-left:-11.9pt;margin-top:736.15pt;width:648.6pt;height:60.9pt;z-index:2516659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" fillcolor="#4f81bd" strokecolor="#f2f2f2" strokeweight="3pt">
                <v:stroke startarrowwidth="narrow" startarrowlength="short" endarrowwidth="narrow" endarrowlength="short" joinstyle="round"/>
                <v:textbox inset="2.53958mm,2.53958mm,2.53958mm,2.53958mm">
                  <w:txbxContent>
                    <w:p w14:paraId="6B185F83" w14:textId="77777777" w:rsidR="00697849" w:rsidRDefault="00697849" w:rsidP="00697849">
                      <w:pPr>
                        <w:textDirection w:val="btLr"/>
                      </w:pPr>
                    </w:p>
                  </w:txbxContent>
                </v:textbox>
                <w10:wrap anchorx="page" anchory="page"/>
              </v:rect>
            </w:pict>
          </mc:Fallback>
        </mc:AlternateContent>
      </w:r>
      <w:r w:rsidRPr="00FF40A6">
        <w:rPr>
          <w:rFonts w:ascii="Times New Roman" w:hAnsi="Times New Roman" w:cs="Times New Roman"/>
          <w:b/>
          <w:bCs/>
          <w:sz w:val="36"/>
          <w:szCs w:val="36"/>
        </w:rPr>
        <w:t>High Level Design (HLD)</w:t>
      </w:r>
    </w:p>
    <w:p w14:paraId="610157F7" w14:textId="03140CDA" w:rsidR="00791939" w:rsidRPr="00FF40A6" w:rsidRDefault="0084313B" w:rsidP="006C5BE4">
      <w:pPr>
        <w:jc w:val="center"/>
        <w:rPr>
          <w:rFonts w:ascii="Times New Roman" w:hAnsi="Times New Roman" w:cs="Times New Roman"/>
          <w:b/>
          <w:bCs/>
          <w:sz w:val="36"/>
          <w:szCs w:val="36"/>
        </w:rPr>
      </w:pPr>
      <w:r>
        <w:rPr>
          <w:rFonts w:ascii="Times New Roman" w:hAnsi="Times New Roman" w:cs="Times New Roman"/>
          <w:b/>
          <w:bCs/>
          <w:sz w:val="36"/>
          <w:szCs w:val="36"/>
        </w:rPr>
        <w:t>30</w:t>
      </w:r>
      <w:r w:rsidR="006C5BE4" w:rsidRPr="00FF40A6">
        <w:rPr>
          <w:rFonts w:ascii="Times New Roman" w:hAnsi="Times New Roman" w:cs="Times New Roman"/>
          <w:b/>
          <w:bCs/>
          <w:sz w:val="36"/>
          <w:szCs w:val="36"/>
        </w:rPr>
        <w:t>-JAN-2026</w:t>
      </w:r>
    </w:p>
    <w:p w14:paraId="2A778FE9" w14:textId="77777777" w:rsidR="00791939" w:rsidRPr="00FF40A6" w:rsidRDefault="00791939" w:rsidP="006C5BE4">
      <w:pPr>
        <w:jc w:val="center"/>
        <w:rPr>
          <w:rFonts w:ascii="Times New Roman" w:hAnsi="Times New Roman" w:cs="Times New Roman"/>
          <w:b/>
          <w:bCs/>
          <w:sz w:val="36"/>
          <w:szCs w:val="36"/>
        </w:rPr>
      </w:pPr>
    </w:p>
    <w:p w14:paraId="6E2D487B" w14:textId="79D10AE7" w:rsidR="00697849" w:rsidRPr="00FF40A6" w:rsidRDefault="00697849" w:rsidP="00697849">
      <w:pPr>
        <w:spacing w:before="670"/>
        <w:ind w:left="112"/>
        <w:rPr>
          <w:rFonts w:ascii="Times New Roman" w:hAnsi="Times New Roman" w:cs="Times New Roman"/>
          <w:b/>
          <w:color w:val="002776"/>
          <w:sz w:val="36"/>
          <w:szCs w:val="36"/>
        </w:rPr>
      </w:pPr>
    </w:p>
    <w:p w14:paraId="36D915E0" w14:textId="10176BA3" w:rsidR="00697849" w:rsidRPr="00FF40A6" w:rsidRDefault="00791939" w:rsidP="007E28E2">
      <w:pPr>
        <w:jc w:val="center"/>
        <w:rPr>
          <w:rFonts w:ascii="Times New Roman" w:hAnsi="Times New Roman" w:cs="Times New Roman"/>
          <w:b/>
          <w:bCs/>
          <w:sz w:val="24"/>
          <w:szCs w:val="24"/>
        </w:rPr>
      </w:pPr>
      <w:r w:rsidRPr="00FF40A6">
        <w:rPr>
          <w:rFonts w:ascii="Times New Roman" w:eastAsia="Times New Roman" w:hAnsi="Times New Roman" w:cs="Times New Roman"/>
          <w:noProof/>
          <w:sz w:val="20"/>
          <w:szCs w:val="20"/>
        </w:rPr>
        <w:drawing>
          <wp:inline distT="114300" distB="114300" distL="114300" distR="114300" wp14:anchorId="6D890D53" wp14:editId="3DD12370">
            <wp:extent cx="1409700" cy="1096963"/>
            <wp:effectExtent l="0" t="0" r="0" b="0"/>
            <wp:docPr id="5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409700" cy="1096963"/>
                    </a:xfrm>
                    <a:prstGeom prst="rect">
                      <a:avLst/>
                    </a:prstGeom>
                    <a:ln/>
                  </pic:spPr>
                </pic:pic>
              </a:graphicData>
            </a:graphic>
          </wp:inline>
        </w:drawing>
      </w:r>
    </w:p>
    <w:p w14:paraId="756AB17E" w14:textId="77777777" w:rsidR="00697849" w:rsidRPr="00FF40A6" w:rsidRDefault="00697849" w:rsidP="007E28E2">
      <w:pPr>
        <w:jc w:val="center"/>
        <w:rPr>
          <w:rFonts w:ascii="Times New Roman" w:hAnsi="Times New Roman" w:cs="Times New Roman"/>
          <w:b/>
          <w:bCs/>
          <w:sz w:val="24"/>
          <w:szCs w:val="24"/>
        </w:rPr>
      </w:pPr>
    </w:p>
    <w:p w14:paraId="35B5FD89" w14:textId="77777777" w:rsidR="00697849" w:rsidRPr="00FF40A6" w:rsidRDefault="00697849" w:rsidP="007E28E2">
      <w:pPr>
        <w:jc w:val="center"/>
        <w:rPr>
          <w:rFonts w:ascii="Times New Roman" w:hAnsi="Times New Roman" w:cs="Times New Roman"/>
          <w:b/>
          <w:bCs/>
          <w:sz w:val="24"/>
          <w:szCs w:val="24"/>
        </w:rPr>
      </w:pPr>
    </w:p>
    <w:p w14:paraId="316061FF" w14:textId="77777777" w:rsidR="00697849" w:rsidRPr="00FF40A6" w:rsidRDefault="00697849" w:rsidP="007E28E2">
      <w:pPr>
        <w:jc w:val="center"/>
        <w:rPr>
          <w:rFonts w:ascii="Times New Roman" w:hAnsi="Times New Roman" w:cs="Times New Roman"/>
          <w:b/>
          <w:bCs/>
          <w:sz w:val="24"/>
          <w:szCs w:val="24"/>
        </w:rPr>
      </w:pPr>
    </w:p>
    <w:p w14:paraId="5BCDF912" w14:textId="107F754B" w:rsidR="00697849" w:rsidRPr="00FF40A6" w:rsidRDefault="00791939" w:rsidP="007E28E2">
      <w:pPr>
        <w:jc w:val="center"/>
        <w:rPr>
          <w:rFonts w:ascii="Times New Roman" w:hAnsi="Times New Roman" w:cs="Times New Roman"/>
          <w:b/>
          <w:bCs/>
          <w:sz w:val="24"/>
          <w:szCs w:val="24"/>
        </w:rPr>
      </w:pPr>
      <w:r w:rsidRPr="00FF40A6">
        <w:rPr>
          <w:rFonts w:ascii="Times New Roman" w:hAnsi="Times New Roman" w:cs="Times New Roman"/>
          <w:b/>
          <w:bCs/>
          <w:sz w:val="24"/>
          <w:szCs w:val="24"/>
        </w:rPr>
        <w:t xml:space="preserve">Madhya Pradesh State Electronics Development Cooperation State IT Centre, 47-A, </w:t>
      </w:r>
      <w:proofErr w:type="spellStart"/>
      <w:r w:rsidRPr="00FF40A6">
        <w:rPr>
          <w:rFonts w:ascii="Times New Roman" w:hAnsi="Times New Roman" w:cs="Times New Roman"/>
          <w:b/>
          <w:bCs/>
          <w:sz w:val="24"/>
          <w:szCs w:val="24"/>
        </w:rPr>
        <w:t>Arera</w:t>
      </w:r>
      <w:proofErr w:type="spellEnd"/>
      <w:r w:rsidRPr="00FF40A6">
        <w:rPr>
          <w:rFonts w:ascii="Times New Roman" w:hAnsi="Times New Roman" w:cs="Times New Roman"/>
          <w:b/>
          <w:bCs/>
          <w:sz w:val="24"/>
          <w:szCs w:val="24"/>
        </w:rPr>
        <w:t xml:space="preserve"> Hills, Bhopal</w:t>
      </w:r>
    </w:p>
    <w:p w14:paraId="2B4D5574" w14:textId="505F7B25" w:rsidR="00697849" w:rsidRPr="00FF40A6" w:rsidRDefault="00527D09" w:rsidP="007E28E2">
      <w:pPr>
        <w:jc w:val="center"/>
        <w:rPr>
          <w:rFonts w:ascii="Times New Roman" w:hAnsi="Times New Roman" w:cs="Times New Roman"/>
          <w:b/>
          <w:bCs/>
          <w:color w:val="8EAADB" w:themeColor="accent1" w:themeTint="99"/>
          <w:sz w:val="24"/>
          <w:szCs w:val="24"/>
        </w:rPr>
      </w:pPr>
      <w:r w:rsidRPr="00FF40A6">
        <w:rPr>
          <w:rFonts w:ascii="Times New Roman" w:hAnsi="Times New Roman" w:cs="Times New Roman"/>
          <w:b/>
          <w:bCs/>
          <w:color w:val="8EAADB" w:themeColor="accent1" w:themeTint="99"/>
          <w:sz w:val="24"/>
          <w:szCs w:val="24"/>
        </w:rPr>
        <w:t>https://mpsedc.mp.gov.in/</w:t>
      </w:r>
    </w:p>
    <w:p w14:paraId="741AFE58" w14:textId="77777777" w:rsidR="00697849" w:rsidRPr="00FF40A6" w:rsidRDefault="00697849" w:rsidP="007E28E2">
      <w:pPr>
        <w:jc w:val="center"/>
        <w:rPr>
          <w:rFonts w:ascii="Times New Roman" w:hAnsi="Times New Roman" w:cs="Times New Roman"/>
          <w:b/>
          <w:bCs/>
          <w:sz w:val="24"/>
          <w:szCs w:val="24"/>
        </w:rPr>
      </w:pPr>
    </w:p>
    <w:p w14:paraId="6ECA6F2D" w14:textId="77777777" w:rsidR="00697849" w:rsidRPr="00FF40A6" w:rsidRDefault="00697849" w:rsidP="007E28E2">
      <w:pPr>
        <w:jc w:val="center"/>
        <w:rPr>
          <w:rFonts w:ascii="Times New Roman" w:hAnsi="Times New Roman" w:cs="Times New Roman"/>
          <w:b/>
          <w:bCs/>
          <w:sz w:val="24"/>
          <w:szCs w:val="24"/>
        </w:rPr>
      </w:pPr>
    </w:p>
    <w:p w14:paraId="1E60E2D6" w14:textId="77777777" w:rsidR="00697849" w:rsidRPr="00FF40A6" w:rsidRDefault="00697849" w:rsidP="007E28E2">
      <w:pPr>
        <w:jc w:val="center"/>
        <w:rPr>
          <w:rFonts w:ascii="Times New Roman" w:hAnsi="Times New Roman" w:cs="Times New Roman"/>
          <w:b/>
          <w:bCs/>
          <w:sz w:val="24"/>
          <w:szCs w:val="24"/>
        </w:rPr>
      </w:pPr>
    </w:p>
    <w:p w14:paraId="08C76F4C" w14:textId="77777777" w:rsidR="00794DCA" w:rsidRPr="00FF40A6" w:rsidRDefault="00794DCA" w:rsidP="007E28E2">
      <w:pPr>
        <w:jc w:val="center"/>
        <w:rPr>
          <w:rFonts w:ascii="Times New Roman" w:hAnsi="Times New Roman" w:cs="Times New Roman"/>
          <w:b/>
          <w:bCs/>
          <w:sz w:val="24"/>
          <w:szCs w:val="24"/>
        </w:rPr>
      </w:pPr>
    </w:p>
    <w:p w14:paraId="7A75AC22" w14:textId="77777777" w:rsidR="00794DCA" w:rsidRPr="00FF40A6" w:rsidRDefault="00794DCA" w:rsidP="007E28E2">
      <w:pPr>
        <w:jc w:val="center"/>
        <w:rPr>
          <w:rFonts w:ascii="Times New Roman" w:hAnsi="Times New Roman" w:cs="Times New Roman"/>
          <w:b/>
          <w:bCs/>
          <w:sz w:val="24"/>
          <w:szCs w:val="24"/>
        </w:rPr>
      </w:pPr>
    </w:p>
    <w:p w14:paraId="794ECCA5" w14:textId="77777777" w:rsidR="00794DCA" w:rsidRPr="00FF40A6" w:rsidRDefault="00794DCA" w:rsidP="007E28E2">
      <w:pPr>
        <w:jc w:val="center"/>
        <w:rPr>
          <w:rFonts w:ascii="Times New Roman" w:hAnsi="Times New Roman" w:cs="Times New Roman"/>
          <w:b/>
          <w:bCs/>
          <w:sz w:val="24"/>
          <w:szCs w:val="24"/>
        </w:rPr>
      </w:pPr>
    </w:p>
    <w:p w14:paraId="302B2172" w14:textId="77777777" w:rsidR="00697849" w:rsidRPr="00FF40A6" w:rsidRDefault="00697849" w:rsidP="00987C02">
      <w:pPr>
        <w:rPr>
          <w:rFonts w:ascii="Times New Roman" w:hAnsi="Times New Roman" w:cs="Times New Roman"/>
          <w:b/>
          <w:bCs/>
          <w:sz w:val="24"/>
          <w:szCs w:val="24"/>
        </w:rPr>
      </w:pPr>
    </w:p>
    <w:p w14:paraId="19137F03" w14:textId="39C0AFF5" w:rsidR="007E28E2" w:rsidRPr="00FF40A6" w:rsidRDefault="007E28E2" w:rsidP="007E28E2">
      <w:pPr>
        <w:jc w:val="center"/>
        <w:rPr>
          <w:rFonts w:ascii="Times New Roman" w:hAnsi="Times New Roman" w:cs="Times New Roman"/>
          <w:b/>
          <w:bCs/>
          <w:sz w:val="24"/>
          <w:szCs w:val="24"/>
        </w:rPr>
      </w:pPr>
      <w:r w:rsidRPr="00FF40A6">
        <w:rPr>
          <w:rFonts w:ascii="Times New Roman" w:hAnsi="Times New Roman" w:cs="Times New Roman"/>
          <w:b/>
          <w:bCs/>
          <w:sz w:val="24"/>
          <w:szCs w:val="24"/>
        </w:rPr>
        <w:lastRenderedPageBreak/>
        <w:t>High Level Design (HLD)</w:t>
      </w:r>
    </w:p>
    <w:p w14:paraId="1BFC685D" w14:textId="77777777" w:rsidR="007E28E2" w:rsidRPr="00FF40A6" w:rsidRDefault="007E28E2" w:rsidP="007E28E2">
      <w:pPr>
        <w:jc w:val="center"/>
        <w:rPr>
          <w:rFonts w:ascii="Times New Roman" w:hAnsi="Times New Roman" w:cs="Times New Roman"/>
          <w:b/>
          <w:bCs/>
          <w:sz w:val="24"/>
          <w:szCs w:val="24"/>
        </w:rPr>
      </w:pPr>
      <w:r w:rsidRPr="00FF40A6">
        <w:rPr>
          <w:rFonts w:ascii="Times New Roman" w:hAnsi="Times New Roman" w:cs="Times New Roman"/>
          <w:b/>
          <w:bCs/>
          <w:sz w:val="24"/>
          <w:szCs w:val="24"/>
        </w:rPr>
        <w:t>Jal Rekha Project – Nirmal Module (Water Quality Monitoring)</w:t>
      </w:r>
    </w:p>
    <w:p w14:paraId="39891E14" w14:textId="77777777" w:rsidR="00415E25" w:rsidRPr="00FF40A6" w:rsidRDefault="00415E25" w:rsidP="007E28E2">
      <w:pPr>
        <w:rPr>
          <w:rFonts w:ascii="Times New Roman" w:hAnsi="Times New Roman" w:cs="Times New Roman"/>
          <w:b/>
          <w:bCs/>
          <w:sz w:val="24"/>
          <w:szCs w:val="24"/>
        </w:rPr>
      </w:pPr>
    </w:p>
    <w:p w14:paraId="3D3C7C32" w14:textId="63C477EC" w:rsidR="007E28E2" w:rsidRPr="00FF40A6" w:rsidRDefault="007E28E2" w:rsidP="007E28E2">
      <w:pPr>
        <w:rPr>
          <w:rFonts w:ascii="Times New Roman" w:hAnsi="Times New Roman" w:cs="Times New Roman"/>
          <w:sz w:val="24"/>
          <w:szCs w:val="24"/>
        </w:rPr>
      </w:pPr>
      <w:r w:rsidRPr="00FF40A6">
        <w:rPr>
          <w:rFonts w:ascii="Times New Roman" w:hAnsi="Times New Roman" w:cs="Times New Roman"/>
          <w:b/>
          <w:bCs/>
          <w:sz w:val="24"/>
          <w:szCs w:val="24"/>
        </w:rPr>
        <w:t>Organization:</w:t>
      </w:r>
      <w:r w:rsidRPr="00FF40A6">
        <w:rPr>
          <w:rFonts w:ascii="Times New Roman" w:hAnsi="Times New Roman" w:cs="Times New Roman"/>
          <w:sz w:val="24"/>
          <w:szCs w:val="24"/>
        </w:rPr>
        <w:t xml:space="preserve"> Madhya Pradesh State Electronics Development Corporation (MPS</w:t>
      </w:r>
      <w:r w:rsidR="00332A07" w:rsidRPr="00FF40A6">
        <w:rPr>
          <w:rFonts w:ascii="Times New Roman" w:hAnsi="Times New Roman" w:cs="Times New Roman"/>
          <w:sz w:val="24"/>
          <w:szCs w:val="24"/>
        </w:rPr>
        <w:t>E</w:t>
      </w:r>
      <w:r w:rsidRPr="00FF40A6">
        <w:rPr>
          <w:rFonts w:ascii="Times New Roman" w:hAnsi="Times New Roman" w:cs="Times New Roman"/>
          <w:sz w:val="24"/>
          <w:szCs w:val="24"/>
        </w:rPr>
        <w:t>DC)</w:t>
      </w:r>
      <w:r w:rsidRPr="00FF40A6">
        <w:rPr>
          <w:rFonts w:ascii="Times New Roman" w:hAnsi="Times New Roman" w:cs="Times New Roman"/>
          <w:sz w:val="24"/>
          <w:szCs w:val="24"/>
        </w:rPr>
        <w:br/>
      </w:r>
      <w:r w:rsidRPr="00FF40A6">
        <w:rPr>
          <w:rFonts w:ascii="Times New Roman" w:hAnsi="Times New Roman" w:cs="Times New Roman"/>
          <w:b/>
          <w:bCs/>
          <w:sz w:val="24"/>
          <w:szCs w:val="24"/>
        </w:rPr>
        <w:t>Client:</w:t>
      </w:r>
      <w:r w:rsidRPr="00FF40A6">
        <w:rPr>
          <w:rFonts w:ascii="Times New Roman" w:hAnsi="Times New Roman" w:cs="Times New Roman"/>
          <w:sz w:val="24"/>
          <w:szCs w:val="24"/>
        </w:rPr>
        <w:t xml:space="preserve"> MP Jal Nigam </w:t>
      </w:r>
      <w:proofErr w:type="spellStart"/>
      <w:r w:rsidR="00415E25" w:rsidRPr="00FF40A6">
        <w:rPr>
          <w:rFonts w:ascii="Times New Roman" w:hAnsi="Times New Roman" w:cs="Times New Roman"/>
          <w:b/>
          <w:bCs/>
          <w:sz w:val="24"/>
          <w:szCs w:val="24"/>
        </w:rPr>
        <w:t>Maryadit</w:t>
      </w:r>
      <w:proofErr w:type="spellEnd"/>
      <w:r w:rsidRPr="00FF40A6">
        <w:rPr>
          <w:rFonts w:ascii="Times New Roman" w:hAnsi="Times New Roman" w:cs="Times New Roman"/>
          <w:sz w:val="24"/>
          <w:szCs w:val="24"/>
        </w:rPr>
        <w:br/>
      </w:r>
      <w:r w:rsidRPr="00FF40A6">
        <w:rPr>
          <w:rFonts w:ascii="Times New Roman" w:hAnsi="Times New Roman" w:cs="Times New Roman"/>
          <w:b/>
          <w:bCs/>
          <w:sz w:val="24"/>
          <w:szCs w:val="24"/>
        </w:rPr>
        <w:t>Document Type:</w:t>
      </w:r>
      <w:r w:rsidRPr="00FF40A6">
        <w:rPr>
          <w:rFonts w:ascii="Times New Roman" w:hAnsi="Times New Roman" w:cs="Times New Roman"/>
          <w:sz w:val="24"/>
          <w:szCs w:val="24"/>
        </w:rPr>
        <w:t xml:space="preserve"> High Level Design Document</w:t>
      </w:r>
    </w:p>
    <w:p w14:paraId="64DA4D79" w14:textId="77777777" w:rsidR="00CD4C50" w:rsidRPr="00FF40A6" w:rsidRDefault="00CD4C50" w:rsidP="007E28E2">
      <w:pPr>
        <w:rPr>
          <w:rFonts w:ascii="Times New Roman" w:hAnsi="Times New Roman" w:cs="Times New Roman"/>
          <w:b/>
          <w:bCs/>
          <w:sz w:val="24"/>
          <w:szCs w:val="24"/>
        </w:rPr>
      </w:pPr>
    </w:p>
    <w:p w14:paraId="45CFD694" w14:textId="77777777" w:rsidR="0084313B" w:rsidRPr="0084313B" w:rsidRDefault="0084313B" w:rsidP="0084313B">
      <w:pPr>
        <w:rPr>
          <w:rFonts w:ascii="Times New Roman" w:hAnsi="Times New Roman" w:cs="Times New Roman"/>
          <w:b/>
          <w:bCs/>
          <w:sz w:val="24"/>
          <w:szCs w:val="24"/>
        </w:rPr>
      </w:pPr>
      <w:r w:rsidRPr="0084313B">
        <w:rPr>
          <w:rFonts w:ascii="Times New Roman" w:hAnsi="Times New Roman" w:cs="Times New Roman"/>
          <w:b/>
          <w:bCs/>
          <w:sz w:val="24"/>
          <w:szCs w:val="24"/>
        </w:rPr>
        <w:t>1. Overview</w:t>
      </w:r>
    </w:p>
    <w:p w14:paraId="19DED9C3" w14:textId="77777777" w:rsidR="00285441" w:rsidRPr="00285441" w:rsidRDefault="00285441" w:rsidP="00285441">
      <w:pPr>
        <w:rPr>
          <w:rFonts w:ascii="Times New Roman" w:hAnsi="Times New Roman" w:cs="Times New Roman"/>
          <w:sz w:val="24"/>
          <w:szCs w:val="24"/>
        </w:rPr>
      </w:pPr>
      <w:r w:rsidRPr="00285441">
        <w:rPr>
          <w:rFonts w:ascii="Times New Roman" w:hAnsi="Times New Roman" w:cs="Times New Roman"/>
          <w:sz w:val="24"/>
          <w:szCs w:val="24"/>
        </w:rPr>
        <w:t xml:space="preserve">Ensuring accurate monitoring of water supply and distribution is essential for efficient water resource management and service delivery. The </w:t>
      </w:r>
      <w:r w:rsidRPr="00285441">
        <w:rPr>
          <w:rFonts w:ascii="Times New Roman" w:hAnsi="Times New Roman" w:cs="Times New Roman"/>
          <w:b/>
          <w:bCs/>
          <w:sz w:val="24"/>
          <w:szCs w:val="24"/>
        </w:rPr>
        <w:t>Dhara Module</w:t>
      </w:r>
      <w:r w:rsidRPr="00285441">
        <w:rPr>
          <w:rFonts w:ascii="Times New Roman" w:hAnsi="Times New Roman" w:cs="Times New Roman"/>
          <w:sz w:val="24"/>
          <w:szCs w:val="24"/>
        </w:rPr>
        <w:t xml:space="preserve"> within the Jal Rekha system is designed to capture, validate, and report </w:t>
      </w:r>
      <w:r w:rsidRPr="00285441">
        <w:rPr>
          <w:rFonts w:ascii="Times New Roman" w:hAnsi="Times New Roman" w:cs="Times New Roman"/>
          <w:b/>
          <w:bCs/>
          <w:sz w:val="24"/>
          <w:szCs w:val="24"/>
        </w:rPr>
        <w:t>water supply meter readings</w:t>
      </w:r>
      <w:r w:rsidRPr="00285441">
        <w:rPr>
          <w:rFonts w:ascii="Times New Roman" w:hAnsi="Times New Roman" w:cs="Times New Roman"/>
          <w:sz w:val="24"/>
          <w:szCs w:val="24"/>
        </w:rPr>
        <w:t xml:space="preserve"> across schemes, treatment plants, storage units, and bulk supply points.</w:t>
      </w:r>
    </w:p>
    <w:p w14:paraId="1554D9E5" w14:textId="77777777" w:rsidR="00285441" w:rsidRPr="00285441" w:rsidRDefault="00285441" w:rsidP="00285441">
      <w:pPr>
        <w:rPr>
          <w:rFonts w:ascii="Times New Roman" w:hAnsi="Times New Roman" w:cs="Times New Roman"/>
          <w:sz w:val="24"/>
          <w:szCs w:val="24"/>
        </w:rPr>
      </w:pPr>
      <w:r w:rsidRPr="00285441">
        <w:rPr>
          <w:rFonts w:ascii="Times New Roman" w:hAnsi="Times New Roman" w:cs="Times New Roman"/>
          <w:sz w:val="24"/>
          <w:szCs w:val="24"/>
        </w:rPr>
        <w:t xml:space="preserve">The module follows a </w:t>
      </w:r>
      <w:r w:rsidRPr="00285441">
        <w:rPr>
          <w:rFonts w:ascii="Times New Roman" w:hAnsi="Times New Roman" w:cs="Times New Roman"/>
          <w:b/>
          <w:bCs/>
          <w:sz w:val="24"/>
          <w:szCs w:val="24"/>
        </w:rPr>
        <w:t>mobile-assisted, web-governed workflow</w:t>
      </w:r>
      <w:r w:rsidRPr="00285441">
        <w:rPr>
          <w:rFonts w:ascii="Times New Roman" w:hAnsi="Times New Roman" w:cs="Times New Roman"/>
          <w:sz w:val="24"/>
          <w:szCs w:val="24"/>
        </w:rPr>
        <w:t>:</w:t>
      </w:r>
    </w:p>
    <w:p w14:paraId="7337E7AD" w14:textId="77777777" w:rsidR="00285441" w:rsidRPr="00285441" w:rsidRDefault="00285441" w:rsidP="00285441">
      <w:pPr>
        <w:numPr>
          <w:ilvl w:val="0"/>
          <w:numId w:val="65"/>
        </w:numPr>
        <w:rPr>
          <w:rFonts w:ascii="Times New Roman" w:hAnsi="Times New Roman" w:cs="Times New Roman"/>
          <w:sz w:val="24"/>
          <w:szCs w:val="24"/>
        </w:rPr>
      </w:pPr>
      <w:r w:rsidRPr="00285441">
        <w:rPr>
          <w:rFonts w:ascii="Times New Roman" w:hAnsi="Times New Roman" w:cs="Times New Roman"/>
          <w:sz w:val="24"/>
          <w:szCs w:val="24"/>
        </w:rPr>
        <w:t>Field Engineers (FE) are assigned specific schemes and OHT/village components by the General Manager (GM).</w:t>
      </w:r>
    </w:p>
    <w:p w14:paraId="42BFCE9C" w14:textId="77777777" w:rsidR="00285441" w:rsidRPr="00285441" w:rsidRDefault="00285441" w:rsidP="00285441">
      <w:pPr>
        <w:numPr>
          <w:ilvl w:val="0"/>
          <w:numId w:val="65"/>
        </w:numPr>
        <w:rPr>
          <w:rFonts w:ascii="Times New Roman" w:hAnsi="Times New Roman" w:cs="Times New Roman"/>
          <w:sz w:val="24"/>
          <w:szCs w:val="24"/>
        </w:rPr>
      </w:pPr>
      <w:r w:rsidRPr="00285441">
        <w:rPr>
          <w:rFonts w:ascii="Times New Roman" w:hAnsi="Times New Roman" w:cs="Times New Roman"/>
          <w:sz w:val="24"/>
          <w:szCs w:val="24"/>
        </w:rPr>
        <w:t xml:space="preserve">FEs collect and submit meter readings through a </w:t>
      </w:r>
      <w:r w:rsidRPr="00285441">
        <w:rPr>
          <w:rFonts w:ascii="Times New Roman" w:hAnsi="Times New Roman" w:cs="Times New Roman"/>
          <w:b/>
          <w:bCs/>
          <w:sz w:val="24"/>
          <w:szCs w:val="24"/>
        </w:rPr>
        <w:t>mobile application</w:t>
      </w:r>
      <w:r w:rsidRPr="00285441">
        <w:rPr>
          <w:rFonts w:ascii="Times New Roman" w:hAnsi="Times New Roman" w:cs="Times New Roman"/>
          <w:sz w:val="24"/>
          <w:szCs w:val="24"/>
        </w:rPr>
        <w:t>.</w:t>
      </w:r>
    </w:p>
    <w:p w14:paraId="53660CC3" w14:textId="77777777" w:rsidR="00285441" w:rsidRPr="00285441" w:rsidRDefault="00285441" w:rsidP="00285441">
      <w:pPr>
        <w:numPr>
          <w:ilvl w:val="0"/>
          <w:numId w:val="65"/>
        </w:numPr>
        <w:rPr>
          <w:rFonts w:ascii="Times New Roman" w:hAnsi="Times New Roman" w:cs="Times New Roman"/>
          <w:sz w:val="24"/>
          <w:szCs w:val="24"/>
        </w:rPr>
      </w:pPr>
      <w:r w:rsidRPr="00285441">
        <w:rPr>
          <w:rFonts w:ascii="Times New Roman" w:hAnsi="Times New Roman" w:cs="Times New Roman"/>
          <w:sz w:val="24"/>
          <w:szCs w:val="24"/>
        </w:rPr>
        <w:t xml:space="preserve">The GM reviews submitted readings on the </w:t>
      </w:r>
      <w:r w:rsidRPr="00285441">
        <w:rPr>
          <w:rFonts w:ascii="Times New Roman" w:hAnsi="Times New Roman" w:cs="Times New Roman"/>
          <w:b/>
          <w:bCs/>
          <w:sz w:val="24"/>
          <w:szCs w:val="24"/>
        </w:rPr>
        <w:t>web portal</w:t>
      </w:r>
      <w:r w:rsidRPr="00285441">
        <w:rPr>
          <w:rFonts w:ascii="Times New Roman" w:hAnsi="Times New Roman" w:cs="Times New Roman"/>
          <w:sz w:val="24"/>
          <w:szCs w:val="24"/>
        </w:rPr>
        <w:t xml:space="preserve">, with the authority to </w:t>
      </w:r>
      <w:r w:rsidRPr="00285441">
        <w:rPr>
          <w:rFonts w:ascii="Times New Roman" w:hAnsi="Times New Roman" w:cs="Times New Roman"/>
          <w:b/>
          <w:bCs/>
          <w:sz w:val="24"/>
          <w:szCs w:val="24"/>
        </w:rPr>
        <w:t>edit readings (with remarks), approve, or reject</w:t>
      </w:r>
      <w:r w:rsidRPr="00285441">
        <w:rPr>
          <w:rFonts w:ascii="Times New Roman" w:hAnsi="Times New Roman" w:cs="Times New Roman"/>
          <w:sz w:val="24"/>
          <w:szCs w:val="24"/>
        </w:rPr>
        <w:t>.</w:t>
      </w:r>
    </w:p>
    <w:p w14:paraId="0D0489BB" w14:textId="77777777" w:rsidR="00285441" w:rsidRPr="00285441" w:rsidRDefault="00285441" w:rsidP="00285441">
      <w:pPr>
        <w:numPr>
          <w:ilvl w:val="0"/>
          <w:numId w:val="65"/>
        </w:numPr>
        <w:rPr>
          <w:rFonts w:ascii="Times New Roman" w:hAnsi="Times New Roman" w:cs="Times New Roman"/>
          <w:sz w:val="24"/>
          <w:szCs w:val="24"/>
        </w:rPr>
      </w:pPr>
      <w:r w:rsidRPr="00285441">
        <w:rPr>
          <w:rFonts w:ascii="Times New Roman" w:hAnsi="Times New Roman" w:cs="Times New Roman"/>
          <w:sz w:val="24"/>
          <w:szCs w:val="24"/>
        </w:rPr>
        <w:t xml:space="preserve">Only </w:t>
      </w:r>
      <w:r w:rsidRPr="00285441">
        <w:rPr>
          <w:rFonts w:ascii="Times New Roman" w:hAnsi="Times New Roman" w:cs="Times New Roman"/>
          <w:b/>
          <w:bCs/>
          <w:sz w:val="24"/>
          <w:szCs w:val="24"/>
        </w:rPr>
        <w:t>GM-approved readings</w:t>
      </w:r>
      <w:r w:rsidRPr="00285441">
        <w:rPr>
          <w:rFonts w:ascii="Times New Roman" w:hAnsi="Times New Roman" w:cs="Times New Roman"/>
          <w:sz w:val="24"/>
          <w:szCs w:val="24"/>
        </w:rPr>
        <w:t xml:space="preserve"> are used for generating official water supply reports.</w:t>
      </w:r>
    </w:p>
    <w:p w14:paraId="02248C33" w14:textId="77777777" w:rsidR="00285441" w:rsidRPr="00285441" w:rsidRDefault="00285441" w:rsidP="00285441">
      <w:pPr>
        <w:rPr>
          <w:rFonts w:ascii="Times New Roman" w:hAnsi="Times New Roman" w:cs="Times New Roman"/>
          <w:sz w:val="24"/>
          <w:szCs w:val="24"/>
        </w:rPr>
      </w:pPr>
      <w:r w:rsidRPr="00285441">
        <w:rPr>
          <w:rFonts w:ascii="Times New Roman" w:hAnsi="Times New Roman" w:cs="Times New Roman"/>
          <w:sz w:val="24"/>
          <w:szCs w:val="24"/>
        </w:rPr>
        <w:t>All scheme, village, and OHT mappings are performed through the web system before task assignment, ensuring that field data collection is always aligned with verified infrastructure records.</w:t>
      </w:r>
    </w:p>
    <w:p w14:paraId="6D084DB1" w14:textId="05AB45AE" w:rsidR="0084313B" w:rsidRPr="00285441" w:rsidRDefault="00285441" w:rsidP="0084313B">
      <w:pPr>
        <w:rPr>
          <w:rFonts w:ascii="Times New Roman" w:hAnsi="Times New Roman" w:cs="Times New Roman"/>
          <w:sz w:val="24"/>
          <w:szCs w:val="24"/>
        </w:rPr>
      </w:pPr>
      <w:r w:rsidRPr="00285441">
        <w:rPr>
          <w:rFonts w:ascii="Times New Roman" w:hAnsi="Times New Roman" w:cs="Times New Roman"/>
          <w:sz w:val="24"/>
          <w:szCs w:val="24"/>
        </w:rPr>
        <w:t>By digitizing the meter reading and approval process, the Dhara module improves data accuracy, operational transparency, accountability, and timely reporting for water supply management. The module also supports state digital governance goals by enabling centralized monitoring, audit trails, and data-driven decision-making.</w:t>
      </w:r>
    </w:p>
    <w:p w14:paraId="0F1A90E0" w14:textId="77777777" w:rsidR="00967B64" w:rsidRDefault="00967B64" w:rsidP="007E28E2">
      <w:pPr>
        <w:rPr>
          <w:rFonts w:ascii="Times New Roman" w:hAnsi="Times New Roman" w:cs="Times New Roman"/>
          <w:b/>
          <w:bCs/>
          <w:sz w:val="24"/>
          <w:szCs w:val="24"/>
        </w:rPr>
      </w:pPr>
    </w:p>
    <w:p w14:paraId="418E0EE5" w14:textId="3BFDB521" w:rsidR="007E28E2" w:rsidRDefault="007E28E2" w:rsidP="007E28E2">
      <w:pPr>
        <w:rPr>
          <w:rFonts w:ascii="Times New Roman" w:hAnsi="Times New Roman" w:cs="Times New Roman"/>
          <w:b/>
          <w:bCs/>
          <w:sz w:val="24"/>
          <w:szCs w:val="24"/>
        </w:rPr>
      </w:pPr>
      <w:r w:rsidRPr="00FF40A6">
        <w:rPr>
          <w:rFonts w:ascii="Times New Roman" w:hAnsi="Times New Roman" w:cs="Times New Roman"/>
          <w:b/>
          <w:bCs/>
          <w:sz w:val="24"/>
          <w:szCs w:val="24"/>
        </w:rPr>
        <w:t>2. System Architecture</w:t>
      </w:r>
    </w:p>
    <w:p w14:paraId="1CA06EDE" w14:textId="3131FA3E" w:rsidR="00285441" w:rsidRPr="00285441" w:rsidRDefault="00285441" w:rsidP="007E28E2">
      <w:pPr>
        <w:rPr>
          <w:rFonts w:ascii="Times New Roman" w:hAnsi="Times New Roman" w:cs="Times New Roman"/>
          <w:sz w:val="24"/>
          <w:szCs w:val="24"/>
        </w:rPr>
      </w:pPr>
      <w:r w:rsidRPr="00285441">
        <w:rPr>
          <w:rFonts w:ascii="Times New Roman" w:hAnsi="Times New Roman" w:cs="Times New Roman"/>
          <w:sz w:val="24"/>
          <w:szCs w:val="24"/>
        </w:rPr>
        <w:t>The Dhara module follows a centralized web and mobile integrated architecture</w:t>
      </w:r>
    </w:p>
    <w:p w14:paraId="2E32E10B" w14:textId="52B13A79" w:rsidR="00741740" w:rsidRPr="00FF40A6" w:rsidRDefault="00741740" w:rsidP="007E28E2">
      <w:pPr>
        <w:rPr>
          <w:rFonts w:ascii="Times New Roman" w:hAnsi="Times New Roman" w:cs="Times New Roman"/>
          <w:b/>
          <w:bCs/>
          <w:sz w:val="24"/>
          <w:szCs w:val="24"/>
        </w:rPr>
      </w:pPr>
      <w:r w:rsidRPr="00FF40A6">
        <w:rPr>
          <w:rFonts w:ascii="Times New Roman" w:hAnsi="Times New Roman" w:cs="Times New Roman"/>
          <w:noProof/>
        </w:rPr>
        <w:lastRenderedPageBreak/>
        <w:drawing>
          <wp:inline distT="0" distB="0" distL="0" distR="0" wp14:anchorId="741D23E6" wp14:editId="1CF716A2">
            <wp:extent cx="5730875" cy="288036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687" cy="2882276"/>
                    </a:xfrm>
                    <a:prstGeom prst="rect">
                      <a:avLst/>
                    </a:prstGeom>
                    <a:noFill/>
                    <a:ln>
                      <a:noFill/>
                    </a:ln>
                  </pic:spPr>
                </pic:pic>
              </a:graphicData>
            </a:graphic>
          </wp:inline>
        </w:drawing>
      </w:r>
    </w:p>
    <w:p w14:paraId="01DE4D19" w14:textId="77777777" w:rsidR="007E28E2" w:rsidRPr="00FF40A6" w:rsidRDefault="007E28E2" w:rsidP="007E28E2">
      <w:pPr>
        <w:rPr>
          <w:rFonts w:ascii="Times New Roman" w:hAnsi="Times New Roman" w:cs="Times New Roman"/>
          <w:b/>
          <w:bCs/>
          <w:sz w:val="24"/>
          <w:szCs w:val="24"/>
        </w:rPr>
      </w:pPr>
      <w:r w:rsidRPr="00FF40A6">
        <w:rPr>
          <w:rFonts w:ascii="Times New Roman" w:hAnsi="Times New Roman" w:cs="Times New Roman"/>
          <w:b/>
          <w:bCs/>
          <w:sz w:val="24"/>
          <w:szCs w:val="24"/>
        </w:rPr>
        <w:t>2.1 Architecture Style</w:t>
      </w:r>
    </w:p>
    <w:p w14:paraId="4B46D33E" w14:textId="77777777" w:rsidR="00285441" w:rsidRPr="00285441" w:rsidRDefault="00285441" w:rsidP="00285441">
      <w:pPr>
        <w:rPr>
          <w:rFonts w:ascii="Times New Roman" w:hAnsi="Times New Roman" w:cs="Times New Roman"/>
          <w:b/>
          <w:bCs/>
          <w:sz w:val="24"/>
          <w:szCs w:val="24"/>
        </w:rPr>
      </w:pPr>
      <w:r w:rsidRPr="00285441">
        <w:rPr>
          <w:rFonts w:ascii="Times New Roman" w:hAnsi="Times New Roman" w:cs="Times New Roman"/>
          <w:b/>
          <w:bCs/>
          <w:sz w:val="24"/>
          <w:szCs w:val="24"/>
        </w:rPr>
        <w:t>Presentation Layer</w:t>
      </w:r>
    </w:p>
    <w:p w14:paraId="7722D912" w14:textId="77777777" w:rsidR="00285441" w:rsidRPr="00285441" w:rsidRDefault="00285441" w:rsidP="00285441">
      <w:pPr>
        <w:numPr>
          <w:ilvl w:val="0"/>
          <w:numId w:val="66"/>
        </w:numPr>
        <w:rPr>
          <w:rFonts w:ascii="Times New Roman" w:hAnsi="Times New Roman" w:cs="Times New Roman"/>
          <w:sz w:val="24"/>
          <w:szCs w:val="24"/>
        </w:rPr>
      </w:pPr>
      <w:r w:rsidRPr="00285441">
        <w:rPr>
          <w:rFonts w:ascii="Times New Roman" w:hAnsi="Times New Roman" w:cs="Times New Roman"/>
          <w:sz w:val="24"/>
          <w:szCs w:val="24"/>
        </w:rPr>
        <w:t>Web Portal (GM/Admin users)</w:t>
      </w:r>
    </w:p>
    <w:p w14:paraId="0EEE88CB" w14:textId="77777777" w:rsidR="00285441" w:rsidRPr="00285441" w:rsidRDefault="00285441" w:rsidP="00285441">
      <w:pPr>
        <w:numPr>
          <w:ilvl w:val="0"/>
          <w:numId w:val="66"/>
        </w:numPr>
        <w:rPr>
          <w:rFonts w:ascii="Times New Roman" w:hAnsi="Times New Roman" w:cs="Times New Roman"/>
          <w:sz w:val="24"/>
          <w:szCs w:val="24"/>
        </w:rPr>
      </w:pPr>
      <w:r w:rsidRPr="00285441">
        <w:rPr>
          <w:rFonts w:ascii="Times New Roman" w:hAnsi="Times New Roman" w:cs="Times New Roman"/>
          <w:sz w:val="24"/>
          <w:szCs w:val="24"/>
        </w:rPr>
        <w:t>Mobile Application (Field Engineers)</w:t>
      </w:r>
    </w:p>
    <w:p w14:paraId="700293F5" w14:textId="77777777" w:rsidR="00285441" w:rsidRPr="00285441" w:rsidRDefault="00285441" w:rsidP="00285441">
      <w:pPr>
        <w:rPr>
          <w:rFonts w:ascii="Times New Roman" w:hAnsi="Times New Roman" w:cs="Times New Roman"/>
          <w:b/>
          <w:bCs/>
          <w:sz w:val="24"/>
          <w:szCs w:val="24"/>
        </w:rPr>
      </w:pPr>
      <w:r w:rsidRPr="00285441">
        <w:rPr>
          <w:rFonts w:ascii="Times New Roman" w:hAnsi="Times New Roman" w:cs="Times New Roman"/>
          <w:b/>
          <w:bCs/>
          <w:sz w:val="24"/>
          <w:szCs w:val="24"/>
        </w:rPr>
        <w:t>Application Layer</w:t>
      </w:r>
    </w:p>
    <w:p w14:paraId="2DF31165" w14:textId="77777777" w:rsidR="00285441" w:rsidRPr="00285441" w:rsidRDefault="00285441" w:rsidP="00285441">
      <w:pPr>
        <w:numPr>
          <w:ilvl w:val="0"/>
          <w:numId w:val="67"/>
        </w:numPr>
        <w:rPr>
          <w:rFonts w:ascii="Times New Roman" w:hAnsi="Times New Roman" w:cs="Times New Roman"/>
          <w:sz w:val="24"/>
          <w:szCs w:val="24"/>
        </w:rPr>
      </w:pPr>
      <w:r w:rsidRPr="00285441">
        <w:rPr>
          <w:rFonts w:ascii="Times New Roman" w:hAnsi="Times New Roman" w:cs="Times New Roman"/>
          <w:sz w:val="24"/>
          <w:szCs w:val="24"/>
        </w:rPr>
        <w:t>Task Management Service</w:t>
      </w:r>
    </w:p>
    <w:p w14:paraId="60EF1F0A" w14:textId="77777777" w:rsidR="00285441" w:rsidRPr="00285441" w:rsidRDefault="00285441" w:rsidP="00285441">
      <w:pPr>
        <w:numPr>
          <w:ilvl w:val="0"/>
          <w:numId w:val="67"/>
        </w:numPr>
        <w:rPr>
          <w:rFonts w:ascii="Times New Roman" w:hAnsi="Times New Roman" w:cs="Times New Roman"/>
          <w:sz w:val="24"/>
          <w:szCs w:val="24"/>
        </w:rPr>
      </w:pPr>
      <w:r w:rsidRPr="00285441">
        <w:rPr>
          <w:rFonts w:ascii="Times New Roman" w:hAnsi="Times New Roman" w:cs="Times New Roman"/>
          <w:sz w:val="24"/>
          <w:szCs w:val="24"/>
        </w:rPr>
        <w:t>Survey &amp; Meter Reading Service</w:t>
      </w:r>
    </w:p>
    <w:p w14:paraId="5086AA2F" w14:textId="77777777" w:rsidR="00285441" w:rsidRPr="00285441" w:rsidRDefault="00285441" w:rsidP="00285441">
      <w:pPr>
        <w:numPr>
          <w:ilvl w:val="0"/>
          <w:numId w:val="67"/>
        </w:numPr>
        <w:rPr>
          <w:rFonts w:ascii="Times New Roman" w:hAnsi="Times New Roman" w:cs="Times New Roman"/>
          <w:sz w:val="24"/>
          <w:szCs w:val="24"/>
        </w:rPr>
      </w:pPr>
      <w:r w:rsidRPr="00285441">
        <w:rPr>
          <w:rFonts w:ascii="Times New Roman" w:hAnsi="Times New Roman" w:cs="Times New Roman"/>
          <w:sz w:val="24"/>
          <w:szCs w:val="24"/>
        </w:rPr>
        <w:t>Approval Workflow Engine</w:t>
      </w:r>
    </w:p>
    <w:p w14:paraId="593BA7F6" w14:textId="77777777" w:rsidR="00285441" w:rsidRPr="00285441" w:rsidRDefault="00285441" w:rsidP="00285441">
      <w:pPr>
        <w:numPr>
          <w:ilvl w:val="0"/>
          <w:numId w:val="67"/>
        </w:numPr>
        <w:rPr>
          <w:rFonts w:ascii="Times New Roman" w:hAnsi="Times New Roman" w:cs="Times New Roman"/>
          <w:sz w:val="24"/>
          <w:szCs w:val="24"/>
        </w:rPr>
      </w:pPr>
      <w:r w:rsidRPr="00285441">
        <w:rPr>
          <w:rFonts w:ascii="Times New Roman" w:hAnsi="Times New Roman" w:cs="Times New Roman"/>
          <w:sz w:val="24"/>
          <w:szCs w:val="24"/>
        </w:rPr>
        <w:t>Reporting &amp; MIS Service</w:t>
      </w:r>
    </w:p>
    <w:p w14:paraId="60A76EDE" w14:textId="77777777" w:rsidR="00285441" w:rsidRPr="00285441" w:rsidRDefault="00285441" w:rsidP="00285441">
      <w:pPr>
        <w:rPr>
          <w:rFonts w:ascii="Times New Roman" w:hAnsi="Times New Roman" w:cs="Times New Roman"/>
          <w:b/>
          <w:bCs/>
          <w:sz w:val="24"/>
          <w:szCs w:val="24"/>
        </w:rPr>
      </w:pPr>
      <w:r w:rsidRPr="00285441">
        <w:rPr>
          <w:rFonts w:ascii="Times New Roman" w:hAnsi="Times New Roman" w:cs="Times New Roman"/>
          <w:b/>
          <w:bCs/>
          <w:sz w:val="24"/>
          <w:szCs w:val="24"/>
        </w:rPr>
        <w:t>Data Layer</w:t>
      </w:r>
    </w:p>
    <w:p w14:paraId="12552713" w14:textId="77777777" w:rsidR="00285441" w:rsidRPr="00285441" w:rsidRDefault="00285441" w:rsidP="00285441">
      <w:pPr>
        <w:numPr>
          <w:ilvl w:val="0"/>
          <w:numId w:val="68"/>
        </w:numPr>
        <w:rPr>
          <w:rFonts w:ascii="Times New Roman" w:hAnsi="Times New Roman" w:cs="Times New Roman"/>
          <w:sz w:val="24"/>
          <w:szCs w:val="24"/>
        </w:rPr>
      </w:pPr>
      <w:r w:rsidRPr="00285441">
        <w:rPr>
          <w:rFonts w:ascii="Times New Roman" w:hAnsi="Times New Roman" w:cs="Times New Roman"/>
          <w:sz w:val="24"/>
          <w:szCs w:val="24"/>
        </w:rPr>
        <w:t>Central Jal Rekha Database storing mapping, task, survey, and report data</w:t>
      </w:r>
    </w:p>
    <w:p w14:paraId="18AA9C03" w14:textId="77777777" w:rsidR="00164405" w:rsidRPr="00FF40A6" w:rsidRDefault="00164405" w:rsidP="007E28E2">
      <w:pPr>
        <w:rPr>
          <w:rFonts w:ascii="Times New Roman" w:hAnsi="Times New Roman" w:cs="Times New Roman"/>
          <w:b/>
          <w:bCs/>
          <w:sz w:val="24"/>
          <w:szCs w:val="24"/>
        </w:rPr>
      </w:pPr>
    </w:p>
    <w:p w14:paraId="48406CC2" w14:textId="4A250B6B" w:rsidR="007E28E2" w:rsidRPr="00FF40A6" w:rsidRDefault="007E28E2" w:rsidP="007E28E2">
      <w:pPr>
        <w:rPr>
          <w:rFonts w:ascii="Times New Roman" w:hAnsi="Times New Roman" w:cs="Times New Roman"/>
          <w:sz w:val="24"/>
          <w:szCs w:val="24"/>
        </w:rPr>
      </w:pPr>
    </w:p>
    <w:p w14:paraId="4AC4FC19" w14:textId="77777777" w:rsidR="00866C4C" w:rsidRPr="00FF40A6" w:rsidRDefault="00866C4C" w:rsidP="00866C4C">
      <w:pPr>
        <w:pStyle w:val="ListParagraph"/>
        <w:spacing w:after="0" w:line="360" w:lineRule="auto"/>
        <w:ind w:left="0"/>
        <w:jc w:val="both"/>
        <w:rPr>
          <w:rFonts w:ascii="Times New Roman" w:hAnsi="Times New Roman" w:cs="Times New Roman"/>
          <w:b/>
          <w:bCs/>
          <w:sz w:val="24"/>
          <w:szCs w:val="24"/>
        </w:rPr>
      </w:pPr>
    </w:p>
    <w:p w14:paraId="0F9C8AF8" w14:textId="77777777" w:rsidR="00866C4C" w:rsidRPr="00FF40A6" w:rsidRDefault="00866C4C" w:rsidP="00866C4C">
      <w:pPr>
        <w:pStyle w:val="ListParagraph"/>
        <w:spacing w:after="0" w:line="360" w:lineRule="auto"/>
        <w:ind w:left="0"/>
        <w:jc w:val="both"/>
        <w:rPr>
          <w:rFonts w:ascii="Times New Roman" w:hAnsi="Times New Roman" w:cs="Times New Roman"/>
          <w:b/>
          <w:bCs/>
          <w:sz w:val="24"/>
          <w:szCs w:val="24"/>
        </w:rPr>
      </w:pPr>
    </w:p>
    <w:p w14:paraId="43EA570C" w14:textId="690AD75E" w:rsidR="007E28E2" w:rsidRDefault="009223F5" w:rsidP="00866C4C">
      <w:pPr>
        <w:pStyle w:val="ListParagraph"/>
        <w:spacing w:after="0" w:line="360" w:lineRule="auto"/>
        <w:ind w:left="0"/>
        <w:jc w:val="both"/>
        <w:rPr>
          <w:rFonts w:ascii="Times New Roman" w:hAnsi="Times New Roman" w:cs="Times New Roman"/>
          <w:b/>
          <w:bCs/>
          <w:sz w:val="24"/>
          <w:szCs w:val="24"/>
        </w:rPr>
      </w:pPr>
      <w:r w:rsidRPr="00FF40A6">
        <w:rPr>
          <w:rFonts w:ascii="Times New Roman" w:hAnsi="Times New Roman" w:cs="Times New Roman"/>
          <w:b/>
          <w:bCs/>
          <w:sz w:val="24"/>
          <w:szCs w:val="24"/>
        </w:rPr>
        <w:t xml:space="preserve">3. </w:t>
      </w:r>
      <w:r w:rsidR="00285441" w:rsidRPr="00285441">
        <w:rPr>
          <w:rFonts w:ascii="Times New Roman" w:hAnsi="Times New Roman" w:cs="Times New Roman"/>
          <w:b/>
          <w:bCs/>
          <w:sz w:val="24"/>
          <w:szCs w:val="24"/>
        </w:rPr>
        <w:t>Module Workflow</w:t>
      </w:r>
      <w:r w:rsidR="00DE3BA8">
        <w:rPr>
          <w:rFonts w:ascii="Times New Roman" w:hAnsi="Times New Roman" w:cs="Times New Roman"/>
          <w:b/>
          <w:bCs/>
          <w:sz w:val="24"/>
          <w:szCs w:val="24"/>
        </w:rPr>
        <w:t xml:space="preserve"> – Dhara Module</w:t>
      </w:r>
    </w:p>
    <w:p w14:paraId="4D923A3D" w14:textId="4BEDC3E1" w:rsidR="00285441" w:rsidRDefault="00285441" w:rsidP="00866C4C">
      <w:pPr>
        <w:pStyle w:val="ListParagraph"/>
        <w:spacing w:after="0" w:line="360" w:lineRule="auto"/>
        <w:ind w:left="0"/>
        <w:jc w:val="both"/>
        <w:rPr>
          <w:rFonts w:ascii="Times New Roman" w:hAnsi="Times New Roman" w:cs="Times New Roman"/>
          <w:sz w:val="24"/>
          <w:szCs w:val="24"/>
        </w:rPr>
      </w:pPr>
      <w:r w:rsidRPr="00285441">
        <w:rPr>
          <w:rFonts w:ascii="Times New Roman" w:hAnsi="Times New Roman" w:cs="Times New Roman"/>
          <w:sz w:val="24"/>
          <w:szCs w:val="24"/>
        </w:rPr>
        <w:t>The Dhara Module operates in the following stage</w:t>
      </w:r>
      <w:r>
        <w:rPr>
          <w:rFonts w:ascii="Times New Roman" w:hAnsi="Times New Roman" w:cs="Times New Roman"/>
          <w:sz w:val="24"/>
          <w:szCs w:val="24"/>
        </w:rPr>
        <w:t>s:</w:t>
      </w:r>
    </w:p>
    <w:p w14:paraId="27F97F2A" w14:textId="7BAB5A32" w:rsidR="00285441" w:rsidRPr="00DE3BA8" w:rsidRDefault="00DE3BA8" w:rsidP="00DE3BA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285441" w:rsidRPr="00DE3BA8">
        <w:rPr>
          <w:rFonts w:ascii="Times New Roman" w:hAnsi="Times New Roman" w:cs="Times New Roman"/>
          <w:b/>
          <w:bCs/>
          <w:sz w:val="24"/>
          <w:szCs w:val="24"/>
        </w:rPr>
        <w:t>3.1 Infrastructure Mapping (Web)</w:t>
      </w:r>
    </w:p>
    <w:p w14:paraId="299045A0" w14:textId="177A14D6" w:rsidR="00285441" w:rsidRPr="00DE3BA8" w:rsidRDefault="00DE3BA8" w:rsidP="00DE3BA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85441" w:rsidRPr="00DE3BA8">
        <w:rPr>
          <w:rFonts w:ascii="Times New Roman" w:hAnsi="Times New Roman" w:cs="Times New Roman"/>
          <w:sz w:val="24"/>
          <w:szCs w:val="24"/>
        </w:rPr>
        <w:t>Before surveys can be conducted, the following mappings must be configured:</w:t>
      </w:r>
    </w:p>
    <w:p w14:paraId="1ECBDD06" w14:textId="77777777" w:rsidR="00285441" w:rsidRPr="00285441" w:rsidRDefault="00285441" w:rsidP="00285441">
      <w:pPr>
        <w:pStyle w:val="ListParagraph"/>
        <w:numPr>
          <w:ilvl w:val="0"/>
          <w:numId w:val="69"/>
        </w:numPr>
        <w:spacing w:after="0" w:line="360" w:lineRule="auto"/>
        <w:jc w:val="both"/>
        <w:rPr>
          <w:rFonts w:ascii="Times New Roman" w:hAnsi="Times New Roman" w:cs="Times New Roman"/>
          <w:sz w:val="24"/>
          <w:szCs w:val="24"/>
        </w:rPr>
      </w:pPr>
      <w:r w:rsidRPr="00285441">
        <w:rPr>
          <w:rFonts w:ascii="Times New Roman" w:hAnsi="Times New Roman" w:cs="Times New Roman"/>
          <w:sz w:val="24"/>
          <w:szCs w:val="24"/>
        </w:rPr>
        <w:t>Scheme to Village Mapping</w:t>
      </w:r>
    </w:p>
    <w:p w14:paraId="0DEAF71D" w14:textId="77777777" w:rsidR="00285441" w:rsidRPr="00285441" w:rsidRDefault="00285441" w:rsidP="00285441">
      <w:pPr>
        <w:pStyle w:val="ListParagraph"/>
        <w:numPr>
          <w:ilvl w:val="0"/>
          <w:numId w:val="69"/>
        </w:numPr>
        <w:spacing w:after="0" w:line="360" w:lineRule="auto"/>
        <w:jc w:val="both"/>
        <w:rPr>
          <w:rFonts w:ascii="Times New Roman" w:hAnsi="Times New Roman" w:cs="Times New Roman"/>
          <w:sz w:val="24"/>
          <w:szCs w:val="24"/>
        </w:rPr>
      </w:pPr>
      <w:r w:rsidRPr="00285441">
        <w:rPr>
          <w:rFonts w:ascii="Times New Roman" w:hAnsi="Times New Roman" w:cs="Times New Roman"/>
          <w:sz w:val="24"/>
          <w:szCs w:val="24"/>
        </w:rPr>
        <w:t>OHT to Village &amp; Habitation Mapping</w:t>
      </w:r>
    </w:p>
    <w:p w14:paraId="0A16D567" w14:textId="77777777" w:rsidR="00285441" w:rsidRPr="00285441" w:rsidRDefault="00285441" w:rsidP="00285441">
      <w:pPr>
        <w:pStyle w:val="ListParagraph"/>
        <w:numPr>
          <w:ilvl w:val="0"/>
          <w:numId w:val="69"/>
        </w:numPr>
        <w:spacing w:after="0" w:line="360" w:lineRule="auto"/>
        <w:jc w:val="both"/>
        <w:rPr>
          <w:rFonts w:ascii="Times New Roman" w:hAnsi="Times New Roman" w:cs="Times New Roman"/>
          <w:sz w:val="24"/>
          <w:szCs w:val="24"/>
        </w:rPr>
      </w:pPr>
      <w:r w:rsidRPr="00285441">
        <w:rPr>
          <w:rFonts w:ascii="Times New Roman" w:hAnsi="Times New Roman" w:cs="Times New Roman"/>
          <w:sz w:val="24"/>
          <w:szCs w:val="24"/>
        </w:rPr>
        <w:lastRenderedPageBreak/>
        <w:t>Classification of villages (O&amp;M Declared / Water Supply Started / Bulk Village)</w:t>
      </w:r>
    </w:p>
    <w:p w14:paraId="290576EF" w14:textId="77777777" w:rsidR="00285441" w:rsidRDefault="00285441" w:rsidP="00285441">
      <w:pPr>
        <w:pStyle w:val="ListParagraph"/>
        <w:spacing w:after="0" w:line="360" w:lineRule="auto"/>
        <w:jc w:val="both"/>
        <w:rPr>
          <w:rFonts w:ascii="Times New Roman" w:hAnsi="Times New Roman" w:cs="Times New Roman"/>
          <w:sz w:val="24"/>
          <w:szCs w:val="24"/>
        </w:rPr>
      </w:pPr>
      <w:r w:rsidRPr="00285441">
        <w:rPr>
          <w:rFonts w:ascii="Times New Roman" w:hAnsi="Times New Roman" w:cs="Times New Roman"/>
          <w:sz w:val="24"/>
          <w:szCs w:val="24"/>
        </w:rPr>
        <w:t>These mappings ensure surveys are performed only on valid infrastructure.</w:t>
      </w:r>
    </w:p>
    <w:p w14:paraId="0FC66305" w14:textId="77777777" w:rsidR="00285441" w:rsidRPr="00285441" w:rsidRDefault="00285441" w:rsidP="00285441">
      <w:pPr>
        <w:spacing w:after="0" w:line="360" w:lineRule="auto"/>
        <w:jc w:val="both"/>
        <w:rPr>
          <w:rFonts w:ascii="Times New Roman" w:hAnsi="Times New Roman" w:cs="Times New Roman"/>
          <w:sz w:val="24"/>
          <w:szCs w:val="24"/>
        </w:rPr>
      </w:pPr>
    </w:p>
    <w:p w14:paraId="07A34E2B" w14:textId="77777777" w:rsidR="00285441" w:rsidRPr="00FF40A6" w:rsidRDefault="00285441" w:rsidP="00866C4C">
      <w:pPr>
        <w:pStyle w:val="ListParagraph"/>
        <w:spacing w:after="0" w:line="360" w:lineRule="auto"/>
        <w:ind w:left="0"/>
        <w:jc w:val="both"/>
        <w:rPr>
          <w:rFonts w:ascii="Times New Roman" w:hAnsi="Times New Roman" w:cs="Times New Roman"/>
          <w:sz w:val="24"/>
          <w:szCs w:val="24"/>
        </w:rPr>
      </w:pPr>
    </w:p>
    <w:p w14:paraId="5FF8BF51" w14:textId="77777777" w:rsidR="00DE3BA8" w:rsidRPr="00DE3BA8" w:rsidRDefault="00DE3BA8" w:rsidP="00DE3BA8">
      <w:pPr>
        <w:ind w:left="360"/>
        <w:rPr>
          <w:rFonts w:ascii="Times New Roman" w:hAnsi="Times New Roman" w:cs="Times New Roman"/>
          <w:b/>
          <w:bCs/>
          <w:sz w:val="24"/>
          <w:szCs w:val="24"/>
        </w:rPr>
      </w:pPr>
      <w:r w:rsidRPr="00DE3BA8">
        <w:rPr>
          <w:rFonts w:ascii="Times New Roman" w:hAnsi="Times New Roman" w:cs="Times New Roman"/>
          <w:b/>
          <w:bCs/>
          <w:sz w:val="24"/>
          <w:szCs w:val="24"/>
        </w:rPr>
        <w:t>3.2 Task Assignment (Web)</w:t>
      </w:r>
    </w:p>
    <w:p w14:paraId="64D06489" w14:textId="77777777" w:rsidR="00DE3BA8" w:rsidRDefault="00DE3BA8" w:rsidP="00DE3BA8">
      <w:pPr>
        <w:ind w:left="360"/>
        <w:rPr>
          <w:rFonts w:ascii="Times New Roman" w:hAnsi="Times New Roman" w:cs="Times New Roman"/>
          <w:sz w:val="24"/>
          <w:szCs w:val="24"/>
        </w:rPr>
      </w:pPr>
      <w:r w:rsidRPr="00DE3BA8">
        <w:rPr>
          <w:rFonts w:ascii="Times New Roman" w:hAnsi="Times New Roman" w:cs="Times New Roman"/>
          <w:sz w:val="24"/>
          <w:szCs w:val="24"/>
        </w:rPr>
        <w:t>• GM selects scheme, village, and OHT</w:t>
      </w:r>
      <w:r w:rsidRPr="00DE3BA8">
        <w:rPr>
          <w:rFonts w:ascii="Times New Roman" w:hAnsi="Times New Roman" w:cs="Times New Roman"/>
          <w:sz w:val="24"/>
          <w:szCs w:val="24"/>
        </w:rPr>
        <w:br/>
        <w:t>• GM assigns survey tasks to Field Engineers</w:t>
      </w:r>
      <w:r w:rsidRPr="00DE3BA8">
        <w:rPr>
          <w:rFonts w:ascii="Times New Roman" w:hAnsi="Times New Roman" w:cs="Times New Roman"/>
          <w:sz w:val="24"/>
          <w:szCs w:val="24"/>
        </w:rPr>
        <w:br/>
        <w:t>• Assigned tasks are made available in the FE mobile app</w:t>
      </w:r>
    </w:p>
    <w:p w14:paraId="1E4257D7" w14:textId="77777777" w:rsidR="00DE3BA8" w:rsidRDefault="00DE3BA8" w:rsidP="00DE3BA8">
      <w:pPr>
        <w:ind w:left="360"/>
        <w:rPr>
          <w:rFonts w:ascii="Times New Roman" w:hAnsi="Times New Roman" w:cs="Times New Roman"/>
          <w:sz w:val="24"/>
          <w:szCs w:val="24"/>
        </w:rPr>
      </w:pPr>
    </w:p>
    <w:p w14:paraId="7B4999D7" w14:textId="77777777" w:rsidR="00DE3BA8" w:rsidRPr="00DE3BA8" w:rsidRDefault="00DE3BA8" w:rsidP="00DE3BA8">
      <w:pPr>
        <w:ind w:left="360"/>
        <w:rPr>
          <w:rFonts w:ascii="Times New Roman" w:hAnsi="Times New Roman" w:cs="Times New Roman"/>
          <w:b/>
          <w:bCs/>
          <w:sz w:val="24"/>
          <w:szCs w:val="24"/>
        </w:rPr>
      </w:pPr>
      <w:r w:rsidRPr="00DE3BA8">
        <w:rPr>
          <w:rFonts w:ascii="Times New Roman" w:hAnsi="Times New Roman" w:cs="Times New Roman"/>
          <w:b/>
          <w:bCs/>
          <w:sz w:val="24"/>
          <w:szCs w:val="24"/>
        </w:rPr>
        <w:t>3.3 Meter Reading Survey (Mobile)</w:t>
      </w:r>
    </w:p>
    <w:p w14:paraId="519FCE5B" w14:textId="77777777" w:rsidR="00DE3BA8" w:rsidRPr="00DE3BA8" w:rsidRDefault="00DE3BA8" w:rsidP="00DE3BA8">
      <w:pPr>
        <w:ind w:left="360"/>
        <w:rPr>
          <w:rFonts w:ascii="Times New Roman" w:hAnsi="Times New Roman" w:cs="Times New Roman"/>
          <w:sz w:val="24"/>
          <w:szCs w:val="24"/>
        </w:rPr>
      </w:pPr>
      <w:r w:rsidRPr="00DE3BA8">
        <w:rPr>
          <w:rFonts w:ascii="Times New Roman" w:hAnsi="Times New Roman" w:cs="Times New Roman"/>
          <w:sz w:val="24"/>
          <w:szCs w:val="24"/>
        </w:rPr>
        <w:t>Field Engineers perform surveys using the mobile app:</w:t>
      </w:r>
    </w:p>
    <w:p w14:paraId="7ABC5FA2" w14:textId="77777777" w:rsidR="00DE3BA8" w:rsidRPr="00DE3BA8" w:rsidRDefault="00DE3BA8" w:rsidP="00DE3BA8">
      <w:pPr>
        <w:ind w:left="360"/>
        <w:rPr>
          <w:rFonts w:ascii="Times New Roman" w:hAnsi="Times New Roman" w:cs="Times New Roman"/>
          <w:sz w:val="24"/>
          <w:szCs w:val="24"/>
        </w:rPr>
      </w:pPr>
      <w:r w:rsidRPr="00DE3BA8">
        <w:rPr>
          <w:rFonts w:ascii="Times New Roman" w:hAnsi="Times New Roman" w:cs="Times New Roman"/>
          <w:sz w:val="24"/>
          <w:szCs w:val="24"/>
        </w:rPr>
        <w:t>• View assigned tasks</w:t>
      </w:r>
      <w:r w:rsidRPr="00DE3BA8">
        <w:rPr>
          <w:rFonts w:ascii="Times New Roman" w:hAnsi="Times New Roman" w:cs="Times New Roman"/>
          <w:sz w:val="24"/>
          <w:szCs w:val="24"/>
        </w:rPr>
        <w:br/>
        <w:t>• Enter meter readings for:</w:t>
      </w:r>
    </w:p>
    <w:p w14:paraId="27ADBD3E" w14:textId="77777777" w:rsidR="00DE3BA8" w:rsidRPr="00DE3BA8" w:rsidRDefault="00DE3BA8" w:rsidP="00DE3BA8">
      <w:pPr>
        <w:numPr>
          <w:ilvl w:val="0"/>
          <w:numId w:val="70"/>
        </w:numPr>
        <w:rPr>
          <w:rFonts w:ascii="Times New Roman" w:hAnsi="Times New Roman" w:cs="Times New Roman"/>
          <w:sz w:val="24"/>
          <w:szCs w:val="24"/>
        </w:rPr>
      </w:pPr>
      <w:r w:rsidRPr="00DE3BA8">
        <w:rPr>
          <w:rFonts w:ascii="Times New Roman" w:hAnsi="Times New Roman" w:cs="Times New Roman"/>
          <w:sz w:val="24"/>
          <w:szCs w:val="24"/>
        </w:rPr>
        <w:t>Intake Meter</w:t>
      </w:r>
    </w:p>
    <w:p w14:paraId="4F41C2DF" w14:textId="77777777" w:rsidR="00DE3BA8" w:rsidRPr="00DE3BA8" w:rsidRDefault="00DE3BA8" w:rsidP="00DE3BA8">
      <w:pPr>
        <w:numPr>
          <w:ilvl w:val="0"/>
          <w:numId w:val="70"/>
        </w:numPr>
        <w:rPr>
          <w:rFonts w:ascii="Times New Roman" w:hAnsi="Times New Roman" w:cs="Times New Roman"/>
          <w:sz w:val="24"/>
          <w:szCs w:val="24"/>
        </w:rPr>
      </w:pPr>
      <w:r w:rsidRPr="00DE3BA8">
        <w:rPr>
          <w:rFonts w:ascii="Times New Roman" w:hAnsi="Times New Roman" w:cs="Times New Roman"/>
          <w:sz w:val="24"/>
          <w:szCs w:val="24"/>
        </w:rPr>
        <w:t>WTP Meter</w:t>
      </w:r>
    </w:p>
    <w:p w14:paraId="28DDCC90" w14:textId="77777777" w:rsidR="00DE3BA8" w:rsidRPr="00DE3BA8" w:rsidRDefault="00DE3BA8" w:rsidP="00DE3BA8">
      <w:pPr>
        <w:numPr>
          <w:ilvl w:val="0"/>
          <w:numId w:val="70"/>
        </w:numPr>
        <w:rPr>
          <w:rFonts w:ascii="Times New Roman" w:hAnsi="Times New Roman" w:cs="Times New Roman"/>
          <w:sz w:val="24"/>
          <w:szCs w:val="24"/>
        </w:rPr>
      </w:pPr>
      <w:r w:rsidRPr="00DE3BA8">
        <w:rPr>
          <w:rFonts w:ascii="Times New Roman" w:hAnsi="Times New Roman" w:cs="Times New Roman"/>
          <w:sz w:val="24"/>
          <w:szCs w:val="24"/>
        </w:rPr>
        <w:t>OHT Meter</w:t>
      </w:r>
    </w:p>
    <w:p w14:paraId="5FFD8B33" w14:textId="77777777" w:rsidR="00DE3BA8" w:rsidRPr="00DE3BA8" w:rsidRDefault="00DE3BA8" w:rsidP="00DE3BA8">
      <w:pPr>
        <w:numPr>
          <w:ilvl w:val="0"/>
          <w:numId w:val="70"/>
        </w:numPr>
        <w:rPr>
          <w:rFonts w:ascii="Times New Roman" w:hAnsi="Times New Roman" w:cs="Times New Roman"/>
          <w:sz w:val="24"/>
          <w:szCs w:val="24"/>
        </w:rPr>
      </w:pPr>
      <w:r w:rsidRPr="00DE3BA8">
        <w:rPr>
          <w:rFonts w:ascii="Times New Roman" w:hAnsi="Times New Roman" w:cs="Times New Roman"/>
          <w:sz w:val="24"/>
          <w:szCs w:val="24"/>
        </w:rPr>
        <w:t>Bulk Meter</w:t>
      </w:r>
      <w:r w:rsidRPr="00DE3BA8">
        <w:rPr>
          <w:rFonts w:ascii="Times New Roman" w:hAnsi="Times New Roman" w:cs="Times New Roman"/>
          <w:sz w:val="24"/>
          <w:szCs w:val="24"/>
        </w:rPr>
        <w:br/>
        <w:t>• Add remarks and supporting details</w:t>
      </w:r>
      <w:r w:rsidRPr="00DE3BA8">
        <w:rPr>
          <w:rFonts w:ascii="Times New Roman" w:hAnsi="Times New Roman" w:cs="Times New Roman"/>
          <w:sz w:val="24"/>
          <w:szCs w:val="24"/>
        </w:rPr>
        <w:br/>
        <w:t>• Submit survey</w:t>
      </w:r>
    </w:p>
    <w:p w14:paraId="1CD20A08" w14:textId="77777777" w:rsidR="00DE3BA8" w:rsidRDefault="00DE3BA8" w:rsidP="00DE3BA8">
      <w:pPr>
        <w:ind w:left="360"/>
        <w:rPr>
          <w:rFonts w:ascii="Times New Roman" w:hAnsi="Times New Roman" w:cs="Times New Roman"/>
          <w:sz w:val="24"/>
          <w:szCs w:val="24"/>
        </w:rPr>
      </w:pPr>
      <w:r w:rsidRPr="00DE3BA8">
        <w:rPr>
          <w:rFonts w:ascii="Times New Roman" w:hAnsi="Times New Roman" w:cs="Times New Roman"/>
          <w:sz w:val="24"/>
          <w:szCs w:val="24"/>
        </w:rPr>
        <w:t>Data is validated and synchronized with the central server.</w:t>
      </w:r>
    </w:p>
    <w:p w14:paraId="2EF86C52" w14:textId="77777777" w:rsidR="00DE3BA8" w:rsidRPr="00DE3BA8" w:rsidRDefault="00DE3BA8" w:rsidP="00DE3BA8">
      <w:pPr>
        <w:ind w:left="360"/>
        <w:rPr>
          <w:rFonts w:ascii="Times New Roman" w:hAnsi="Times New Roman" w:cs="Times New Roman"/>
          <w:sz w:val="24"/>
          <w:szCs w:val="24"/>
        </w:rPr>
      </w:pPr>
    </w:p>
    <w:p w14:paraId="04EF19E1" w14:textId="77777777" w:rsidR="00DE3BA8" w:rsidRPr="00DE3BA8" w:rsidRDefault="00DE3BA8" w:rsidP="00DE3BA8">
      <w:pPr>
        <w:ind w:left="360"/>
        <w:rPr>
          <w:rFonts w:ascii="Times New Roman" w:hAnsi="Times New Roman" w:cs="Times New Roman"/>
          <w:b/>
          <w:bCs/>
          <w:sz w:val="24"/>
          <w:szCs w:val="24"/>
        </w:rPr>
      </w:pPr>
      <w:r w:rsidRPr="00DE3BA8">
        <w:rPr>
          <w:rFonts w:ascii="Times New Roman" w:hAnsi="Times New Roman" w:cs="Times New Roman"/>
          <w:b/>
          <w:bCs/>
          <w:sz w:val="24"/>
          <w:szCs w:val="24"/>
        </w:rPr>
        <w:t>3.4 Review and Approval (Web)</w:t>
      </w:r>
    </w:p>
    <w:p w14:paraId="63C0738D" w14:textId="77777777" w:rsidR="00DE3BA8" w:rsidRPr="00DE3BA8" w:rsidRDefault="00DE3BA8" w:rsidP="00DE3BA8">
      <w:pPr>
        <w:ind w:left="360"/>
        <w:rPr>
          <w:rFonts w:ascii="Times New Roman" w:hAnsi="Times New Roman" w:cs="Times New Roman"/>
          <w:sz w:val="24"/>
          <w:szCs w:val="24"/>
        </w:rPr>
      </w:pPr>
      <w:r w:rsidRPr="00DE3BA8">
        <w:rPr>
          <w:rFonts w:ascii="Times New Roman" w:hAnsi="Times New Roman" w:cs="Times New Roman"/>
          <w:sz w:val="24"/>
          <w:szCs w:val="24"/>
        </w:rPr>
        <w:t>• GM views submitted readings</w:t>
      </w:r>
      <w:r w:rsidRPr="00DE3BA8">
        <w:rPr>
          <w:rFonts w:ascii="Times New Roman" w:hAnsi="Times New Roman" w:cs="Times New Roman"/>
          <w:sz w:val="24"/>
          <w:szCs w:val="24"/>
        </w:rPr>
        <w:br/>
        <w:t>• GM can edit readings with mandatory remarks</w:t>
      </w:r>
      <w:r w:rsidRPr="00DE3BA8">
        <w:rPr>
          <w:rFonts w:ascii="Times New Roman" w:hAnsi="Times New Roman" w:cs="Times New Roman"/>
          <w:sz w:val="24"/>
          <w:szCs w:val="24"/>
        </w:rPr>
        <w:br/>
        <w:t>• GM approves or rejects the survey</w:t>
      </w:r>
      <w:r w:rsidRPr="00DE3BA8">
        <w:rPr>
          <w:rFonts w:ascii="Times New Roman" w:hAnsi="Times New Roman" w:cs="Times New Roman"/>
          <w:sz w:val="24"/>
          <w:szCs w:val="24"/>
        </w:rPr>
        <w:br/>
        <w:t>• Only approved readings move to reporting layer</w:t>
      </w:r>
    </w:p>
    <w:p w14:paraId="691DC582" w14:textId="77777777" w:rsidR="00DE3BA8" w:rsidRPr="00DE3BA8" w:rsidRDefault="00DE3BA8" w:rsidP="00DE3BA8">
      <w:pPr>
        <w:ind w:left="360"/>
        <w:rPr>
          <w:rFonts w:ascii="Times New Roman" w:hAnsi="Times New Roman" w:cs="Times New Roman"/>
          <w:sz w:val="24"/>
          <w:szCs w:val="24"/>
        </w:rPr>
      </w:pPr>
      <w:r w:rsidRPr="00DE3BA8">
        <w:rPr>
          <w:rFonts w:ascii="Times New Roman" w:hAnsi="Times New Roman" w:cs="Times New Roman"/>
          <w:sz w:val="24"/>
          <w:szCs w:val="24"/>
        </w:rPr>
        <w:t>All changes are logged for audit tracking.</w:t>
      </w:r>
    </w:p>
    <w:p w14:paraId="4F1460D9" w14:textId="77777777" w:rsidR="00DE3BA8" w:rsidRPr="00DE3BA8" w:rsidRDefault="00DE3BA8" w:rsidP="00DE3BA8">
      <w:pPr>
        <w:ind w:left="360"/>
        <w:rPr>
          <w:rFonts w:ascii="Times New Roman" w:hAnsi="Times New Roman" w:cs="Times New Roman"/>
          <w:sz w:val="24"/>
          <w:szCs w:val="24"/>
        </w:rPr>
      </w:pPr>
    </w:p>
    <w:p w14:paraId="60C12543" w14:textId="44A09B27" w:rsidR="0072304B" w:rsidRPr="00FF40A6" w:rsidRDefault="00FF349D" w:rsidP="0072304B">
      <w:pPr>
        <w:ind w:left="360"/>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7B32570" wp14:editId="606D05E0">
            <wp:extent cx="5722620" cy="3810000"/>
            <wp:effectExtent l="0" t="0" r="0" b="0"/>
            <wp:docPr id="1162022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58999AEB" w14:textId="490BB61B" w:rsidR="007E28E2" w:rsidRPr="00FF40A6" w:rsidRDefault="006E6E40" w:rsidP="006E6E40">
      <w:pPr>
        <w:jc w:val="center"/>
        <w:rPr>
          <w:rFonts w:ascii="Times New Roman" w:hAnsi="Times New Roman" w:cs="Times New Roman"/>
          <w:sz w:val="24"/>
          <w:szCs w:val="24"/>
        </w:rPr>
      </w:pPr>
      <w:r w:rsidRPr="00FF40A6">
        <w:rPr>
          <w:rFonts w:ascii="Times New Roman" w:hAnsi="Times New Roman" w:cs="Times New Roman"/>
          <w:sz w:val="24"/>
          <w:szCs w:val="24"/>
        </w:rPr>
        <w:t xml:space="preserve">Fig: </w:t>
      </w:r>
      <w:r w:rsidR="007E28E2" w:rsidRPr="00FF40A6">
        <w:rPr>
          <w:rFonts w:ascii="Times New Roman" w:hAnsi="Times New Roman" w:cs="Times New Roman"/>
          <w:sz w:val="24"/>
          <w:szCs w:val="24"/>
        </w:rPr>
        <w:t>logical architecture</w:t>
      </w:r>
    </w:p>
    <w:p w14:paraId="17D91233" w14:textId="6E0B56E5" w:rsidR="007E28E2" w:rsidRDefault="007E28E2" w:rsidP="007E28E2">
      <w:pPr>
        <w:rPr>
          <w:rFonts w:ascii="Times New Roman" w:hAnsi="Times New Roman" w:cs="Times New Roman"/>
          <w:sz w:val="24"/>
          <w:szCs w:val="24"/>
        </w:rPr>
      </w:pPr>
    </w:p>
    <w:p w14:paraId="09308CF6" w14:textId="77777777" w:rsidR="00DE3BA8" w:rsidRDefault="00DE3BA8" w:rsidP="007E28E2">
      <w:pPr>
        <w:rPr>
          <w:rFonts w:ascii="Times New Roman" w:hAnsi="Times New Roman" w:cs="Times New Roman"/>
          <w:sz w:val="24"/>
          <w:szCs w:val="24"/>
        </w:rPr>
      </w:pPr>
    </w:p>
    <w:p w14:paraId="788A9E00" w14:textId="77777777" w:rsidR="00DE3BA8" w:rsidRPr="00DE3BA8" w:rsidRDefault="00DE3BA8" w:rsidP="00DE3BA8">
      <w:pPr>
        <w:rPr>
          <w:rFonts w:ascii="Times New Roman" w:hAnsi="Times New Roman" w:cs="Times New Roman"/>
          <w:b/>
          <w:bCs/>
          <w:sz w:val="24"/>
          <w:szCs w:val="24"/>
        </w:rPr>
      </w:pPr>
      <w:r w:rsidRPr="00DE3BA8">
        <w:rPr>
          <w:rFonts w:ascii="Times New Roman" w:hAnsi="Times New Roman" w:cs="Times New Roman"/>
          <w:b/>
          <w:bCs/>
          <w:sz w:val="24"/>
          <w:szCs w:val="24"/>
        </w:rPr>
        <w:t>4. Reports</w:t>
      </w:r>
    </w:p>
    <w:p w14:paraId="78DC5A83" w14:textId="77777777" w:rsidR="00DE3BA8" w:rsidRPr="00DE3BA8" w:rsidRDefault="00DE3BA8" w:rsidP="00DE3BA8">
      <w:pPr>
        <w:rPr>
          <w:rFonts w:ascii="Times New Roman" w:hAnsi="Times New Roman" w:cs="Times New Roman"/>
          <w:sz w:val="24"/>
          <w:szCs w:val="24"/>
        </w:rPr>
      </w:pPr>
      <w:r w:rsidRPr="00DE3BA8">
        <w:rPr>
          <w:rFonts w:ascii="Times New Roman" w:hAnsi="Times New Roman" w:cs="Times New Roman"/>
          <w:sz w:val="24"/>
          <w:szCs w:val="24"/>
        </w:rPr>
        <w:t>The module provides the following reports based on approved readings:</w:t>
      </w:r>
    </w:p>
    <w:p w14:paraId="38893ED0" w14:textId="77777777" w:rsidR="00DE3BA8" w:rsidRPr="00DE3BA8" w:rsidRDefault="00DE3BA8" w:rsidP="00DE3BA8">
      <w:pPr>
        <w:rPr>
          <w:rFonts w:ascii="Times New Roman" w:hAnsi="Times New Roman" w:cs="Times New Roman"/>
          <w:sz w:val="24"/>
          <w:szCs w:val="24"/>
        </w:rPr>
      </w:pPr>
      <w:r w:rsidRPr="00DE3BA8">
        <w:rPr>
          <w:rFonts w:ascii="Times New Roman" w:hAnsi="Times New Roman" w:cs="Times New Roman"/>
          <w:sz w:val="24"/>
          <w:szCs w:val="24"/>
        </w:rPr>
        <w:t>• Intake Meter Reading Report</w:t>
      </w:r>
      <w:r w:rsidRPr="00DE3BA8">
        <w:rPr>
          <w:rFonts w:ascii="Times New Roman" w:hAnsi="Times New Roman" w:cs="Times New Roman"/>
          <w:sz w:val="24"/>
          <w:szCs w:val="24"/>
        </w:rPr>
        <w:br/>
        <w:t>• WTP Meter Reading Report</w:t>
      </w:r>
      <w:r w:rsidRPr="00DE3BA8">
        <w:rPr>
          <w:rFonts w:ascii="Times New Roman" w:hAnsi="Times New Roman" w:cs="Times New Roman"/>
          <w:sz w:val="24"/>
          <w:szCs w:val="24"/>
        </w:rPr>
        <w:br/>
        <w:t>• OHT Meter Reading Report</w:t>
      </w:r>
      <w:r w:rsidRPr="00DE3BA8">
        <w:rPr>
          <w:rFonts w:ascii="Times New Roman" w:hAnsi="Times New Roman" w:cs="Times New Roman"/>
          <w:sz w:val="24"/>
          <w:szCs w:val="24"/>
        </w:rPr>
        <w:br/>
        <w:t>• Bulk Meter Reading Report</w:t>
      </w:r>
      <w:r w:rsidRPr="00DE3BA8">
        <w:rPr>
          <w:rFonts w:ascii="Times New Roman" w:hAnsi="Times New Roman" w:cs="Times New Roman"/>
          <w:sz w:val="24"/>
          <w:szCs w:val="24"/>
        </w:rPr>
        <w:br/>
        <w:t>• Daily Water Supply Report (DWSR)</w:t>
      </w:r>
      <w:r w:rsidRPr="00DE3BA8">
        <w:rPr>
          <w:rFonts w:ascii="Times New Roman" w:hAnsi="Times New Roman" w:cs="Times New Roman"/>
          <w:sz w:val="24"/>
          <w:szCs w:val="24"/>
        </w:rPr>
        <w:br/>
        <w:t>• Monthly Water Supply Report (MWSR)</w:t>
      </w:r>
      <w:r w:rsidRPr="00DE3BA8">
        <w:rPr>
          <w:rFonts w:ascii="Times New Roman" w:hAnsi="Times New Roman" w:cs="Times New Roman"/>
          <w:sz w:val="24"/>
          <w:szCs w:val="24"/>
        </w:rPr>
        <w:br/>
        <w:t>• UFW Report</w:t>
      </w:r>
      <w:r w:rsidRPr="00DE3BA8">
        <w:rPr>
          <w:rFonts w:ascii="Times New Roman" w:hAnsi="Times New Roman" w:cs="Times New Roman"/>
          <w:sz w:val="24"/>
          <w:szCs w:val="24"/>
        </w:rPr>
        <w:br/>
        <w:t>• Scheme-wise Water Supply Report</w:t>
      </w:r>
      <w:r w:rsidRPr="00DE3BA8">
        <w:rPr>
          <w:rFonts w:ascii="Times New Roman" w:hAnsi="Times New Roman" w:cs="Times New Roman"/>
          <w:sz w:val="24"/>
          <w:szCs w:val="24"/>
        </w:rPr>
        <w:br/>
        <w:t>• Village-wise Monthly Water Supply Report</w:t>
      </w:r>
      <w:r w:rsidRPr="00DE3BA8">
        <w:rPr>
          <w:rFonts w:ascii="Times New Roman" w:hAnsi="Times New Roman" w:cs="Times New Roman"/>
          <w:sz w:val="24"/>
          <w:szCs w:val="24"/>
        </w:rPr>
        <w:br/>
        <w:t>• Bulk User Monthly Report</w:t>
      </w:r>
    </w:p>
    <w:p w14:paraId="043B88B5" w14:textId="77777777" w:rsidR="00DE3BA8" w:rsidRPr="00DE3BA8" w:rsidRDefault="00DE3BA8" w:rsidP="00DE3BA8">
      <w:pPr>
        <w:rPr>
          <w:rFonts w:ascii="Times New Roman" w:hAnsi="Times New Roman" w:cs="Times New Roman"/>
          <w:sz w:val="24"/>
          <w:szCs w:val="24"/>
        </w:rPr>
      </w:pPr>
      <w:r w:rsidRPr="00DE3BA8">
        <w:rPr>
          <w:rFonts w:ascii="Times New Roman" w:hAnsi="Times New Roman" w:cs="Times New Roman"/>
          <w:sz w:val="24"/>
          <w:szCs w:val="24"/>
        </w:rPr>
        <w:t xml:space="preserve">All reports include </w:t>
      </w:r>
      <w:r w:rsidRPr="00DE3BA8">
        <w:rPr>
          <w:rFonts w:ascii="Times New Roman" w:hAnsi="Times New Roman" w:cs="Times New Roman"/>
          <w:b/>
          <w:bCs/>
          <w:sz w:val="24"/>
          <w:szCs w:val="24"/>
        </w:rPr>
        <w:t>Excel export functionality</w:t>
      </w:r>
      <w:r w:rsidRPr="00DE3BA8">
        <w:rPr>
          <w:rFonts w:ascii="Times New Roman" w:hAnsi="Times New Roman" w:cs="Times New Roman"/>
          <w:sz w:val="24"/>
          <w:szCs w:val="24"/>
        </w:rPr>
        <w:t>.</w:t>
      </w:r>
    </w:p>
    <w:p w14:paraId="589E3C6F" w14:textId="77777777" w:rsidR="00DE3BA8" w:rsidRPr="00FF40A6" w:rsidRDefault="00DE3BA8" w:rsidP="007E28E2">
      <w:pPr>
        <w:rPr>
          <w:rFonts w:ascii="Times New Roman" w:hAnsi="Times New Roman" w:cs="Times New Roman"/>
          <w:sz w:val="24"/>
          <w:szCs w:val="24"/>
        </w:rPr>
      </w:pPr>
    </w:p>
    <w:p w14:paraId="329B0AD4" w14:textId="3E07F844" w:rsidR="007E28E2" w:rsidRPr="00FF40A6" w:rsidRDefault="00DE3BA8" w:rsidP="00866C4C">
      <w:pPr>
        <w:rPr>
          <w:rFonts w:ascii="Times New Roman" w:hAnsi="Times New Roman" w:cs="Times New Roman"/>
          <w:b/>
          <w:bCs/>
          <w:sz w:val="24"/>
          <w:szCs w:val="24"/>
        </w:rPr>
      </w:pPr>
      <w:r>
        <w:rPr>
          <w:rFonts w:ascii="Times New Roman" w:hAnsi="Times New Roman" w:cs="Times New Roman"/>
          <w:b/>
          <w:bCs/>
          <w:sz w:val="24"/>
          <w:szCs w:val="24"/>
        </w:rPr>
        <w:t>5</w:t>
      </w:r>
      <w:r w:rsidR="007E28E2" w:rsidRPr="00FF40A6">
        <w:rPr>
          <w:rFonts w:ascii="Times New Roman" w:hAnsi="Times New Roman" w:cs="Times New Roman"/>
          <w:b/>
          <w:bCs/>
          <w:sz w:val="24"/>
          <w:szCs w:val="24"/>
        </w:rPr>
        <w:t xml:space="preserve">. </w:t>
      </w:r>
      <w:r w:rsidR="00866C4C" w:rsidRPr="00FF40A6">
        <w:rPr>
          <w:rFonts w:ascii="Times New Roman" w:hAnsi="Times New Roman" w:cs="Times New Roman"/>
          <w:b/>
          <w:bCs/>
          <w:sz w:val="24"/>
          <w:szCs w:val="24"/>
        </w:rPr>
        <w:t>Project Components</w:t>
      </w:r>
    </w:p>
    <w:p w14:paraId="40688767" w14:textId="77777777" w:rsidR="00866C4C" w:rsidRPr="00FF40A6" w:rsidRDefault="00866C4C" w:rsidP="00866C4C">
      <w:pPr>
        <w:numPr>
          <w:ilvl w:val="0"/>
          <w:numId w:val="46"/>
        </w:numPr>
        <w:spacing w:line="278" w:lineRule="auto"/>
        <w:rPr>
          <w:rFonts w:ascii="Times New Roman" w:hAnsi="Times New Roman" w:cs="Times New Roman"/>
        </w:rPr>
      </w:pPr>
      <w:r w:rsidRPr="00FF40A6">
        <w:rPr>
          <w:rFonts w:ascii="Times New Roman" w:hAnsi="Times New Roman" w:cs="Times New Roman"/>
          <w:b/>
          <w:bCs/>
        </w:rPr>
        <w:t>Frontend:</w:t>
      </w:r>
      <w:r w:rsidRPr="00FF40A6">
        <w:rPr>
          <w:rFonts w:ascii="Times New Roman" w:hAnsi="Times New Roman" w:cs="Times New Roman"/>
        </w:rPr>
        <w:t xml:space="preserve"> ASP.NET (Web Dashboard, GIS Visualization)</w:t>
      </w:r>
    </w:p>
    <w:p w14:paraId="051F5B74" w14:textId="77777777" w:rsidR="00866C4C" w:rsidRPr="00FF40A6" w:rsidRDefault="00866C4C" w:rsidP="00866C4C">
      <w:pPr>
        <w:numPr>
          <w:ilvl w:val="0"/>
          <w:numId w:val="46"/>
        </w:numPr>
        <w:spacing w:line="278" w:lineRule="auto"/>
        <w:rPr>
          <w:rFonts w:ascii="Times New Roman" w:hAnsi="Times New Roman" w:cs="Times New Roman"/>
        </w:rPr>
      </w:pPr>
      <w:r w:rsidRPr="00FF40A6">
        <w:rPr>
          <w:rFonts w:ascii="Times New Roman" w:hAnsi="Times New Roman" w:cs="Times New Roman"/>
          <w:b/>
          <w:bCs/>
        </w:rPr>
        <w:t>Mobile Application:</w:t>
      </w:r>
      <w:r w:rsidRPr="00FF40A6">
        <w:rPr>
          <w:rFonts w:ascii="Times New Roman" w:hAnsi="Times New Roman" w:cs="Times New Roman"/>
        </w:rPr>
        <w:t xml:space="preserve"> Android (Core Java/Kotlin)</w:t>
      </w:r>
    </w:p>
    <w:p w14:paraId="1F042D3C" w14:textId="77777777" w:rsidR="00866C4C" w:rsidRPr="00FF40A6" w:rsidRDefault="00866C4C" w:rsidP="00866C4C">
      <w:pPr>
        <w:numPr>
          <w:ilvl w:val="1"/>
          <w:numId w:val="46"/>
        </w:numPr>
        <w:spacing w:line="278" w:lineRule="auto"/>
        <w:rPr>
          <w:rFonts w:ascii="Times New Roman" w:hAnsi="Times New Roman" w:cs="Times New Roman"/>
        </w:rPr>
      </w:pPr>
      <w:r w:rsidRPr="00FF40A6">
        <w:rPr>
          <w:rFonts w:ascii="Times New Roman" w:hAnsi="Times New Roman" w:cs="Times New Roman"/>
        </w:rPr>
        <w:lastRenderedPageBreak/>
        <w:t>Offline Sync using SQLite / Local Storage</w:t>
      </w:r>
    </w:p>
    <w:p w14:paraId="7E482432" w14:textId="77777777" w:rsidR="00866C4C" w:rsidRPr="00FF40A6" w:rsidRDefault="00866C4C" w:rsidP="00866C4C">
      <w:pPr>
        <w:numPr>
          <w:ilvl w:val="0"/>
          <w:numId w:val="46"/>
        </w:numPr>
        <w:spacing w:line="278" w:lineRule="auto"/>
        <w:rPr>
          <w:rFonts w:ascii="Times New Roman" w:hAnsi="Times New Roman" w:cs="Times New Roman"/>
        </w:rPr>
      </w:pPr>
      <w:r w:rsidRPr="00FF40A6">
        <w:rPr>
          <w:rFonts w:ascii="Times New Roman" w:hAnsi="Times New Roman" w:cs="Times New Roman"/>
          <w:b/>
          <w:bCs/>
        </w:rPr>
        <w:t>Backend:</w:t>
      </w:r>
      <w:r w:rsidRPr="00FF40A6">
        <w:rPr>
          <w:rFonts w:ascii="Times New Roman" w:hAnsi="Times New Roman" w:cs="Times New Roman"/>
        </w:rPr>
        <w:t xml:space="preserve"> RESTful WCF Services (.NET)</w:t>
      </w:r>
    </w:p>
    <w:p w14:paraId="30A1845B" w14:textId="77777777" w:rsidR="00866C4C" w:rsidRPr="00FF40A6" w:rsidRDefault="00866C4C" w:rsidP="00866C4C">
      <w:pPr>
        <w:numPr>
          <w:ilvl w:val="0"/>
          <w:numId w:val="46"/>
        </w:numPr>
        <w:spacing w:line="278" w:lineRule="auto"/>
        <w:rPr>
          <w:rFonts w:ascii="Times New Roman" w:hAnsi="Times New Roman" w:cs="Times New Roman"/>
        </w:rPr>
      </w:pPr>
      <w:r w:rsidRPr="00FF40A6">
        <w:rPr>
          <w:rFonts w:ascii="Times New Roman" w:hAnsi="Times New Roman" w:cs="Times New Roman"/>
          <w:b/>
          <w:bCs/>
        </w:rPr>
        <w:t>Database:</w:t>
      </w:r>
      <w:r w:rsidRPr="00FF40A6">
        <w:rPr>
          <w:rFonts w:ascii="Times New Roman" w:hAnsi="Times New Roman" w:cs="Times New Roman"/>
        </w:rPr>
        <w:t xml:space="preserve"> PostgreSQL with </w:t>
      </w:r>
      <w:proofErr w:type="spellStart"/>
      <w:r w:rsidRPr="00FF40A6">
        <w:rPr>
          <w:rFonts w:ascii="Times New Roman" w:hAnsi="Times New Roman" w:cs="Times New Roman"/>
        </w:rPr>
        <w:t>PostGIS</w:t>
      </w:r>
      <w:proofErr w:type="spellEnd"/>
      <w:r w:rsidRPr="00FF40A6">
        <w:rPr>
          <w:rFonts w:ascii="Times New Roman" w:hAnsi="Times New Roman" w:cs="Times New Roman"/>
        </w:rPr>
        <w:t xml:space="preserve"> (Spatial Data)</w:t>
      </w:r>
    </w:p>
    <w:p w14:paraId="3F5F6A01" w14:textId="77777777" w:rsidR="00866C4C" w:rsidRPr="00FF40A6" w:rsidRDefault="00866C4C" w:rsidP="00866C4C">
      <w:pPr>
        <w:numPr>
          <w:ilvl w:val="0"/>
          <w:numId w:val="47"/>
        </w:numPr>
        <w:spacing w:line="278" w:lineRule="auto"/>
        <w:rPr>
          <w:rFonts w:ascii="Times New Roman" w:hAnsi="Times New Roman" w:cs="Times New Roman"/>
        </w:rPr>
      </w:pPr>
      <w:r w:rsidRPr="00FF40A6">
        <w:rPr>
          <w:rFonts w:ascii="Times New Roman" w:hAnsi="Times New Roman" w:cs="Times New Roman"/>
          <w:b/>
          <w:bCs/>
        </w:rPr>
        <w:t>Web Server:</w:t>
      </w:r>
      <w:r w:rsidRPr="00FF40A6">
        <w:rPr>
          <w:rFonts w:ascii="Times New Roman" w:hAnsi="Times New Roman" w:cs="Times New Roman"/>
        </w:rPr>
        <w:t xml:space="preserve"> IIS</w:t>
      </w:r>
    </w:p>
    <w:p w14:paraId="4A728520" w14:textId="77777777" w:rsidR="00866C4C" w:rsidRPr="00FF40A6" w:rsidRDefault="00866C4C" w:rsidP="00866C4C">
      <w:pPr>
        <w:numPr>
          <w:ilvl w:val="0"/>
          <w:numId w:val="47"/>
        </w:numPr>
        <w:spacing w:line="278" w:lineRule="auto"/>
        <w:rPr>
          <w:rFonts w:ascii="Times New Roman" w:hAnsi="Times New Roman" w:cs="Times New Roman"/>
        </w:rPr>
      </w:pPr>
      <w:r w:rsidRPr="00FF40A6">
        <w:rPr>
          <w:rFonts w:ascii="Times New Roman" w:hAnsi="Times New Roman" w:cs="Times New Roman"/>
          <w:b/>
          <w:bCs/>
        </w:rPr>
        <w:t>Authentication:</w:t>
      </w:r>
      <w:r w:rsidRPr="00FF40A6">
        <w:rPr>
          <w:rFonts w:ascii="Times New Roman" w:hAnsi="Times New Roman" w:cs="Times New Roman"/>
        </w:rPr>
        <w:t xml:space="preserve"> JWT Tokens</w:t>
      </w:r>
    </w:p>
    <w:p w14:paraId="2669F185" w14:textId="77777777" w:rsidR="00866C4C" w:rsidRPr="00FF40A6" w:rsidRDefault="00866C4C" w:rsidP="00866C4C">
      <w:pPr>
        <w:numPr>
          <w:ilvl w:val="0"/>
          <w:numId w:val="47"/>
        </w:numPr>
        <w:spacing w:line="278" w:lineRule="auto"/>
        <w:rPr>
          <w:rFonts w:ascii="Times New Roman" w:hAnsi="Times New Roman" w:cs="Times New Roman"/>
        </w:rPr>
      </w:pPr>
      <w:r w:rsidRPr="00FF40A6">
        <w:rPr>
          <w:rFonts w:ascii="Times New Roman" w:hAnsi="Times New Roman" w:cs="Times New Roman"/>
          <w:b/>
          <w:bCs/>
        </w:rPr>
        <w:t>Authorization:</w:t>
      </w:r>
      <w:r w:rsidRPr="00FF40A6">
        <w:rPr>
          <w:rFonts w:ascii="Times New Roman" w:hAnsi="Times New Roman" w:cs="Times New Roman"/>
        </w:rPr>
        <w:t xml:space="preserve"> Role-Based Access Control (RBAC)</w:t>
      </w:r>
    </w:p>
    <w:p w14:paraId="05072299"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Web Portal (.NET-Based Front End)</w:t>
      </w:r>
    </w:p>
    <w:p w14:paraId="7DC6EBB2" w14:textId="77777777" w:rsidR="00866C4C" w:rsidRPr="00FF40A6" w:rsidRDefault="00866C4C" w:rsidP="00866C4C">
      <w:pPr>
        <w:pStyle w:val="NormalWeb"/>
        <w:numPr>
          <w:ilvl w:val="0"/>
          <w:numId w:val="48"/>
        </w:numPr>
        <w:spacing w:line="360" w:lineRule="auto"/>
        <w:jc w:val="both"/>
      </w:pPr>
      <w:r w:rsidRPr="00FF40A6">
        <w:t xml:space="preserve">The </w:t>
      </w:r>
      <w:r w:rsidRPr="00FF40A6">
        <w:rPr>
          <w:rStyle w:val="Strong"/>
        </w:rPr>
        <w:t>Jal Rekha Web Portal</w:t>
      </w:r>
      <w:r w:rsidRPr="00FF40A6">
        <w:t xml:space="preserve"> is developed on the </w:t>
      </w:r>
      <w:r w:rsidRPr="00FF40A6">
        <w:rPr>
          <w:rStyle w:val="Strong"/>
        </w:rPr>
        <w:t>.NET framework</w:t>
      </w:r>
      <w:r w:rsidRPr="00FF40A6">
        <w:t>, designed for department officials, administrators, and higher authorities.</w:t>
      </w:r>
    </w:p>
    <w:p w14:paraId="534CFAA2" w14:textId="77777777" w:rsidR="00866C4C" w:rsidRPr="00FF40A6" w:rsidRDefault="00866C4C" w:rsidP="00866C4C">
      <w:pPr>
        <w:pStyle w:val="NormalWeb"/>
        <w:numPr>
          <w:ilvl w:val="0"/>
          <w:numId w:val="48"/>
        </w:numPr>
        <w:spacing w:line="360" w:lineRule="auto"/>
        <w:jc w:val="both"/>
      </w:pPr>
      <w:r w:rsidRPr="00FF40A6">
        <w:t xml:space="preserve">It enables </w:t>
      </w:r>
      <w:r w:rsidRPr="00FF40A6">
        <w:rPr>
          <w:rStyle w:val="Strong"/>
        </w:rPr>
        <w:t>planning, monitoring, approvals, task assignments, and progress tracking</w:t>
      </w:r>
      <w:r w:rsidRPr="00FF40A6">
        <w:t xml:space="preserve"> of water supply schemes.</w:t>
      </w:r>
    </w:p>
    <w:p w14:paraId="4B37F324" w14:textId="77777777" w:rsidR="00866C4C" w:rsidRPr="00FF40A6" w:rsidRDefault="00866C4C" w:rsidP="00866C4C">
      <w:pPr>
        <w:pStyle w:val="NormalWeb"/>
        <w:numPr>
          <w:ilvl w:val="0"/>
          <w:numId w:val="48"/>
        </w:numPr>
        <w:spacing w:line="360" w:lineRule="auto"/>
        <w:jc w:val="both"/>
      </w:pPr>
      <w:r w:rsidRPr="00FF40A6">
        <w:t xml:space="preserve">The web portal interacts seamlessly with the same </w:t>
      </w:r>
      <w:r w:rsidRPr="00FF40A6">
        <w:rPr>
          <w:rStyle w:val="Strong"/>
        </w:rPr>
        <w:t>RESTful services</w:t>
      </w:r>
      <w:r w:rsidRPr="00FF40A6">
        <w:t xml:space="preserve"> used by the mobile application, ensuring </w:t>
      </w:r>
      <w:r w:rsidRPr="00FF40A6">
        <w:rPr>
          <w:rStyle w:val="Strong"/>
        </w:rPr>
        <w:t>real-time synchronization</w:t>
      </w:r>
      <w:r w:rsidRPr="00FF40A6">
        <w:t xml:space="preserve"> of data across platforms.</w:t>
      </w:r>
    </w:p>
    <w:p w14:paraId="3C778132" w14:textId="77777777" w:rsidR="00866C4C" w:rsidRPr="00FF40A6" w:rsidRDefault="00866C4C" w:rsidP="00866C4C">
      <w:pPr>
        <w:pStyle w:val="NormalWeb"/>
        <w:numPr>
          <w:ilvl w:val="0"/>
          <w:numId w:val="48"/>
        </w:numPr>
        <w:spacing w:line="360" w:lineRule="auto"/>
        <w:jc w:val="both"/>
      </w:pPr>
      <w:r w:rsidRPr="00FF40A6">
        <w:t>Authorized users can manage user roles, approve RFIs, generate reports, and access GIS-based dashboards through the portal.</w:t>
      </w:r>
    </w:p>
    <w:p w14:paraId="4FA44231"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Android-Based Mobile Front End</w:t>
      </w:r>
    </w:p>
    <w:p w14:paraId="6B8C2245" w14:textId="77777777" w:rsidR="00866C4C" w:rsidRPr="00FF40A6" w:rsidRDefault="00866C4C" w:rsidP="00866C4C">
      <w:pPr>
        <w:pStyle w:val="NormalWeb"/>
        <w:numPr>
          <w:ilvl w:val="0"/>
          <w:numId w:val="49"/>
        </w:numPr>
        <w:spacing w:line="360" w:lineRule="auto"/>
        <w:jc w:val="both"/>
      </w:pPr>
      <w:r w:rsidRPr="00FF40A6">
        <w:t xml:space="preserve">The </w:t>
      </w:r>
      <w:r w:rsidRPr="00FF40A6">
        <w:rPr>
          <w:rStyle w:val="Strong"/>
        </w:rPr>
        <w:t>Jal Rekha Mobile Application</w:t>
      </w:r>
      <w:r w:rsidRPr="00FF40A6">
        <w:t xml:space="preserve"> is developed on </w:t>
      </w:r>
      <w:r w:rsidRPr="00FF40A6">
        <w:rPr>
          <w:rStyle w:val="Strong"/>
        </w:rPr>
        <w:t>Android</w:t>
      </w:r>
      <w:r w:rsidRPr="00FF40A6">
        <w:t xml:space="preserve"> to enable </w:t>
      </w:r>
      <w:r w:rsidRPr="00FF40A6">
        <w:rPr>
          <w:rStyle w:val="Strong"/>
        </w:rPr>
        <w:t>field-level data collection, asset mapping, inspection reporting, RFI submissions, and progress monitoring</w:t>
      </w:r>
      <w:r w:rsidRPr="00FF40A6">
        <w:t>.</w:t>
      </w:r>
    </w:p>
    <w:p w14:paraId="7A0BB46A" w14:textId="77777777" w:rsidR="00866C4C" w:rsidRPr="00FF40A6" w:rsidRDefault="00866C4C" w:rsidP="00866C4C">
      <w:pPr>
        <w:pStyle w:val="NormalWeb"/>
        <w:numPr>
          <w:ilvl w:val="0"/>
          <w:numId w:val="49"/>
        </w:numPr>
        <w:spacing w:line="360" w:lineRule="auto"/>
        <w:jc w:val="both"/>
      </w:pPr>
      <w:r w:rsidRPr="00FF40A6">
        <w:t xml:space="preserve">The mobile application communicates with the </w:t>
      </w:r>
      <w:r w:rsidRPr="00FF40A6">
        <w:rPr>
          <w:rStyle w:val="Strong"/>
        </w:rPr>
        <w:t>RESTful services</w:t>
      </w:r>
      <w:r w:rsidRPr="00FF40A6">
        <w:t xml:space="preserve"> built using the </w:t>
      </w:r>
      <w:r w:rsidRPr="00FF40A6">
        <w:rPr>
          <w:rStyle w:val="Strong"/>
        </w:rPr>
        <w:t>MVC (Model-View-Controller)</w:t>
      </w:r>
      <w:r w:rsidRPr="00FF40A6">
        <w:t xml:space="preserve"> architecture.</w:t>
      </w:r>
    </w:p>
    <w:p w14:paraId="2E153062" w14:textId="77777777" w:rsidR="00866C4C" w:rsidRPr="00FF40A6" w:rsidRDefault="00866C4C" w:rsidP="00866C4C">
      <w:pPr>
        <w:pStyle w:val="NormalWeb"/>
        <w:numPr>
          <w:ilvl w:val="0"/>
          <w:numId w:val="49"/>
        </w:numPr>
        <w:spacing w:line="360" w:lineRule="auto"/>
        <w:jc w:val="both"/>
      </w:pPr>
      <w:r w:rsidRPr="00FF40A6">
        <w:t>Field engineers, contractors, and other on-site users primarily interact with Jal Rekha through the mobile app.</w:t>
      </w:r>
    </w:p>
    <w:p w14:paraId="7DEDEC66" w14:textId="77777777" w:rsidR="00866C4C" w:rsidRPr="00FF40A6" w:rsidRDefault="00866C4C" w:rsidP="00866C4C">
      <w:pPr>
        <w:pStyle w:val="NormalWeb"/>
        <w:numPr>
          <w:ilvl w:val="0"/>
          <w:numId w:val="49"/>
        </w:numPr>
        <w:spacing w:line="360" w:lineRule="auto"/>
        <w:jc w:val="both"/>
      </w:pPr>
      <w:r w:rsidRPr="00FF40A6">
        <w:t xml:space="preserve">Future front-end applications, such as an iOS app, can also be integrated within the same architecture, but </w:t>
      </w:r>
      <w:r w:rsidRPr="00FF40A6">
        <w:rPr>
          <w:rStyle w:val="Strong"/>
        </w:rPr>
        <w:t>user onboarding and authentication</w:t>
      </w:r>
      <w:r w:rsidRPr="00FF40A6">
        <w:t xml:space="preserve"> will primarily be managed via the Android application.</w:t>
      </w:r>
    </w:p>
    <w:p w14:paraId="2B930C3A"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REST Services with MVC Architecture</w:t>
      </w:r>
    </w:p>
    <w:p w14:paraId="4348DA9F" w14:textId="77777777" w:rsidR="00866C4C" w:rsidRPr="00FF40A6" w:rsidRDefault="00866C4C" w:rsidP="00866C4C">
      <w:pPr>
        <w:pStyle w:val="NormalWeb"/>
        <w:numPr>
          <w:ilvl w:val="0"/>
          <w:numId w:val="50"/>
        </w:numPr>
        <w:spacing w:line="360" w:lineRule="auto"/>
        <w:jc w:val="both"/>
      </w:pPr>
      <w:r w:rsidRPr="00FF40A6">
        <w:t xml:space="preserve">Jal Rekha follows a </w:t>
      </w:r>
      <w:r w:rsidRPr="00FF40A6">
        <w:rPr>
          <w:rStyle w:val="Strong"/>
        </w:rPr>
        <w:t>decoupled RESTful architecture</w:t>
      </w:r>
      <w:r w:rsidRPr="00FF40A6">
        <w:t xml:space="preserve">, allowing </w:t>
      </w:r>
      <w:r w:rsidRPr="00FF40A6">
        <w:rPr>
          <w:rStyle w:val="Strong"/>
        </w:rPr>
        <w:t>mobile apps, the web portal, and other integrated systems</w:t>
      </w:r>
      <w:r w:rsidRPr="00FF40A6">
        <w:t xml:space="preserve"> to interact independently.</w:t>
      </w:r>
    </w:p>
    <w:p w14:paraId="5CF7DF86" w14:textId="77777777" w:rsidR="00866C4C" w:rsidRPr="00FF40A6" w:rsidRDefault="00866C4C" w:rsidP="00866C4C">
      <w:pPr>
        <w:pStyle w:val="NormalWeb"/>
        <w:numPr>
          <w:ilvl w:val="0"/>
          <w:numId w:val="50"/>
        </w:numPr>
        <w:spacing w:line="360" w:lineRule="auto"/>
        <w:jc w:val="both"/>
      </w:pPr>
      <w:r w:rsidRPr="00FF40A6">
        <w:lastRenderedPageBreak/>
        <w:t xml:space="preserve">The </w:t>
      </w:r>
      <w:r w:rsidRPr="00FF40A6">
        <w:rPr>
          <w:rStyle w:val="Strong"/>
        </w:rPr>
        <w:t>MVC structure</w:t>
      </w:r>
      <w:r w:rsidRPr="00FF40A6">
        <w:t xml:space="preserve"> ensures modular development and simplifies testing, maintenance, and future scalability.</w:t>
      </w:r>
    </w:p>
    <w:p w14:paraId="2C4708BF" w14:textId="77777777" w:rsidR="00866C4C" w:rsidRPr="00FF40A6" w:rsidRDefault="00866C4C" w:rsidP="00866C4C">
      <w:pPr>
        <w:pStyle w:val="NormalWeb"/>
        <w:numPr>
          <w:ilvl w:val="0"/>
          <w:numId w:val="50"/>
        </w:numPr>
        <w:spacing w:line="360" w:lineRule="auto"/>
        <w:jc w:val="both"/>
      </w:pPr>
      <w:r w:rsidRPr="00FF40A6">
        <w:t xml:space="preserve">Both the </w:t>
      </w:r>
      <w:r w:rsidRPr="00FF40A6">
        <w:rPr>
          <w:rStyle w:val="Strong"/>
        </w:rPr>
        <w:t>Android app</w:t>
      </w:r>
      <w:r w:rsidRPr="00FF40A6">
        <w:t xml:space="preserve"> and the </w:t>
      </w:r>
      <w:r w:rsidRPr="00FF40A6">
        <w:rPr>
          <w:rStyle w:val="Strong"/>
        </w:rPr>
        <w:t>.NET web portal</w:t>
      </w:r>
      <w:r w:rsidRPr="00FF40A6">
        <w:t xml:space="preserve"> communicate with these REST services after </w:t>
      </w:r>
      <w:r w:rsidRPr="00FF40A6">
        <w:rPr>
          <w:rStyle w:val="Strong"/>
        </w:rPr>
        <w:t>successful authentication</w:t>
      </w:r>
      <w:r w:rsidRPr="00FF40A6">
        <w:t>.</w:t>
      </w:r>
    </w:p>
    <w:p w14:paraId="3C2764E6" w14:textId="77777777" w:rsidR="00866C4C" w:rsidRPr="00FF40A6" w:rsidRDefault="00866C4C" w:rsidP="00866C4C">
      <w:pPr>
        <w:pStyle w:val="NormalWeb"/>
        <w:numPr>
          <w:ilvl w:val="0"/>
          <w:numId w:val="50"/>
        </w:numPr>
        <w:spacing w:line="360" w:lineRule="auto"/>
        <w:jc w:val="both"/>
      </w:pPr>
      <w:r w:rsidRPr="00FF40A6">
        <w:rPr>
          <w:rStyle w:val="Strong"/>
        </w:rPr>
        <w:t>Token-based authorization</w:t>
      </w:r>
      <w:r w:rsidRPr="00FF40A6">
        <w:t xml:space="preserve"> is implemented at the application level to secure data exchange and user operations.</w:t>
      </w:r>
    </w:p>
    <w:p w14:paraId="4E569968"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Business Rule Engine (BRE)</w:t>
      </w:r>
    </w:p>
    <w:p w14:paraId="6B47FA0E" w14:textId="77777777" w:rsidR="00866C4C" w:rsidRPr="00FF40A6" w:rsidRDefault="00866C4C" w:rsidP="00866C4C">
      <w:pPr>
        <w:pStyle w:val="NormalWeb"/>
        <w:numPr>
          <w:ilvl w:val="0"/>
          <w:numId w:val="51"/>
        </w:numPr>
        <w:spacing w:line="360" w:lineRule="auto"/>
        <w:jc w:val="both"/>
      </w:pPr>
      <w:r w:rsidRPr="00FF40A6">
        <w:t xml:space="preserve">The </w:t>
      </w:r>
      <w:r w:rsidRPr="00FF40A6">
        <w:rPr>
          <w:rStyle w:val="Strong"/>
        </w:rPr>
        <w:t>Business Rule Engine</w:t>
      </w:r>
      <w:r w:rsidRPr="00FF40A6">
        <w:t xml:space="preserve"> governs all </w:t>
      </w:r>
      <w:r w:rsidRPr="00FF40A6">
        <w:rPr>
          <w:rStyle w:val="Strong"/>
        </w:rPr>
        <w:t>workflows, validations, and approval processes</w:t>
      </w:r>
      <w:r w:rsidRPr="00FF40A6">
        <w:t xml:space="preserve"> within Jal Rekha.</w:t>
      </w:r>
    </w:p>
    <w:p w14:paraId="4350CBAB" w14:textId="77777777" w:rsidR="00866C4C" w:rsidRPr="00FF40A6" w:rsidRDefault="00866C4C" w:rsidP="00866C4C">
      <w:pPr>
        <w:pStyle w:val="NormalWeb"/>
        <w:numPr>
          <w:ilvl w:val="0"/>
          <w:numId w:val="51"/>
        </w:numPr>
        <w:spacing w:line="360" w:lineRule="auto"/>
        <w:jc w:val="both"/>
      </w:pPr>
      <w:r w:rsidRPr="00FF40A6">
        <w:t xml:space="preserve">All rules, roles, and privileges are defined at the </w:t>
      </w:r>
      <w:r w:rsidRPr="00FF40A6">
        <w:rPr>
          <w:rStyle w:val="Strong"/>
        </w:rPr>
        <w:t>database level</w:t>
      </w:r>
      <w:r w:rsidRPr="00FF40A6">
        <w:t>, ensuring centralized control over system operations.</w:t>
      </w:r>
    </w:p>
    <w:p w14:paraId="0DA23E35" w14:textId="77777777" w:rsidR="00866C4C" w:rsidRPr="00FF40A6" w:rsidRDefault="00866C4C" w:rsidP="00866C4C">
      <w:pPr>
        <w:pStyle w:val="NormalWeb"/>
        <w:numPr>
          <w:ilvl w:val="0"/>
          <w:numId w:val="51"/>
        </w:numPr>
        <w:spacing w:line="360" w:lineRule="auto"/>
        <w:jc w:val="both"/>
      </w:pPr>
      <w:r w:rsidRPr="00FF40A6">
        <w:t xml:space="preserve">User permissions are dynamically assigned based on their roles, enabling controlled access to modules like </w:t>
      </w:r>
      <w:r w:rsidRPr="00FF40A6">
        <w:rPr>
          <w:rStyle w:val="Strong"/>
        </w:rPr>
        <w:t>asset mapping, inspections, approvals, reporting, and dashboards</w:t>
      </w:r>
      <w:r w:rsidRPr="00FF40A6">
        <w:t>.</w:t>
      </w:r>
    </w:p>
    <w:p w14:paraId="24393DFD"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Database Layer</w:t>
      </w:r>
    </w:p>
    <w:p w14:paraId="430BD85E" w14:textId="77777777" w:rsidR="00866C4C" w:rsidRPr="00FF40A6" w:rsidRDefault="00866C4C" w:rsidP="00866C4C">
      <w:pPr>
        <w:pStyle w:val="NormalWeb"/>
        <w:numPr>
          <w:ilvl w:val="0"/>
          <w:numId w:val="52"/>
        </w:numPr>
        <w:spacing w:line="360" w:lineRule="auto"/>
        <w:jc w:val="both"/>
      </w:pPr>
      <w:r w:rsidRPr="00FF40A6">
        <w:t xml:space="preserve">The </w:t>
      </w:r>
      <w:r w:rsidRPr="00FF40A6">
        <w:rPr>
          <w:rStyle w:val="Strong"/>
        </w:rPr>
        <w:t>database layer</w:t>
      </w:r>
      <w:r w:rsidRPr="00FF40A6">
        <w:t xml:space="preserve"> securely manages all datasets required across the Jal Rekha platform, including </w:t>
      </w:r>
      <w:r w:rsidRPr="00FF40A6">
        <w:rPr>
          <w:rStyle w:val="Strong"/>
        </w:rPr>
        <w:t>user profiles, asset data, inspection details, RFI status, and scheme information</w:t>
      </w:r>
      <w:r w:rsidRPr="00FF40A6">
        <w:t>.</w:t>
      </w:r>
    </w:p>
    <w:p w14:paraId="38787699" w14:textId="77777777" w:rsidR="00866C4C" w:rsidRPr="00FF40A6" w:rsidRDefault="00866C4C" w:rsidP="00866C4C">
      <w:pPr>
        <w:pStyle w:val="NormalWeb"/>
        <w:numPr>
          <w:ilvl w:val="0"/>
          <w:numId w:val="52"/>
        </w:numPr>
        <w:spacing w:line="360" w:lineRule="auto"/>
        <w:jc w:val="both"/>
      </w:pPr>
      <w:r w:rsidRPr="00FF40A6">
        <w:t xml:space="preserve">Data is stored using </w:t>
      </w:r>
      <w:r w:rsidRPr="00FF40A6">
        <w:rPr>
          <w:rStyle w:val="Strong"/>
        </w:rPr>
        <w:t>Object Relational Mapping (ORM)</w:t>
      </w:r>
      <w:r w:rsidRPr="00FF40A6">
        <w:t xml:space="preserve"> techniques for seamless integration between applications and the database.</w:t>
      </w:r>
    </w:p>
    <w:p w14:paraId="006AAD5E" w14:textId="77777777" w:rsidR="00866C4C" w:rsidRPr="00FF40A6" w:rsidRDefault="00866C4C" w:rsidP="00866C4C">
      <w:pPr>
        <w:pStyle w:val="NormalWeb"/>
        <w:numPr>
          <w:ilvl w:val="0"/>
          <w:numId w:val="52"/>
        </w:numPr>
        <w:spacing w:line="360" w:lineRule="auto"/>
        <w:jc w:val="both"/>
      </w:pPr>
      <w:r w:rsidRPr="00FF40A6">
        <w:t xml:space="preserve">The database is synchronized between the </w:t>
      </w:r>
      <w:r w:rsidRPr="00FF40A6">
        <w:rPr>
          <w:rStyle w:val="Strong"/>
        </w:rPr>
        <w:t>primary server</w:t>
      </w:r>
      <w:r w:rsidRPr="00FF40A6">
        <w:t xml:space="preserve"> and </w:t>
      </w:r>
      <w:r w:rsidRPr="00FF40A6">
        <w:rPr>
          <w:rStyle w:val="Strong"/>
        </w:rPr>
        <w:t>integrated application services</w:t>
      </w:r>
      <w:r w:rsidRPr="00FF40A6">
        <w:t xml:space="preserve"> to ensure </w:t>
      </w:r>
      <w:r w:rsidRPr="00FF40A6">
        <w:rPr>
          <w:rStyle w:val="Strong"/>
        </w:rPr>
        <w:t>real-time data availability</w:t>
      </w:r>
      <w:r w:rsidRPr="00FF40A6">
        <w:t>.</w:t>
      </w:r>
    </w:p>
    <w:p w14:paraId="1789A433" w14:textId="77777777" w:rsidR="00866C4C" w:rsidRPr="00FF40A6" w:rsidRDefault="00866C4C" w:rsidP="00866C4C">
      <w:pPr>
        <w:pStyle w:val="NormalWeb"/>
        <w:numPr>
          <w:ilvl w:val="0"/>
          <w:numId w:val="52"/>
        </w:numPr>
        <w:spacing w:line="360" w:lineRule="auto"/>
        <w:jc w:val="both"/>
      </w:pPr>
      <w:r w:rsidRPr="00FF40A6">
        <w:t>Role-based access controls and privileges are also maintained at the database level to secure user operations.</w:t>
      </w:r>
    </w:p>
    <w:p w14:paraId="166D0316"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Integration Services</w:t>
      </w:r>
    </w:p>
    <w:p w14:paraId="6F1C17B4" w14:textId="77777777" w:rsidR="00866C4C" w:rsidRPr="00FF40A6" w:rsidRDefault="00866C4C" w:rsidP="00866C4C">
      <w:pPr>
        <w:pStyle w:val="NormalWeb"/>
        <w:numPr>
          <w:ilvl w:val="0"/>
          <w:numId w:val="53"/>
        </w:numPr>
        <w:spacing w:line="360" w:lineRule="auto"/>
        <w:jc w:val="both"/>
      </w:pPr>
      <w:r w:rsidRPr="00FF40A6">
        <w:t xml:space="preserve">Jal Rekha supports </w:t>
      </w:r>
      <w:r w:rsidRPr="00FF40A6">
        <w:rPr>
          <w:rStyle w:val="Strong"/>
        </w:rPr>
        <w:t>integration with third-party services</w:t>
      </w:r>
      <w:r w:rsidRPr="00FF40A6">
        <w:t xml:space="preserve"> for better user experience and operational efficiency.</w:t>
      </w:r>
    </w:p>
    <w:p w14:paraId="23C63922" w14:textId="77777777" w:rsidR="00866C4C" w:rsidRPr="00FF40A6" w:rsidRDefault="00866C4C" w:rsidP="00866C4C">
      <w:pPr>
        <w:pStyle w:val="NormalWeb"/>
        <w:numPr>
          <w:ilvl w:val="0"/>
          <w:numId w:val="53"/>
        </w:numPr>
        <w:spacing w:line="360" w:lineRule="auto"/>
        <w:jc w:val="both"/>
      </w:pPr>
      <w:r w:rsidRPr="00FF40A6">
        <w:rPr>
          <w:rStyle w:val="Strong"/>
        </w:rPr>
        <w:t>Email services</w:t>
      </w:r>
      <w:r w:rsidRPr="00FF40A6">
        <w:t xml:space="preserve"> are integrated for </w:t>
      </w:r>
      <w:r w:rsidRPr="00FF40A6">
        <w:rPr>
          <w:rStyle w:val="Strong"/>
        </w:rPr>
        <w:t>user registration, password resets, profile updates, and notification alerts</w:t>
      </w:r>
      <w:r w:rsidRPr="00FF40A6">
        <w:t>.</w:t>
      </w:r>
    </w:p>
    <w:p w14:paraId="068A9C68" w14:textId="77777777" w:rsidR="00866C4C" w:rsidRPr="00FF40A6" w:rsidRDefault="00866C4C" w:rsidP="00866C4C">
      <w:pPr>
        <w:pStyle w:val="NormalWeb"/>
        <w:numPr>
          <w:ilvl w:val="0"/>
          <w:numId w:val="53"/>
        </w:numPr>
        <w:spacing w:line="360" w:lineRule="auto"/>
        <w:jc w:val="both"/>
      </w:pPr>
      <w:r w:rsidRPr="00FF40A6">
        <w:lastRenderedPageBreak/>
        <w:t>Planned future integrations include:</w:t>
      </w:r>
    </w:p>
    <w:p w14:paraId="0E9EE719" w14:textId="77777777" w:rsidR="00866C4C" w:rsidRPr="00FF40A6" w:rsidRDefault="00866C4C" w:rsidP="00866C4C">
      <w:pPr>
        <w:pStyle w:val="NormalWeb"/>
        <w:numPr>
          <w:ilvl w:val="1"/>
          <w:numId w:val="53"/>
        </w:numPr>
        <w:spacing w:line="360" w:lineRule="auto"/>
        <w:jc w:val="both"/>
      </w:pPr>
      <w:r w:rsidRPr="00FF40A6">
        <w:rPr>
          <w:rStyle w:val="Strong"/>
        </w:rPr>
        <w:t>SMS gateways</w:t>
      </w:r>
      <w:r w:rsidRPr="00FF40A6">
        <w:t xml:space="preserve"> for status updates and reminders</w:t>
      </w:r>
    </w:p>
    <w:p w14:paraId="01146F18" w14:textId="77777777" w:rsidR="00866C4C" w:rsidRPr="00FF40A6" w:rsidRDefault="00866C4C" w:rsidP="00866C4C">
      <w:pPr>
        <w:pStyle w:val="NormalWeb"/>
        <w:numPr>
          <w:ilvl w:val="1"/>
          <w:numId w:val="53"/>
        </w:numPr>
        <w:spacing w:line="360" w:lineRule="auto"/>
        <w:jc w:val="both"/>
      </w:pPr>
      <w:r w:rsidRPr="00FF40A6">
        <w:rPr>
          <w:rStyle w:val="Strong"/>
        </w:rPr>
        <w:t>GIS-based services</w:t>
      </w:r>
      <w:r w:rsidRPr="00FF40A6">
        <w:t xml:space="preserve"> for advanced mapping and visualization</w:t>
      </w:r>
    </w:p>
    <w:p w14:paraId="45A16838" w14:textId="2DF20E83" w:rsidR="004C53AA" w:rsidRDefault="00866C4C" w:rsidP="004C53AA">
      <w:pPr>
        <w:pStyle w:val="NormalWeb"/>
        <w:numPr>
          <w:ilvl w:val="1"/>
          <w:numId w:val="53"/>
        </w:numPr>
        <w:spacing w:line="360" w:lineRule="auto"/>
        <w:jc w:val="both"/>
      </w:pPr>
      <w:r w:rsidRPr="00FF40A6">
        <w:rPr>
          <w:rStyle w:val="Strong"/>
        </w:rPr>
        <w:t>Analytics tools</w:t>
      </w:r>
      <w:r w:rsidRPr="00FF40A6">
        <w:t xml:space="preserve"> for insights, reporting, and performance monitoring</w:t>
      </w:r>
    </w:p>
    <w:p w14:paraId="7F449503" w14:textId="2065F314" w:rsidR="004C53AA" w:rsidRPr="004C53AA" w:rsidRDefault="004C53AA" w:rsidP="004C53AA">
      <w:pPr>
        <w:pStyle w:val="NormalWeb"/>
        <w:numPr>
          <w:ilvl w:val="1"/>
          <w:numId w:val="53"/>
        </w:numPr>
        <w:spacing w:line="360" w:lineRule="auto"/>
        <w:jc w:val="both"/>
      </w:pPr>
      <w:r>
        <w:rPr>
          <w:rStyle w:val="Strong"/>
        </w:rPr>
        <w:t xml:space="preserve">Samagra integration   </w:t>
      </w:r>
      <w:r w:rsidR="00BA6EFC">
        <w:rPr>
          <w:rStyle w:val="Strong"/>
        </w:rPr>
        <w:t>to Enter</w:t>
      </w:r>
      <w:r w:rsidRPr="00FF40A6">
        <w:t xml:space="preserve"> the Samagra ID </w:t>
      </w:r>
      <w:r>
        <w:t xml:space="preserve">&amp; mobile </w:t>
      </w:r>
      <w:r w:rsidR="00BA6EFC">
        <w:t>no for</w:t>
      </w:r>
      <w:r>
        <w:t xml:space="preserve"> </w:t>
      </w:r>
      <w:r w:rsidRPr="00FF40A6">
        <w:t>beneficiary.</w:t>
      </w:r>
    </w:p>
    <w:p w14:paraId="01E6EEFF" w14:textId="77777777" w:rsidR="00DE3BA8" w:rsidRDefault="00DE3BA8" w:rsidP="009C3E03">
      <w:pPr>
        <w:rPr>
          <w:rFonts w:ascii="Times New Roman" w:hAnsi="Times New Roman" w:cs="Times New Roman"/>
          <w:sz w:val="24"/>
          <w:szCs w:val="24"/>
        </w:rPr>
      </w:pPr>
    </w:p>
    <w:p w14:paraId="117EF397" w14:textId="77777777" w:rsidR="0091478A" w:rsidRDefault="0091478A" w:rsidP="009C3E03">
      <w:pPr>
        <w:rPr>
          <w:rFonts w:ascii="Times New Roman" w:hAnsi="Times New Roman" w:cs="Times New Roman"/>
          <w:sz w:val="24"/>
          <w:szCs w:val="24"/>
        </w:rPr>
      </w:pPr>
    </w:p>
    <w:p w14:paraId="7A580814" w14:textId="77777777" w:rsidR="0091478A" w:rsidRDefault="0091478A" w:rsidP="009C3E03">
      <w:pPr>
        <w:rPr>
          <w:rFonts w:ascii="Times New Roman" w:hAnsi="Times New Roman" w:cs="Times New Roman"/>
          <w:sz w:val="24"/>
          <w:szCs w:val="24"/>
        </w:rPr>
      </w:pPr>
    </w:p>
    <w:p w14:paraId="55B4ADFE" w14:textId="77777777" w:rsidR="0091478A" w:rsidRDefault="0091478A" w:rsidP="009C3E03">
      <w:pPr>
        <w:rPr>
          <w:rFonts w:ascii="Times New Roman" w:hAnsi="Times New Roman" w:cs="Times New Roman"/>
          <w:sz w:val="24"/>
          <w:szCs w:val="24"/>
        </w:rPr>
      </w:pPr>
    </w:p>
    <w:p w14:paraId="5030FB0E" w14:textId="77777777" w:rsidR="0091478A" w:rsidRDefault="0091478A" w:rsidP="009C3E03">
      <w:pPr>
        <w:rPr>
          <w:rFonts w:ascii="Times New Roman" w:hAnsi="Times New Roman" w:cs="Times New Roman"/>
          <w:sz w:val="24"/>
          <w:szCs w:val="24"/>
        </w:rPr>
      </w:pPr>
    </w:p>
    <w:p w14:paraId="0E061EFC" w14:textId="77777777" w:rsidR="0091478A" w:rsidRDefault="0091478A" w:rsidP="009C3E03">
      <w:pPr>
        <w:rPr>
          <w:rFonts w:ascii="Times New Roman" w:hAnsi="Times New Roman" w:cs="Times New Roman"/>
          <w:sz w:val="24"/>
          <w:szCs w:val="24"/>
        </w:rPr>
      </w:pPr>
    </w:p>
    <w:p w14:paraId="662E1341" w14:textId="77777777" w:rsidR="0091478A" w:rsidRDefault="0091478A" w:rsidP="009C3E03">
      <w:pPr>
        <w:rPr>
          <w:rFonts w:ascii="Times New Roman" w:hAnsi="Times New Roman" w:cs="Times New Roman"/>
          <w:sz w:val="24"/>
          <w:szCs w:val="24"/>
        </w:rPr>
      </w:pPr>
    </w:p>
    <w:p w14:paraId="39F66289" w14:textId="77777777" w:rsidR="0091478A" w:rsidRDefault="0091478A" w:rsidP="009C3E03">
      <w:pPr>
        <w:rPr>
          <w:rFonts w:ascii="Times New Roman" w:hAnsi="Times New Roman" w:cs="Times New Roman"/>
          <w:sz w:val="24"/>
          <w:szCs w:val="24"/>
        </w:rPr>
      </w:pPr>
    </w:p>
    <w:p w14:paraId="6F77B85C" w14:textId="77777777" w:rsidR="0091478A" w:rsidRDefault="0091478A" w:rsidP="009C3E03">
      <w:pPr>
        <w:rPr>
          <w:rFonts w:ascii="Times New Roman" w:hAnsi="Times New Roman" w:cs="Times New Roman"/>
          <w:sz w:val="24"/>
          <w:szCs w:val="24"/>
        </w:rPr>
      </w:pPr>
    </w:p>
    <w:p w14:paraId="1E2E41A2" w14:textId="77777777" w:rsidR="0091478A" w:rsidRPr="00FF40A6" w:rsidRDefault="0091478A" w:rsidP="009C3E03">
      <w:pPr>
        <w:rPr>
          <w:rFonts w:ascii="Times New Roman" w:hAnsi="Times New Roman" w:cs="Times New Roman"/>
          <w:sz w:val="24"/>
          <w:szCs w:val="24"/>
        </w:rPr>
      </w:pPr>
    </w:p>
    <w:p w14:paraId="6226D86D"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6. Data Flow Diagram (DFD)</w:t>
      </w:r>
    </w:p>
    <w:p w14:paraId="402DA985" w14:textId="77777777" w:rsidR="00DE3BA8" w:rsidRPr="00DE3BA8" w:rsidRDefault="00DE3BA8" w:rsidP="00DE3BA8">
      <w:pPr>
        <w:ind w:left="720"/>
        <w:rPr>
          <w:rFonts w:ascii="Times New Roman" w:hAnsi="Times New Roman" w:cs="Times New Roman"/>
          <w:b/>
          <w:bCs/>
          <w:sz w:val="24"/>
          <w:szCs w:val="24"/>
        </w:rPr>
      </w:pPr>
      <w:r w:rsidRPr="00DE3BA8">
        <w:rPr>
          <w:rFonts w:ascii="Times New Roman" w:hAnsi="Times New Roman" w:cs="Times New Roman"/>
          <w:b/>
          <w:bCs/>
          <w:sz w:val="24"/>
          <w:szCs w:val="24"/>
        </w:rPr>
        <w:t>6.1 Context Level DFD (Level 0)</w:t>
      </w:r>
    </w:p>
    <w:p w14:paraId="32CD35D9" w14:textId="77777777" w:rsidR="00DE3BA8" w:rsidRPr="00DE3BA8" w:rsidRDefault="00DE3BA8" w:rsidP="00DE3BA8">
      <w:pPr>
        <w:ind w:left="720"/>
        <w:rPr>
          <w:rFonts w:ascii="Times New Roman" w:hAnsi="Times New Roman" w:cs="Times New Roman"/>
          <w:sz w:val="24"/>
          <w:szCs w:val="24"/>
        </w:rPr>
      </w:pPr>
      <w:r w:rsidRPr="00DE3BA8">
        <w:rPr>
          <w:rFonts w:ascii="Times New Roman" w:hAnsi="Times New Roman" w:cs="Times New Roman"/>
          <w:sz w:val="24"/>
          <w:szCs w:val="24"/>
        </w:rPr>
        <w:t>This diagram represents the high-level interaction between external users and the Dhara System.</w:t>
      </w:r>
    </w:p>
    <w:p w14:paraId="46E40180" w14:textId="77777777" w:rsidR="00DE3BA8" w:rsidRPr="00FF40A6" w:rsidRDefault="00DE3BA8" w:rsidP="00DE3BA8">
      <w:pPr>
        <w:jc w:val="center"/>
        <w:rPr>
          <w:rFonts w:ascii="Times New Roman" w:hAnsi="Times New Roman" w:cs="Times New Roman"/>
          <w:sz w:val="24"/>
          <w:szCs w:val="24"/>
        </w:rPr>
      </w:pPr>
      <w:r w:rsidRPr="00DE3BA8">
        <w:rPr>
          <w:rFonts w:ascii="Times New Roman" w:hAnsi="Times New Roman" w:cs="Times New Roman"/>
          <w:sz w:val="24"/>
          <w:szCs w:val="24"/>
        </w:rPr>
        <w:t>Field Engineer / General Manager (GM)</w:t>
      </w:r>
      <w:r w:rsidRPr="00DE3BA8">
        <w:rPr>
          <w:rFonts w:ascii="Times New Roman" w:hAnsi="Times New Roman" w:cs="Times New Roman"/>
          <w:sz w:val="24"/>
          <w:szCs w:val="24"/>
        </w:rPr>
        <w:br/>
      </w:r>
      <w:r w:rsidRPr="00724805">
        <w:rPr>
          <w:rFonts w:ascii="Times New Roman" w:hAnsi="Times New Roman" w:cs="Times New Roman"/>
          <w:sz w:val="24"/>
          <w:szCs w:val="24"/>
        </w:rPr>
        <w:t>↓</w:t>
      </w:r>
    </w:p>
    <w:p w14:paraId="5EA5E93B" w14:textId="77777777" w:rsidR="00DE3BA8" w:rsidRPr="00FF40A6" w:rsidRDefault="00DE3BA8" w:rsidP="00DE3BA8">
      <w:pPr>
        <w:jc w:val="center"/>
        <w:rPr>
          <w:rFonts w:ascii="Times New Roman" w:hAnsi="Times New Roman" w:cs="Times New Roman"/>
          <w:sz w:val="24"/>
          <w:szCs w:val="24"/>
        </w:rPr>
      </w:pPr>
      <w:r w:rsidRPr="00DE3BA8">
        <w:rPr>
          <w:rFonts w:ascii="Times New Roman" w:hAnsi="Times New Roman" w:cs="Times New Roman"/>
          <w:sz w:val="24"/>
          <w:szCs w:val="24"/>
        </w:rPr>
        <w:br/>
        <w:t>Dhara Module (Jal Rekha System)</w:t>
      </w:r>
      <w:r w:rsidRPr="00DE3BA8">
        <w:rPr>
          <w:rFonts w:ascii="Times New Roman" w:hAnsi="Times New Roman" w:cs="Times New Roman"/>
          <w:sz w:val="24"/>
          <w:szCs w:val="24"/>
        </w:rPr>
        <w:br/>
        <w:t>    </w:t>
      </w:r>
      <w:r w:rsidRPr="00DE3BA8">
        <w:rPr>
          <w:rFonts w:ascii="Times New Roman" w:hAnsi="Times New Roman" w:cs="Times New Roman"/>
          <w:sz w:val="24"/>
          <w:szCs w:val="24"/>
        </w:rPr>
        <w:br/>
        <w:t>    </w:t>
      </w:r>
      <w:r w:rsidRPr="00724805">
        <w:rPr>
          <w:rFonts w:ascii="Times New Roman" w:hAnsi="Times New Roman" w:cs="Times New Roman"/>
          <w:sz w:val="24"/>
          <w:szCs w:val="24"/>
        </w:rPr>
        <w:t>↓</w:t>
      </w:r>
    </w:p>
    <w:p w14:paraId="05979A35" w14:textId="1DF16363" w:rsidR="00DE3BA8" w:rsidRPr="00DE3BA8" w:rsidRDefault="00DE3BA8" w:rsidP="00DE3BA8">
      <w:pPr>
        <w:ind w:left="3600"/>
        <w:rPr>
          <w:rFonts w:ascii="Times New Roman" w:hAnsi="Times New Roman" w:cs="Times New Roman"/>
          <w:sz w:val="24"/>
          <w:szCs w:val="24"/>
        </w:rPr>
      </w:pPr>
      <w:r w:rsidRPr="00DE3BA8">
        <w:rPr>
          <w:rFonts w:ascii="Times New Roman" w:hAnsi="Times New Roman" w:cs="Times New Roman"/>
          <w:sz w:val="24"/>
          <w:szCs w:val="24"/>
        </w:rPr>
        <w:br/>
        <w:t>PostgreSQL Database</w:t>
      </w:r>
    </w:p>
    <w:p w14:paraId="24038499" w14:textId="77777777" w:rsidR="00DE3BA8" w:rsidRPr="00DE3BA8" w:rsidRDefault="00DE3BA8" w:rsidP="00DE3BA8">
      <w:pPr>
        <w:ind w:left="720"/>
        <w:rPr>
          <w:rFonts w:ascii="Times New Roman" w:hAnsi="Times New Roman" w:cs="Times New Roman"/>
          <w:sz w:val="24"/>
          <w:szCs w:val="24"/>
        </w:rPr>
      </w:pPr>
      <w:r w:rsidRPr="00DE3BA8">
        <w:rPr>
          <w:rFonts w:ascii="Times New Roman" w:hAnsi="Times New Roman" w:cs="Times New Roman"/>
          <w:sz w:val="24"/>
          <w:szCs w:val="24"/>
        </w:rPr>
        <w:t>Description</w:t>
      </w:r>
    </w:p>
    <w:p w14:paraId="3602B4E7" w14:textId="77777777" w:rsidR="00DE3BA8" w:rsidRPr="00DE3BA8" w:rsidRDefault="00DE3BA8" w:rsidP="00DE3BA8">
      <w:pPr>
        <w:numPr>
          <w:ilvl w:val="0"/>
          <w:numId w:val="71"/>
        </w:numPr>
        <w:tabs>
          <w:tab w:val="clear" w:pos="720"/>
          <w:tab w:val="num" w:pos="1440"/>
        </w:tabs>
        <w:ind w:left="1440"/>
        <w:rPr>
          <w:rFonts w:ascii="Times New Roman" w:hAnsi="Times New Roman" w:cs="Times New Roman"/>
          <w:sz w:val="24"/>
          <w:szCs w:val="24"/>
        </w:rPr>
      </w:pPr>
      <w:r w:rsidRPr="00DE3BA8">
        <w:rPr>
          <w:rFonts w:ascii="Times New Roman" w:hAnsi="Times New Roman" w:cs="Times New Roman"/>
          <w:sz w:val="24"/>
          <w:szCs w:val="24"/>
        </w:rPr>
        <w:t>Field Engineers submit meter readings through the mobile application.</w:t>
      </w:r>
    </w:p>
    <w:p w14:paraId="20E2DB29" w14:textId="77777777" w:rsidR="00DE3BA8" w:rsidRPr="00DE3BA8" w:rsidRDefault="00DE3BA8" w:rsidP="00DE3BA8">
      <w:pPr>
        <w:numPr>
          <w:ilvl w:val="0"/>
          <w:numId w:val="71"/>
        </w:numPr>
        <w:tabs>
          <w:tab w:val="clear" w:pos="720"/>
          <w:tab w:val="num" w:pos="1440"/>
        </w:tabs>
        <w:ind w:left="1440"/>
        <w:rPr>
          <w:rFonts w:ascii="Times New Roman" w:hAnsi="Times New Roman" w:cs="Times New Roman"/>
          <w:sz w:val="24"/>
          <w:szCs w:val="24"/>
        </w:rPr>
      </w:pPr>
      <w:r w:rsidRPr="00DE3BA8">
        <w:rPr>
          <w:rFonts w:ascii="Times New Roman" w:hAnsi="Times New Roman" w:cs="Times New Roman"/>
          <w:sz w:val="24"/>
          <w:szCs w:val="24"/>
        </w:rPr>
        <w:t>General Managers assign tasks, review, edit, approve, and generate reports through the web portal.</w:t>
      </w:r>
    </w:p>
    <w:p w14:paraId="39FE742F" w14:textId="77777777" w:rsidR="00DE3BA8" w:rsidRPr="00DE3BA8" w:rsidRDefault="00DE3BA8" w:rsidP="00DE3BA8">
      <w:pPr>
        <w:numPr>
          <w:ilvl w:val="0"/>
          <w:numId w:val="71"/>
        </w:numPr>
        <w:tabs>
          <w:tab w:val="clear" w:pos="720"/>
          <w:tab w:val="num" w:pos="1440"/>
        </w:tabs>
        <w:ind w:left="1440"/>
        <w:rPr>
          <w:rFonts w:ascii="Times New Roman" w:hAnsi="Times New Roman" w:cs="Times New Roman"/>
          <w:sz w:val="24"/>
          <w:szCs w:val="24"/>
        </w:rPr>
      </w:pPr>
      <w:r w:rsidRPr="00DE3BA8">
        <w:rPr>
          <w:rFonts w:ascii="Times New Roman" w:hAnsi="Times New Roman" w:cs="Times New Roman"/>
          <w:sz w:val="24"/>
          <w:szCs w:val="24"/>
        </w:rPr>
        <w:t>The Dhara system processes all inputs and stores validated data in the centralized PostgreSQL database.</w:t>
      </w:r>
    </w:p>
    <w:p w14:paraId="40A7D5A4" w14:textId="1DB159E6"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lastRenderedPageBreak/>
        <w:t>6.2 Level 1 DFD</w:t>
      </w:r>
    </w:p>
    <w:p w14:paraId="10726978" w14:textId="77777777" w:rsidR="00DE3BA8" w:rsidRPr="00DE3BA8" w:rsidRDefault="00DE3BA8" w:rsidP="00DE3BA8">
      <w:pPr>
        <w:rPr>
          <w:rFonts w:ascii="Times New Roman" w:hAnsi="Times New Roman" w:cs="Times New Roman"/>
          <w:sz w:val="24"/>
          <w:szCs w:val="24"/>
        </w:rPr>
      </w:pPr>
      <w:r w:rsidRPr="00DE3BA8">
        <w:rPr>
          <w:rFonts w:ascii="Times New Roman" w:hAnsi="Times New Roman" w:cs="Times New Roman"/>
          <w:sz w:val="24"/>
          <w:szCs w:val="24"/>
        </w:rPr>
        <w:t>This diagram breaks down the internal processing of the Dhara Module.</w:t>
      </w:r>
    </w:p>
    <w:p w14:paraId="42039149" w14:textId="77777777" w:rsidR="00DE3BA8" w:rsidRPr="00FF40A6" w:rsidRDefault="00DE3BA8" w:rsidP="00DE3BA8">
      <w:pPr>
        <w:jc w:val="center"/>
        <w:rPr>
          <w:rFonts w:ascii="Times New Roman" w:hAnsi="Times New Roman" w:cs="Times New Roman"/>
          <w:sz w:val="24"/>
          <w:szCs w:val="24"/>
        </w:rPr>
      </w:pPr>
      <w:r w:rsidRPr="00DE3BA8">
        <w:rPr>
          <w:rFonts w:ascii="Times New Roman" w:hAnsi="Times New Roman" w:cs="Times New Roman"/>
          <w:sz w:val="24"/>
          <w:szCs w:val="24"/>
        </w:rPr>
        <w:t>General Manager (GM)</w:t>
      </w:r>
      <w:r w:rsidRPr="00DE3BA8">
        <w:rPr>
          <w:rFonts w:ascii="Times New Roman" w:hAnsi="Times New Roman" w:cs="Times New Roman"/>
          <w:sz w:val="24"/>
          <w:szCs w:val="24"/>
        </w:rPr>
        <w:br/>
        <w:t>  </w:t>
      </w:r>
      <w:r w:rsidRPr="00724805">
        <w:rPr>
          <w:rFonts w:ascii="Times New Roman" w:hAnsi="Times New Roman" w:cs="Times New Roman"/>
          <w:sz w:val="24"/>
          <w:szCs w:val="24"/>
        </w:rPr>
        <w:t>↓</w:t>
      </w:r>
    </w:p>
    <w:p w14:paraId="23614BD0" w14:textId="77777777" w:rsidR="00DE3BA8" w:rsidRPr="00FF40A6" w:rsidRDefault="00DE3BA8" w:rsidP="00DE3BA8">
      <w:pPr>
        <w:jc w:val="center"/>
        <w:rPr>
          <w:rFonts w:ascii="Times New Roman" w:hAnsi="Times New Roman" w:cs="Times New Roman"/>
          <w:sz w:val="24"/>
          <w:szCs w:val="24"/>
        </w:rPr>
      </w:pPr>
      <w:r w:rsidRPr="00DE3BA8">
        <w:rPr>
          <w:rFonts w:ascii="Times New Roman" w:hAnsi="Times New Roman" w:cs="Times New Roman"/>
          <w:sz w:val="24"/>
          <w:szCs w:val="24"/>
        </w:rPr>
        <w:br/>
        <w:t>Task Assignment Process</w:t>
      </w:r>
      <w:r w:rsidRPr="00DE3BA8">
        <w:rPr>
          <w:rFonts w:ascii="Times New Roman" w:hAnsi="Times New Roman" w:cs="Times New Roman"/>
          <w:sz w:val="24"/>
          <w:szCs w:val="24"/>
        </w:rPr>
        <w:br/>
      </w:r>
      <w:r w:rsidRPr="00724805">
        <w:rPr>
          <w:rFonts w:ascii="Times New Roman" w:hAnsi="Times New Roman" w:cs="Times New Roman"/>
          <w:sz w:val="24"/>
          <w:szCs w:val="24"/>
        </w:rPr>
        <w:t>↓</w:t>
      </w:r>
    </w:p>
    <w:p w14:paraId="1044D93E" w14:textId="66A61DD0" w:rsidR="00DE3BA8" w:rsidRPr="0088316E" w:rsidRDefault="00DE3BA8" w:rsidP="00DE3BA8">
      <w:pPr>
        <w:rPr>
          <w:rFonts w:ascii="Times New Roman" w:hAnsi="Times New Roman" w:cs="Times New Roman"/>
          <w:b/>
          <w:bCs/>
          <w:sz w:val="24"/>
          <w:szCs w:val="24"/>
        </w:rPr>
      </w:pPr>
      <w:r w:rsidRPr="00DE3BA8">
        <w:rPr>
          <w:rFonts w:ascii="Times New Roman" w:hAnsi="Times New Roman" w:cs="Times New Roman"/>
          <w:sz w:val="24"/>
          <w:szCs w:val="24"/>
        </w:rPr>
        <w:br/>
      </w:r>
      <w:r w:rsidRPr="0088316E">
        <w:rPr>
          <w:rFonts w:ascii="Times New Roman" w:hAnsi="Times New Roman" w:cs="Times New Roman"/>
          <w:b/>
          <w:bCs/>
          <w:sz w:val="24"/>
          <w:szCs w:val="24"/>
        </w:rPr>
        <w:t>Survey Task Database</w:t>
      </w:r>
    </w:p>
    <w:p w14:paraId="3C4EDF4A" w14:textId="77777777" w:rsidR="00DE3BA8" w:rsidRPr="00DE3BA8" w:rsidRDefault="00DE3BA8" w:rsidP="00DE3BA8">
      <w:pPr>
        <w:rPr>
          <w:rFonts w:ascii="Times New Roman" w:hAnsi="Times New Roman" w:cs="Times New Roman"/>
          <w:sz w:val="24"/>
          <w:szCs w:val="24"/>
        </w:rPr>
      </w:pPr>
      <w:r w:rsidRPr="00DE3BA8">
        <w:rPr>
          <w:rFonts w:ascii="Times New Roman" w:hAnsi="Times New Roman" w:cs="Times New Roman"/>
          <w:sz w:val="24"/>
          <w:szCs w:val="24"/>
        </w:rPr>
        <w:pict w14:anchorId="1DAEF142">
          <v:rect id="_x0000_i1043" style="width:0;height:1.5pt" o:hralign="center" o:hrstd="t" o:hr="t" fillcolor="#a0a0a0" stroked="f"/>
        </w:pict>
      </w:r>
    </w:p>
    <w:p w14:paraId="6D522F1D" w14:textId="77777777" w:rsidR="00DE3BA8" w:rsidRPr="00FF40A6" w:rsidRDefault="00DE3BA8" w:rsidP="00DE3BA8">
      <w:pPr>
        <w:jc w:val="center"/>
        <w:rPr>
          <w:rFonts w:ascii="Times New Roman" w:hAnsi="Times New Roman" w:cs="Times New Roman"/>
          <w:sz w:val="24"/>
          <w:szCs w:val="24"/>
        </w:rPr>
      </w:pPr>
      <w:r w:rsidRPr="00DE3BA8">
        <w:rPr>
          <w:rFonts w:ascii="Times New Roman" w:hAnsi="Times New Roman" w:cs="Times New Roman"/>
          <w:sz w:val="24"/>
          <w:szCs w:val="24"/>
        </w:rPr>
        <w:t>Field Engineer (FE)</w:t>
      </w:r>
      <w:r w:rsidRPr="00DE3BA8">
        <w:rPr>
          <w:rFonts w:ascii="Times New Roman" w:hAnsi="Times New Roman" w:cs="Times New Roman"/>
          <w:sz w:val="24"/>
          <w:szCs w:val="24"/>
        </w:rPr>
        <w:br/>
        <w:t>   </w:t>
      </w:r>
      <w:r w:rsidRPr="00724805">
        <w:rPr>
          <w:rFonts w:ascii="Times New Roman" w:hAnsi="Times New Roman" w:cs="Times New Roman"/>
          <w:sz w:val="24"/>
          <w:szCs w:val="24"/>
        </w:rPr>
        <w:t>↓</w:t>
      </w:r>
    </w:p>
    <w:p w14:paraId="3F2CEFA6" w14:textId="77777777" w:rsidR="00DE3BA8" w:rsidRPr="00FF40A6" w:rsidRDefault="00DE3BA8" w:rsidP="00DE3BA8">
      <w:pPr>
        <w:jc w:val="center"/>
        <w:rPr>
          <w:rFonts w:ascii="Times New Roman" w:hAnsi="Times New Roman" w:cs="Times New Roman"/>
          <w:sz w:val="24"/>
          <w:szCs w:val="24"/>
        </w:rPr>
      </w:pPr>
      <w:r w:rsidRPr="00DE3BA8">
        <w:rPr>
          <w:rFonts w:ascii="Times New Roman" w:hAnsi="Times New Roman" w:cs="Times New Roman"/>
          <w:sz w:val="24"/>
          <w:szCs w:val="24"/>
        </w:rPr>
        <w:br/>
        <w:t>Meter Reading Submission Process</w:t>
      </w:r>
      <w:r w:rsidRPr="00DE3BA8">
        <w:rPr>
          <w:rFonts w:ascii="Times New Roman" w:hAnsi="Times New Roman" w:cs="Times New Roman"/>
          <w:sz w:val="24"/>
          <w:szCs w:val="24"/>
        </w:rPr>
        <w:br/>
      </w:r>
      <w:r w:rsidRPr="00724805">
        <w:rPr>
          <w:rFonts w:ascii="Times New Roman" w:hAnsi="Times New Roman" w:cs="Times New Roman"/>
          <w:sz w:val="24"/>
          <w:szCs w:val="24"/>
        </w:rPr>
        <w:t>↓</w:t>
      </w:r>
    </w:p>
    <w:p w14:paraId="38D8E377" w14:textId="39F27EC2" w:rsidR="00DE3BA8" w:rsidRPr="00DE3BA8" w:rsidRDefault="00DE3BA8" w:rsidP="00DE3BA8">
      <w:pPr>
        <w:ind w:left="3600"/>
        <w:rPr>
          <w:rFonts w:ascii="Times New Roman" w:hAnsi="Times New Roman" w:cs="Times New Roman"/>
          <w:sz w:val="24"/>
          <w:szCs w:val="24"/>
        </w:rPr>
      </w:pPr>
      <w:r w:rsidRPr="00DE3BA8">
        <w:rPr>
          <w:rFonts w:ascii="Times New Roman" w:hAnsi="Times New Roman" w:cs="Times New Roman"/>
          <w:sz w:val="24"/>
          <w:szCs w:val="24"/>
        </w:rPr>
        <w:br/>
        <w:t>Survey Data Database</w:t>
      </w:r>
    </w:p>
    <w:p w14:paraId="739B0DF1" w14:textId="77777777" w:rsidR="00DE3BA8" w:rsidRPr="00DE3BA8" w:rsidRDefault="00DE3BA8" w:rsidP="00DE3BA8">
      <w:pPr>
        <w:rPr>
          <w:rFonts w:ascii="Times New Roman" w:hAnsi="Times New Roman" w:cs="Times New Roman"/>
          <w:sz w:val="24"/>
          <w:szCs w:val="24"/>
        </w:rPr>
      </w:pPr>
      <w:r w:rsidRPr="00DE3BA8">
        <w:rPr>
          <w:rFonts w:ascii="Times New Roman" w:hAnsi="Times New Roman" w:cs="Times New Roman"/>
          <w:sz w:val="24"/>
          <w:szCs w:val="24"/>
        </w:rPr>
        <w:pict w14:anchorId="5B6A3ED3">
          <v:rect id="_x0000_i1044" style="width:0;height:1.5pt" o:hralign="center" o:hrstd="t" o:hr="t" fillcolor="#a0a0a0" stroked="f"/>
        </w:pict>
      </w:r>
    </w:p>
    <w:p w14:paraId="58958895" w14:textId="77777777" w:rsidR="00DE3BA8" w:rsidRPr="00FF40A6" w:rsidRDefault="00DE3BA8" w:rsidP="00DE3BA8">
      <w:pPr>
        <w:jc w:val="center"/>
        <w:rPr>
          <w:rFonts w:ascii="Times New Roman" w:hAnsi="Times New Roman" w:cs="Times New Roman"/>
          <w:sz w:val="24"/>
          <w:szCs w:val="24"/>
        </w:rPr>
      </w:pPr>
      <w:r w:rsidRPr="00DE3BA8">
        <w:rPr>
          <w:rFonts w:ascii="Times New Roman" w:hAnsi="Times New Roman" w:cs="Times New Roman"/>
          <w:sz w:val="24"/>
          <w:szCs w:val="24"/>
        </w:rPr>
        <w:t>General Manager (GM)</w:t>
      </w:r>
      <w:r w:rsidRPr="00DE3BA8">
        <w:rPr>
          <w:rFonts w:ascii="Times New Roman" w:hAnsi="Times New Roman" w:cs="Times New Roman"/>
          <w:sz w:val="24"/>
          <w:szCs w:val="24"/>
        </w:rPr>
        <w:br/>
      </w:r>
      <w:r w:rsidRPr="00724805">
        <w:rPr>
          <w:rFonts w:ascii="Times New Roman" w:hAnsi="Times New Roman" w:cs="Times New Roman"/>
          <w:sz w:val="24"/>
          <w:szCs w:val="24"/>
        </w:rPr>
        <w:t>↓</w:t>
      </w:r>
    </w:p>
    <w:p w14:paraId="4EB85611" w14:textId="77777777" w:rsidR="00DE3BA8" w:rsidRPr="00FF40A6" w:rsidRDefault="00DE3BA8" w:rsidP="00DE3BA8">
      <w:pPr>
        <w:jc w:val="center"/>
        <w:rPr>
          <w:rFonts w:ascii="Times New Roman" w:hAnsi="Times New Roman" w:cs="Times New Roman"/>
          <w:sz w:val="24"/>
          <w:szCs w:val="24"/>
        </w:rPr>
      </w:pPr>
      <w:r w:rsidRPr="00DE3BA8">
        <w:rPr>
          <w:rFonts w:ascii="Times New Roman" w:hAnsi="Times New Roman" w:cs="Times New Roman"/>
          <w:sz w:val="24"/>
          <w:szCs w:val="24"/>
        </w:rPr>
        <w:br/>
        <w:t>Review &amp; Approval Process</w:t>
      </w:r>
      <w:r w:rsidRPr="00DE3BA8">
        <w:rPr>
          <w:rFonts w:ascii="Times New Roman" w:hAnsi="Times New Roman" w:cs="Times New Roman"/>
          <w:sz w:val="24"/>
          <w:szCs w:val="24"/>
        </w:rPr>
        <w:br/>
        <w:t>    </w:t>
      </w:r>
      <w:r w:rsidRPr="00724805">
        <w:rPr>
          <w:rFonts w:ascii="Times New Roman" w:hAnsi="Times New Roman" w:cs="Times New Roman"/>
          <w:sz w:val="24"/>
          <w:szCs w:val="24"/>
        </w:rPr>
        <w:t>↓</w:t>
      </w:r>
    </w:p>
    <w:p w14:paraId="1E72BBDB" w14:textId="10CABA32" w:rsidR="00DE3BA8" w:rsidRPr="00DE3BA8" w:rsidRDefault="00DE3BA8" w:rsidP="00DE3BA8">
      <w:pPr>
        <w:ind w:left="3600"/>
        <w:rPr>
          <w:rFonts w:ascii="Times New Roman" w:hAnsi="Times New Roman" w:cs="Times New Roman"/>
          <w:sz w:val="24"/>
          <w:szCs w:val="24"/>
        </w:rPr>
      </w:pPr>
      <w:r w:rsidRPr="00DE3BA8">
        <w:rPr>
          <w:rFonts w:ascii="Times New Roman" w:hAnsi="Times New Roman" w:cs="Times New Roman"/>
          <w:sz w:val="24"/>
          <w:szCs w:val="24"/>
        </w:rPr>
        <w:br/>
        <w:t>    </w:t>
      </w:r>
      <w:r w:rsidRPr="00DE3BA8">
        <w:rPr>
          <w:rFonts w:ascii="Times New Roman" w:hAnsi="Times New Roman" w:cs="Times New Roman"/>
          <w:sz w:val="24"/>
          <w:szCs w:val="24"/>
        </w:rPr>
        <w:br/>
        <w:t>Approved Data Store</w:t>
      </w:r>
    </w:p>
    <w:p w14:paraId="329D8A37" w14:textId="77777777" w:rsidR="00DE3BA8" w:rsidRPr="00DE3BA8" w:rsidRDefault="00DE3BA8" w:rsidP="00DE3BA8">
      <w:pPr>
        <w:rPr>
          <w:rFonts w:ascii="Times New Roman" w:hAnsi="Times New Roman" w:cs="Times New Roman"/>
          <w:sz w:val="24"/>
          <w:szCs w:val="24"/>
        </w:rPr>
      </w:pPr>
      <w:r w:rsidRPr="00DE3BA8">
        <w:rPr>
          <w:rFonts w:ascii="Times New Roman" w:hAnsi="Times New Roman" w:cs="Times New Roman"/>
          <w:sz w:val="24"/>
          <w:szCs w:val="24"/>
        </w:rPr>
        <w:pict w14:anchorId="15F91A4B">
          <v:rect id="_x0000_i1045" style="width:0;height:1.5pt" o:hralign="center" o:hrstd="t" o:hr="t" fillcolor="#a0a0a0" stroked="f"/>
        </w:pict>
      </w:r>
    </w:p>
    <w:p w14:paraId="1DC15307" w14:textId="77777777" w:rsidR="00DE3BA8" w:rsidRPr="00FF40A6" w:rsidRDefault="00DE3BA8" w:rsidP="00DE3BA8">
      <w:pPr>
        <w:jc w:val="center"/>
        <w:rPr>
          <w:rFonts w:ascii="Times New Roman" w:hAnsi="Times New Roman" w:cs="Times New Roman"/>
          <w:sz w:val="24"/>
          <w:szCs w:val="24"/>
        </w:rPr>
      </w:pPr>
      <w:r w:rsidRPr="00DE3BA8">
        <w:rPr>
          <w:rFonts w:ascii="Times New Roman" w:hAnsi="Times New Roman" w:cs="Times New Roman"/>
          <w:sz w:val="24"/>
          <w:szCs w:val="24"/>
        </w:rPr>
        <w:t>Reporting Module</w:t>
      </w:r>
      <w:r w:rsidRPr="00DE3BA8">
        <w:rPr>
          <w:rFonts w:ascii="Times New Roman" w:hAnsi="Times New Roman" w:cs="Times New Roman"/>
          <w:sz w:val="24"/>
          <w:szCs w:val="24"/>
        </w:rPr>
        <w:br/>
      </w:r>
      <w:r w:rsidRPr="00724805">
        <w:rPr>
          <w:rFonts w:ascii="Times New Roman" w:hAnsi="Times New Roman" w:cs="Times New Roman"/>
          <w:sz w:val="24"/>
          <w:szCs w:val="24"/>
        </w:rPr>
        <w:t>↓</w:t>
      </w:r>
    </w:p>
    <w:p w14:paraId="6C1AF962" w14:textId="77777777" w:rsidR="00DE3BA8" w:rsidRPr="00FF40A6" w:rsidRDefault="00DE3BA8" w:rsidP="00DE3BA8">
      <w:pPr>
        <w:jc w:val="center"/>
        <w:rPr>
          <w:rFonts w:ascii="Times New Roman" w:hAnsi="Times New Roman" w:cs="Times New Roman"/>
          <w:sz w:val="24"/>
          <w:szCs w:val="24"/>
        </w:rPr>
      </w:pPr>
      <w:r w:rsidRPr="00DE3BA8">
        <w:rPr>
          <w:rFonts w:ascii="Times New Roman" w:hAnsi="Times New Roman" w:cs="Times New Roman"/>
          <w:sz w:val="24"/>
          <w:szCs w:val="24"/>
        </w:rPr>
        <w:br/>
        <w:t>Water Supply Reports (DWSR, MWSR, UFW, Scheme-wise, Village-wise, Bulk User Reports)</w:t>
      </w:r>
      <w:r w:rsidRPr="00DE3BA8">
        <w:rPr>
          <w:rFonts w:ascii="Times New Roman" w:hAnsi="Times New Roman" w:cs="Times New Roman"/>
          <w:sz w:val="24"/>
          <w:szCs w:val="24"/>
        </w:rPr>
        <w:br/>
      </w:r>
      <w:r w:rsidRPr="00724805">
        <w:rPr>
          <w:rFonts w:ascii="Times New Roman" w:hAnsi="Times New Roman" w:cs="Times New Roman"/>
          <w:sz w:val="24"/>
          <w:szCs w:val="24"/>
        </w:rPr>
        <w:t>↓</w:t>
      </w:r>
    </w:p>
    <w:p w14:paraId="60CC28A9" w14:textId="5ABB21D7" w:rsidR="00DE3BA8" w:rsidRPr="00DE3BA8" w:rsidRDefault="00DE3BA8" w:rsidP="00DE3BA8">
      <w:pPr>
        <w:ind w:left="2880"/>
        <w:rPr>
          <w:rFonts w:ascii="Times New Roman" w:hAnsi="Times New Roman" w:cs="Times New Roman"/>
          <w:sz w:val="24"/>
          <w:szCs w:val="24"/>
        </w:rPr>
      </w:pPr>
      <w:r w:rsidRPr="00DE3BA8">
        <w:rPr>
          <w:rFonts w:ascii="Times New Roman" w:hAnsi="Times New Roman" w:cs="Times New Roman"/>
          <w:sz w:val="24"/>
          <w:szCs w:val="24"/>
        </w:rPr>
        <w:br/>
      </w:r>
      <w:r>
        <w:rPr>
          <w:rFonts w:ascii="Times New Roman" w:hAnsi="Times New Roman" w:cs="Times New Roman"/>
          <w:sz w:val="24"/>
          <w:szCs w:val="24"/>
        </w:rPr>
        <w:t xml:space="preserve">    </w:t>
      </w:r>
      <w:r w:rsidRPr="00DE3BA8">
        <w:rPr>
          <w:rFonts w:ascii="Times New Roman" w:hAnsi="Times New Roman" w:cs="Times New Roman"/>
          <w:sz w:val="24"/>
          <w:szCs w:val="24"/>
        </w:rPr>
        <w:t>Central PostgreSQL Database</w:t>
      </w:r>
    </w:p>
    <w:p w14:paraId="74568271" w14:textId="77777777" w:rsidR="00EE083A" w:rsidRPr="00EE083A" w:rsidRDefault="00EE083A" w:rsidP="00EE083A">
      <w:pPr>
        <w:ind w:left="720"/>
        <w:rPr>
          <w:rFonts w:ascii="Times New Roman" w:hAnsi="Times New Roman" w:cs="Times New Roman"/>
          <w:b/>
          <w:bCs/>
          <w:sz w:val="24"/>
          <w:szCs w:val="24"/>
        </w:rPr>
      </w:pPr>
      <w:r w:rsidRPr="00EE083A">
        <w:rPr>
          <w:rFonts w:ascii="Times New Roman" w:hAnsi="Times New Roman" w:cs="Times New Roman"/>
          <w:b/>
          <w:bCs/>
          <w:sz w:val="24"/>
          <w:szCs w:val="24"/>
        </w:rPr>
        <w:t>Process Descriptions</w:t>
      </w:r>
    </w:p>
    <w:p w14:paraId="35D72E93" w14:textId="184E44F1" w:rsidR="00EE083A" w:rsidRPr="00EE083A" w:rsidRDefault="00EE083A" w:rsidP="00EE083A">
      <w:pPr>
        <w:ind w:left="720"/>
        <w:rPr>
          <w:rFonts w:ascii="Times New Roman" w:hAnsi="Times New Roman" w:cs="Times New Roman"/>
          <w:b/>
          <w:bCs/>
          <w:sz w:val="24"/>
          <w:szCs w:val="24"/>
        </w:rPr>
      </w:pPr>
      <w:r>
        <w:rPr>
          <w:rFonts w:ascii="Times New Roman" w:hAnsi="Times New Roman" w:cs="Times New Roman"/>
          <w:b/>
          <w:bCs/>
          <w:sz w:val="24"/>
          <w:szCs w:val="24"/>
        </w:rPr>
        <w:t>A</w:t>
      </w:r>
      <w:r w:rsidRPr="00EE083A">
        <w:rPr>
          <w:rFonts w:ascii="Times New Roman" w:hAnsi="Times New Roman" w:cs="Times New Roman"/>
          <w:b/>
          <w:bCs/>
          <w:sz w:val="24"/>
          <w:szCs w:val="24"/>
        </w:rPr>
        <w:t>. Task Assignment Process</w:t>
      </w:r>
    </w:p>
    <w:p w14:paraId="1B228B41" w14:textId="77777777" w:rsidR="00EE083A" w:rsidRPr="00EE083A" w:rsidRDefault="00EE083A" w:rsidP="00EE083A">
      <w:pPr>
        <w:ind w:left="720"/>
        <w:rPr>
          <w:rFonts w:ascii="Times New Roman" w:hAnsi="Times New Roman" w:cs="Times New Roman"/>
          <w:sz w:val="24"/>
          <w:szCs w:val="24"/>
        </w:rPr>
      </w:pPr>
      <w:r w:rsidRPr="00EE083A">
        <w:rPr>
          <w:rFonts w:ascii="Times New Roman" w:hAnsi="Times New Roman" w:cs="Times New Roman"/>
          <w:sz w:val="24"/>
          <w:szCs w:val="24"/>
        </w:rPr>
        <w:lastRenderedPageBreak/>
        <w:t>GM assigns meter survey tasks based on mapped scheme, village, and OHT data.</w:t>
      </w:r>
    </w:p>
    <w:p w14:paraId="17450BE4" w14:textId="584B631D" w:rsidR="00EE083A" w:rsidRPr="00EE083A" w:rsidRDefault="00EE083A" w:rsidP="00EE083A">
      <w:pPr>
        <w:ind w:left="720"/>
        <w:rPr>
          <w:rFonts w:ascii="Times New Roman" w:hAnsi="Times New Roman" w:cs="Times New Roman"/>
          <w:b/>
          <w:bCs/>
          <w:sz w:val="24"/>
          <w:szCs w:val="24"/>
        </w:rPr>
      </w:pPr>
      <w:r>
        <w:rPr>
          <w:rFonts w:ascii="Times New Roman" w:hAnsi="Times New Roman" w:cs="Times New Roman"/>
          <w:b/>
          <w:bCs/>
          <w:sz w:val="24"/>
          <w:szCs w:val="24"/>
        </w:rPr>
        <w:t>B</w:t>
      </w:r>
      <w:r w:rsidRPr="00EE083A">
        <w:rPr>
          <w:rFonts w:ascii="Times New Roman" w:hAnsi="Times New Roman" w:cs="Times New Roman"/>
          <w:b/>
          <w:bCs/>
          <w:sz w:val="24"/>
          <w:szCs w:val="24"/>
        </w:rPr>
        <w:t>. Meter Reading Submission Process</w:t>
      </w:r>
    </w:p>
    <w:p w14:paraId="4EE5E40C" w14:textId="77777777" w:rsidR="00EE083A" w:rsidRPr="00EE083A" w:rsidRDefault="00EE083A" w:rsidP="00EE083A">
      <w:pPr>
        <w:ind w:left="720"/>
        <w:rPr>
          <w:rFonts w:ascii="Times New Roman" w:hAnsi="Times New Roman" w:cs="Times New Roman"/>
          <w:sz w:val="24"/>
          <w:szCs w:val="24"/>
        </w:rPr>
      </w:pPr>
      <w:r w:rsidRPr="00EE083A">
        <w:rPr>
          <w:rFonts w:ascii="Times New Roman" w:hAnsi="Times New Roman" w:cs="Times New Roman"/>
          <w:sz w:val="24"/>
          <w:szCs w:val="24"/>
        </w:rPr>
        <w:t>Field Engineers capture and submit meter readings via mobile app.</w:t>
      </w:r>
    </w:p>
    <w:p w14:paraId="646A7F5E" w14:textId="581C21E1" w:rsidR="00EE083A" w:rsidRPr="00EE083A" w:rsidRDefault="00EE083A" w:rsidP="00EE083A">
      <w:pPr>
        <w:ind w:left="720"/>
        <w:rPr>
          <w:rFonts w:ascii="Times New Roman" w:hAnsi="Times New Roman" w:cs="Times New Roman"/>
          <w:b/>
          <w:bCs/>
          <w:sz w:val="24"/>
          <w:szCs w:val="24"/>
        </w:rPr>
      </w:pPr>
      <w:r>
        <w:rPr>
          <w:rFonts w:ascii="Times New Roman" w:hAnsi="Times New Roman" w:cs="Times New Roman"/>
          <w:b/>
          <w:bCs/>
          <w:sz w:val="24"/>
          <w:szCs w:val="24"/>
        </w:rPr>
        <w:t>C</w:t>
      </w:r>
      <w:r w:rsidRPr="00EE083A">
        <w:rPr>
          <w:rFonts w:ascii="Times New Roman" w:hAnsi="Times New Roman" w:cs="Times New Roman"/>
          <w:b/>
          <w:bCs/>
          <w:sz w:val="24"/>
          <w:szCs w:val="24"/>
        </w:rPr>
        <w:t>. Review &amp; Approval Process</w:t>
      </w:r>
    </w:p>
    <w:p w14:paraId="64A51F46" w14:textId="77777777" w:rsidR="00EE083A" w:rsidRPr="00EE083A" w:rsidRDefault="00EE083A" w:rsidP="00EE083A">
      <w:pPr>
        <w:ind w:left="720"/>
        <w:rPr>
          <w:rFonts w:ascii="Times New Roman" w:hAnsi="Times New Roman" w:cs="Times New Roman"/>
          <w:sz w:val="24"/>
          <w:szCs w:val="24"/>
        </w:rPr>
      </w:pPr>
      <w:r w:rsidRPr="00EE083A">
        <w:rPr>
          <w:rFonts w:ascii="Times New Roman" w:hAnsi="Times New Roman" w:cs="Times New Roman"/>
          <w:sz w:val="24"/>
          <w:szCs w:val="24"/>
        </w:rPr>
        <w:t>GM validates readings, edits with remarks if required, and approves or rejects the survey.</w:t>
      </w:r>
    </w:p>
    <w:p w14:paraId="2DADB060" w14:textId="77EC5F94" w:rsidR="00EE083A" w:rsidRPr="00EE083A" w:rsidRDefault="00EE083A" w:rsidP="00EE083A">
      <w:pPr>
        <w:ind w:left="720"/>
        <w:rPr>
          <w:rFonts w:ascii="Times New Roman" w:hAnsi="Times New Roman" w:cs="Times New Roman"/>
          <w:b/>
          <w:bCs/>
          <w:sz w:val="24"/>
          <w:szCs w:val="24"/>
        </w:rPr>
      </w:pPr>
      <w:r>
        <w:rPr>
          <w:rFonts w:ascii="Times New Roman" w:hAnsi="Times New Roman" w:cs="Times New Roman"/>
          <w:b/>
          <w:bCs/>
          <w:sz w:val="24"/>
          <w:szCs w:val="24"/>
        </w:rPr>
        <w:t>D</w:t>
      </w:r>
      <w:r w:rsidRPr="00EE083A">
        <w:rPr>
          <w:rFonts w:ascii="Times New Roman" w:hAnsi="Times New Roman" w:cs="Times New Roman"/>
          <w:b/>
          <w:bCs/>
          <w:sz w:val="24"/>
          <w:szCs w:val="24"/>
        </w:rPr>
        <w:t>. Reporting Process</w:t>
      </w:r>
    </w:p>
    <w:p w14:paraId="7B541495" w14:textId="77777777" w:rsidR="00EE083A" w:rsidRPr="00EE083A" w:rsidRDefault="00EE083A" w:rsidP="00EE083A">
      <w:pPr>
        <w:ind w:left="720"/>
        <w:rPr>
          <w:rFonts w:ascii="Times New Roman" w:hAnsi="Times New Roman" w:cs="Times New Roman"/>
          <w:sz w:val="24"/>
          <w:szCs w:val="24"/>
        </w:rPr>
      </w:pPr>
      <w:r w:rsidRPr="00EE083A">
        <w:rPr>
          <w:rFonts w:ascii="Times New Roman" w:hAnsi="Times New Roman" w:cs="Times New Roman"/>
          <w:sz w:val="24"/>
          <w:szCs w:val="24"/>
        </w:rPr>
        <w:t>Approved readings are used to generate operational and analytical reports.</w:t>
      </w:r>
    </w:p>
    <w:p w14:paraId="729A7AFF" w14:textId="5D5E9253" w:rsidR="009C3E03" w:rsidRDefault="009C3E03" w:rsidP="009C3E03">
      <w:pPr>
        <w:rPr>
          <w:rFonts w:ascii="Times New Roman" w:hAnsi="Times New Roman" w:cs="Times New Roman"/>
          <w:sz w:val="24"/>
          <w:szCs w:val="24"/>
        </w:rPr>
      </w:pPr>
    </w:p>
    <w:p w14:paraId="4CD558F8" w14:textId="77777777" w:rsidR="0091478A" w:rsidRDefault="0091478A" w:rsidP="009C3E03">
      <w:pPr>
        <w:rPr>
          <w:rFonts w:ascii="Times New Roman" w:hAnsi="Times New Roman" w:cs="Times New Roman"/>
          <w:sz w:val="24"/>
          <w:szCs w:val="24"/>
        </w:rPr>
      </w:pPr>
    </w:p>
    <w:p w14:paraId="79E6F6CC" w14:textId="77777777" w:rsidR="0091478A" w:rsidRDefault="0091478A" w:rsidP="009C3E03">
      <w:pPr>
        <w:rPr>
          <w:rFonts w:ascii="Times New Roman" w:hAnsi="Times New Roman" w:cs="Times New Roman"/>
          <w:sz w:val="24"/>
          <w:szCs w:val="24"/>
        </w:rPr>
      </w:pPr>
    </w:p>
    <w:p w14:paraId="365CF580" w14:textId="77777777" w:rsidR="0091478A" w:rsidRDefault="0091478A" w:rsidP="009C3E03">
      <w:pPr>
        <w:rPr>
          <w:rFonts w:ascii="Times New Roman" w:hAnsi="Times New Roman" w:cs="Times New Roman"/>
          <w:sz w:val="24"/>
          <w:szCs w:val="24"/>
        </w:rPr>
      </w:pPr>
    </w:p>
    <w:p w14:paraId="4E8B65A7" w14:textId="77777777" w:rsidR="0091478A" w:rsidRDefault="0091478A" w:rsidP="009C3E03">
      <w:pPr>
        <w:rPr>
          <w:rFonts w:ascii="Times New Roman" w:hAnsi="Times New Roman" w:cs="Times New Roman"/>
          <w:sz w:val="24"/>
          <w:szCs w:val="24"/>
        </w:rPr>
      </w:pPr>
    </w:p>
    <w:p w14:paraId="0756D7B4" w14:textId="77777777" w:rsidR="0091478A" w:rsidRDefault="0091478A" w:rsidP="009C3E03">
      <w:pPr>
        <w:rPr>
          <w:rFonts w:ascii="Times New Roman" w:hAnsi="Times New Roman" w:cs="Times New Roman"/>
          <w:sz w:val="24"/>
          <w:szCs w:val="24"/>
        </w:rPr>
      </w:pPr>
    </w:p>
    <w:p w14:paraId="692D7021" w14:textId="77777777" w:rsidR="0091478A" w:rsidRDefault="0091478A" w:rsidP="009C3E03">
      <w:pPr>
        <w:rPr>
          <w:rFonts w:ascii="Times New Roman" w:hAnsi="Times New Roman" w:cs="Times New Roman"/>
          <w:sz w:val="24"/>
          <w:szCs w:val="24"/>
        </w:rPr>
      </w:pPr>
    </w:p>
    <w:p w14:paraId="6E07E219" w14:textId="205FA7F1" w:rsidR="0091478A" w:rsidRPr="0091478A" w:rsidRDefault="0091478A" w:rsidP="0091478A">
      <w:pPr>
        <w:rPr>
          <w:rFonts w:ascii="Times New Roman" w:hAnsi="Times New Roman" w:cs="Times New Roman"/>
          <w:b/>
          <w:bCs/>
          <w:sz w:val="24"/>
          <w:szCs w:val="24"/>
        </w:rPr>
      </w:pPr>
      <w:r>
        <w:rPr>
          <w:rFonts w:ascii="Times New Roman" w:hAnsi="Times New Roman" w:cs="Times New Roman"/>
          <w:b/>
          <w:bCs/>
          <w:sz w:val="24"/>
          <w:szCs w:val="24"/>
        </w:rPr>
        <w:t>7</w:t>
      </w:r>
      <w:r w:rsidRPr="0091478A">
        <w:rPr>
          <w:rFonts w:ascii="Times New Roman" w:hAnsi="Times New Roman" w:cs="Times New Roman"/>
          <w:b/>
          <w:bCs/>
          <w:sz w:val="24"/>
          <w:szCs w:val="24"/>
        </w:rPr>
        <w:t>.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6830"/>
      </w:tblGrid>
      <w:tr w:rsidR="0091478A" w:rsidRPr="0091478A" w14:paraId="73C7B8EC" w14:textId="77777777">
        <w:trPr>
          <w:tblHeader/>
          <w:tblCellSpacing w:w="15" w:type="dxa"/>
        </w:trPr>
        <w:tc>
          <w:tcPr>
            <w:tcW w:w="0" w:type="auto"/>
            <w:vAlign w:val="center"/>
            <w:hideMark/>
          </w:tcPr>
          <w:p w14:paraId="3F79C581" w14:textId="77777777" w:rsidR="0091478A" w:rsidRPr="0091478A" w:rsidRDefault="0091478A" w:rsidP="0091478A">
            <w:pPr>
              <w:rPr>
                <w:rFonts w:ascii="Times New Roman" w:hAnsi="Times New Roman" w:cs="Times New Roman"/>
                <w:b/>
                <w:bCs/>
                <w:sz w:val="24"/>
                <w:szCs w:val="24"/>
              </w:rPr>
            </w:pPr>
            <w:r w:rsidRPr="0091478A">
              <w:rPr>
                <w:rFonts w:ascii="Times New Roman" w:hAnsi="Times New Roman" w:cs="Times New Roman"/>
                <w:b/>
                <w:bCs/>
                <w:sz w:val="24"/>
                <w:szCs w:val="24"/>
              </w:rPr>
              <w:t>Role</w:t>
            </w:r>
          </w:p>
        </w:tc>
        <w:tc>
          <w:tcPr>
            <w:tcW w:w="0" w:type="auto"/>
            <w:vAlign w:val="center"/>
            <w:hideMark/>
          </w:tcPr>
          <w:p w14:paraId="3D9AB969" w14:textId="77777777" w:rsidR="0091478A" w:rsidRPr="0091478A" w:rsidRDefault="0091478A" w:rsidP="0091478A">
            <w:pPr>
              <w:rPr>
                <w:rFonts w:ascii="Times New Roman" w:hAnsi="Times New Roman" w:cs="Times New Roman"/>
                <w:b/>
                <w:bCs/>
                <w:sz w:val="24"/>
                <w:szCs w:val="24"/>
              </w:rPr>
            </w:pPr>
            <w:r w:rsidRPr="0091478A">
              <w:rPr>
                <w:rFonts w:ascii="Times New Roman" w:hAnsi="Times New Roman" w:cs="Times New Roman"/>
                <w:b/>
                <w:bCs/>
                <w:sz w:val="24"/>
                <w:szCs w:val="24"/>
              </w:rPr>
              <w:t>Description</w:t>
            </w:r>
          </w:p>
        </w:tc>
      </w:tr>
      <w:tr w:rsidR="0091478A" w:rsidRPr="0091478A" w14:paraId="32887187" w14:textId="77777777">
        <w:trPr>
          <w:tblCellSpacing w:w="15" w:type="dxa"/>
        </w:trPr>
        <w:tc>
          <w:tcPr>
            <w:tcW w:w="0" w:type="auto"/>
            <w:vAlign w:val="center"/>
            <w:hideMark/>
          </w:tcPr>
          <w:p w14:paraId="500E3663" w14:textId="77777777" w:rsidR="0091478A" w:rsidRPr="0091478A" w:rsidRDefault="0091478A" w:rsidP="0091478A">
            <w:pPr>
              <w:rPr>
                <w:rFonts w:ascii="Times New Roman" w:hAnsi="Times New Roman" w:cs="Times New Roman"/>
                <w:sz w:val="24"/>
                <w:szCs w:val="24"/>
              </w:rPr>
            </w:pPr>
            <w:r w:rsidRPr="0091478A">
              <w:rPr>
                <w:rFonts w:ascii="Times New Roman" w:hAnsi="Times New Roman" w:cs="Times New Roman"/>
                <w:b/>
                <w:bCs/>
                <w:sz w:val="24"/>
                <w:szCs w:val="24"/>
              </w:rPr>
              <w:t>General Manager (GM)</w:t>
            </w:r>
          </w:p>
        </w:tc>
        <w:tc>
          <w:tcPr>
            <w:tcW w:w="0" w:type="auto"/>
            <w:vAlign w:val="center"/>
            <w:hideMark/>
          </w:tcPr>
          <w:p w14:paraId="4C494928" w14:textId="77777777" w:rsidR="0091478A" w:rsidRPr="0091478A" w:rsidRDefault="0091478A" w:rsidP="0091478A">
            <w:pPr>
              <w:rPr>
                <w:rFonts w:ascii="Times New Roman" w:hAnsi="Times New Roman" w:cs="Times New Roman"/>
                <w:sz w:val="24"/>
                <w:szCs w:val="24"/>
              </w:rPr>
            </w:pPr>
            <w:r w:rsidRPr="0091478A">
              <w:rPr>
                <w:rFonts w:ascii="Times New Roman" w:hAnsi="Times New Roman" w:cs="Times New Roman"/>
                <w:sz w:val="24"/>
                <w:szCs w:val="24"/>
              </w:rPr>
              <w:t>Assigns tasks, reviews and edits readings, approves/rejects surveys, generates reports</w:t>
            </w:r>
          </w:p>
        </w:tc>
      </w:tr>
      <w:tr w:rsidR="0091478A" w:rsidRPr="0091478A" w14:paraId="3C468D00" w14:textId="77777777">
        <w:trPr>
          <w:tblCellSpacing w:w="15" w:type="dxa"/>
        </w:trPr>
        <w:tc>
          <w:tcPr>
            <w:tcW w:w="0" w:type="auto"/>
            <w:vAlign w:val="center"/>
            <w:hideMark/>
          </w:tcPr>
          <w:p w14:paraId="37781465" w14:textId="77777777" w:rsidR="0091478A" w:rsidRPr="0091478A" w:rsidRDefault="0091478A" w:rsidP="0091478A">
            <w:pPr>
              <w:rPr>
                <w:rFonts w:ascii="Times New Roman" w:hAnsi="Times New Roman" w:cs="Times New Roman"/>
                <w:sz w:val="24"/>
                <w:szCs w:val="24"/>
              </w:rPr>
            </w:pPr>
            <w:r w:rsidRPr="0091478A">
              <w:rPr>
                <w:rFonts w:ascii="Times New Roman" w:hAnsi="Times New Roman" w:cs="Times New Roman"/>
                <w:b/>
                <w:bCs/>
                <w:sz w:val="24"/>
                <w:szCs w:val="24"/>
              </w:rPr>
              <w:t>Field Engineer (FE)</w:t>
            </w:r>
          </w:p>
        </w:tc>
        <w:tc>
          <w:tcPr>
            <w:tcW w:w="0" w:type="auto"/>
            <w:vAlign w:val="center"/>
            <w:hideMark/>
          </w:tcPr>
          <w:p w14:paraId="14B3440E" w14:textId="77777777" w:rsidR="0091478A" w:rsidRPr="0091478A" w:rsidRDefault="0091478A" w:rsidP="0091478A">
            <w:pPr>
              <w:rPr>
                <w:rFonts w:ascii="Times New Roman" w:hAnsi="Times New Roman" w:cs="Times New Roman"/>
                <w:sz w:val="24"/>
                <w:szCs w:val="24"/>
              </w:rPr>
            </w:pPr>
            <w:r w:rsidRPr="0091478A">
              <w:rPr>
                <w:rFonts w:ascii="Times New Roman" w:hAnsi="Times New Roman" w:cs="Times New Roman"/>
                <w:sz w:val="24"/>
                <w:szCs w:val="24"/>
              </w:rPr>
              <w:t>Receives tasks and submits meter readings via mobile app</w:t>
            </w:r>
          </w:p>
        </w:tc>
      </w:tr>
    </w:tbl>
    <w:p w14:paraId="46B4B395" w14:textId="77777777" w:rsidR="0091478A" w:rsidRPr="00FF40A6" w:rsidRDefault="0091478A" w:rsidP="009C3E03">
      <w:pPr>
        <w:rPr>
          <w:rFonts w:ascii="Times New Roman" w:hAnsi="Times New Roman" w:cs="Times New Roman"/>
          <w:sz w:val="24"/>
          <w:szCs w:val="24"/>
        </w:rPr>
      </w:pPr>
    </w:p>
    <w:p w14:paraId="58F44E6E" w14:textId="25F7F697" w:rsidR="0091478A" w:rsidRPr="0091478A" w:rsidRDefault="0091478A" w:rsidP="0091478A">
      <w:pPr>
        <w:rPr>
          <w:rFonts w:ascii="Times New Roman" w:hAnsi="Times New Roman" w:cs="Times New Roman"/>
          <w:b/>
          <w:bCs/>
          <w:sz w:val="24"/>
          <w:szCs w:val="24"/>
        </w:rPr>
      </w:pPr>
      <w:r>
        <w:rPr>
          <w:rFonts w:ascii="Times New Roman" w:hAnsi="Times New Roman" w:cs="Times New Roman"/>
          <w:b/>
          <w:bCs/>
          <w:sz w:val="24"/>
          <w:szCs w:val="24"/>
        </w:rPr>
        <w:t>8</w:t>
      </w:r>
      <w:r w:rsidRPr="0091478A">
        <w:rPr>
          <w:rFonts w:ascii="Times New Roman" w:hAnsi="Times New Roman" w:cs="Times New Roman"/>
          <w:b/>
          <w:bCs/>
          <w:sz w:val="24"/>
          <w:szCs w:val="24"/>
        </w:rPr>
        <w:t>. Data Governance &amp; Controls</w:t>
      </w:r>
    </w:p>
    <w:p w14:paraId="2F71B10C" w14:textId="77777777" w:rsidR="0091478A" w:rsidRPr="0091478A" w:rsidRDefault="0091478A" w:rsidP="0091478A">
      <w:pPr>
        <w:rPr>
          <w:rFonts w:ascii="Times New Roman" w:hAnsi="Times New Roman" w:cs="Times New Roman"/>
          <w:sz w:val="24"/>
          <w:szCs w:val="24"/>
        </w:rPr>
      </w:pPr>
      <w:r w:rsidRPr="0091478A">
        <w:rPr>
          <w:rFonts w:ascii="Times New Roman" w:hAnsi="Times New Roman" w:cs="Times New Roman"/>
          <w:sz w:val="24"/>
          <w:szCs w:val="24"/>
        </w:rPr>
        <w:t>• Role-based access control</w:t>
      </w:r>
      <w:r w:rsidRPr="0091478A">
        <w:rPr>
          <w:rFonts w:ascii="Times New Roman" w:hAnsi="Times New Roman" w:cs="Times New Roman"/>
          <w:sz w:val="24"/>
          <w:szCs w:val="24"/>
        </w:rPr>
        <w:br/>
        <w:t>• FE can only access assigned tasks</w:t>
      </w:r>
      <w:r w:rsidRPr="0091478A">
        <w:rPr>
          <w:rFonts w:ascii="Times New Roman" w:hAnsi="Times New Roman" w:cs="Times New Roman"/>
          <w:sz w:val="24"/>
          <w:szCs w:val="24"/>
        </w:rPr>
        <w:br/>
        <w:t>• GM approval mandatory for reporting</w:t>
      </w:r>
      <w:r w:rsidRPr="0091478A">
        <w:rPr>
          <w:rFonts w:ascii="Times New Roman" w:hAnsi="Times New Roman" w:cs="Times New Roman"/>
          <w:sz w:val="24"/>
          <w:szCs w:val="24"/>
        </w:rPr>
        <w:br/>
        <w:t>• Audit trail maintained for edits and approvals</w:t>
      </w:r>
    </w:p>
    <w:p w14:paraId="7B006D7A" w14:textId="26210F8E" w:rsidR="009C3E03" w:rsidRDefault="009C3E03" w:rsidP="009C3E03">
      <w:pPr>
        <w:rPr>
          <w:rFonts w:ascii="Times New Roman" w:hAnsi="Times New Roman" w:cs="Times New Roman"/>
          <w:sz w:val="24"/>
          <w:szCs w:val="24"/>
        </w:rPr>
      </w:pPr>
    </w:p>
    <w:p w14:paraId="4556676E" w14:textId="201F93C5" w:rsidR="0091478A" w:rsidRPr="0091478A" w:rsidRDefault="0091478A" w:rsidP="0091478A">
      <w:pPr>
        <w:rPr>
          <w:rFonts w:ascii="Times New Roman" w:hAnsi="Times New Roman" w:cs="Times New Roman"/>
          <w:b/>
          <w:bCs/>
          <w:sz w:val="24"/>
          <w:szCs w:val="24"/>
        </w:rPr>
      </w:pPr>
      <w:r>
        <w:rPr>
          <w:rFonts w:ascii="Times New Roman" w:hAnsi="Times New Roman" w:cs="Times New Roman"/>
          <w:b/>
          <w:bCs/>
          <w:sz w:val="24"/>
          <w:szCs w:val="24"/>
        </w:rPr>
        <w:t>9</w:t>
      </w:r>
      <w:r w:rsidRPr="0091478A">
        <w:rPr>
          <w:rFonts w:ascii="Times New Roman" w:hAnsi="Times New Roman" w:cs="Times New Roman"/>
          <w:b/>
          <w:bCs/>
          <w:sz w:val="24"/>
          <w:szCs w:val="24"/>
        </w:rPr>
        <w:t>. Integration Points</w:t>
      </w:r>
    </w:p>
    <w:p w14:paraId="1ECAAF0B" w14:textId="77777777" w:rsidR="0091478A" w:rsidRPr="0091478A" w:rsidRDefault="0091478A" w:rsidP="0091478A">
      <w:pPr>
        <w:rPr>
          <w:rFonts w:ascii="Times New Roman" w:hAnsi="Times New Roman" w:cs="Times New Roman"/>
          <w:sz w:val="24"/>
          <w:szCs w:val="24"/>
        </w:rPr>
      </w:pPr>
      <w:r w:rsidRPr="0091478A">
        <w:rPr>
          <w:rFonts w:ascii="Times New Roman" w:hAnsi="Times New Roman" w:cs="Times New Roman"/>
          <w:sz w:val="24"/>
          <w:szCs w:val="24"/>
        </w:rPr>
        <w:t>Dhara Module integrates with:</w:t>
      </w:r>
    </w:p>
    <w:p w14:paraId="60AA08CB" w14:textId="77777777" w:rsidR="0091478A" w:rsidRPr="0091478A" w:rsidRDefault="0091478A" w:rsidP="0091478A">
      <w:pPr>
        <w:rPr>
          <w:rFonts w:ascii="Times New Roman" w:hAnsi="Times New Roman" w:cs="Times New Roman"/>
          <w:sz w:val="24"/>
          <w:szCs w:val="24"/>
        </w:rPr>
      </w:pPr>
      <w:r w:rsidRPr="0091478A">
        <w:rPr>
          <w:rFonts w:ascii="Times New Roman" w:hAnsi="Times New Roman" w:cs="Times New Roman"/>
          <w:sz w:val="24"/>
          <w:szCs w:val="24"/>
        </w:rPr>
        <w:t>• Jal Rekha Master Data (Scheme, Village, OHT)</w:t>
      </w:r>
      <w:r w:rsidRPr="0091478A">
        <w:rPr>
          <w:rFonts w:ascii="Times New Roman" w:hAnsi="Times New Roman" w:cs="Times New Roman"/>
          <w:sz w:val="24"/>
          <w:szCs w:val="24"/>
        </w:rPr>
        <w:br/>
        <w:t>• User Management Module</w:t>
      </w:r>
      <w:r w:rsidRPr="0091478A">
        <w:rPr>
          <w:rFonts w:ascii="Times New Roman" w:hAnsi="Times New Roman" w:cs="Times New Roman"/>
          <w:sz w:val="24"/>
          <w:szCs w:val="24"/>
        </w:rPr>
        <w:br/>
        <w:t>• Reporting &amp; MIS Module</w:t>
      </w:r>
    </w:p>
    <w:p w14:paraId="117B5DAC" w14:textId="77777777" w:rsidR="0091478A" w:rsidRPr="00FF40A6" w:rsidRDefault="0091478A" w:rsidP="009C3E03">
      <w:pPr>
        <w:rPr>
          <w:rFonts w:ascii="Times New Roman" w:hAnsi="Times New Roman" w:cs="Times New Roman"/>
          <w:sz w:val="24"/>
          <w:szCs w:val="24"/>
        </w:rPr>
      </w:pPr>
    </w:p>
    <w:p w14:paraId="5A74EB7D" w14:textId="14B039D3" w:rsidR="009C3E03" w:rsidRPr="00FF40A6" w:rsidRDefault="0091478A" w:rsidP="009C3E03">
      <w:pPr>
        <w:rPr>
          <w:rFonts w:ascii="Times New Roman" w:hAnsi="Times New Roman" w:cs="Times New Roman"/>
          <w:b/>
          <w:bCs/>
          <w:sz w:val="24"/>
          <w:szCs w:val="24"/>
        </w:rPr>
      </w:pPr>
      <w:r>
        <w:rPr>
          <w:rFonts w:ascii="Times New Roman" w:hAnsi="Times New Roman" w:cs="Times New Roman"/>
          <w:b/>
          <w:bCs/>
          <w:sz w:val="24"/>
          <w:szCs w:val="24"/>
        </w:rPr>
        <w:t>10</w:t>
      </w:r>
      <w:r w:rsidR="009C3E03" w:rsidRPr="00FF40A6">
        <w:rPr>
          <w:rFonts w:ascii="Times New Roman" w:hAnsi="Times New Roman" w:cs="Times New Roman"/>
          <w:b/>
          <w:bCs/>
          <w:sz w:val="24"/>
          <w:szCs w:val="24"/>
        </w:rPr>
        <w:t>. Security</w:t>
      </w:r>
    </w:p>
    <w:p w14:paraId="527AF226" w14:textId="77777777" w:rsidR="009C3E03" w:rsidRPr="00FF40A6" w:rsidRDefault="009C3E03" w:rsidP="009C3E03">
      <w:pPr>
        <w:numPr>
          <w:ilvl w:val="0"/>
          <w:numId w:val="59"/>
        </w:numPr>
        <w:rPr>
          <w:rFonts w:ascii="Times New Roman" w:hAnsi="Times New Roman" w:cs="Times New Roman"/>
          <w:sz w:val="24"/>
          <w:szCs w:val="24"/>
        </w:rPr>
      </w:pPr>
      <w:r w:rsidRPr="00FF40A6">
        <w:rPr>
          <w:rFonts w:ascii="Times New Roman" w:hAnsi="Times New Roman" w:cs="Times New Roman"/>
          <w:sz w:val="24"/>
          <w:szCs w:val="24"/>
        </w:rPr>
        <w:t>JWT-based authentication</w:t>
      </w:r>
    </w:p>
    <w:p w14:paraId="012EA7AE" w14:textId="55BD75CF" w:rsidR="00FF40A6" w:rsidRPr="00FF40A6" w:rsidRDefault="00FF40A6" w:rsidP="00FF40A6">
      <w:pPr>
        <w:numPr>
          <w:ilvl w:val="0"/>
          <w:numId w:val="59"/>
        </w:numPr>
        <w:spacing w:line="278" w:lineRule="auto"/>
        <w:rPr>
          <w:rFonts w:ascii="Times New Roman" w:hAnsi="Times New Roman" w:cs="Times New Roman"/>
        </w:rPr>
      </w:pPr>
      <w:r w:rsidRPr="00FF40A6">
        <w:rPr>
          <w:rFonts w:ascii="Times New Roman" w:hAnsi="Times New Roman" w:cs="Times New Roman"/>
        </w:rPr>
        <w:t>Authentication &amp; authorization</w:t>
      </w:r>
    </w:p>
    <w:p w14:paraId="51A8908B" w14:textId="77777777" w:rsidR="009C3E03" w:rsidRPr="00FF40A6" w:rsidRDefault="009C3E03" w:rsidP="009C3E03">
      <w:pPr>
        <w:numPr>
          <w:ilvl w:val="0"/>
          <w:numId w:val="59"/>
        </w:numPr>
        <w:rPr>
          <w:rFonts w:ascii="Times New Roman" w:hAnsi="Times New Roman" w:cs="Times New Roman"/>
          <w:sz w:val="24"/>
          <w:szCs w:val="24"/>
        </w:rPr>
      </w:pPr>
      <w:r w:rsidRPr="00FF40A6">
        <w:rPr>
          <w:rFonts w:ascii="Times New Roman" w:hAnsi="Times New Roman" w:cs="Times New Roman"/>
          <w:sz w:val="24"/>
          <w:szCs w:val="24"/>
        </w:rPr>
        <w:t>Role-Based Access Control (RBAC)</w:t>
      </w:r>
    </w:p>
    <w:p w14:paraId="4ABDFE2F" w14:textId="77777777" w:rsidR="009C3E03" w:rsidRPr="00FF40A6" w:rsidRDefault="009C3E03" w:rsidP="009C3E03">
      <w:pPr>
        <w:numPr>
          <w:ilvl w:val="0"/>
          <w:numId w:val="59"/>
        </w:numPr>
        <w:rPr>
          <w:rFonts w:ascii="Times New Roman" w:hAnsi="Times New Roman" w:cs="Times New Roman"/>
          <w:sz w:val="24"/>
          <w:szCs w:val="24"/>
        </w:rPr>
      </w:pPr>
      <w:r w:rsidRPr="00FF40A6">
        <w:rPr>
          <w:rFonts w:ascii="Times New Roman" w:hAnsi="Times New Roman" w:cs="Times New Roman"/>
          <w:sz w:val="24"/>
          <w:szCs w:val="24"/>
        </w:rPr>
        <w:t>Secure HTTPS communication</w:t>
      </w:r>
    </w:p>
    <w:p w14:paraId="75CD3B2B" w14:textId="77777777" w:rsidR="009C3E03" w:rsidRPr="00FF40A6" w:rsidRDefault="009C3E03" w:rsidP="009C3E03">
      <w:pPr>
        <w:numPr>
          <w:ilvl w:val="0"/>
          <w:numId w:val="59"/>
        </w:numPr>
        <w:rPr>
          <w:rFonts w:ascii="Times New Roman" w:hAnsi="Times New Roman" w:cs="Times New Roman"/>
          <w:sz w:val="24"/>
          <w:szCs w:val="24"/>
        </w:rPr>
      </w:pPr>
      <w:r w:rsidRPr="00FF40A6">
        <w:rPr>
          <w:rFonts w:ascii="Times New Roman" w:hAnsi="Times New Roman" w:cs="Times New Roman"/>
          <w:sz w:val="24"/>
          <w:szCs w:val="24"/>
        </w:rPr>
        <w:t>API-level input validation</w:t>
      </w:r>
    </w:p>
    <w:p w14:paraId="5D63E89D" w14:textId="77777777" w:rsidR="009C3E03" w:rsidRPr="00FF40A6" w:rsidRDefault="009C3E03" w:rsidP="009C3E03">
      <w:pPr>
        <w:numPr>
          <w:ilvl w:val="0"/>
          <w:numId w:val="59"/>
        </w:numPr>
        <w:rPr>
          <w:rFonts w:ascii="Times New Roman" w:hAnsi="Times New Roman" w:cs="Times New Roman"/>
          <w:sz w:val="24"/>
          <w:szCs w:val="24"/>
        </w:rPr>
      </w:pPr>
      <w:r w:rsidRPr="00FF40A6">
        <w:rPr>
          <w:rFonts w:ascii="Times New Roman" w:hAnsi="Times New Roman" w:cs="Times New Roman"/>
          <w:sz w:val="24"/>
          <w:szCs w:val="24"/>
        </w:rPr>
        <w:t>Audit logging for critical actions</w:t>
      </w:r>
    </w:p>
    <w:p w14:paraId="5CDFC2F3" w14:textId="605D6163" w:rsidR="009C3E03" w:rsidRPr="00FF40A6" w:rsidRDefault="009C3E03" w:rsidP="009C3E03">
      <w:pPr>
        <w:rPr>
          <w:rFonts w:ascii="Times New Roman" w:hAnsi="Times New Roman" w:cs="Times New Roman"/>
          <w:b/>
          <w:bCs/>
          <w:sz w:val="24"/>
          <w:szCs w:val="24"/>
        </w:rPr>
      </w:pPr>
    </w:p>
    <w:p w14:paraId="20F9079C" w14:textId="2BB4C1A1" w:rsidR="0091478A" w:rsidRPr="0091478A" w:rsidRDefault="0091478A" w:rsidP="0091478A">
      <w:pPr>
        <w:rPr>
          <w:rFonts w:ascii="Times New Roman" w:hAnsi="Times New Roman" w:cs="Times New Roman"/>
          <w:b/>
          <w:bCs/>
          <w:sz w:val="24"/>
          <w:szCs w:val="24"/>
        </w:rPr>
      </w:pPr>
      <w:r>
        <w:rPr>
          <w:rFonts w:ascii="Times New Roman" w:hAnsi="Times New Roman" w:cs="Times New Roman"/>
          <w:b/>
          <w:bCs/>
          <w:sz w:val="24"/>
          <w:szCs w:val="24"/>
        </w:rPr>
        <w:t>11</w:t>
      </w:r>
      <w:r w:rsidRPr="0091478A">
        <w:rPr>
          <w:rFonts w:ascii="Times New Roman" w:hAnsi="Times New Roman" w:cs="Times New Roman"/>
          <w:b/>
          <w:bCs/>
          <w:sz w:val="24"/>
          <w:szCs w:val="24"/>
        </w:rPr>
        <w:t>. Benefits</w:t>
      </w:r>
    </w:p>
    <w:p w14:paraId="0CA5A18C" w14:textId="77777777" w:rsidR="0091478A" w:rsidRPr="0091478A" w:rsidRDefault="0091478A" w:rsidP="0091478A">
      <w:pPr>
        <w:rPr>
          <w:rFonts w:ascii="Times New Roman" w:hAnsi="Times New Roman" w:cs="Times New Roman"/>
          <w:sz w:val="24"/>
          <w:szCs w:val="24"/>
        </w:rPr>
      </w:pPr>
      <w:r w:rsidRPr="0091478A">
        <w:rPr>
          <w:rFonts w:ascii="Times New Roman" w:hAnsi="Times New Roman" w:cs="Times New Roman"/>
          <w:sz w:val="24"/>
          <w:szCs w:val="24"/>
        </w:rPr>
        <w:t>• Accurate and timely meter data capture</w:t>
      </w:r>
      <w:r w:rsidRPr="0091478A">
        <w:rPr>
          <w:rFonts w:ascii="Times New Roman" w:hAnsi="Times New Roman" w:cs="Times New Roman"/>
          <w:sz w:val="24"/>
          <w:szCs w:val="24"/>
        </w:rPr>
        <w:br/>
        <w:t>• Reduced manual errors</w:t>
      </w:r>
      <w:r w:rsidRPr="0091478A">
        <w:rPr>
          <w:rFonts w:ascii="Times New Roman" w:hAnsi="Times New Roman" w:cs="Times New Roman"/>
          <w:sz w:val="24"/>
          <w:szCs w:val="24"/>
        </w:rPr>
        <w:br/>
        <w:t>• Strong approval governance</w:t>
      </w:r>
      <w:r w:rsidRPr="0091478A">
        <w:rPr>
          <w:rFonts w:ascii="Times New Roman" w:hAnsi="Times New Roman" w:cs="Times New Roman"/>
          <w:sz w:val="24"/>
          <w:szCs w:val="24"/>
        </w:rPr>
        <w:br/>
        <w:t>• Transparent reporting</w:t>
      </w:r>
      <w:r w:rsidRPr="0091478A">
        <w:rPr>
          <w:rFonts w:ascii="Times New Roman" w:hAnsi="Times New Roman" w:cs="Times New Roman"/>
          <w:sz w:val="24"/>
          <w:szCs w:val="24"/>
        </w:rPr>
        <w:br/>
        <w:t>• Improved decision-making for water supply management</w:t>
      </w:r>
    </w:p>
    <w:p w14:paraId="2F1C19A1" w14:textId="77777777" w:rsidR="005E7486" w:rsidRPr="00FF40A6" w:rsidRDefault="005E7486" w:rsidP="007E28E2">
      <w:pPr>
        <w:rPr>
          <w:rFonts w:ascii="Times New Roman" w:hAnsi="Times New Roman" w:cs="Times New Roman"/>
          <w:sz w:val="24"/>
          <w:szCs w:val="24"/>
        </w:rPr>
      </w:pPr>
    </w:p>
    <w:sectPr w:rsidR="005E7486" w:rsidRPr="00FF40A6" w:rsidSect="00F14834">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1155" w14:textId="77777777" w:rsidR="00D8552B" w:rsidRDefault="00D8552B" w:rsidP="009C3E03">
      <w:pPr>
        <w:spacing w:after="0" w:line="240" w:lineRule="auto"/>
      </w:pPr>
      <w:r>
        <w:separator/>
      </w:r>
    </w:p>
  </w:endnote>
  <w:endnote w:type="continuationSeparator" w:id="0">
    <w:p w14:paraId="35958FC1" w14:textId="77777777" w:rsidR="00D8552B" w:rsidRDefault="00D8552B" w:rsidP="009C3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5912" w14:textId="77777777" w:rsidR="009C3E03" w:rsidRPr="00415E25" w:rsidRDefault="009C3E03" w:rsidP="009C3E03">
    <w:pPr>
      <w:rPr>
        <w:rFonts w:ascii="Times New Roman" w:hAnsi="Times New Roman" w:cs="Times New Roman"/>
        <w:sz w:val="24"/>
        <w:szCs w:val="24"/>
      </w:rPr>
    </w:pPr>
    <w:r w:rsidRPr="00415E25">
      <w:rPr>
        <w:rFonts w:ascii="Times New Roman" w:hAnsi="Times New Roman" w:cs="Times New Roman"/>
        <w:b/>
        <w:bCs/>
        <w:sz w:val="24"/>
        <w:szCs w:val="24"/>
      </w:rPr>
      <w:t xml:space="preserve">© 2026 MP Jal Nigam </w:t>
    </w:r>
    <w:proofErr w:type="spellStart"/>
    <w:r w:rsidRPr="00415E25">
      <w:rPr>
        <w:rFonts w:ascii="Times New Roman" w:hAnsi="Times New Roman" w:cs="Times New Roman"/>
        <w:b/>
        <w:bCs/>
        <w:sz w:val="24"/>
        <w:szCs w:val="24"/>
      </w:rPr>
      <w:t>Maryadit</w:t>
    </w:r>
    <w:proofErr w:type="spellEnd"/>
    <w:r w:rsidRPr="00415E25">
      <w:rPr>
        <w:rFonts w:ascii="Times New Roman" w:hAnsi="Times New Roman" w:cs="Times New Roman"/>
        <w:b/>
        <w:bCs/>
        <w:sz w:val="24"/>
        <w:szCs w:val="24"/>
      </w:rPr>
      <w:t xml:space="preserve"> | Designed &amp; Developed by </w:t>
    </w:r>
    <w:proofErr w:type="spellStart"/>
    <w:r w:rsidRPr="00415E25">
      <w:rPr>
        <w:rFonts w:ascii="Times New Roman" w:hAnsi="Times New Roman" w:cs="Times New Roman"/>
        <w:b/>
        <w:bCs/>
        <w:sz w:val="24"/>
        <w:szCs w:val="24"/>
      </w:rPr>
      <w:t>MPSeDC</w:t>
    </w:r>
    <w:proofErr w:type="spellEnd"/>
  </w:p>
  <w:p w14:paraId="7859917E" w14:textId="77777777" w:rsidR="009C3E03" w:rsidRDefault="009C3E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E836E" w14:textId="77777777" w:rsidR="00D8552B" w:rsidRDefault="00D8552B" w:rsidP="009C3E03">
      <w:pPr>
        <w:spacing w:after="0" w:line="240" w:lineRule="auto"/>
      </w:pPr>
      <w:r>
        <w:separator/>
      </w:r>
    </w:p>
  </w:footnote>
  <w:footnote w:type="continuationSeparator" w:id="0">
    <w:p w14:paraId="74077BFF" w14:textId="77777777" w:rsidR="00D8552B" w:rsidRDefault="00D8552B" w:rsidP="009C3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1B6"/>
    <w:multiLevelType w:val="multilevel"/>
    <w:tmpl w:val="E19C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1795"/>
    <w:multiLevelType w:val="multilevel"/>
    <w:tmpl w:val="D5E8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C1DF0"/>
    <w:multiLevelType w:val="multilevel"/>
    <w:tmpl w:val="56F4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F3E31"/>
    <w:multiLevelType w:val="multilevel"/>
    <w:tmpl w:val="34B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50EB2"/>
    <w:multiLevelType w:val="multilevel"/>
    <w:tmpl w:val="C942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65521"/>
    <w:multiLevelType w:val="multilevel"/>
    <w:tmpl w:val="4DD2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37E63"/>
    <w:multiLevelType w:val="multilevel"/>
    <w:tmpl w:val="D1C4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80DD2"/>
    <w:multiLevelType w:val="multilevel"/>
    <w:tmpl w:val="EA2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739D8"/>
    <w:multiLevelType w:val="multilevel"/>
    <w:tmpl w:val="A8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30ACE"/>
    <w:multiLevelType w:val="multilevel"/>
    <w:tmpl w:val="6286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33016"/>
    <w:multiLevelType w:val="multilevel"/>
    <w:tmpl w:val="161A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CB4CFC"/>
    <w:multiLevelType w:val="multilevel"/>
    <w:tmpl w:val="4ADE7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C68AC"/>
    <w:multiLevelType w:val="hybridMultilevel"/>
    <w:tmpl w:val="D9C2A8A4"/>
    <w:lvl w:ilvl="0" w:tplc="6BB43836">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D80082F"/>
    <w:multiLevelType w:val="multilevel"/>
    <w:tmpl w:val="5052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2656C"/>
    <w:multiLevelType w:val="multilevel"/>
    <w:tmpl w:val="5E3A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3A3412"/>
    <w:multiLevelType w:val="hybridMultilevel"/>
    <w:tmpl w:val="758613F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0D33201"/>
    <w:multiLevelType w:val="multilevel"/>
    <w:tmpl w:val="1EC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A3792"/>
    <w:multiLevelType w:val="multilevel"/>
    <w:tmpl w:val="598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2032A"/>
    <w:multiLevelType w:val="multilevel"/>
    <w:tmpl w:val="06EC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C12D4"/>
    <w:multiLevelType w:val="multilevel"/>
    <w:tmpl w:val="E74C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27665"/>
    <w:multiLevelType w:val="multilevel"/>
    <w:tmpl w:val="979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01ACD"/>
    <w:multiLevelType w:val="multilevel"/>
    <w:tmpl w:val="ADE4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F7497"/>
    <w:multiLevelType w:val="multilevel"/>
    <w:tmpl w:val="14E4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4E6DB1"/>
    <w:multiLevelType w:val="hybridMultilevel"/>
    <w:tmpl w:val="C8BA3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6111D2E"/>
    <w:multiLevelType w:val="multilevel"/>
    <w:tmpl w:val="657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C6AD3"/>
    <w:multiLevelType w:val="multilevel"/>
    <w:tmpl w:val="CDB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683BB6"/>
    <w:multiLevelType w:val="multilevel"/>
    <w:tmpl w:val="0BD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95079"/>
    <w:multiLevelType w:val="multilevel"/>
    <w:tmpl w:val="DE9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DF1B86"/>
    <w:multiLevelType w:val="hybridMultilevel"/>
    <w:tmpl w:val="067AC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3410BF6"/>
    <w:multiLevelType w:val="multilevel"/>
    <w:tmpl w:val="289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73660C"/>
    <w:multiLevelType w:val="multilevel"/>
    <w:tmpl w:val="6154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826A7B"/>
    <w:multiLevelType w:val="multilevel"/>
    <w:tmpl w:val="7A0EE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640859"/>
    <w:multiLevelType w:val="multilevel"/>
    <w:tmpl w:val="EE9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56AD8"/>
    <w:multiLevelType w:val="multilevel"/>
    <w:tmpl w:val="762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44F68"/>
    <w:multiLevelType w:val="multilevel"/>
    <w:tmpl w:val="3FE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FD3869"/>
    <w:multiLevelType w:val="multilevel"/>
    <w:tmpl w:val="A15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379B0"/>
    <w:multiLevelType w:val="multilevel"/>
    <w:tmpl w:val="2FA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EB5B2C"/>
    <w:multiLevelType w:val="multilevel"/>
    <w:tmpl w:val="FB42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F15059"/>
    <w:multiLevelType w:val="multilevel"/>
    <w:tmpl w:val="48F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E5E51"/>
    <w:multiLevelType w:val="hybridMultilevel"/>
    <w:tmpl w:val="F8466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1AC192D"/>
    <w:multiLevelType w:val="multilevel"/>
    <w:tmpl w:val="2064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C3891"/>
    <w:multiLevelType w:val="multilevel"/>
    <w:tmpl w:val="A66E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C12A22"/>
    <w:multiLevelType w:val="multilevel"/>
    <w:tmpl w:val="114CE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EF5D7A"/>
    <w:multiLevelType w:val="hybridMultilevel"/>
    <w:tmpl w:val="1C58A4C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65A36E7"/>
    <w:multiLevelType w:val="multilevel"/>
    <w:tmpl w:val="EBA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4A3495"/>
    <w:multiLevelType w:val="multilevel"/>
    <w:tmpl w:val="092C2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5353E7"/>
    <w:multiLevelType w:val="multilevel"/>
    <w:tmpl w:val="29EED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AF2296"/>
    <w:multiLevelType w:val="multilevel"/>
    <w:tmpl w:val="F80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2D1798"/>
    <w:multiLevelType w:val="hybridMultilevel"/>
    <w:tmpl w:val="D48EC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5FB50A0"/>
    <w:multiLevelType w:val="multilevel"/>
    <w:tmpl w:val="972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22A50"/>
    <w:multiLevelType w:val="multilevel"/>
    <w:tmpl w:val="E74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6C5623"/>
    <w:multiLevelType w:val="multilevel"/>
    <w:tmpl w:val="70D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6E268C"/>
    <w:multiLevelType w:val="multilevel"/>
    <w:tmpl w:val="1D4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083FD8"/>
    <w:multiLevelType w:val="multilevel"/>
    <w:tmpl w:val="EA5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8508F7"/>
    <w:multiLevelType w:val="multilevel"/>
    <w:tmpl w:val="3672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E4EDE"/>
    <w:multiLevelType w:val="multilevel"/>
    <w:tmpl w:val="CE72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706F77"/>
    <w:multiLevelType w:val="multilevel"/>
    <w:tmpl w:val="FCB4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710769"/>
    <w:multiLevelType w:val="multilevel"/>
    <w:tmpl w:val="12FE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92175"/>
    <w:multiLevelType w:val="hybridMultilevel"/>
    <w:tmpl w:val="861C710C"/>
    <w:lvl w:ilvl="0" w:tplc="6BB4383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0F72C9D"/>
    <w:multiLevelType w:val="multilevel"/>
    <w:tmpl w:val="6A66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FE287E"/>
    <w:multiLevelType w:val="multilevel"/>
    <w:tmpl w:val="27B0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632DEA"/>
    <w:multiLevelType w:val="multilevel"/>
    <w:tmpl w:val="3040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4F4DEF"/>
    <w:multiLevelType w:val="multilevel"/>
    <w:tmpl w:val="4050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3E1448"/>
    <w:multiLevelType w:val="multilevel"/>
    <w:tmpl w:val="69D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031EDF"/>
    <w:multiLevelType w:val="multilevel"/>
    <w:tmpl w:val="F7A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914887"/>
    <w:multiLevelType w:val="multilevel"/>
    <w:tmpl w:val="622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2B652D"/>
    <w:multiLevelType w:val="multilevel"/>
    <w:tmpl w:val="56F4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F70CD9"/>
    <w:multiLevelType w:val="multilevel"/>
    <w:tmpl w:val="02F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AA680D"/>
    <w:multiLevelType w:val="multilevel"/>
    <w:tmpl w:val="281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8D6EB5"/>
    <w:multiLevelType w:val="multilevel"/>
    <w:tmpl w:val="B36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3C78B2"/>
    <w:multiLevelType w:val="multilevel"/>
    <w:tmpl w:val="478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9633">
    <w:abstractNumId w:val="69"/>
  </w:num>
  <w:num w:numId="2" w16cid:durableId="1676152501">
    <w:abstractNumId w:val="24"/>
  </w:num>
  <w:num w:numId="3" w16cid:durableId="733046878">
    <w:abstractNumId w:val="62"/>
  </w:num>
  <w:num w:numId="4" w16cid:durableId="180436275">
    <w:abstractNumId w:val="29"/>
  </w:num>
  <w:num w:numId="5" w16cid:durableId="1335838140">
    <w:abstractNumId w:val="11"/>
  </w:num>
  <w:num w:numId="6" w16cid:durableId="1093432883">
    <w:abstractNumId w:val="0"/>
  </w:num>
  <w:num w:numId="7" w16cid:durableId="672296470">
    <w:abstractNumId w:val="7"/>
  </w:num>
  <w:num w:numId="8" w16cid:durableId="951860869">
    <w:abstractNumId w:val="1"/>
  </w:num>
  <w:num w:numId="9" w16cid:durableId="1656370334">
    <w:abstractNumId w:val="30"/>
  </w:num>
  <w:num w:numId="10" w16cid:durableId="2089569674">
    <w:abstractNumId w:val="37"/>
  </w:num>
  <w:num w:numId="11" w16cid:durableId="1837113181">
    <w:abstractNumId w:val="66"/>
  </w:num>
  <w:num w:numId="12" w16cid:durableId="532811822">
    <w:abstractNumId w:val="68"/>
  </w:num>
  <w:num w:numId="13" w16cid:durableId="785272428">
    <w:abstractNumId w:val="61"/>
  </w:num>
  <w:num w:numId="14" w16cid:durableId="573585262">
    <w:abstractNumId w:val="52"/>
  </w:num>
  <w:num w:numId="15" w16cid:durableId="786121549">
    <w:abstractNumId w:val="27"/>
  </w:num>
  <w:num w:numId="16" w16cid:durableId="579605082">
    <w:abstractNumId w:val="19"/>
  </w:num>
  <w:num w:numId="17" w16cid:durableId="890773045">
    <w:abstractNumId w:val="16"/>
  </w:num>
  <w:num w:numId="18" w16cid:durableId="1934052402">
    <w:abstractNumId w:val="14"/>
  </w:num>
  <w:num w:numId="19" w16cid:durableId="65879917">
    <w:abstractNumId w:val="60"/>
  </w:num>
  <w:num w:numId="20" w16cid:durableId="1801994308">
    <w:abstractNumId w:val="3"/>
  </w:num>
  <w:num w:numId="21" w16cid:durableId="1261262123">
    <w:abstractNumId w:val="35"/>
  </w:num>
  <w:num w:numId="22" w16cid:durableId="284779591">
    <w:abstractNumId w:val="22"/>
  </w:num>
  <w:num w:numId="23" w16cid:durableId="432749450">
    <w:abstractNumId w:val="33"/>
  </w:num>
  <w:num w:numId="24" w16cid:durableId="533543631">
    <w:abstractNumId w:val="63"/>
  </w:num>
  <w:num w:numId="25" w16cid:durableId="2100179609">
    <w:abstractNumId w:val="57"/>
  </w:num>
  <w:num w:numId="26" w16cid:durableId="1775396612">
    <w:abstractNumId w:val="55"/>
  </w:num>
  <w:num w:numId="27" w16cid:durableId="853767125">
    <w:abstractNumId w:val="70"/>
  </w:num>
  <w:num w:numId="28" w16cid:durableId="2053462442">
    <w:abstractNumId w:val="10"/>
  </w:num>
  <w:num w:numId="29" w16cid:durableId="1740597807">
    <w:abstractNumId w:val="21"/>
  </w:num>
  <w:num w:numId="30" w16cid:durableId="1166557290">
    <w:abstractNumId w:val="53"/>
  </w:num>
  <w:num w:numId="31" w16cid:durableId="1350524769">
    <w:abstractNumId w:val="50"/>
  </w:num>
  <w:num w:numId="32" w16cid:durableId="1007486871">
    <w:abstractNumId w:val="65"/>
  </w:num>
  <w:num w:numId="33" w16cid:durableId="259802226">
    <w:abstractNumId w:val="56"/>
  </w:num>
  <w:num w:numId="34" w16cid:durableId="365838885">
    <w:abstractNumId w:val="4"/>
  </w:num>
  <w:num w:numId="35" w16cid:durableId="1341082508">
    <w:abstractNumId w:val="44"/>
  </w:num>
  <w:num w:numId="36" w16cid:durableId="130248253">
    <w:abstractNumId w:val="8"/>
  </w:num>
  <w:num w:numId="37" w16cid:durableId="584727292">
    <w:abstractNumId w:val="28"/>
  </w:num>
  <w:num w:numId="38" w16cid:durableId="1986275997">
    <w:abstractNumId w:val="15"/>
  </w:num>
  <w:num w:numId="39" w16cid:durableId="1105925815">
    <w:abstractNumId w:val="23"/>
  </w:num>
  <w:num w:numId="40" w16cid:durableId="949779812">
    <w:abstractNumId w:val="58"/>
  </w:num>
  <w:num w:numId="41" w16cid:durableId="141628326">
    <w:abstractNumId w:val="17"/>
  </w:num>
  <w:num w:numId="42" w16cid:durableId="1458798037">
    <w:abstractNumId w:val="12"/>
  </w:num>
  <w:num w:numId="43" w16cid:durableId="502356447">
    <w:abstractNumId w:val="39"/>
  </w:num>
  <w:num w:numId="44" w16cid:durableId="1370766369">
    <w:abstractNumId w:val="43"/>
  </w:num>
  <w:num w:numId="45" w16cid:durableId="157813812">
    <w:abstractNumId w:val="48"/>
  </w:num>
  <w:num w:numId="46" w16cid:durableId="1881044578">
    <w:abstractNumId w:val="31"/>
  </w:num>
  <w:num w:numId="47" w16cid:durableId="996571823">
    <w:abstractNumId w:val="47"/>
  </w:num>
  <w:num w:numId="48" w16cid:durableId="1388840870">
    <w:abstractNumId w:val="64"/>
  </w:num>
  <w:num w:numId="49" w16cid:durableId="986010481">
    <w:abstractNumId w:val="51"/>
  </w:num>
  <w:num w:numId="50" w16cid:durableId="993411888">
    <w:abstractNumId w:val="54"/>
  </w:num>
  <w:num w:numId="51" w16cid:durableId="675109320">
    <w:abstractNumId w:val="32"/>
  </w:num>
  <w:num w:numId="52" w16cid:durableId="1581325213">
    <w:abstractNumId w:val="67"/>
  </w:num>
  <w:num w:numId="53" w16cid:durableId="1024818476">
    <w:abstractNumId w:val="59"/>
  </w:num>
  <w:num w:numId="54" w16cid:durableId="1714160317">
    <w:abstractNumId w:val="42"/>
  </w:num>
  <w:num w:numId="55" w16cid:durableId="2058553345">
    <w:abstractNumId w:val="45"/>
  </w:num>
  <w:num w:numId="56" w16cid:durableId="704864069">
    <w:abstractNumId w:val="46"/>
  </w:num>
  <w:num w:numId="57" w16cid:durableId="1853762423">
    <w:abstractNumId w:val="26"/>
  </w:num>
  <w:num w:numId="58" w16cid:durableId="1960447525">
    <w:abstractNumId w:val="34"/>
  </w:num>
  <w:num w:numId="59" w16cid:durableId="953635896">
    <w:abstractNumId w:val="49"/>
  </w:num>
  <w:num w:numId="60" w16cid:durableId="173080805">
    <w:abstractNumId w:val="20"/>
  </w:num>
  <w:num w:numId="61" w16cid:durableId="348221992">
    <w:abstractNumId w:val="9"/>
  </w:num>
  <w:num w:numId="62" w16cid:durableId="1872263396">
    <w:abstractNumId w:val="25"/>
  </w:num>
  <w:num w:numId="63" w16cid:durableId="2078891117">
    <w:abstractNumId w:val="2"/>
  </w:num>
  <w:num w:numId="64" w16cid:durableId="2135251670">
    <w:abstractNumId w:val="38"/>
  </w:num>
  <w:num w:numId="65" w16cid:durableId="553926137">
    <w:abstractNumId w:val="13"/>
  </w:num>
  <w:num w:numId="66" w16cid:durableId="592520754">
    <w:abstractNumId w:val="18"/>
  </w:num>
  <w:num w:numId="67" w16cid:durableId="396249829">
    <w:abstractNumId w:val="5"/>
  </w:num>
  <w:num w:numId="68" w16cid:durableId="2099405849">
    <w:abstractNumId w:val="6"/>
  </w:num>
  <w:num w:numId="69" w16cid:durableId="914168245">
    <w:abstractNumId w:val="36"/>
  </w:num>
  <w:num w:numId="70" w16cid:durableId="510723931">
    <w:abstractNumId w:val="41"/>
  </w:num>
  <w:num w:numId="71" w16cid:durableId="155041701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E2"/>
    <w:rsid w:val="00034CF2"/>
    <w:rsid w:val="00097BA0"/>
    <w:rsid w:val="000B4978"/>
    <w:rsid w:val="00107D49"/>
    <w:rsid w:val="001113C6"/>
    <w:rsid w:val="001537F6"/>
    <w:rsid w:val="00164405"/>
    <w:rsid w:val="00165568"/>
    <w:rsid w:val="001A4E0B"/>
    <w:rsid w:val="001A606E"/>
    <w:rsid w:val="00285441"/>
    <w:rsid w:val="00291993"/>
    <w:rsid w:val="002B3F9E"/>
    <w:rsid w:val="002C7C49"/>
    <w:rsid w:val="002D0891"/>
    <w:rsid w:val="00332A07"/>
    <w:rsid w:val="003370BC"/>
    <w:rsid w:val="00341CD8"/>
    <w:rsid w:val="003D03A0"/>
    <w:rsid w:val="00415E25"/>
    <w:rsid w:val="00432779"/>
    <w:rsid w:val="004404DF"/>
    <w:rsid w:val="004C53AA"/>
    <w:rsid w:val="0051390F"/>
    <w:rsid w:val="00520E82"/>
    <w:rsid w:val="00527D09"/>
    <w:rsid w:val="005B64BA"/>
    <w:rsid w:val="005E7486"/>
    <w:rsid w:val="00607945"/>
    <w:rsid w:val="00664FEB"/>
    <w:rsid w:val="00697849"/>
    <w:rsid w:val="006B5C91"/>
    <w:rsid w:val="006C5BE4"/>
    <w:rsid w:val="006D38A9"/>
    <w:rsid w:val="006E6E40"/>
    <w:rsid w:val="0072304B"/>
    <w:rsid w:val="00741740"/>
    <w:rsid w:val="00747813"/>
    <w:rsid w:val="00791939"/>
    <w:rsid w:val="00794DCA"/>
    <w:rsid w:val="007E28E2"/>
    <w:rsid w:val="0084313B"/>
    <w:rsid w:val="00866C4C"/>
    <w:rsid w:val="0088316E"/>
    <w:rsid w:val="008A7519"/>
    <w:rsid w:val="0091478A"/>
    <w:rsid w:val="009223F5"/>
    <w:rsid w:val="00967B64"/>
    <w:rsid w:val="00987C02"/>
    <w:rsid w:val="009C3E03"/>
    <w:rsid w:val="009F3028"/>
    <w:rsid w:val="00A967F6"/>
    <w:rsid w:val="00AB1FD4"/>
    <w:rsid w:val="00AB2452"/>
    <w:rsid w:val="00AC62A1"/>
    <w:rsid w:val="00AD5C51"/>
    <w:rsid w:val="00AE2DAC"/>
    <w:rsid w:val="00AE7A2C"/>
    <w:rsid w:val="00B02746"/>
    <w:rsid w:val="00B10E13"/>
    <w:rsid w:val="00B477F6"/>
    <w:rsid w:val="00B54213"/>
    <w:rsid w:val="00B72948"/>
    <w:rsid w:val="00B8205C"/>
    <w:rsid w:val="00B85A21"/>
    <w:rsid w:val="00BA6EFC"/>
    <w:rsid w:val="00C54341"/>
    <w:rsid w:val="00C628AA"/>
    <w:rsid w:val="00C8777C"/>
    <w:rsid w:val="00CA132B"/>
    <w:rsid w:val="00CC465C"/>
    <w:rsid w:val="00CD3612"/>
    <w:rsid w:val="00CD4C50"/>
    <w:rsid w:val="00D8552B"/>
    <w:rsid w:val="00DE3BA8"/>
    <w:rsid w:val="00EA2F5F"/>
    <w:rsid w:val="00EA44CD"/>
    <w:rsid w:val="00EE083A"/>
    <w:rsid w:val="00F14834"/>
    <w:rsid w:val="00F307CC"/>
    <w:rsid w:val="00F60885"/>
    <w:rsid w:val="00F802FE"/>
    <w:rsid w:val="00FC2660"/>
    <w:rsid w:val="00FF349D"/>
    <w:rsid w:val="00FF40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0B0C"/>
  <w15:chartTrackingRefBased/>
  <w15:docId w15:val="{178821FD-FCBA-44B2-813B-3D656C23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849"/>
  </w:style>
  <w:style w:type="paragraph" w:styleId="Heading1">
    <w:name w:val="heading 1"/>
    <w:basedOn w:val="Normal"/>
    <w:next w:val="Normal"/>
    <w:link w:val="Heading1Char"/>
    <w:uiPriority w:val="9"/>
    <w:qFormat/>
    <w:rsid w:val="007E2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28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8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8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8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8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E28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8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8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8E2"/>
    <w:rPr>
      <w:rFonts w:eastAsiaTheme="majorEastAsia" w:cstheme="majorBidi"/>
      <w:color w:val="272727" w:themeColor="text1" w:themeTint="D8"/>
    </w:rPr>
  </w:style>
  <w:style w:type="paragraph" w:styleId="Title">
    <w:name w:val="Title"/>
    <w:basedOn w:val="Normal"/>
    <w:next w:val="Normal"/>
    <w:link w:val="TitleChar"/>
    <w:uiPriority w:val="10"/>
    <w:qFormat/>
    <w:rsid w:val="007E2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8E2"/>
    <w:pPr>
      <w:spacing w:before="160"/>
      <w:jc w:val="center"/>
    </w:pPr>
    <w:rPr>
      <w:i/>
      <w:iCs/>
      <w:color w:val="404040" w:themeColor="text1" w:themeTint="BF"/>
    </w:rPr>
  </w:style>
  <w:style w:type="character" w:customStyle="1" w:styleId="QuoteChar">
    <w:name w:val="Quote Char"/>
    <w:basedOn w:val="DefaultParagraphFont"/>
    <w:link w:val="Quote"/>
    <w:uiPriority w:val="29"/>
    <w:rsid w:val="007E28E2"/>
    <w:rPr>
      <w:i/>
      <w:iCs/>
      <w:color w:val="404040" w:themeColor="text1" w:themeTint="BF"/>
    </w:rPr>
  </w:style>
  <w:style w:type="paragraph" w:styleId="ListParagraph">
    <w:name w:val="List Paragraph"/>
    <w:aliases w:val="Bullet  Paragraph,Heading3,Heading3 Char Char Char Char Char Char,List Paragraph1,RMSI bulle Style,lp1,Bullet 1,Use Case List Paragraph,List Paragraph11,List Paragraph1 Char Char,Figure_name,Equipment,Numbered Indented Text,b1,List_TIS"/>
    <w:basedOn w:val="Normal"/>
    <w:link w:val="ListParagraphChar"/>
    <w:uiPriority w:val="34"/>
    <w:qFormat/>
    <w:rsid w:val="007E28E2"/>
    <w:pPr>
      <w:ind w:left="720"/>
      <w:contextualSpacing/>
    </w:pPr>
  </w:style>
  <w:style w:type="character" w:styleId="IntenseEmphasis">
    <w:name w:val="Intense Emphasis"/>
    <w:basedOn w:val="DefaultParagraphFont"/>
    <w:uiPriority w:val="21"/>
    <w:qFormat/>
    <w:rsid w:val="007E28E2"/>
    <w:rPr>
      <w:i/>
      <w:iCs/>
      <w:color w:val="2F5496" w:themeColor="accent1" w:themeShade="BF"/>
    </w:rPr>
  </w:style>
  <w:style w:type="paragraph" w:styleId="IntenseQuote">
    <w:name w:val="Intense Quote"/>
    <w:basedOn w:val="Normal"/>
    <w:next w:val="Normal"/>
    <w:link w:val="IntenseQuoteChar"/>
    <w:uiPriority w:val="30"/>
    <w:qFormat/>
    <w:rsid w:val="007E2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8E2"/>
    <w:rPr>
      <w:i/>
      <w:iCs/>
      <w:color w:val="2F5496" w:themeColor="accent1" w:themeShade="BF"/>
    </w:rPr>
  </w:style>
  <w:style w:type="character" w:styleId="IntenseReference">
    <w:name w:val="Intense Reference"/>
    <w:basedOn w:val="DefaultParagraphFont"/>
    <w:uiPriority w:val="32"/>
    <w:qFormat/>
    <w:rsid w:val="007E28E2"/>
    <w:rPr>
      <w:b/>
      <w:bCs/>
      <w:smallCaps/>
      <w:color w:val="2F5496" w:themeColor="accent1" w:themeShade="BF"/>
      <w:spacing w:val="5"/>
    </w:rPr>
  </w:style>
  <w:style w:type="character" w:customStyle="1" w:styleId="ListParagraphChar">
    <w:name w:val="List Paragraph Char"/>
    <w:aliases w:val="Bullet  Paragraph Char,Heading3 Char,Heading3 Char Char Char Char Char Char Char,List Paragraph1 Char,RMSI bulle Style Char,lp1 Char,Bullet 1 Char,Use Case List Paragraph Char,List Paragraph11 Char,List Paragraph1 Char Char Char"/>
    <w:basedOn w:val="DefaultParagraphFont"/>
    <w:link w:val="ListParagraph"/>
    <w:uiPriority w:val="34"/>
    <w:qFormat/>
    <w:locked/>
    <w:rsid w:val="00F60885"/>
  </w:style>
  <w:style w:type="character" w:styleId="Strong">
    <w:name w:val="Strong"/>
    <w:basedOn w:val="DefaultParagraphFont"/>
    <w:uiPriority w:val="22"/>
    <w:qFormat/>
    <w:rsid w:val="00B8205C"/>
    <w:rPr>
      <w:b/>
      <w:bCs/>
    </w:rPr>
  </w:style>
  <w:style w:type="paragraph" w:styleId="NormalWeb">
    <w:name w:val="Normal (Web)"/>
    <w:basedOn w:val="Normal"/>
    <w:uiPriority w:val="99"/>
    <w:unhideWhenUsed/>
    <w:rsid w:val="0060794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Header">
    <w:name w:val="header"/>
    <w:basedOn w:val="Normal"/>
    <w:link w:val="HeaderChar"/>
    <w:uiPriority w:val="99"/>
    <w:unhideWhenUsed/>
    <w:rsid w:val="009C3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3E03"/>
  </w:style>
  <w:style w:type="paragraph" w:styleId="Footer">
    <w:name w:val="footer"/>
    <w:basedOn w:val="Normal"/>
    <w:link w:val="FooterChar"/>
    <w:uiPriority w:val="99"/>
    <w:unhideWhenUsed/>
    <w:rsid w:val="009C3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3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EAE9A-BAA6-4C13-B71F-4055F1BCC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11</Pages>
  <Words>1463</Words>
  <Characters>8343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malviya</dc:creator>
  <cp:keywords/>
  <dc:description/>
  <cp:lastModifiedBy>SACHIN SONI</cp:lastModifiedBy>
  <cp:revision>15</cp:revision>
  <dcterms:created xsi:type="dcterms:W3CDTF">2026-01-22T10:25:00Z</dcterms:created>
  <dcterms:modified xsi:type="dcterms:W3CDTF">2026-01-30T13:06:00Z</dcterms:modified>
</cp:coreProperties>
</file>