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3041" w14:textId="381BBD9B" w:rsidR="00697849" w:rsidRPr="00FF40A6" w:rsidRDefault="00697849" w:rsidP="00697849">
      <w:pPr>
        <w:pBdr>
          <w:top w:val="nil"/>
          <w:left w:val="nil"/>
          <w:bottom w:val="nil"/>
          <w:right w:val="nil"/>
          <w:between w:val="nil"/>
        </w:pBdr>
        <w:spacing w:line="276" w:lineRule="auto"/>
        <w:rPr>
          <w:rFonts w:ascii="Times New Roman" w:hAnsi="Times New Roman" w:cs="Times New Roman"/>
        </w:rPr>
      </w:pPr>
      <w:r w:rsidRPr="00FF40A6">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4BC24CB" wp14:editId="7070F2B3">
                <wp:simplePos x="0" y="0"/>
                <wp:positionH relativeFrom="column">
                  <wp:posOffset>0</wp:posOffset>
                </wp:positionH>
                <wp:positionV relativeFrom="paragraph">
                  <wp:posOffset>0</wp:posOffset>
                </wp:positionV>
                <wp:extent cx="635000" cy="635000"/>
                <wp:effectExtent l="9525" t="9525" r="12700" b="12700"/>
                <wp:wrapNone/>
                <wp:docPr id="747934231" name="Connector: Elbow 2"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20696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">
                <o:lock v:ext="edit" selection="t"/>
              </v:shape>
            </w:pict>
          </mc:Fallback>
        </mc:AlternateContent>
      </w:r>
      <w:r w:rsidRPr="00FF40A6">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0DC414F" wp14:editId="422D2A77">
                <wp:simplePos x="0" y="0"/>
                <wp:positionH relativeFrom="column">
                  <wp:posOffset>0</wp:posOffset>
                </wp:positionH>
                <wp:positionV relativeFrom="paragraph">
                  <wp:posOffset>0</wp:posOffset>
                </wp:positionV>
                <wp:extent cx="635000" cy="635000"/>
                <wp:effectExtent l="9525" t="9525" r="12700" b="12700"/>
                <wp:wrapNone/>
                <wp:docPr id="181348448" name="Connector: Elbow 1"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910B91" id="Connector: Elbow 1" o:spid="_x0000_s1026" type="#_x0000_t34" style="position:absolute;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">
                <o:lock v:ext="edit" selection="t"/>
              </v:shape>
            </w:pict>
          </mc:Fallback>
        </mc:AlternateContent>
      </w:r>
    </w:p>
    <w:p w14:paraId="36870847" w14:textId="77777777" w:rsidR="00697849" w:rsidRPr="00FF40A6" w:rsidRDefault="00697849" w:rsidP="00697849">
      <w:pPr>
        <w:pBdr>
          <w:top w:val="nil"/>
          <w:left w:val="nil"/>
          <w:bottom w:val="nil"/>
          <w:right w:val="nil"/>
          <w:between w:val="nil"/>
        </w:pBdr>
        <w:spacing w:line="276" w:lineRule="auto"/>
        <w:rPr>
          <w:rFonts w:ascii="Times New Roman" w:hAnsi="Times New Roman" w:cs="Times New Roman"/>
        </w:rPr>
      </w:pPr>
    </w:p>
    <w:p w14:paraId="75555D63" w14:textId="37A0AA70" w:rsidR="00697849" w:rsidRPr="00FF40A6" w:rsidRDefault="00697849" w:rsidP="00697849">
      <w:pPr>
        <w:pBdr>
          <w:top w:val="nil"/>
          <w:left w:val="nil"/>
          <w:bottom w:val="nil"/>
          <w:right w:val="nil"/>
          <w:between w:val="nil"/>
        </w:pBdr>
        <w:rPr>
          <w:rFonts w:ascii="Times New Roman" w:eastAsia="Times New Roman" w:hAnsi="Times New Roman" w:cs="Times New Roman"/>
          <w:color w:val="000000"/>
          <w:sz w:val="20"/>
          <w:szCs w:val="20"/>
        </w:rPr>
      </w:pPr>
      <w:r w:rsidRPr="00FF40A6">
        <w:rPr>
          <w:rFonts w:ascii="Times New Roman" w:eastAsia="Times New Roman" w:hAnsi="Times New Roman" w:cs="Times New Roman"/>
          <w:noProof/>
          <w:sz w:val="20"/>
          <w:szCs w:val="20"/>
        </w:rPr>
        <w:t xml:space="preserve">                                                                                    </w:t>
      </w:r>
      <w:r w:rsidRPr="00FF40A6">
        <w:rPr>
          <w:rFonts w:ascii="Times New Roman" w:hAnsi="Times New Roman" w:cs="Times New Roman"/>
          <w:noProof/>
          <w:color w:val="000000"/>
          <w:sz w:val="28"/>
          <w:szCs w:val="28"/>
        </w:rPr>
        <mc:AlternateContent>
          <mc:Choice Requires="wps">
            <w:drawing>
              <wp:anchor distT="0" distB="0" distL="114300" distR="114300" simplePos="0" relativeHeight="251650560" behindDoc="0" locked="0" layoutInCell="1" hidden="0" allowOverlap="1" wp14:anchorId="09C50308" wp14:editId="6611F656">
                <wp:simplePos x="0" y="0"/>
                <wp:positionH relativeFrom="page">
                  <wp:posOffset>-145413</wp:posOffset>
                </wp:positionH>
                <wp:positionV relativeFrom="page">
                  <wp:posOffset>24130</wp:posOffset>
                </wp:positionV>
                <wp:extent cx="8237219" cy="773430"/>
                <wp:effectExtent l="0" t="0" r="0" b="0"/>
                <wp:wrapNone/>
                <wp:docPr id="523" name="Rectangle 523"/>
                <wp:cNvGraphicFramePr/>
                <a:graphic xmlns:a="http://schemas.openxmlformats.org/drawingml/2006/main">
                  <a:graphicData uri="http://schemas.microsoft.com/office/word/2010/wordprocessingShape">
                    <wps:wsp>
                      <wps:cNvSpPr/>
                      <wps:spPr>
                        <a:xfrm>
                          <a:off x="1265491" y="3431385"/>
                          <a:ext cx="8161019" cy="697230"/>
                        </a:xfrm>
                        <a:prstGeom prst="rect">
                          <a:avLst/>
                        </a:prstGeom>
                        <a:solidFill>
                          <a:srgbClr val="4F81BD"/>
                        </a:solidFill>
                        <a:ln w="38100" cap="flat" cmpd="sng">
                          <a:solidFill>
                            <a:srgbClr val="F2F2F2"/>
                          </a:solidFill>
                          <a:prstDash val="solid"/>
                          <a:round/>
                          <a:headEnd type="none" w="sm" len="sm"/>
                          <a:tailEnd type="none" w="sm" len="sm"/>
                        </a:ln>
                      </wps:spPr>
                      <wps:txbx>
                        <w:txbxContent>
                          <w:p w14:paraId="5CC24B10"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09C50308" id="Rectangle 523" o:spid="_x0000_s1026" style="position:absolute;margin-left:-11.45pt;margin-top:1.9pt;width:648.6pt;height:60.9pt;z-index:2516505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" fillcolor="#4f81bd" strokecolor="#f2f2f2" strokeweight="3pt">
                <v:stroke startarrowwidth="narrow" startarrowlength="short" endarrowwidth="narrow" endarrowlength="short" joinstyle="round"/>
                <v:textbox inset="2.53958mm,2.53958mm,2.53958mm,2.53958mm">
                  <w:txbxContent>
                    <w:p w14:paraId="5CC24B10" w14:textId="77777777" w:rsidR="00697849" w:rsidRDefault="00697849" w:rsidP="00697849">
                      <w:pPr>
                        <w:textDirection w:val="btLr"/>
                      </w:pPr>
                    </w:p>
                  </w:txbxContent>
                </v:textbox>
                <w10:wrap anchorx="page" anchory="page"/>
              </v:rect>
            </w:pict>
          </mc:Fallback>
        </mc:AlternateContent>
      </w:r>
      <w:r w:rsidRPr="00FF40A6">
        <w:rPr>
          <w:rFonts w:ascii="Times New Roman" w:hAnsi="Times New Roman" w:cs="Times New Roman"/>
          <w:noProof/>
          <w:color w:val="000000"/>
          <w:sz w:val="28"/>
          <w:szCs w:val="28"/>
        </w:rPr>
        <mc:AlternateContent>
          <mc:Choice Requires="wps">
            <w:drawing>
              <wp:anchor distT="0" distB="0" distL="114300" distR="114300" simplePos="0" relativeHeight="251652608" behindDoc="0" locked="0" layoutInCell="1" hidden="0" allowOverlap="1" wp14:anchorId="5A24366E" wp14:editId="3A48F719">
                <wp:simplePos x="0" y="0"/>
                <wp:positionH relativeFrom="page">
                  <wp:posOffset>265430</wp:posOffset>
                </wp:positionH>
                <wp:positionV relativeFrom="page">
                  <wp:posOffset>-294003</wp:posOffset>
                </wp:positionV>
                <wp:extent cx="154305" cy="10624820"/>
                <wp:effectExtent l="0" t="0" r="0" b="0"/>
                <wp:wrapNone/>
                <wp:docPr id="521" name="Rectangle 52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31750" cap="flat" cmpd="sng">
                          <a:solidFill>
                            <a:srgbClr val="4F81BD"/>
                          </a:solidFill>
                          <a:prstDash val="solid"/>
                          <a:round/>
                          <a:headEnd type="none" w="sm" len="sm"/>
                          <a:tailEnd type="none" w="sm" len="sm"/>
                        </a:ln>
                      </wps:spPr>
                      <wps:txbx>
                        <w:txbxContent>
                          <w:p w14:paraId="7284A9D5"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5A24366E" id="Rectangle 521" o:spid="_x0000_s1027" style="position:absolute;margin-left:20.9pt;margin-top:-23.15pt;width:12.15pt;height:836.6pt;z-index:2516526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" strokecolor="#4f81bd" strokeweight="2.5pt">
                <v:stroke startarrowwidth="narrow" startarrowlength="short" endarrowwidth="narrow" endarrowlength="short" joinstyle="round"/>
                <v:textbox inset="2.53958mm,2.53958mm,2.53958mm,2.53958mm">
                  <w:txbxContent>
                    <w:p w14:paraId="7284A9D5" w14:textId="77777777" w:rsidR="00697849" w:rsidRDefault="00697849" w:rsidP="00697849">
                      <w:pPr>
                        <w:textDirection w:val="btLr"/>
                      </w:pPr>
                    </w:p>
                  </w:txbxContent>
                </v:textbox>
                <w10:wrap anchorx="page" anchory="page"/>
              </v:rect>
            </w:pict>
          </mc:Fallback>
        </mc:AlternateContent>
      </w:r>
    </w:p>
    <w:p w14:paraId="66EC97BF" w14:textId="305629E1" w:rsidR="00697849" w:rsidRPr="00FF40A6" w:rsidRDefault="00A30935" w:rsidP="00A30935">
      <w:pPr>
        <w:pBdr>
          <w:top w:val="nil"/>
          <w:left w:val="nil"/>
          <w:bottom w:val="nil"/>
          <w:right w:val="nil"/>
          <w:between w:val="nil"/>
        </w:pBdr>
        <w:tabs>
          <w:tab w:val="left" w:pos="768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p>
    <w:p w14:paraId="1D867319" w14:textId="2E947852" w:rsidR="00697849" w:rsidRPr="00FF40A6" w:rsidRDefault="00697849" w:rsidP="00165568">
      <w:pPr>
        <w:pBdr>
          <w:top w:val="nil"/>
          <w:left w:val="nil"/>
          <w:bottom w:val="nil"/>
          <w:right w:val="nil"/>
          <w:between w:val="nil"/>
        </w:pBdr>
        <w:jc w:val="center"/>
        <w:rPr>
          <w:rFonts w:ascii="Times New Roman" w:eastAsia="Times New Roman" w:hAnsi="Times New Roman" w:cs="Times New Roman"/>
          <w:color w:val="000000"/>
          <w:sz w:val="20"/>
          <w:szCs w:val="20"/>
        </w:rPr>
      </w:pPr>
    </w:p>
    <w:p w14:paraId="56923427" w14:textId="77777777" w:rsidR="00697849" w:rsidRPr="00FF40A6" w:rsidRDefault="00697849" w:rsidP="00697849">
      <w:pPr>
        <w:pBdr>
          <w:top w:val="nil"/>
          <w:left w:val="nil"/>
          <w:bottom w:val="nil"/>
          <w:right w:val="nil"/>
          <w:between w:val="nil"/>
        </w:pBdr>
        <w:rPr>
          <w:rFonts w:ascii="Times New Roman" w:eastAsia="Cambria" w:hAnsi="Times New Roman" w:cs="Times New Roman"/>
          <w:color w:val="000000"/>
          <w:sz w:val="44"/>
          <w:szCs w:val="44"/>
        </w:rPr>
      </w:pPr>
      <w:bookmarkStart w:id="0" w:name="_heading=h.gjdgxs" w:colFirst="0" w:colLast="0"/>
      <w:bookmarkEnd w:id="0"/>
    </w:p>
    <w:p w14:paraId="41E7A18C" w14:textId="2067F8D9" w:rsidR="00697849" w:rsidRPr="00FF40A6" w:rsidRDefault="00697849" w:rsidP="006C5BE4">
      <w:pPr>
        <w:pStyle w:val="Title"/>
        <w:ind w:firstLine="112"/>
        <w:jc w:val="center"/>
        <w:rPr>
          <w:rFonts w:ascii="Times New Roman" w:hAnsi="Times New Roman" w:cs="Times New Roman"/>
          <w:sz w:val="44"/>
          <w:szCs w:val="44"/>
        </w:rPr>
      </w:pPr>
      <w:r w:rsidRPr="00FF40A6">
        <w:rPr>
          <w:rFonts w:ascii="Times New Roman" w:hAnsi="Times New Roman" w:cs="Times New Roman"/>
          <w:noProof/>
          <w:sz w:val="44"/>
          <w:szCs w:val="44"/>
        </w:rPr>
        <mc:AlternateContent>
          <mc:Choice Requires="wps">
            <w:drawing>
              <wp:anchor distT="0" distB="0" distL="114300" distR="114300" simplePos="0" relativeHeight="251657728" behindDoc="0" locked="0" layoutInCell="1" hidden="0" allowOverlap="1" wp14:anchorId="1C3C4B75" wp14:editId="50278505">
                <wp:simplePos x="0" y="0"/>
                <wp:positionH relativeFrom="page">
                  <wp:posOffset>7139940</wp:posOffset>
                </wp:positionH>
                <wp:positionV relativeFrom="page">
                  <wp:posOffset>-294003</wp:posOffset>
                </wp:positionV>
                <wp:extent cx="154305" cy="10624820"/>
                <wp:effectExtent l="0" t="0" r="0" b="0"/>
                <wp:wrapNone/>
                <wp:docPr id="525" name="Rectangle 525"/>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31750" cap="flat" cmpd="sng">
                          <a:solidFill>
                            <a:srgbClr val="4F81BD"/>
                          </a:solidFill>
                          <a:prstDash val="solid"/>
                          <a:round/>
                          <a:headEnd type="none" w="sm" len="sm"/>
                          <a:tailEnd type="none" w="sm" len="sm"/>
                        </a:ln>
                      </wps:spPr>
                      <wps:txbx>
                        <w:txbxContent>
                          <w:p w14:paraId="13AC5F43"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1C3C4B75" id="Rectangle 525" o:spid="_x0000_s1028" style="position:absolute;left:0;text-align:left;margin-left:562.2pt;margin-top:-23.15pt;width:12.15pt;height:836.6pt;z-index:2516577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" strokecolor="#4f81bd" strokeweight="2.5pt">
                <v:stroke startarrowwidth="narrow" startarrowlength="short" endarrowwidth="narrow" endarrowlength="short" joinstyle="round"/>
                <v:textbox inset="2.53958mm,2.53958mm,2.53958mm,2.53958mm">
                  <w:txbxContent>
                    <w:p w14:paraId="13AC5F43" w14:textId="77777777" w:rsidR="00697849" w:rsidRDefault="00697849" w:rsidP="00697849">
                      <w:pPr>
                        <w:textDirection w:val="btLr"/>
                      </w:pPr>
                    </w:p>
                  </w:txbxContent>
                </v:textbox>
                <w10:wrap anchorx="page" anchory="page"/>
              </v:rect>
            </w:pict>
          </mc:Fallback>
        </mc:AlternateContent>
      </w:r>
      <w:r w:rsidRPr="00FF40A6">
        <w:rPr>
          <w:rFonts w:ascii="Times New Roman" w:hAnsi="Times New Roman" w:cs="Times New Roman"/>
          <w:color w:val="002776"/>
          <w:sz w:val="44"/>
          <w:szCs w:val="44"/>
        </w:rPr>
        <w:t>Jal Rekha</w:t>
      </w:r>
    </w:p>
    <w:p w14:paraId="217A0E18" w14:textId="23C618E8" w:rsidR="00697849" w:rsidRDefault="00697849" w:rsidP="006C5BE4">
      <w:pPr>
        <w:jc w:val="center"/>
        <w:rPr>
          <w:rFonts w:ascii="Times New Roman" w:hAnsi="Times New Roman" w:cs="Times New Roman"/>
          <w:b/>
          <w:bCs/>
          <w:sz w:val="36"/>
          <w:szCs w:val="36"/>
        </w:rPr>
      </w:pPr>
      <w:r w:rsidRPr="00FF40A6">
        <w:rPr>
          <w:rFonts w:ascii="Times New Roman" w:hAnsi="Times New Roman" w:cs="Times New Roman"/>
          <w:noProof/>
          <w:sz w:val="36"/>
          <w:szCs w:val="36"/>
        </w:rPr>
        <mc:AlternateContent>
          <mc:Choice Requires="wps">
            <w:drawing>
              <wp:anchor distT="0" distB="0" distL="114300" distR="114300" simplePos="0" relativeHeight="251665920" behindDoc="0" locked="0" layoutInCell="1" hidden="0" allowOverlap="1" wp14:anchorId="1726EF87" wp14:editId="4BBFD84C">
                <wp:simplePos x="0" y="0"/>
                <wp:positionH relativeFrom="page">
                  <wp:posOffset>-151127</wp:posOffset>
                </wp:positionH>
                <wp:positionV relativeFrom="page">
                  <wp:posOffset>9349105</wp:posOffset>
                </wp:positionV>
                <wp:extent cx="8237219" cy="773430"/>
                <wp:effectExtent l="0" t="0" r="0" b="0"/>
                <wp:wrapNone/>
                <wp:docPr id="524" name="Rectangle 524"/>
                <wp:cNvGraphicFramePr/>
                <a:graphic xmlns:a="http://schemas.openxmlformats.org/drawingml/2006/main">
                  <a:graphicData uri="http://schemas.microsoft.com/office/word/2010/wordprocessingShape">
                    <wps:wsp>
                      <wps:cNvSpPr/>
                      <wps:spPr>
                        <a:xfrm>
                          <a:off x="1265491" y="3431385"/>
                          <a:ext cx="8161019" cy="697230"/>
                        </a:xfrm>
                        <a:prstGeom prst="rect">
                          <a:avLst/>
                        </a:prstGeom>
                        <a:solidFill>
                          <a:srgbClr val="4F81BD"/>
                        </a:solidFill>
                        <a:ln w="38100" cap="flat" cmpd="sng">
                          <a:solidFill>
                            <a:srgbClr val="F2F2F2"/>
                          </a:solidFill>
                          <a:prstDash val="solid"/>
                          <a:round/>
                          <a:headEnd type="none" w="sm" len="sm"/>
                          <a:tailEnd type="none" w="sm" len="sm"/>
                        </a:ln>
                      </wps:spPr>
                      <wps:txbx>
                        <w:txbxContent>
                          <w:p w14:paraId="6B185F83"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1726EF87" id="Rectangle 524" o:spid="_x0000_s1029" style="position:absolute;left:0;text-align:left;margin-left:-11.9pt;margin-top:736.15pt;width:648.6pt;height:60.9pt;z-index:2516659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" fillcolor="#4f81bd" strokecolor="#f2f2f2" strokeweight="3pt">
                <v:stroke startarrowwidth="narrow" startarrowlength="short" endarrowwidth="narrow" endarrowlength="short" joinstyle="round"/>
                <v:textbox inset="2.53958mm,2.53958mm,2.53958mm,2.53958mm">
                  <w:txbxContent>
                    <w:p w14:paraId="6B185F83" w14:textId="77777777" w:rsidR="00697849" w:rsidRDefault="00697849" w:rsidP="00697849">
                      <w:pPr>
                        <w:textDirection w:val="btLr"/>
                      </w:pPr>
                    </w:p>
                  </w:txbxContent>
                </v:textbox>
                <w10:wrap anchorx="page" anchory="page"/>
              </v:rect>
            </w:pict>
          </mc:Fallback>
        </mc:AlternateContent>
      </w:r>
      <w:r w:rsidR="00860CAF">
        <w:rPr>
          <w:rFonts w:ascii="Times New Roman" w:hAnsi="Times New Roman" w:cs="Times New Roman"/>
          <w:b/>
          <w:bCs/>
          <w:sz w:val="36"/>
          <w:szCs w:val="36"/>
        </w:rPr>
        <w:t>Low</w:t>
      </w:r>
      <w:r w:rsidRPr="00FF40A6">
        <w:rPr>
          <w:rFonts w:ascii="Times New Roman" w:hAnsi="Times New Roman" w:cs="Times New Roman"/>
          <w:b/>
          <w:bCs/>
          <w:sz w:val="36"/>
          <w:szCs w:val="36"/>
        </w:rPr>
        <w:t xml:space="preserve"> Level Design (</w:t>
      </w:r>
      <w:r w:rsidR="00860CAF">
        <w:rPr>
          <w:rFonts w:ascii="Times New Roman" w:hAnsi="Times New Roman" w:cs="Times New Roman"/>
          <w:b/>
          <w:bCs/>
          <w:sz w:val="36"/>
          <w:szCs w:val="36"/>
        </w:rPr>
        <w:t>L</w:t>
      </w:r>
      <w:r w:rsidRPr="00FF40A6">
        <w:rPr>
          <w:rFonts w:ascii="Times New Roman" w:hAnsi="Times New Roman" w:cs="Times New Roman"/>
          <w:b/>
          <w:bCs/>
          <w:sz w:val="36"/>
          <w:szCs w:val="36"/>
        </w:rPr>
        <w:t>LD)</w:t>
      </w:r>
      <w:r w:rsidR="00A30935">
        <w:rPr>
          <w:rFonts w:ascii="Times New Roman" w:hAnsi="Times New Roman" w:cs="Times New Roman"/>
          <w:b/>
          <w:bCs/>
          <w:sz w:val="36"/>
          <w:szCs w:val="36"/>
        </w:rPr>
        <w:t xml:space="preserve"> Document</w:t>
      </w:r>
    </w:p>
    <w:p w14:paraId="3DF189B4" w14:textId="67B2B286" w:rsidR="00594852" w:rsidRDefault="00594852" w:rsidP="006C5BE4">
      <w:pPr>
        <w:jc w:val="center"/>
        <w:rPr>
          <w:rFonts w:ascii="Times New Roman" w:hAnsi="Times New Roman" w:cs="Times New Roman"/>
          <w:b/>
          <w:bCs/>
          <w:sz w:val="36"/>
          <w:szCs w:val="36"/>
        </w:rPr>
      </w:pPr>
      <w:r>
        <w:rPr>
          <w:rFonts w:ascii="Times New Roman" w:hAnsi="Times New Roman" w:cs="Times New Roman"/>
          <w:b/>
          <w:bCs/>
          <w:sz w:val="36"/>
          <w:szCs w:val="36"/>
        </w:rPr>
        <w:t>Material Testing Module</w:t>
      </w:r>
    </w:p>
    <w:p w14:paraId="610157F7" w14:textId="3E6EDBC2" w:rsidR="00791939" w:rsidRPr="00FF40A6" w:rsidRDefault="0084313B" w:rsidP="006C5BE4">
      <w:pPr>
        <w:jc w:val="center"/>
        <w:rPr>
          <w:rFonts w:ascii="Times New Roman" w:hAnsi="Times New Roman" w:cs="Times New Roman"/>
          <w:b/>
          <w:bCs/>
          <w:sz w:val="36"/>
          <w:szCs w:val="36"/>
        </w:rPr>
      </w:pPr>
      <w:r>
        <w:rPr>
          <w:rFonts w:ascii="Times New Roman" w:hAnsi="Times New Roman" w:cs="Times New Roman"/>
          <w:b/>
          <w:bCs/>
          <w:sz w:val="36"/>
          <w:szCs w:val="36"/>
        </w:rPr>
        <w:t>30</w:t>
      </w:r>
      <w:r w:rsidR="006C5BE4" w:rsidRPr="00FF40A6">
        <w:rPr>
          <w:rFonts w:ascii="Times New Roman" w:hAnsi="Times New Roman" w:cs="Times New Roman"/>
          <w:b/>
          <w:bCs/>
          <w:sz w:val="36"/>
          <w:szCs w:val="36"/>
        </w:rPr>
        <w:t>-JAN-2026</w:t>
      </w:r>
    </w:p>
    <w:p w14:paraId="2A778FE9" w14:textId="77777777" w:rsidR="00791939" w:rsidRPr="00FF40A6" w:rsidRDefault="00791939" w:rsidP="006C5BE4">
      <w:pPr>
        <w:jc w:val="center"/>
        <w:rPr>
          <w:rFonts w:ascii="Times New Roman" w:hAnsi="Times New Roman" w:cs="Times New Roman"/>
          <w:b/>
          <w:bCs/>
          <w:sz w:val="36"/>
          <w:szCs w:val="36"/>
        </w:rPr>
      </w:pPr>
    </w:p>
    <w:p w14:paraId="6E2D487B" w14:textId="79D10AE7" w:rsidR="00697849" w:rsidRPr="00FF40A6" w:rsidRDefault="00697849" w:rsidP="00697849">
      <w:pPr>
        <w:spacing w:before="670"/>
        <w:ind w:left="112"/>
        <w:rPr>
          <w:rFonts w:ascii="Times New Roman" w:hAnsi="Times New Roman" w:cs="Times New Roman"/>
          <w:b/>
          <w:color w:val="002776"/>
          <w:sz w:val="36"/>
          <w:szCs w:val="36"/>
        </w:rPr>
      </w:pPr>
    </w:p>
    <w:p w14:paraId="36D915E0" w14:textId="10176BA3" w:rsidR="00697849" w:rsidRPr="00FF40A6" w:rsidRDefault="00791939" w:rsidP="007E28E2">
      <w:pPr>
        <w:jc w:val="center"/>
        <w:rPr>
          <w:rFonts w:ascii="Times New Roman" w:hAnsi="Times New Roman" w:cs="Times New Roman"/>
          <w:b/>
          <w:bCs/>
          <w:sz w:val="24"/>
          <w:szCs w:val="24"/>
        </w:rPr>
      </w:pPr>
      <w:r w:rsidRPr="00FF40A6">
        <w:rPr>
          <w:rFonts w:ascii="Times New Roman" w:eastAsia="Times New Roman" w:hAnsi="Times New Roman" w:cs="Times New Roman"/>
          <w:noProof/>
          <w:sz w:val="20"/>
          <w:szCs w:val="20"/>
        </w:rPr>
        <w:drawing>
          <wp:inline distT="114300" distB="114300" distL="114300" distR="114300" wp14:anchorId="6D890D53" wp14:editId="3DD12370">
            <wp:extent cx="1409700" cy="1096963"/>
            <wp:effectExtent l="0" t="0" r="0" b="0"/>
            <wp:docPr id="5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409700" cy="1096963"/>
                    </a:xfrm>
                    <a:prstGeom prst="rect">
                      <a:avLst/>
                    </a:prstGeom>
                    <a:ln/>
                  </pic:spPr>
                </pic:pic>
              </a:graphicData>
            </a:graphic>
          </wp:inline>
        </w:drawing>
      </w:r>
    </w:p>
    <w:p w14:paraId="756AB17E" w14:textId="77777777" w:rsidR="00697849" w:rsidRPr="00FF40A6" w:rsidRDefault="00697849" w:rsidP="007E28E2">
      <w:pPr>
        <w:jc w:val="center"/>
        <w:rPr>
          <w:rFonts w:ascii="Times New Roman" w:hAnsi="Times New Roman" w:cs="Times New Roman"/>
          <w:b/>
          <w:bCs/>
          <w:sz w:val="24"/>
          <w:szCs w:val="24"/>
        </w:rPr>
      </w:pPr>
    </w:p>
    <w:p w14:paraId="35B5FD89" w14:textId="77777777" w:rsidR="00697849" w:rsidRPr="00FF40A6" w:rsidRDefault="00697849" w:rsidP="007E28E2">
      <w:pPr>
        <w:jc w:val="center"/>
        <w:rPr>
          <w:rFonts w:ascii="Times New Roman" w:hAnsi="Times New Roman" w:cs="Times New Roman"/>
          <w:b/>
          <w:bCs/>
          <w:sz w:val="24"/>
          <w:szCs w:val="24"/>
        </w:rPr>
      </w:pPr>
    </w:p>
    <w:p w14:paraId="316061FF" w14:textId="77777777" w:rsidR="00697849" w:rsidRPr="00FF40A6" w:rsidRDefault="00697849" w:rsidP="007E28E2">
      <w:pPr>
        <w:jc w:val="center"/>
        <w:rPr>
          <w:rFonts w:ascii="Times New Roman" w:hAnsi="Times New Roman" w:cs="Times New Roman"/>
          <w:b/>
          <w:bCs/>
          <w:sz w:val="24"/>
          <w:szCs w:val="24"/>
        </w:rPr>
      </w:pPr>
    </w:p>
    <w:p w14:paraId="5BCDF912" w14:textId="107F754B" w:rsidR="00697849" w:rsidRPr="00FF40A6" w:rsidRDefault="00791939" w:rsidP="007E28E2">
      <w:pPr>
        <w:jc w:val="center"/>
        <w:rPr>
          <w:rFonts w:ascii="Times New Roman" w:hAnsi="Times New Roman" w:cs="Times New Roman"/>
          <w:b/>
          <w:bCs/>
          <w:sz w:val="24"/>
          <w:szCs w:val="24"/>
        </w:rPr>
      </w:pPr>
      <w:r w:rsidRPr="00FF40A6">
        <w:rPr>
          <w:rFonts w:ascii="Times New Roman" w:hAnsi="Times New Roman" w:cs="Times New Roman"/>
          <w:b/>
          <w:bCs/>
          <w:sz w:val="24"/>
          <w:szCs w:val="24"/>
        </w:rPr>
        <w:t xml:space="preserve">Madhya Pradesh State Electronics Development Cooperation State IT Centre, 47-A, </w:t>
      </w:r>
      <w:proofErr w:type="spellStart"/>
      <w:r w:rsidRPr="00FF40A6">
        <w:rPr>
          <w:rFonts w:ascii="Times New Roman" w:hAnsi="Times New Roman" w:cs="Times New Roman"/>
          <w:b/>
          <w:bCs/>
          <w:sz w:val="24"/>
          <w:szCs w:val="24"/>
        </w:rPr>
        <w:t>Arera</w:t>
      </w:r>
      <w:proofErr w:type="spellEnd"/>
      <w:r w:rsidRPr="00FF40A6">
        <w:rPr>
          <w:rFonts w:ascii="Times New Roman" w:hAnsi="Times New Roman" w:cs="Times New Roman"/>
          <w:b/>
          <w:bCs/>
          <w:sz w:val="24"/>
          <w:szCs w:val="24"/>
        </w:rPr>
        <w:t xml:space="preserve"> Hills, Bhopal</w:t>
      </w:r>
    </w:p>
    <w:p w14:paraId="2B4D5574" w14:textId="505F7B25" w:rsidR="00697849" w:rsidRPr="00FF40A6" w:rsidRDefault="00527D09" w:rsidP="007E28E2">
      <w:pPr>
        <w:jc w:val="center"/>
        <w:rPr>
          <w:rFonts w:ascii="Times New Roman" w:hAnsi="Times New Roman" w:cs="Times New Roman"/>
          <w:b/>
          <w:bCs/>
          <w:color w:val="8EAADB" w:themeColor="accent1" w:themeTint="99"/>
          <w:sz w:val="24"/>
          <w:szCs w:val="24"/>
        </w:rPr>
      </w:pPr>
      <w:r w:rsidRPr="00FF40A6">
        <w:rPr>
          <w:rFonts w:ascii="Times New Roman" w:hAnsi="Times New Roman" w:cs="Times New Roman"/>
          <w:b/>
          <w:bCs/>
          <w:color w:val="8EAADB" w:themeColor="accent1" w:themeTint="99"/>
          <w:sz w:val="24"/>
          <w:szCs w:val="24"/>
        </w:rPr>
        <w:t>https://mpsedc.mp.gov.in/</w:t>
      </w:r>
    </w:p>
    <w:p w14:paraId="741AFE58" w14:textId="77777777" w:rsidR="00697849" w:rsidRPr="00FF40A6" w:rsidRDefault="00697849" w:rsidP="007E28E2">
      <w:pPr>
        <w:jc w:val="center"/>
        <w:rPr>
          <w:rFonts w:ascii="Times New Roman" w:hAnsi="Times New Roman" w:cs="Times New Roman"/>
          <w:b/>
          <w:bCs/>
          <w:sz w:val="24"/>
          <w:szCs w:val="24"/>
        </w:rPr>
      </w:pPr>
    </w:p>
    <w:p w14:paraId="6ECA6F2D" w14:textId="77777777" w:rsidR="00697849" w:rsidRPr="00FF40A6" w:rsidRDefault="00697849" w:rsidP="007E28E2">
      <w:pPr>
        <w:jc w:val="center"/>
        <w:rPr>
          <w:rFonts w:ascii="Times New Roman" w:hAnsi="Times New Roman" w:cs="Times New Roman"/>
          <w:b/>
          <w:bCs/>
          <w:sz w:val="24"/>
          <w:szCs w:val="24"/>
        </w:rPr>
      </w:pPr>
    </w:p>
    <w:p w14:paraId="1E60E2D6" w14:textId="77777777" w:rsidR="00697849" w:rsidRPr="00FF40A6" w:rsidRDefault="00697849" w:rsidP="007E28E2">
      <w:pPr>
        <w:jc w:val="center"/>
        <w:rPr>
          <w:rFonts w:ascii="Times New Roman" w:hAnsi="Times New Roman" w:cs="Times New Roman"/>
          <w:b/>
          <w:bCs/>
          <w:sz w:val="24"/>
          <w:szCs w:val="24"/>
        </w:rPr>
      </w:pPr>
    </w:p>
    <w:p w14:paraId="08C76F4C" w14:textId="77777777" w:rsidR="00794DCA" w:rsidRPr="00FF40A6" w:rsidRDefault="00794DCA" w:rsidP="007E28E2">
      <w:pPr>
        <w:jc w:val="center"/>
        <w:rPr>
          <w:rFonts w:ascii="Times New Roman" w:hAnsi="Times New Roman" w:cs="Times New Roman"/>
          <w:b/>
          <w:bCs/>
          <w:sz w:val="24"/>
          <w:szCs w:val="24"/>
        </w:rPr>
      </w:pPr>
    </w:p>
    <w:p w14:paraId="302B2172" w14:textId="77777777" w:rsidR="00697849" w:rsidRPr="00A30935" w:rsidRDefault="00697849" w:rsidP="00987C02">
      <w:pPr>
        <w:rPr>
          <w:rFonts w:ascii="Times New Roman" w:hAnsi="Times New Roman" w:cs="Times New Roman"/>
          <w:b/>
          <w:bCs/>
          <w:sz w:val="36"/>
          <w:szCs w:val="36"/>
        </w:rPr>
      </w:pPr>
    </w:p>
    <w:p w14:paraId="631796FD" w14:textId="77777777" w:rsidR="00A30935" w:rsidRDefault="00A30935" w:rsidP="00A30935">
      <w:pPr>
        <w:jc w:val="center"/>
        <w:rPr>
          <w:rFonts w:ascii="Times New Roman" w:hAnsi="Times New Roman" w:cs="Times New Roman"/>
          <w:b/>
          <w:bCs/>
          <w:sz w:val="36"/>
          <w:szCs w:val="36"/>
        </w:rPr>
      </w:pPr>
    </w:p>
    <w:p w14:paraId="287B8127" w14:textId="77777777" w:rsidR="00A30935" w:rsidRDefault="00A30935" w:rsidP="00A30935">
      <w:pPr>
        <w:jc w:val="center"/>
        <w:rPr>
          <w:rFonts w:ascii="Times New Roman" w:hAnsi="Times New Roman" w:cs="Times New Roman"/>
          <w:b/>
          <w:bCs/>
          <w:sz w:val="36"/>
          <w:szCs w:val="36"/>
        </w:rPr>
      </w:pPr>
    </w:p>
    <w:p w14:paraId="11C357E0" w14:textId="1B084CEB" w:rsidR="00A30935" w:rsidRDefault="00A30935" w:rsidP="00A30935">
      <w:pPr>
        <w:jc w:val="center"/>
        <w:rPr>
          <w:rFonts w:ascii="Times New Roman" w:hAnsi="Times New Roman" w:cs="Times New Roman"/>
          <w:b/>
          <w:bCs/>
          <w:sz w:val="36"/>
          <w:szCs w:val="36"/>
        </w:rPr>
      </w:pPr>
      <w:r w:rsidRPr="00A30935">
        <w:rPr>
          <w:rFonts w:ascii="Times New Roman" w:hAnsi="Times New Roman" w:cs="Times New Roman"/>
          <w:b/>
          <w:bCs/>
          <w:sz w:val="36"/>
          <w:szCs w:val="36"/>
        </w:rPr>
        <w:t>Project: Jal Rekha Water Management System</w:t>
      </w:r>
    </w:p>
    <w:p w14:paraId="6B89218C" w14:textId="2D9484CA" w:rsidR="00A30935" w:rsidRDefault="00A30935" w:rsidP="00A30935">
      <w:pPr>
        <w:jc w:val="center"/>
        <w:rPr>
          <w:rFonts w:ascii="Times New Roman" w:hAnsi="Times New Roman" w:cs="Times New Roman"/>
          <w:b/>
          <w:bCs/>
          <w:sz w:val="36"/>
          <w:szCs w:val="36"/>
        </w:rPr>
      </w:pPr>
      <w:r w:rsidRPr="00A30935">
        <w:rPr>
          <w:rFonts w:ascii="Times New Roman" w:hAnsi="Times New Roman" w:cs="Times New Roman"/>
          <w:b/>
          <w:bCs/>
          <w:sz w:val="36"/>
          <w:szCs w:val="36"/>
        </w:rPr>
        <w:br/>
        <w:t xml:space="preserve">Module: </w:t>
      </w:r>
      <w:r w:rsidR="00594852">
        <w:rPr>
          <w:rFonts w:ascii="Times New Roman" w:hAnsi="Times New Roman" w:cs="Times New Roman"/>
          <w:b/>
          <w:bCs/>
          <w:sz w:val="36"/>
          <w:szCs w:val="36"/>
        </w:rPr>
        <w:t>Material Testing</w:t>
      </w:r>
    </w:p>
    <w:p w14:paraId="4927D839" w14:textId="77777777" w:rsidR="00A30935" w:rsidRDefault="00A30935" w:rsidP="00A30935">
      <w:pPr>
        <w:jc w:val="center"/>
        <w:rPr>
          <w:rFonts w:ascii="Times New Roman" w:hAnsi="Times New Roman" w:cs="Times New Roman"/>
          <w:b/>
          <w:bCs/>
          <w:sz w:val="36"/>
          <w:szCs w:val="36"/>
        </w:rPr>
      </w:pPr>
      <w:r w:rsidRPr="00A30935">
        <w:rPr>
          <w:rFonts w:ascii="Times New Roman" w:hAnsi="Times New Roman" w:cs="Times New Roman"/>
          <w:b/>
          <w:bCs/>
          <w:sz w:val="36"/>
          <w:szCs w:val="36"/>
        </w:rPr>
        <w:br/>
        <w:t>Organization: Madhya Pradesh Jal Nigam Department</w:t>
      </w:r>
    </w:p>
    <w:p w14:paraId="207FE40B" w14:textId="77777777" w:rsidR="00A30935" w:rsidRDefault="00A30935" w:rsidP="00A30935">
      <w:pPr>
        <w:jc w:val="center"/>
        <w:rPr>
          <w:rFonts w:ascii="Times New Roman" w:hAnsi="Times New Roman" w:cs="Times New Roman"/>
          <w:b/>
          <w:bCs/>
          <w:sz w:val="36"/>
          <w:szCs w:val="36"/>
        </w:rPr>
      </w:pPr>
      <w:r w:rsidRPr="00A30935">
        <w:rPr>
          <w:rFonts w:ascii="Times New Roman" w:hAnsi="Times New Roman" w:cs="Times New Roman"/>
          <w:b/>
          <w:bCs/>
          <w:sz w:val="36"/>
          <w:szCs w:val="36"/>
        </w:rPr>
        <w:br/>
        <w:t xml:space="preserve">Developed By: </w:t>
      </w:r>
      <w:proofErr w:type="spellStart"/>
      <w:r w:rsidRPr="00A30935">
        <w:rPr>
          <w:rFonts w:ascii="Times New Roman" w:hAnsi="Times New Roman" w:cs="Times New Roman"/>
          <w:b/>
          <w:bCs/>
          <w:sz w:val="36"/>
          <w:szCs w:val="36"/>
        </w:rPr>
        <w:t>MPSeDC</w:t>
      </w:r>
      <w:proofErr w:type="spellEnd"/>
    </w:p>
    <w:p w14:paraId="1F71084A" w14:textId="71BA0179" w:rsidR="00A30935" w:rsidRDefault="00A30935" w:rsidP="00A30935">
      <w:pPr>
        <w:jc w:val="center"/>
        <w:rPr>
          <w:rFonts w:ascii="Times New Roman" w:hAnsi="Times New Roman" w:cs="Times New Roman"/>
          <w:b/>
          <w:bCs/>
          <w:sz w:val="36"/>
          <w:szCs w:val="36"/>
        </w:rPr>
      </w:pPr>
      <w:r w:rsidRPr="00A30935">
        <w:rPr>
          <w:rFonts w:ascii="Times New Roman" w:hAnsi="Times New Roman" w:cs="Times New Roman"/>
          <w:b/>
          <w:bCs/>
          <w:sz w:val="36"/>
          <w:szCs w:val="36"/>
        </w:rPr>
        <w:br/>
        <w:t xml:space="preserve">Document Type: </w:t>
      </w:r>
      <w:r w:rsidR="00860CAF">
        <w:rPr>
          <w:rFonts w:ascii="Times New Roman" w:hAnsi="Times New Roman" w:cs="Times New Roman"/>
          <w:b/>
          <w:bCs/>
          <w:sz w:val="36"/>
          <w:szCs w:val="36"/>
        </w:rPr>
        <w:t>Low</w:t>
      </w:r>
      <w:r w:rsidRPr="00A30935">
        <w:rPr>
          <w:rFonts w:ascii="Times New Roman" w:hAnsi="Times New Roman" w:cs="Times New Roman"/>
          <w:b/>
          <w:bCs/>
          <w:sz w:val="36"/>
          <w:szCs w:val="36"/>
        </w:rPr>
        <w:t xml:space="preserve"> Level Design (</w:t>
      </w:r>
      <w:r w:rsidR="00860CAF">
        <w:rPr>
          <w:rFonts w:ascii="Times New Roman" w:hAnsi="Times New Roman" w:cs="Times New Roman"/>
          <w:b/>
          <w:bCs/>
          <w:sz w:val="36"/>
          <w:szCs w:val="36"/>
        </w:rPr>
        <w:t>L</w:t>
      </w:r>
      <w:r w:rsidRPr="00A30935">
        <w:rPr>
          <w:rFonts w:ascii="Times New Roman" w:hAnsi="Times New Roman" w:cs="Times New Roman"/>
          <w:b/>
          <w:bCs/>
          <w:sz w:val="36"/>
          <w:szCs w:val="36"/>
        </w:rPr>
        <w:t>LD)</w:t>
      </w:r>
    </w:p>
    <w:p w14:paraId="19FFAFF2" w14:textId="77777777" w:rsidR="00A30935" w:rsidRDefault="00A30935" w:rsidP="00A30935">
      <w:pPr>
        <w:jc w:val="center"/>
        <w:rPr>
          <w:rFonts w:ascii="Times New Roman" w:hAnsi="Times New Roman" w:cs="Times New Roman"/>
          <w:b/>
          <w:bCs/>
          <w:sz w:val="36"/>
          <w:szCs w:val="36"/>
        </w:rPr>
      </w:pPr>
      <w:r w:rsidRPr="00A30935">
        <w:rPr>
          <w:rFonts w:ascii="Times New Roman" w:hAnsi="Times New Roman" w:cs="Times New Roman"/>
          <w:b/>
          <w:bCs/>
          <w:sz w:val="36"/>
          <w:szCs w:val="36"/>
        </w:rPr>
        <w:br/>
        <w:t>Compliance: CMMI DEV Level-5</w:t>
      </w:r>
    </w:p>
    <w:p w14:paraId="7E945ABB" w14:textId="77777777" w:rsidR="00A30935" w:rsidRDefault="00A30935" w:rsidP="00A30935">
      <w:pPr>
        <w:jc w:val="center"/>
        <w:rPr>
          <w:rFonts w:ascii="Times New Roman" w:hAnsi="Times New Roman" w:cs="Times New Roman"/>
          <w:b/>
          <w:bCs/>
          <w:sz w:val="36"/>
          <w:szCs w:val="36"/>
        </w:rPr>
      </w:pPr>
      <w:r w:rsidRPr="00A30935">
        <w:rPr>
          <w:rFonts w:ascii="Times New Roman" w:hAnsi="Times New Roman" w:cs="Times New Roman"/>
          <w:b/>
          <w:bCs/>
          <w:sz w:val="36"/>
          <w:szCs w:val="36"/>
        </w:rPr>
        <w:br/>
        <w:t>Version: 1.0</w:t>
      </w:r>
    </w:p>
    <w:p w14:paraId="1E3D1A44" w14:textId="77777777" w:rsidR="00A30935" w:rsidRDefault="00A30935" w:rsidP="00A30935">
      <w:pPr>
        <w:jc w:val="center"/>
        <w:rPr>
          <w:rFonts w:ascii="Times New Roman" w:hAnsi="Times New Roman" w:cs="Times New Roman"/>
          <w:b/>
          <w:bCs/>
          <w:sz w:val="36"/>
          <w:szCs w:val="36"/>
        </w:rPr>
      </w:pPr>
    </w:p>
    <w:p w14:paraId="64D3227E" w14:textId="5418B1D1" w:rsidR="00A30935" w:rsidRPr="00A30935" w:rsidRDefault="00A30935" w:rsidP="00A30935">
      <w:pPr>
        <w:jc w:val="center"/>
        <w:rPr>
          <w:rFonts w:ascii="Times New Roman" w:hAnsi="Times New Roman" w:cs="Times New Roman"/>
          <w:b/>
          <w:bCs/>
          <w:sz w:val="36"/>
          <w:szCs w:val="36"/>
        </w:rPr>
      </w:pPr>
      <w:r w:rsidRPr="00A30935">
        <w:rPr>
          <w:rFonts w:ascii="Times New Roman" w:hAnsi="Times New Roman" w:cs="Times New Roman"/>
          <w:b/>
          <w:bCs/>
          <w:sz w:val="36"/>
          <w:szCs w:val="36"/>
        </w:rPr>
        <w:br/>
        <w:t xml:space="preserve">Date: </w:t>
      </w:r>
      <w:r>
        <w:rPr>
          <w:rFonts w:ascii="Times New Roman" w:hAnsi="Times New Roman" w:cs="Times New Roman"/>
          <w:b/>
          <w:bCs/>
          <w:sz w:val="36"/>
          <w:szCs w:val="36"/>
        </w:rPr>
        <w:t>January</w:t>
      </w:r>
      <w:r w:rsidRPr="00A30935">
        <w:rPr>
          <w:rFonts w:ascii="Times New Roman" w:hAnsi="Times New Roman" w:cs="Times New Roman"/>
          <w:b/>
          <w:bCs/>
          <w:sz w:val="36"/>
          <w:szCs w:val="36"/>
        </w:rPr>
        <w:t xml:space="preserve"> 2026</w:t>
      </w:r>
    </w:p>
    <w:p w14:paraId="5A0654AD" w14:textId="77777777" w:rsidR="00A30935" w:rsidRDefault="00A30935" w:rsidP="00A30935">
      <w:pPr>
        <w:jc w:val="center"/>
        <w:rPr>
          <w:rFonts w:ascii="Times New Roman" w:hAnsi="Times New Roman" w:cs="Times New Roman"/>
          <w:b/>
          <w:bCs/>
          <w:sz w:val="24"/>
          <w:szCs w:val="24"/>
        </w:rPr>
      </w:pPr>
    </w:p>
    <w:p w14:paraId="41E4C4DE" w14:textId="77777777" w:rsidR="00A30935" w:rsidRDefault="00A30935" w:rsidP="00A30935">
      <w:pPr>
        <w:jc w:val="center"/>
        <w:rPr>
          <w:rFonts w:ascii="Times New Roman" w:hAnsi="Times New Roman" w:cs="Times New Roman"/>
          <w:b/>
          <w:bCs/>
          <w:sz w:val="24"/>
          <w:szCs w:val="24"/>
        </w:rPr>
      </w:pPr>
    </w:p>
    <w:p w14:paraId="2F2AE828" w14:textId="77777777" w:rsidR="00A30935" w:rsidRDefault="00A30935" w:rsidP="00A30935">
      <w:pPr>
        <w:jc w:val="center"/>
        <w:rPr>
          <w:rFonts w:ascii="Times New Roman" w:hAnsi="Times New Roman" w:cs="Times New Roman"/>
          <w:b/>
          <w:bCs/>
          <w:sz w:val="24"/>
          <w:szCs w:val="24"/>
        </w:rPr>
      </w:pPr>
    </w:p>
    <w:p w14:paraId="063333AB" w14:textId="77777777" w:rsidR="00A30935" w:rsidRDefault="00A30935" w:rsidP="00A30935">
      <w:pPr>
        <w:jc w:val="center"/>
        <w:rPr>
          <w:rFonts w:ascii="Times New Roman" w:hAnsi="Times New Roman" w:cs="Times New Roman"/>
          <w:b/>
          <w:bCs/>
          <w:sz w:val="24"/>
          <w:szCs w:val="24"/>
        </w:rPr>
      </w:pPr>
    </w:p>
    <w:p w14:paraId="5E140A15" w14:textId="77777777" w:rsidR="00A30935" w:rsidRDefault="00A30935" w:rsidP="00A30935">
      <w:pPr>
        <w:jc w:val="center"/>
        <w:rPr>
          <w:rFonts w:ascii="Times New Roman" w:hAnsi="Times New Roman" w:cs="Times New Roman"/>
          <w:b/>
          <w:bCs/>
          <w:sz w:val="24"/>
          <w:szCs w:val="24"/>
        </w:rPr>
      </w:pPr>
    </w:p>
    <w:p w14:paraId="37605F5A" w14:textId="77777777" w:rsidR="00A30935" w:rsidRPr="00A30935" w:rsidRDefault="00A30935" w:rsidP="00A30935">
      <w:pPr>
        <w:rPr>
          <w:rFonts w:ascii="Times New Roman" w:hAnsi="Times New Roman" w:cs="Times New Roman"/>
          <w:b/>
          <w:bCs/>
          <w:sz w:val="24"/>
          <w:szCs w:val="24"/>
        </w:rPr>
      </w:pPr>
    </w:p>
    <w:p w14:paraId="3CED916D" w14:textId="77777777" w:rsidR="00A30935" w:rsidRDefault="00A30935" w:rsidP="00A30935">
      <w:pPr>
        <w:jc w:val="center"/>
        <w:rPr>
          <w:rFonts w:ascii="Times New Roman" w:hAnsi="Times New Roman" w:cs="Times New Roman"/>
          <w:b/>
          <w:bCs/>
          <w:sz w:val="24"/>
          <w:szCs w:val="24"/>
        </w:rPr>
      </w:pPr>
    </w:p>
    <w:p w14:paraId="311ABF52" w14:textId="77777777" w:rsidR="00A30935" w:rsidRDefault="00A30935" w:rsidP="00A30935">
      <w:pPr>
        <w:jc w:val="center"/>
        <w:rPr>
          <w:rFonts w:ascii="Times New Roman" w:hAnsi="Times New Roman" w:cs="Times New Roman"/>
          <w:b/>
          <w:bCs/>
          <w:sz w:val="24"/>
          <w:szCs w:val="24"/>
        </w:rPr>
      </w:pPr>
    </w:p>
    <w:p w14:paraId="6D5F328F" w14:textId="77777777" w:rsidR="00A30935" w:rsidRDefault="00A30935" w:rsidP="00A30935">
      <w:pPr>
        <w:jc w:val="center"/>
        <w:rPr>
          <w:rFonts w:ascii="Times New Roman" w:hAnsi="Times New Roman" w:cs="Times New Roman"/>
          <w:b/>
          <w:bCs/>
          <w:sz w:val="24"/>
          <w:szCs w:val="24"/>
        </w:rPr>
      </w:pPr>
    </w:p>
    <w:p w14:paraId="3A69D1AB" w14:textId="77777777"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lastRenderedPageBreak/>
        <w:t>Table of Contents</w:t>
      </w:r>
    </w:p>
    <w:p w14:paraId="089D6FE1" w14:textId="77777777" w:rsidR="00594852" w:rsidRPr="00594852" w:rsidRDefault="00594852" w:rsidP="00594852">
      <w:pPr>
        <w:numPr>
          <w:ilvl w:val="0"/>
          <w:numId w:val="101"/>
        </w:numPr>
        <w:rPr>
          <w:rFonts w:ascii="Times New Roman" w:hAnsi="Times New Roman" w:cs="Times New Roman"/>
          <w:sz w:val="28"/>
          <w:szCs w:val="28"/>
        </w:rPr>
      </w:pPr>
      <w:r w:rsidRPr="00594852">
        <w:rPr>
          <w:rFonts w:ascii="Times New Roman" w:hAnsi="Times New Roman" w:cs="Times New Roman"/>
          <w:sz w:val="28"/>
          <w:szCs w:val="28"/>
        </w:rPr>
        <w:t>Introduction</w:t>
      </w:r>
      <w:r w:rsidRPr="00594852">
        <w:rPr>
          <w:rFonts w:ascii="Times New Roman" w:hAnsi="Times New Roman" w:cs="Times New Roman"/>
          <w:sz w:val="28"/>
          <w:szCs w:val="28"/>
        </w:rPr>
        <w:br/>
        <w:t>1.1 Purpose</w:t>
      </w:r>
      <w:r w:rsidRPr="00594852">
        <w:rPr>
          <w:rFonts w:ascii="Times New Roman" w:hAnsi="Times New Roman" w:cs="Times New Roman"/>
          <w:sz w:val="28"/>
          <w:szCs w:val="28"/>
        </w:rPr>
        <w:br/>
        <w:t>1.2 Scope</w:t>
      </w:r>
      <w:r w:rsidRPr="00594852">
        <w:rPr>
          <w:rFonts w:ascii="Times New Roman" w:hAnsi="Times New Roman" w:cs="Times New Roman"/>
          <w:sz w:val="28"/>
          <w:szCs w:val="28"/>
        </w:rPr>
        <w:br/>
        <w:t>1.3 Definitions and Abbreviations</w:t>
      </w:r>
      <w:r w:rsidRPr="00594852">
        <w:rPr>
          <w:rFonts w:ascii="Times New Roman" w:hAnsi="Times New Roman" w:cs="Times New Roman"/>
          <w:sz w:val="28"/>
          <w:szCs w:val="28"/>
        </w:rPr>
        <w:br/>
        <w:t>1.4 Reference Documents</w:t>
      </w:r>
    </w:p>
    <w:p w14:paraId="1AD9CDA7" w14:textId="77777777" w:rsidR="00594852" w:rsidRPr="00594852" w:rsidRDefault="00594852" w:rsidP="00594852">
      <w:pPr>
        <w:numPr>
          <w:ilvl w:val="0"/>
          <w:numId w:val="101"/>
        </w:numPr>
        <w:rPr>
          <w:rFonts w:ascii="Times New Roman" w:hAnsi="Times New Roman" w:cs="Times New Roman"/>
          <w:sz w:val="28"/>
          <w:szCs w:val="28"/>
        </w:rPr>
      </w:pPr>
      <w:r w:rsidRPr="00594852">
        <w:rPr>
          <w:rFonts w:ascii="Times New Roman" w:hAnsi="Times New Roman" w:cs="Times New Roman"/>
          <w:sz w:val="28"/>
          <w:szCs w:val="28"/>
        </w:rPr>
        <w:t>System Architecture Overview</w:t>
      </w:r>
      <w:r w:rsidRPr="00594852">
        <w:rPr>
          <w:rFonts w:ascii="Times New Roman" w:hAnsi="Times New Roman" w:cs="Times New Roman"/>
          <w:sz w:val="28"/>
          <w:szCs w:val="28"/>
        </w:rPr>
        <w:br/>
        <w:t>2.1 High-Level Architecture Diagram</w:t>
      </w:r>
      <w:r w:rsidRPr="00594852">
        <w:rPr>
          <w:rFonts w:ascii="Times New Roman" w:hAnsi="Times New Roman" w:cs="Times New Roman"/>
          <w:sz w:val="28"/>
          <w:szCs w:val="28"/>
        </w:rPr>
        <w:br/>
        <w:t>2.2 Technology Stack</w:t>
      </w:r>
    </w:p>
    <w:p w14:paraId="30B33B03" w14:textId="77777777" w:rsidR="00594852" w:rsidRPr="00594852" w:rsidRDefault="00594852" w:rsidP="00594852">
      <w:pPr>
        <w:numPr>
          <w:ilvl w:val="0"/>
          <w:numId w:val="101"/>
        </w:numPr>
        <w:rPr>
          <w:rFonts w:ascii="Times New Roman" w:hAnsi="Times New Roman" w:cs="Times New Roman"/>
          <w:sz w:val="28"/>
          <w:szCs w:val="28"/>
        </w:rPr>
      </w:pPr>
      <w:r w:rsidRPr="00594852">
        <w:rPr>
          <w:rFonts w:ascii="Times New Roman" w:hAnsi="Times New Roman" w:cs="Times New Roman"/>
          <w:sz w:val="28"/>
          <w:szCs w:val="28"/>
        </w:rPr>
        <w:t>RFI Tracking Workflow (Detailed Process Flow)</w:t>
      </w:r>
      <w:r w:rsidRPr="00594852">
        <w:rPr>
          <w:rFonts w:ascii="Times New Roman" w:hAnsi="Times New Roman" w:cs="Times New Roman"/>
          <w:sz w:val="28"/>
          <w:szCs w:val="28"/>
        </w:rPr>
        <w:br/>
        <w:t>3.1 As-Is vs To-Be Process</w:t>
      </w:r>
      <w:r w:rsidRPr="00594852">
        <w:rPr>
          <w:rFonts w:ascii="Times New Roman" w:hAnsi="Times New Roman" w:cs="Times New Roman"/>
          <w:sz w:val="28"/>
          <w:szCs w:val="28"/>
        </w:rPr>
        <w:br/>
        <w:t>3.2 RFI Lifecycle State Diagram</w:t>
      </w:r>
    </w:p>
    <w:p w14:paraId="66EBB688" w14:textId="77777777" w:rsidR="00594852" w:rsidRPr="00594852" w:rsidRDefault="00594852" w:rsidP="00594852">
      <w:pPr>
        <w:numPr>
          <w:ilvl w:val="0"/>
          <w:numId w:val="101"/>
        </w:numPr>
        <w:rPr>
          <w:rFonts w:ascii="Times New Roman" w:hAnsi="Times New Roman" w:cs="Times New Roman"/>
          <w:sz w:val="28"/>
          <w:szCs w:val="28"/>
        </w:rPr>
      </w:pPr>
      <w:r w:rsidRPr="00594852">
        <w:rPr>
          <w:rFonts w:ascii="Times New Roman" w:hAnsi="Times New Roman" w:cs="Times New Roman"/>
          <w:sz w:val="28"/>
          <w:szCs w:val="28"/>
        </w:rPr>
        <w:t>Component Design</w:t>
      </w:r>
      <w:r w:rsidRPr="00594852">
        <w:rPr>
          <w:rFonts w:ascii="Times New Roman" w:hAnsi="Times New Roman" w:cs="Times New Roman"/>
          <w:sz w:val="28"/>
          <w:szCs w:val="28"/>
        </w:rPr>
        <w:br/>
        <w:t>4.1 User Interface Components</w:t>
      </w:r>
      <w:r w:rsidRPr="00594852">
        <w:rPr>
          <w:rFonts w:ascii="Times New Roman" w:hAnsi="Times New Roman" w:cs="Times New Roman"/>
          <w:sz w:val="28"/>
          <w:szCs w:val="28"/>
        </w:rPr>
        <w:br/>
        <w:t>4.2 Business Logic Layer Components</w:t>
      </w:r>
      <w:r w:rsidRPr="00594852">
        <w:rPr>
          <w:rFonts w:ascii="Times New Roman" w:hAnsi="Times New Roman" w:cs="Times New Roman"/>
          <w:sz w:val="28"/>
          <w:szCs w:val="28"/>
        </w:rPr>
        <w:br/>
        <w:t>4.3 Data Access Layer Components</w:t>
      </w:r>
    </w:p>
    <w:p w14:paraId="7BC67471" w14:textId="77777777" w:rsidR="00594852" w:rsidRPr="00594852" w:rsidRDefault="00594852" w:rsidP="00594852">
      <w:pPr>
        <w:numPr>
          <w:ilvl w:val="0"/>
          <w:numId w:val="101"/>
        </w:numPr>
        <w:rPr>
          <w:rFonts w:ascii="Times New Roman" w:hAnsi="Times New Roman" w:cs="Times New Roman"/>
          <w:sz w:val="28"/>
          <w:szCs w:val="28"/>
        </w:rPr>
      </w:pPr>
      <w:r w:rsidRPr="00594852">
        <w:rPr>
          <w:rFonts w:ascii="Times New Roman" w:hAnsi="Times New Roman" w:cs="Times New Roman"/>
          <w:sz w:val="28"/>
          <w:szCs w:val="28"/>
        </w:rPr>
        <w:t>Data Design</w:t>
      </w:r>
      <w:r w:rsidRPr="00594852">
        <w:rPr>
          <w:rFonts w:ascii="Times New Roman" w:hAnsi="Times New Roman" w:cs="Times New Roman"/>
          <w:sz w:val="28"/>
          <w:szCs w:val="28"/>
        </w:rPr>
        <w:br/>
        <w:t>5.1 Entity Relationship (ER) Diagram</w:t>
      </w:r>
      <w:r w:rsidRPr="00594852">
        <w:rPr>
          <w:rFonts w:ascii="Times New Roman" w:hAnsi="Times New Roman" w:cs="Times New Roman"/>
          <w:sz w:val="28"/>
          <w:szCs w:val="28"/>
        </w:rPr>
        <w:br/>
        <w:t>5.2 Database Schema Definition</w:t>
      </w:r>
      <w:r w:rsidRPr="00594852">
        <w:rPr>
          <w:rFonts w:ascii="Times New Roman" w:hAnsi="Times New Roman" w:cs="Times New Roman"/>
          <w:sz w:val="28"/>
          <w:szCs w:val="28"/>
        </w:rPr>
        <w:br/>
        <w:t>5.3 Data Validation Rules</w:t>
      </w:r>
    </w:p>
    <w:p w14:paraId="076E089E" w14:textId="77777777" w:rsidR="00594852" w:rsidRPr="00594852" w:rsidRDefault="00594852" w:rsidP="00594852">
      <w:pPr>
        <w:numPr>
          <w:ilvl w:val="0"/>
          <w:numId w:val="101"/>
        </w:numPr>
        <w:rPr>
          <w:rFonts w:ascii="Times New Roman" w:hAnsi="Times New Roman" w:cs="Times New Roman"/>
          <w:sz w:val="28"/>
          <w:szCs w:val="28"/>
        </w:rPr>
      </w:pPr>
      <w:r w:rsidRPr="00594852">
        <w:rPr>
          <w:rFonts w:ascii="Times New Roman" w:hAnsi="Times New Roman" w:cs="Times New Roman"/>
          <w:sz w:val="28"/>
          <w:szCs w:val="28"/>
        </w:rPr>
        <w:t>Sequence Diagrams (Core Workflows)</w:t>
      </w:r>
      <w:r w:rsidRPr="00594852">
        <w:rPr>
          <w:rFonts w:ascii="Times New Roman" w:hAnsi="Times New Roman" w:cs="Times New Roman"/>
          <w:sz w:val="28"/>
          <w:szCs w:val="28"/>
        </w:rPr>
        <w:br/>
        <w:t>6.1 Contractor Initiates RFI</w:t>
      </w:r>
      <w:r w:rsidRPr="00594852">
        <w:rPr>
          <w:rFonts w:ascii="Times New Roman" w:hAnsi="Times New Roman" w:cs="Times New Roman"/>
          <w:sz w:val="28"/>
          <w:szCs w:val="28"/>
        </w:rPr>
        <w:br/>
        <w:t>6.2 GM Assigns RFI to Field Engineer (FE)</w:t>
      </w:r>
      <w:r w:rsidRPr="00594852">
        <w:rPr>
          <w:rFonts w:ascii="Times New Roman" w:hAnsi="Times New Roman" w:cs="Times New Roman"/>
          <w:sz w:val="28"/>
          <w:szCs w:val="28"/>
        </w:rPr>
        <w:br/>
        <w:t>6.3 FE Adds Comments and Submits</w:t>
      </w:r>
      <w:r w:rsidRPr="00594852">
        <w:rPr>
          <w:rFonts w:ascii="Times New Roman" w:hAnsi="Times New Roman" w:cs="Times New Roman"/>
          <w:sz w:val="28"/>
          <w:szCs w:val="28"/>
        </w:rPr>
        <w:br/>
        <w:t>6.4 GM Accepts/Rejects RFI</w:t>
      </w:r>
    </w:p>
    <w:p w14:paraId="234D48BA" w14:textId="77777777" w:rsidR="00594852" w:rsidRPr="00594852" w:rsidRDefault="00594852" w:rsidP="00594852">
      <w:pPr>
        <w:numPr>
          <w:ilvl w:val="0"/>
          <w:numId w:val="101"/>
        </w:numPr>
        <w:rPr>
          <w:rFonts w:ascii="Times New Roman" w:hAnsi="Times New Roman" w:cs="Times New Roman"/>
          <w:sz w:val="28"/>
          <w:szCs w:val="28"/>
        </w:rPr>
      </w:pPr>
      <w:r w:rsidRPr="00594852">
        <w:rPr>
          <w:rFonts w:ascii="Times New Roman" w:hAnsi="Times New Roman" w:cs="Times New Roman"/>
          <w:sz w:val="28"/>
          <w:szCs w:val="28"/>
        </w:rPr>
        <w:t>API Design</w:t>
      </w:r>
      <w:r w:rsidRPr="00594852">
        <w:rPr>
          <w:rFonts w:ascii="Times New Roman" w:hAnsi="Times New Roman" w:cs="Times New Roman"/>
          <w:sz w:val="28"/>
          <w:szCs w:val="28"/>
        </w:rPr>
        <w:br/>
        <w:t>7.1 RESTful API Endpoints</w:t>
      </w:r>
      <w:r w:rsidRPr="00594852">
        <w:rPr>
          <w:rFonts w:ascii="Times New Roman" w:hAnsi="Times New Roman" w:cs="Times New Roman"/>
          <w:sz w:val="28"/>
          <w:szCs w:val="28"/>
        </w:rPr>
        <w:br/>
        <w:t>7.2 Request/Response Payloads</w:t>
      </w:r>
    </w:p>
    <w:p w14:paraId="66EBCB4E" w14:textId="77777777" w:rsidR="00594852" w:rsidRPr="00594852" w:rsidRDefault="00594852" w:rsidP="00594852">
      <w:pPr>
        <w:numPr>
          <w:ilvl w:val="0"/>
          <w:numId w:val="101"/>
        </w:numPr>
        <w:rPr>
          <w:rFonts w:ascii="Times New Roman" w:hAnsi="Times New Roman" w:cs="Times New Roman"/>
          <w:sz w:val="28"/>
          <w:szCs w:val="28"/>
        </w:rPr>
      </w:pPr>
      <w:r w:rsidRPr="00594852">
        <w:rPr>
          <w:rFonts w:ascii="Times New Roman" w:hAnsi="Times New Roman" w:cs="Times New Roman"/>
          <w:sz w:val="28"/>
          <w:szCs w:val="28"/>
        </w:rPr>
        <w:t>Security Design</w:t>
      </w:r>
      <w:r w:rsidRPr="00594852">
        <w:rPr>
          <w:rFonts w:ascii="Times New Roman" w:hAnsi="Times New Roman" w:cs="Times New Roman"/>
          <w:sz w:val="28"/>
          <w:szCs w:val="28"/>
        </w:rPr>
        <w:br/>
        <w:t>8.1 Authentication and Authorization</w:t>
      </w:r>
      <w:r w:rsidRPr="00594852">
        <w:rPr>
          <w:rFonts w:ascii="Times New Roman" w:hAnsi="Times New Roman" w:cs="Times New Roman"/>
          <w:sz w:val="28"/>
          <w:szCs w:val="28"/>
        </w:rPr>
        <w:br/>
        <w:t>8.2 Data Encryption</w:t>
      </w:r>
      <w:r w:rsidRPr="00594852">
        <w:rPr>
          <w:rFonts w:ascii="Times New Roman" w:hAnsi="Times New Roman" w:cs="Times New Roman"/>
          <w:sz w:val="28"/>
          <w:szCs w:val="28"/>
        </w:rPr>
        <w:br/>
        <w:t>8.3 Audit Logging</w:t>
      </w:r>
    </w:p>
    <w:p w14:paraId="7EE350F7" w14:textId="77777777" w:rsidR="00594852" w:rsidRPr="00594852" w:rsidRDefault="00594852" w:rsidP="00594852">
      <w:pPr>
        <w:numPr>
          <w:ilvl w:val="0"/>
          <w:numId w:val="101"/>
        </w:numPr>
        <w:rPr>
          <w:rFonts w:ascii="Times New Roman" w:hAnsi="Times New Roman" w:cs="Times New Roman"/>
          <w:sz w:val="28"/>
          <w:szCs w:val="28"/>
        </w:rPr>
      </w:pPr>
      <w:r w:rsidRPr="00594852">
        <w:rPr>
          <w:rFonts w:ascii="Times New Roman" w:hAnsi="Times New Roman" w:cs="Times New Roman"/>
          <w:sz w:val="28"/>
          <w:szCs w:val="28"/>
        </w:rPr>
        <w:t>Error Handling &amp; Logging</w:t>
      </w:r>
      <w:r w:rsidRPr="00594852">
        <w:rPr>
          <w:rFonts w:ascii="Times New Roman" w:hAnsi="Times New Roman" w:cs="Times New Roman"/>
          <w:sz w:val="28"/>
          <w:szCs w:val="28"/>
        </w:rPr>
        <w:br/>
        <w:t>9.1 Exception Handling Strategy</w:t>
      </w:r>
      <w:r w:rsidRPr="00594852">
        <w:rPr>
          <w:rFonts w:ascii="Times New Roman" w:hAnsi="Times New Roman" w:cs="Times New Roman"/>
          <w:sz w:val="28"/>
          <w:szCs w:val="28"/>
        </w:rPr>
        <w:br/>
        <w:t>9.2 Logging Framework</w:t>
      </w:r>
    </w:p>
    <w:p w14:paraId="71A60791" w14:textId="77777777" w:rsidR="00594852" w:rsidRPr="00594852" w:rsidRDefault="00594852" w:rsidP="00594852">
      <w:pPr>
        <w:numPr>
          <w:ilvl w:val="0"/>
          <w:numId w:val="101"/>
        </w:numPr>
        <w:rPr>
          <w:rFonts w:ascii="Times New Roman" w:hAnsi="Times New Roman" w:cs="Times New Roman"/>
          <w:sz w:val="28"/>
          <w:szCs w:val="28"/>
        </w:rPr>
      </w:pPr>
      <w:r w:rsidRPr="00594852">
        <w:rPr>
          <w:rFonts w:ascii="Times New Roman" w:hAnsi="Times New Roman" w:cs="Times New Roman"/>
          <w:sz w:val="28"/>
          <w:szCs w:val="28"/>
        </w:rPr>
        <w:lastRenderedPageBreak/>
        <w:t>Performance &amp; Scalability</w:t>
      </w:r>
      <w:r w:rsidRPr="00594852">
        <w:rPr>
          <w:rFonts w:ascii="Times New Roman" w:hAnsi="Times New Roman" w:cs="Times New Roman"/>
          <w:sz w:val="28"/>
          <w:szCs w:val="28"/>
        </w:rPr>
        <w:br/>
        <w:t>10.1 Caching Strategy</w:t>
      </w:r>
      <w:r w:rsidRPr="00594852">
        <w:rPr>
          <w:rFonts w:ascii="Times New Roman" w:hAnsi="Times New Roman" w:cs="Times New Roman"/>
          <w:sz w:val="28"/>
          <w:szCs w:val="28"/>
        </w:rPr>
        <w:br/>
        <w:t>10.2 Database Indexing</w:t>
      </w:r>
      <w:r w:rsidRPr="00594852">
        <w:rPr>
          <w:rFonts w:ascii="Times New Roman" w:hAnsi="Times New Roman" w:cs="Times New Roman"/>
          <w:sz w:val="28"/>
          <w:szCs w:val="28"/>
        </w:rPr>
        <w:br/>
        <w:t>10.3 Asynchronous Processing</w:t>
      </w:r>
    </w:p>
    <w:p w14:paraId="097D3EFD" w14:textId="77777777" w:rsidR="00594852" w:rsidRPr="00594852" w:rsidRDefault="00594852" w:rsidP="00594852">
      <w:pPr>
        <w:numPr>
          <w:ilvl w:val="0"/>
          <w:numId w:val="101"/>
        </w:numPr>
        <w:rPr>
          <w:rFonts w:ascii="Times New Roman" w:hAnsi="Times New Roman" w:cs="Times New Roman"/>
          <w:b/>
          <w:bCs/>
          <w:sz w:val="28"/>
          <w:szCs w:val="28"/>
        </w:rPr>
      </w:pPr>
      <w:r w:rsidRPr="00594852">
        <w:rPr>
          <w:rFonts w:ascii="Times New Roman" w:hAnsi="Times New Roman" w:cs="Times New Roman"/>
          <w:sz w:val="28"/>
          <w:szCs w:val="28"/>
        </w:rPr>
        <w:t>Metrics &amp; KPIs for CMMI Compliance</w:t>
      </w:r>
      <w:r w:rsidRPr="00594852">
        <w:rPr>
          <w:rFonts w:ascii="Times New Roman" w:hAnsi="Times New Roman" w:cs="Times New Roman"/>
          <w:sz w:val="28"/>
          <w:szCs w:val="28"/>
        </w:rPr>
        <w:br/>
        <w:t>11.1 Process Performance Objectives</w:t>
      </w:r>
      <w:r w:rsidRPr="00594852">
        <w:rPr>
          <w:rFonts w:ascii="Times New Roman" w:hAnsi="Times New Roman" w:cs="Times New Roman"/>
          <w:sz w:val="28"/>
          <w:szCs w:val="28"/>
        </w:rPr>
        <w:br/>
        <w:t>11.2 Measurement Repository</w:t>
      </w:r>
    </w:p>
    <w:p w14:paraId="4B45BC66" w14:textId="77777777" w:rsidR="00594852" w:rsidRDefault="00594852" w:rsidP="00594852">
      <w:pPr>
        <w:rPr>
          <w:rFonts w:ascii="Times New Roman" w:hAnsi="Times New Roman" w:cs="Times New Roman"/>
          <w:sz w:val="28"/>
          <w:szCs w:val="28"/>
        </w:rPr>
      </w:pPr>
    </w:p>
    <w:p w14:paraId="7B2B36EC" w14:textId="77777777" w:rsidR="00594852" w:rsidRDefault="00594852" w:rsidP="00594852">
      <w:pPr>
        <w:rPr>
          <w:rFonts w:ascii="Times New Roman" w:hAnsi="Times New Roman" w:cs="Times New Roman"/>
          <w:sz w:val="28"/>
          <w:szCs w:val="28"/>
        </w:rPr>
      </w:pPr>
    </w:p>
    <w:p w14:paraId="0BC7011E" w14:textId="77777777" w:rsidR="00594852" w:rsidRDefault="00594852" w:rsidP="00594852">
      <w:pPr>
        <w:rPr>
          <w:rFonts w:ascii="Times New Roman" w:hAnsi="Times New Roman" w:cs="Times New Roman"/>
          <w:sz w:val="28"/>
          <w:szCs w:val="28"/>
        </w:rPr>
      </w:pPr>
    </w:p>
    <w:p w14:paraId="693BB69A" w14:textId="77777777" w:rsidR="00594852" w:rsidRDefault="00594852" w:rsidP="00594852">
      <w:pPr>
        <w:rPr>
          <w:rFonts w:ascii="Times New Roman" w:hAnsi="Times New Roman" w:cs="Times New Roman"/>
          <w:sz w:val="28"/>
          <w:szCs w:val="28"/>
        </w:rPr>
      </w:pPr>
    </w:p>
    <w:p w14:paraId="50ECF2E8" w14:textId="77777777" w:rsidR="00594852" w:rsidRDefault="00594852" w:rsidP="00594852">
      <w:pPr>
        <w:rPr>
          <w:rFonts w:ascii="Times New Roman" w:hAnsi="Times New Roman" w:cs="Times New Roman"/>
          <w:sz w:val="28"/>
          <w:szCs w:val="28"/>
        </w:rPr>
      </w:pPr>
    </w:p>
    <w:p w14:paraId="1665BDD4" w14:textId="77777777" w:rsidR="00594852" w:rsidRDefault="00594852" w:rsidP="00594852">
      <w:pPr>
        <w:rPr>
          <w:rFonts w:ascii="Times New Roman" w:hAnsi="Times New Roman" w:cs="Times New Roman"/>
          <w:sz w:val="28"/>
          <w:szCs w:val="28"/>
        </w:rPr>
      </w:pPr>
    </w:p>
    <w:p w14:paraId="4C50501D" w14:textId="77777777" w:rsidR="00594852" w:rsidRDefault="00594852" w:rsidP="00594852">
      <w:pPr>
        <w:rPr>
          <w:rFonts w:ascii="Times New Roman" w:hAnsi="Times New Roman" w:cs="Times New Roman"/>
          <w:sz w:val="28"/>
          <w:szCs w:val="28"/>
        </w:rPr>
      </w:pPr>
    </w:p>
    <w:p w14:paraId="64A8A5C0" w14:textId="77777777" w:rsidR="00594852" w:rsidRDefault="00594852" w:rsidP="00594852">
      <w:pPr>
        <w:rPr>
          <w:rFonts w:ascii="Times New Roman" w:hAnsi="Times New Roman" w:cs="Times New Roman"/>
          <w:sz w:val="28"/>
          <w:szCs w:val="28"/>
        </w:rPr>
      </w:pPr>
    </w:p>
    <w:p w14:paraId="5004D543" w14:textId="77777777" w:rsidR="00594852" w:rsidRDefault="00594852" w:rsidP="00594852">
      <w:pPr>
        <w:rPr>
          <w:rFonts w:ascii="Times New Roman" w:hAnsi="Times New Roman" w:cs="Times New Roman"/>
          <w:sz w:val="28"/>
          <w:szCs w:val="28"/>
        </w:rPr>
      </w:pPr>
    </w:p>
    <w:p w14:paraId="2A87AD85" w14:textId="77777777" w:rsidR="00594852" w:rsidRDefault="00594852" w:rsidP="00594852">
      <w:pPr>
        <w:rPr>
          <w:rFonts w:ascii="Times New Roman" w:hAnsi="Times New Roman" w:cs="Times New Roman"/>
          <w:sz w:val="28"/>
          <w:szCs w:val="28"/>
        </w:rPr>
      </w:pPr>
    </w:p>
    <w:p w14:paraId="73112E0D" w14:textId="77777777" w:rsidR="00594852" w:rsidRDefault="00594852" w:rsidP="00594852">
      <w:pPr>
        <w:rPr>
          <w:rFonts w:ascii="Times New Roman" w:hAnsi="Times New Roman" w:cs="Times New Roman"/>
          <w:sz w:val="28"/>
          <w:szCs w:val="28"/>
        </w:rPr>
      </w:pPr>
    </w:p>
    <w:p w14:paraId="7CD00DF3" w14:textId="77777777" w:rsidR="00594852" w:rsidRDefault="00594852" w:rsidP="00594852">
      <w:pPr>
        <w:rPr>
          <w:rFonts w:ascii="Times New Roman" w:hAnsi="Times New Roman" w:cs="Times New Roman"/>
          <w:sz w:val="28"/>
          <w:szCs w:val="28"/>
        </w:rPr>
      </w:pPr>
    </w:p>
    <w:p w14:paraId="1E856EA3" w14:textId="77777777" w:rsidR="00594852" w:rsidRDefault="00594852" w:rsidP="00594852">
      <w:pPr>
        <w:rPr>
          <w:rFonts w:ascii="Times New Roman" w:hAnsi="Times New Roman" w:cs="Times New Roman"/>
          <w:sz w:val="28"/>
          <w:szCs w:val="28"/>
        </w:rPr>
      </w:pPr>
    </w:p>
    <w:p w14:paraId="0A56BCAF" w14:textId="77777777" w:rsidR="00594852" w:rsidRDefault="00594852" w:rsidP="00594852">
      <w:pPr>
        <w:rPr>
          <w:rFonts w:ascii="Times New Roman" w:hAnsi="Times New Roman" w:cs="Times New Roman"/>
          <w:sz w:val="28"/>
          <w:szCs w:val="28"/>
        </w:rPr>
      </w:pPr>
    </w:p>
    <w:p w14:paraId="2C969EC1" w14:textId="77777777" w:rsidR="00594852" w:rsidRDefault="00594852" w:rsidP="00594852">
      <w:pPr>
        <w:rPr>
          <w:rFonts w:ascii="Times New Roman" w:hAnsi="Times New Roman" w:cs="Times New Roman"/>
          <w:sz w:val="28"/>
          <w:szCs w:val="28"/>
        </w:rPr>
      </w:pPr>
    </w:p>
    <w:p w14:paraId="42B50AA0" w14:textId="77777777" w:rsidR="00594852" w:rsidRDefault="00594852" w:rsidP="00594852">
      <w:pPr>
        <w:rPr>
          <w:rFonts w:ascii="Times New Roman" w:hAnsi="Times New Roman" w:cs="Times New Roman"/>
          <w:sz w:val="28"/>
          <w:szCs w:val="28"/>
        </w:rPr>
      </w:pPr>
    </w:p>
    <w:p w14:paraId="6BD328C4" w14:textId="77777777" w:rsidR="00594852" w:rsidRDefault="00594852" w:rsidP="00594852">
      <w:pPr>
        <w:rPr>
          <w:rFonts w:ascii="Times New Roman" w:hAnsi="Times New Roman" w:cs="Times New Roman"/>
          <w:sz w:val="28"/>
          <w:szCs w:val="28"/>
        </w:rPr>
      </w:pPr>
    </w:p>
    <w:p w14:paraId="249204B5" w14:textId="77777777" w:rsidR="00594852" w:rsidRDefault="00594852" w:rsidP="00594852">
      <w:pPr>
        <w:rPr>
          <w:rFonts w:ascii="Times New Roman" w:hAnsi="Times New Roman" w:cs="Times New Roman"/>
          <w:sz w:val="28"/>
          <w:szCs w:val="28"/>
        </w:rPr>
      </w:pPr>
    </w:p>
    <w:p w14:paraId="665ADBD9" w14:textId="77777777" w:rsidR="00594852" w:rsidRDefault="00594852" w:rsidP="00594852">
      <w:pPr>
        <w:rPr>
          <w:rFonts w:ascii="Times New Roman" w:hAnsi="Times New Roman" w:cs="Times New Roman"/>
          <w:sz w:val="28"/>
          <w:szCs w:val="28"/>
        </w:rPr>
      </w:pPr>
    </w:p>
    <w:p w14:paraId="0E18FFF6" w14:textId="77777777" w:rsidR="00594852" w:rsidRDefault="00594852" w:rsidP="00594852">
      <w:pPr>
        <w:rPr>
          <w:rFonts w:ascii="Times New Roman" w:hAnsi="Times New Roman" w:cs="Times New Roman"/>
          <w:sz w:val="28"/>
          <w:szCs w:val="28"/>
        </w:rPr>
      </w:pPr>
    </w:p>
    <w:p w14:paraId="1CB9EAEE" w14:textId="77777777" w:rsidR="00594852" w:rsidRDefault="00594852" w:rsidP="00594852">
      <w:pPr>
        <w:rPr>
          <w:rFonts w:ascii="Times New Roman" w:hAnsi="Times New Roman" w:cs="Times New Roman"/>
          <w:sz w:val="28"/>
          <w:szCs w:val="28"/>
        </w:rPr>
      </w:pPr>
    </w:p>
    <w:p w14:paraId="24E62663" w14:textId="4F899813" w:rsidR="00594852" w:rsidRPr="00594852" w:rsidRDefault="00594852" w:rsidP="00594852">
      <w:pPr>
        <w:rPr>
          <w:rFonts w:ascii="Times New Roman" w:hAnsi="Times New Roman" w:cs="Times New Roman"/>
          <w:b/>
          <w:bCs/>
          <w:sz w:val="36"/>
          <w:szCs w:val="36"/>
        </w:rPr>
      </w:pPr>
    </w:p>
    <w:p w14:paraId="2C5B5977" w14:textId="4D19D392" w:rsidR="00594852" w:rsidRPr="00594852" w:rsidRDefault="00594852" w:rsidP="00594852">
      <w:pPr>
        <w:pStyle w:val="ListParagraph"/>
        <w:numPr>
          <w:ilvl w:val="0"/>
          <w:numId w:val="117"/>
        </w:numPr>
        <w:rPr>
          <w:rFonts w:ascii="Times New Roman" w:hAnsi="Times New Roman" w:cs="Times New Roman"/>
          <w:b/>
          <w:bCs/>
          <w:sz w:val="36"/>
          <w:szCs w:val="36"/>
        </w:rPr>
      </w:pPr>
      <w:r w:rsidRPr="00594852">
        <w:rPr>
          <w:rFonts w:ascii="Times New Roman" w:hAnsi="Times New Roman" w:cs="Times New Roman"/>
          <w:b/>
          <w:bCs/>
          <w:sz w:val="36"/>
          <w:szCs w:val="36"/>
        </w:rPr>
        <w:lastRenderedPageBreak/>
        <w:t>Introduction</w:t>
      </w:r>
    </w:p>
    <w:p w14:paraId="2021D5F5" w14:textId="77777777" w:rsidR="00594852" w:rsidRPr="00594852" w:rsidRDefault="00594852" w:rsidP="00594852">
      <w:pPr>
        <w:pStyle w:val="ListParagraph"/>
        <w:rPr>
          <w:rFonts w:ascii="Times New Roman" w:hAnsi="Times New Roman" w:cs="Times New Roman"/>
          <w:b/>
          <w:bCs/>
          <w:sz w:val="36"/>
          <w:szCs w:val="36"/>
        </w:rPr>
      </w:pPr>
    </w:p>
    <w:p w14:paraId="4783F83B" w14:textId="77777777"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1.1 Purpose</w:t>
      </w:r>
    </w:p>
    <w:p w14:paraId="2CD6CCA5" w14:textId="77777777" w:rsid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This document provides a detailed low-level design for the RFI (Request for Information) </w:t>
      </w:r>
      <w:proofErr w:type="spellStart"/>
      <w:r w:rsidRPr="00594852">
        <w:rPr>
          <w:rFonts w:ascii="Times New Roman" w:hAnsi="Times New Roman" w:cs="Times New Roman"/>
          <w:sz w:val="28"/>
          <w:szCs w:val="28"/>
        </w:rPr>
        <w:t>Anushravan</w:t>
      </w:r>
      <w:proofErr w:type="spellEnd"/>
      <w:r w:rsidRPr="00594852">
        <w:rPr>
          <w:rFonts w:ascii="Times New Roman" w:hAnsi="Times New Roman" w:cs="Times New Roman"/>
          <w:sz w:val="28"/>
          <w:szCs w:val="28"/>
        </w:rPr>
        <w:t xml:space="preserve"> Tracking sub-module within the Material Testing Module of the Jal Rekha system. Its purpose is to translate high-level requirements and the user manual specifications into a technical blueprint for developers and testers. This design facilitates a structured, auditable, and transparent communication channel between Contractors, General Managers (GMs), and Field Engineers (FEs) regarding queries on material testing.</w:t>
      </w:r>
    </w:p>
    <w:p w14:paraId="64344EEB" w14:textId="77777777" w:rsidR="00594852" w:rsidRPr="00594852" w:rsidRDefault="00594852" w:rsidP="00594852">
      <w:pPr>
        <w:rPr>
          <w:rFonts w:ascii="Times New Roman" w:hAnsi="Times New Roman" w:cs="Times New Roman"/>
          <w:sz w:val="28"/>
          <w:szCs w:val="28"/>
        </w:rPr>
      </w:pPr>
    </w:p>
    <w:p w14:paraId="4775AE48" w14:textId="77777777"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1.2 Scope</w:t>
      </w:r>
    </w:p>
    <w:p w14:paraId="08ABDFEB"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This LLD covers the complete lifecycle of an RFI, starting from its initiation by a Contractor, through assignment and comment addition by a Field Engineer (FE), and concluding with its acceptance or rejection by the General Manager (GM). It includes user interface logic, backend services, database design, API contracts, and security considerations. It is scoped to the workflow: Contractor -&gt; GM (Assign) -&gt; FE (Comment) -&gt; GM (Accept/Reject) .</w:t>
      </w:r>
    </w:p>
    <w:p w14:paraId="1E9AEF4B" w14:textId="77777777" w:rsidR="00594852" w:rsidRDefault="00594852" w:rsidP="00594852">
      <w:pPr>
        <w:rPr>
          <w:rFonts w:ascii="Times New Roman" w:hAnsi="Times New Roman" w:cs="Times New Roman"/>
          <w:b/>
          <w:bCs/>
          <w:sz w:val="36"/>
          <w:szCs w:val="36"/>
        </w:rPr>
      </w:pPr>
    </w:p>
    <w:p w14:paraId="4005AEAB" w14:textId="77777777" w:rsidR="00594852" w:rsidRDefault="00594852" w:rsidP="00594852">
      <w:pPr>
        <w:rPr>
          <w:rFonts w:ascii="Times New Roman" w:hAnsi="Times New Roman" w:cs="Times New Roman"/>
          <w:b/>
          <w:bCs/>
          <w:sz w:val="36"/>
          <w:szCs w:val="36"/>
        </w:rPr>
      </w:pPr>
    </w:p>
    <w:p w14:paraId="72E2A682" w14:textId="77777777" w:rsidR="00594852" w:rsidRDefault="00594852" w:rsidP="00594852">
      <w:pPr>
        <w:rPr>
          <w:rFonts w:ascii="Times New Roman" w:hAnsi="Times New Roman" w:cs="Times New Roman"/>
          <w:b/>
          <w:bCs/>
          <w:sz w:val="36"/>
          <w:szCs w:val="36"/>
        </w:rPr>
      </w:pPr>
    </w:p>
    <w:p w14:paraId="268C824D" w14:textId="77777777" w:rsidR="00594852" w:rsidRDefault="00594852" w:rsidP="00594852">
      <w:pPr>
        <w:rPr>
          <w:rFonts w:ascii="Times New Roman" w:hAnsi="Times New Roman" w:cs="Times New Roman"/>
          <w:b/>
          <w:bCs/>
          <w:sz w:val="36"/>
          <w:szCs w:val="36"/>
        </w:rPr>
      </w:pPr>
    </w:p>
    <w:p w14:paraId="0E5119E5" w14:textId="77777777" w:rsidR="00594852" w:rsidRDefault="00594852" w:rsidP="00594852">
      <w:pPr>
        <w:rPr>
          <w:rFonts w:ascii="Times New Roman" w:hAnsi="Times New Roman" w:cs="Times New Roman"/>
          <w:b/>
          <w:bCs/>
          <w:sz w:val="36"/>
          <w:szCs w:val="36"/>
        </w:rPr>
      </w:pPr>
    </w:p>
    <w:p w14:paraId="3BCBF196" w14:textId="77777777" w:rsidR="00594852" w:rsidRDefault="00594852" w:rsidP="00594852">
      <w:pPr>
        <w:rPr>
          <w:rFonts w:ascii="Times New Roman" w:hAnsi="Times New Roman" w:cs="Times New Roman"/>
          <w:b/>
          <w:bCs/>
          <w:sz w:val="36"/>
          <w:szCs w:val="36"/>
        </w:rPr>
      </w:pPr>
    </w:p>
    <w:p w14:paraId="04D6B533" w14:textId="77777777" w:rsidR="00594852" w:rsidRDefault="00594852" w:rsidP="00594852">
      <w:pPr>
        <w:rPr>
          <w:rFonts w:ascii="Times New Roman" w:hAnsi="Times New Roman" w:cs="Times New Roman"/>
          <w:b/>
          <w:bCs/>
          <w:sz w:val="36"/>
          <w:szCs w:val="36"/>
        </w:rPr>
      </w:pPr>
    </w:p>
    <w:p w14:paraId="4F4928F8" w14:textId="77777777" w:rsidR="00594852" w:rsidRDefault="00594852" w:rsidP="00594852">
      <w:pPr>
        <w:rPr>
          <w:rFonts w:ascii="Times New Roman" w:hAnsi="Times New Roman" w:cs="Times New Roman"/>
          <w:b/>
          <w:bCs/>
          <w:sz w:val="36"/>
          <w:szCs w:val="36"/>
        </w:rPr>
      </w:pPr>
    </w:p>
    <w:p w14:paraId="04DFD4D3" w14:textId="77777777" w:rsidR="00594852" w:rsidRDefault="00594852" w:rsidP="00594852">
      <w:pPr>
        <w:rPr>
          <w:rFonts w:ascii="Times New Roman" w:hAnsi="Times New Roman" w:cs="Times New Roman"/>
          <w:b/>
          <w:bCs/>
          <w:sz w:val="36"/>
          <w:szCs w:val="36"/>
        </w:rPr>
      </w:pPr>
    </w:p>
    <w:p w14:paraId="503F6323" w14:textId="77777777" w:rsidR="00594852" w:rsidRDefault="00594852" w:rsidP="00594852">
      <w:pPr>
        <w:rPr>
          <w:rFonts w:ascii="Times New Roman" w:hAnsi="Times New Roman" w:cs="Times New Roman"/>
          <w:b/>
          <w:bCs/>
          <w:sz w:val="36"/>
          <w:szCs w:val="36"/>
        </w:rPr>
      </w:pPr>
    </w:p>
    <w:p w14:paraId="152C7489" w14:textId="77777777" w:rsidR="003572E0" w:rsidRDefault="003572E0" w:rsidP="00594852">
      <w:pPr>
        <w:rPr>
          <w:rFonts w:ascii="Times New Roman" w:hAnsi="Times New Roman" w:cs="Times New Roman"/>
          <w:b/>
          <w:bCs/>
          <w:sz w:val="32"/>
          <w:szCs w:val="32"/>
        </w:rPr>
      </w:pPr>
    </w:p>
    <w:p w14:paraId="44B9F318" w14:textId="5DD37B42"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lastRenderedPageBreak/>
        <w:t>1.3 Definitions and Abbreviations</w:t>
      </w:r>
    </w:p>
    <w:tbl>
      <w:tblPr>
        <w:tblW w:w="11994" w:type="dxa"/>
        <w:tblInd w:w="-714" w:type="dxa"/>
        <w:tblCellMar>
          <w:top w:w="15" w:type="dxa"/>
          <w:left w:w="15" w:type="dxa"/>
          <w:bottom w:w="15" w:type="dxa"/>
          <w:right w:w="15" w:type="dxa"/>
        </w:tblCellMar>
        <w:tblLook w:val="04A0" w:firstRow="1" w:lastRow="0" w:firstColumn="1" w:lastColumn="0" w:noHBand="0" w:noVBand="1"/>
      </w:tblPr>
      <w:tblGrid>
        <w:gridCol w:w="2576"/>
        <w:gridCol w:w="2386"/>
        <w:gridCol w:w="7032"/>
      </w:tblGrid>
      <w:tr w:rsidR="00594852" w:rsidRPr="00594852" w14:paraId="5A6CAFB0" w14:textId="77777777" w:rsidTr="00594852">
        <w:trPr>
          <w:tblHeader/>
        </w:trPr>
        <w:tc>
          <w:tcPr>
            <w:tcW w:w="2576" w:type="dxa"/>
            <w:tcMar>
              <w:top w:w="150" w:type="dxa"/>
              <w:left w:w="0" w:type="dxa"/>
              <w:bottom w:w="150" w:type="dxa"/>
              <w:right w:w="240" w:type="dxa"/>
            </w:tcMar>
            <w:vAlign w:val="center"/>
            <w:hideMark/>
          </w:tcPr>
          <w:p w14:paraId="2CAFA674" w14:textId="77777777" w:rsidR="00594852" w:rsidRPr="00594852" w:rsidRDefault="00594852" w:rsidP="00594852">
            <w:pPr>
              <w:jc w:val="center"/>
              <w:rPr>
                <w:rFonts w:ascii="Times New Roman" w:hAnsi="Times New Roman" w:cs="Times New Roman"/>
                <w:sz w:val="28"/>
                <w:szCs w:val="28"/>
              </w:rPr>
            </w:pPr>
            <w:r w:rsidRPr="00594852">
              <w:rPr>
                <w:rFonts w:ascii="Times New Roman" w:hAnsi="Times New Roman" w:cs="Times New Roman"/>
                <w:sz w:val="28"/>
                <w:szCs w:val="28"/>
              </w:rPr>
              <w:t>Abbreviation</w:t>
            </w:r>
          </w:p>
        </w:tc>
        <w:tc>
          <w:tcPr>
            <w:tcW w:w="2386" w:type="dxa"/>
            <w:tcMar>
              <w:top w:w="150" w:type="dxa"/>
              <w:left w:w="240" w:type="dxa"/>
              <w:bottom w:w="150" w:type="dxa"/>
              <w:right w:w="240" w:type="dxa"/>
            </w:tcMar>
            <w:vAlign w:val="center"/>
            <w:hideMark/>
          </w:tcPr>
          <w:p w14:paraId="69917599"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Full Form</w:t>
            </w:r>
          </w:p>
        </w:tc>
        <w:tc>
          <w:tcPr>
            <w:tcW w:w="7032" w:type="dxa"/>
            <w:tcMar>
              <w:top w:w="150" w:type="dxa"/>
              <w:left w:w="240" w:type="dxa"/>
              <w:bottom w:w="150" w:type="dxa"/>
              <w:right w:w="240" w:type="dxa"/>
            </w:tcMar>
            <w:vAlign w:val="center"/>
            <w:hideMark/>
          </w:tcPr>
          <w:p w14:paraId="0C595709"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Description</w:t>
            </w:r>
          </w:p>
        </w:tc>
      </w:tr>
      <w:tr w:rsidR="00594852" w:rsidRPr="00594852" w14:paraId="288047BF" w14:textId="77777777" w:rsidTr="00594852">
        <w:tc>
          <w:tcPr>
            <w:tcW w:w="2576" w:type="dxa"/>
            <w:tcMar>
              <w:top w:w="150" w:type="dxa"/>
              <w:left w:w="0" w:type="dxa"/>
              <w:bottom w:w="150" w:type="dxa"/>
              <w:right w:w="240" w:type="dxa"/>
            </w:tcMar>
            <w:vAlign w:val="center"/>
            <w:hideMark/>
          </w:tcPr>
          <w:p w14:paraId="169CCE5A" w14:textId="77777777" w:rsidR="00594852" w:rsidRPr="00594852" w:rsidRDefault="00594852" w:rsidP="00594852">
            <w:pPr>
              <w:jc w:val="center"/>
              <w:rPr>
                <w:rFonts w:ascii="Times New Roman" w:hAnsi="Times New Roman" w:cs="Times New Roman"/>
                <w:sz w:val="28"/>
                <w:szCs w:val="28"/>
              </w:rPr>
            </w:pPr>
            <w:r w:rsidRPr="00594852">
              <w:rPr>
                <w:rFonts w:ascii="Times New Roman" w:hAnsi="Times New Roman" w:cs="Times New Roman"/>
                <w:sz w:val="28"/>
                <w:szCs w:val="28"/>
              </w:rPr>
              <w:t>RFI</w:t>
            </w:r>
          </w:p>
        </w:tc>
        <w:tc>
          <w:tcPr>
            <w:tcW w:w="2386" w:type="dxa"/>
            <w:tcMar>
              <w:top w:w="150" w:type="dxa"/>
              <w:left w:w="240" w:type="dxa"/>
              <w:bottom w:w="150" w:type="dxa"/>
              <w:right w:w="240" w:type="dxa"/>
            </w:tcMar>
            <w:vAlign w:val="center"/>
            <w:hideMark/>
          </w:tcPr>
          <w:p w14:paraId="18A51D40"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Request for Information</w:t>
            </w:r>
          </w:p>
        </w:tc>
        <w:tc>
          <w:tcPr>
            <w:tcW w:w="7032" w:type="dxa"/>
            <w:tcMar>
              <w:top w:w="150" w:type="dxa"/>
              <w:left w:w="240" w:type="dxa"/>
              <w:bottom w:w="150" w:type="dxa"/>
              <w:right w:w="0" w:type="dxa"/>
            </w:tcMar>
            <w:vAlign w:val="center"/>
            <w:hideMark/>
          </w:tcPr>
          <w:p w14:paraId="16C8B1DD" w14:textId="77777777" w:rsid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A formal query raised by a Contractor </w:t>
            </w:r>
          </w:p>
          <w:p w14:paraId="6836EC6D" w14:textId="77777777" w:rsid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regarding test specifications, results, </w:t>
            </w:r>
          </w:p>
          <w:p w14:paraId="115FEFD4" w14:textId="2C5C33AB"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or procedures.</w:t>
            </w:r>
          </w:p>
        </w:tc>
      </w:tr>
      <w:tr w:rsidR="00594852" w:rsidRPr="00594852" w14:paraId="02C7921F" w14:textId="77777777" w:rsidTr="00594852">
        <w:tc>
          <w:tcPr>
            <w:tcW w:w="2576" w:type="dxa"/>
            <w:tcMar>
              <w:top w:w="150" w:type="dxa"/>
              <w:left w:w="0" w:type="dxa"/>
              <w:bottom w:w="150" w:type="dxa"/>
              <w:right w:w="240" w:type="dxa"/>
            </w:tcMar>
            <w:vAlign w:val="center"/>
            <w:hideMark/>
          </w:tcPr>
          <w:p w14:paraId="5C4D38E9" w14:textId="77777777" w:rsidR="00594852" w:rsidRPr="00594852" w:rsidRDefault="00594852" w:rsidP="00594852">
            <w:pPr>
              <w:jc w:val="center"/>
              <w:rPr>
                <w:rFonts w:ascii="Times New Roman" w:hAnsi="Times New Roman" w:cs="Times New Roman"/>
                <w:sz w:val="28"/>
                <w:szCs w:val="28"/>
              </w:rPr>
            </w:pPr>
            <w:r w:rsidRPr="00594852">
              <w:rPr>
                <w:rFonts w:ascii="Times New Roman" w:hAnsi="Times New Roman" w:cs="Times New Roman"/>
                <w:sz w:val="28"/>
                <w:szCs w:val="28"/>
              </w:rPr>
              <w:t>FE</w:t>
            </w:r>
          </w:p>
        </w:tc>
        <w:tc>
          <w:tcPr>
            <w:tcW w:w="2386" w:type="dxa"/>
            <w:tcMar>
              <w:top w:w="150" w:type="dxa"/>
              <w:left w:w="240" w:type="dxa"/>
              <w:bottom w:w="150" w:type="dxa"/>
              <w:right w:w="240" w:type="dxa"/>
            </w:tcMar>
            <w:vAlign w:val="center"/>
            <w:hideMark/>
          </w:tcPr>
          <w:p w14:paraId="198D2A46"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Field Engineer</w:t>
            </w:r>
          </w:p>
        </w:tc>
        <w:tc>
          <w:tcPr>
            <w:tcW w:w="7032" w:type="dxa"/>
            <w:tcMar>
              <w:top w:w="150" w:type="dxa"/>
              <w:left w:w="240" w:type="dxa"/>
              <w:bottom w:w="150" w:type="dxa"/>
              <w:right w:w="0" w:type="dxa"/>
            </w:tcMar>
            <w:vAlign w:val="center"/>
            <w:hideMark/>
          </w:tcPr>
          <w:p w14:paraId="69F816A7" w14:textId="77777777" w:rsid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The role responsible for visiting the</w:t>
            </w:r>
          </w:p>
          <w:p w14:paraId="579B7AEC" w14:textId="559255F2"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 site/source and providing clarifications.</w:t>
            </w:r>
          </w:p>
        </w:tc>
      </w:tr>
      <w:tr w:rsidR="00594852" w:rsidRPr="00594852" w14:paraId="68882525" w14:textId="77777777" w:rsidTr="00594852">
        <w:tc>
          <w:tcPr>
            <w:tcW w:w="2576" w:type="dxa"/>
            <w:tcMar>
              <w:top w:w="150" w:type="dxa"/>
              <w:left w:w="0" w:type="dxa"/>
              <w:bottom w:w="150" w:type="dxa"/>
              <w:right w:w="240" w:type="dxa"/>
            </w:tcMar>
            <w:vAlign w:val="center"/>
            <w:hideMark/>
          </w:tcPr>
          <w:p w14:paraId="3D3D4F55" w14:textId="77777777" w:rsidR="00594852" w:rsidRPr="00594852" w:rsidRDefault="00594852" w:rsidP="00594852">
            <w:pPr>
              <w:jc w:val="center"/>
              <w:rPr>
                <w:rFonts w:ascii="Times New Roman" w:hAnsi="Times New Roman" w:cs="Times New Roman"/>
                <w:sz w:val="28"/>
                <w:szCs w:val="28"/>
              </w:rPr>
            </w:pPr>
            <w:r w:rsidRPr="00594852">
              <w:rPr>
                <w:rFonts w:ascii="Times New Roman" w:hAnsi="Times New Roman" w:cs="Times New Roman"/>
                <w:sz w:val="28"/>
                <w:szCs w:val="28"/>
              </w:rPr>
              <w:t>GM</w:t>
            </w:r>
          </w:p>
        </w:tc>
        <w:tc>
          <w:tcPr>
            <w:tcW w:w="2386" w:type="dxa"/>
            <w:tcMar>
              <w:top w:w="150" w:type="dxa"/>
              <w:left w:w="240" w:type="dxa"/>
              <w:bottom w:w="150" w:type="dxa"/>
              <w:right w:w="240" w:type="dxa"/>
            </w:tcMar>
            <w:vAlign w:val="center"/>
            <w:hideMark/>
          </w:tcPr>
          <w:p w14:paraId="74193FD4"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General Manager</w:t>
            </w:r>
          </w:p>
        </w:tc>
        <w:tc>
          <w:tcPr>
            <w:tcW w:w="7032" w:type="dxa"/>
            <w:tcMar>
              <w:top w:w="150" w:type="dxa"/>
              <w:left w:w="240" w:type="dxa"/>
              <w:bottom w:w="150" w:type="dxa"/>
              <w:right w:w="0" w:type="dxa"/>
            </w:tcMar>
            <w:vAlign w:val="center"/>
            <w:hideMark/>
          </w:tcPr>
          <w:p w14:paraId="5CBCE461" w14:textId="77777777" w:rsid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The approving authority who manages </w:t>
            </w:r>
          </w:p>
          <w:p w14:paraId="07B29198" w14:textId="68388E6D"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the workflow and makes final decisions.</w:t>
            </w:r>
          </w:p>
        </w:tc>
      </w:tr>
      <w:tr w:rsidR="00594852" w:rsidRPr="00594852" w14:paraId="5D58BA79" w14:textId="77777777" w:rsidTr="00594852">
        <w:tc>
          <w:tcPr>
            <w:tcW w:w="2576" w:type="dxa"/>
            <w:tcMar>
              <w:top w:w="150" w:type="dxa"/>
              <w:left w:w="0" w:type="dxa"/>
              <w:bottom w:w="150" w:type="dxa"/>
              <w:right w:w="240" w:type="dxa"/>
            </w:tcMar>
            <w:vAlign w:val="center"/>
            <w:hideMark/>
          </w:tcPr>
          <w:p w14:paraId="4A05EDBC" w14:textId="77777777" w:rsidR="00594852" w:rsidRPr="00594852" w:rsidRDefault="00594852" w:rsidP="00594852">
            <w:pPr>
              <w:jc w:val="center"/>
              <w:rPr>
                <w:rFonts w:ascii="Times New Roman" w:hAnsi="Times New Roman" w:cs="Times New Roman"/>
                <w:sz w:val="28"/>
                <w:szCs w:val="28"/>
              </w:rPr>
            </w:pPr>
            <w:r w:rsidRPr="00594852">
              <w:rPr>
                <w:rFonts w:ascii="Times New Roman" w:hAnsi="Times New Roman" w:cs="Times New Roman"/>
                <w:sz w:val="28"/>
                <w:szCs w:val="28"/>
              </w:rPr>
              <w:t>TPIA</w:t>
            </w:r>
          </w:p>
        </w:tc>
        <w:tc>
          <w:tcPr>
            <w:tcW w:w="2386" w:type="dxa"/>
            <w:tcMar>
              <w:top w:w="150" w:type="dxa"/>
              <w:left w:w="240" w:type="dxa"/>
              <w:bottom w:w="150" w:type="dxa"/>
              <w:right w:w="240" w:type="dxa"/>
            </w:tcMar>
            <w:vAlign w:val="center"/>
            <w:hideMark/>
          </w:tcPr>
          <w:p w14:paraId="607E1159"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Third Party Inspection Agency</w:t>
            </w:r>
          </w:p>
        </w:tc>
        <w:tc>
          <w:tcPr>
            <w:tcW w:w="7032" w:type="dxa"/>
            <w:tcMar>
              <w:top w:w="150" w:type="dxa"/>
              <w:left w:w="240" w:type="dxa"/>
              <w:bottom w:w="150" w:type="dxa"/>
              <w:right w:w="0" w:type="dxa"/>
            </w:tcMar>
            <w:vAlign w:val="center"/>
            <w:hideMark/>
          </w:tcPr>
          <w:p w14:paraId="615D0287" w14:textId="77777777" w:rsid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Agency responsible for testing, </w:t>
            </w:r>
          </w:p>
          <w:p w14:paraId="5F6C6B2E" w14:textId="6D89FA8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can be a subject of an RFI.</w:t>
            </w:r>
          </w:p>
        </w:tc>
      </w:tr>
      <w:tr w:rsidR="00594852" w:rsidRPr="00594852" w14:paraId="2BB5663F" w14:textId="77777777" w:rsidTr="00594852">
        <w:tc>
          <w:tcPr>
            <w:tcW w:w="2576" w:type="dxa"/>
            <w:tcMar>
              <w:top w:w="150" w:type="dxa"/>
              <w:left w:w="0" w:type="dxa"/>
              <w:bottom w:w="150" w:type="dxa"/>
              <w:right w:w="240" w:type="dxa"/>
            </w:tcMar>
            <w:vAlign w:val="center"/>
            <w:hideMark/>
          </w:tcPr>
          <w:p w14:paraId="2FF689FA" w14:textId="77777777" w:rsidR="00594852" w:rsidRPr="00594852" w:rsidRDefault="00594852" w:rsidP="00594852">
            <w:pPr>
              <w:jc w:val="center"/>
              <w:rPr>
                <w:rFonts w:ascii="Times New Roman" w:hAnsi="Times New Roman" w:cs="Times New Roman"/>
                <w:sz w:val="28"/>
                <w:szCs w:val="28"/>
              </w:rPr>
            </w:pPr>
            <w:r w:rsidRPr="00594852">
              <w:rPr>
                <w:rFonts w:ascii="Times New Roman" w:hAnsi="Times New Roman" w:cs="Times New Roman"/>
                <w:sz w:val="28"/>
                <w:szCs w:val="28"/>
              </w:rPr>
              <w:t>FE</w:t>
            </w:r>
          </w:p>
        </w:tc>
        <w:tc>
          <w:tcPr>
            <w:tcW w:w="2386" w:type="dxa"/>
            <w:tcMar>
              <w:top w:w="150" w:type="dxa"/>
              <w:left w:w="240" w:type="dxa"/>
              <w:bottom w:w="150" w:type="dxa"/>
              <w:right w:w="240" w:type="dxa"/>
            </w:tcMar>
            <w:vAlign w:val="center"/>
            <w:hideMark/>
          </w:tcPr>
          <w:p w14:paraId="20180361"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Front-End / UI Layer</w:t>
            </w:r>
          </w:p>
        </w:tc>
        <w:tc>
          <w:tcPr>
            <w:tcW w:w="7032" w:type="dxa"/>
            <w:tcMar>
              <w:top w:w="150" w:type="dxa"/>
              <w:left w:w="240" w:type="dxa"/>
              <w:bottom w:w="150" w:type="dxa"/>
              <w:right w:w="0" w:type="dxa"/>
            </w:tcMar>
            <w:vAlign w:val="center"/>
            <w:hideMark/>
          </w:tcPr>
          <w:p w14:paraId="7E574FF8" w14:textId="77777777" w:rsid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The presentation layer of the </w:t>
            </w:r>
          </w:p>
          <w:p w14:paraId="5446659F" w14:textId="4836EE0D"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application.</w:t>
            </w:r>
          </w:p>
        </w:tc>
      </w:tr>
      <w:tr w:rsidR="00594852" w:rsidRPr="00594852" w14:paraId="7CCC500F" w14:textId="77777777" w:rsidTr="00594852">
        <w:tc>
          <w:tcPr>
            <w:tcW w:w="2576" w:type="dxa"/>
            <w:tcMar>
              <w:top w:w="150" w:type="dxa"/>
              <w:left w:w="0" w:type="dxa"/>
              <w:bottom w:w="150" w:type="dxa"/>
              <w:right w:w="240" w:type="dxa"/>
            </w:tcMar>
            <w:vAlign w:val="center"/>
            <w:hideMark/>
          </w:tcPr>
          <w:p w14:paraId="69203E6C" w14:textId="77777777" w:rsidR="00594852" w:rsidRPr="00594852" w:rsidRDefault="00594852" w:rsidP="00594852">
            <w:pPr>
              <w:jc w:val="center"/>
              <w:rPr>
                <w:rFonts w:ascii="Times New Roman" w:hAnsi="Times New Roman" w:cs="Times New Roman"/>
                <w:sz w:val="28"/>
                <w:szCs w:val="28"/>
              </w:rPr>
            </w:pPr>
            <w:r w:rsidRPr="00594852">
              <w:rPr>
                <w:rFonts w:ascii="Times New Roman" w:hAnsi="Times New Roman" w:cs="Times New Roman"/>
                <w:sz w:val="28"/>
                <w:szCs w:val="28"/>
              </w:rPr>
              <w:t>BE</w:t>
            </w:r>
          </w:p>
        </w:tc>
        <w:tc>
          <w:tcPr>
            <w:tcW w:w="2386" w:type="dxa"/>
            <w:tcMar>
              <w:top w:w="150" w:type="dxa"/>
              <w:left w:w="240" w:type="dxa"/>
              <w:bottom w:w="150" w:type="dxa"/>
              <w:right w:w="240" w:type="dxa"/>
            </w:tcMar>
            <w:vAlign w:val="center"/>
            <w:hideMark/>
          </w:tcPr>
          <w:p w14:paraId="1507B6A3"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Back-End / Business Layer</w:t>
            </w:r>
          </w:p>
        </w:tc>
        <w:tc>
          <w:tcPr>
            <w:tcW w:w="7032" w:type="dxa"/>
            <w:tcMar>
              <w:top w:w="150" w:type="dxa"/>
              <w:left w:w="240" w:type="dxa"/>
              <w:bottom w:w="150" w:type="dxa"/>
              <w:right w:w="0" w:type="dxa"/>
            </w:tcMar>
            <w:vAlign w:val="center"/>
            <w:hideMark/>
          </w:tcPr>
          <w:p w14:paraId="09282A72" w14:textId="77777777" w:rsid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The server-side logic and </w:t>
            </w:r>
          </w:p>
          <w:p w14:paraId="63F6594A" w14:textId="76A3E8D5"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processing layer.</w:t>
            </w:r>
          </w:p>
        </w:tc>
      </w:tr>
    </w:tbl>
    <w:p w14:paraId="65AEAD8F" w14:textId="77777777" w:rsidR="00594852" w:rsidRDefault="00594852" w:rsidP="00594852">
      <w:pPr>
        <w:rPr>
          <w:rFonts w:ascii="Times New Roman" w:hAnsi="Times New Roman" w:cs="Times New Roman"/>
          <w:b/>
          <w:bCs/>
          <w:sz w:val="36"/>
          <w:szCs w:val="36"/>
        </w:rPr>
      </w:pPr>
    </w:p>
    <w:p w14:paraId="6C63B2EA" w14:textId="77777777" w:rsidR="00594852" w:rsidRDefault="00594852" w:rsidP="00594852">
      <w:pPr>
        <w:rPr>
          <w:rFonts w:ascii="Times New Roman" w:hAnsi="Times New Roman" w:cs="Times New Roman"/>
          <w:b/>
          <w:bCs/>
          <w:sz w:val="36"/>
          <w:szCs w:val="36"/>
        </w:rPr>
      </w:pPr>
    </w:p>
    <w:p w14:paraId="1E3275DA" w14:textId="77777777" w:rsidR="00594852" w:rsidRDefault="00594852" w:rsidP="00594852">
      <w:pPr>
        <w:rPr>
          <w:rFonts w:ascii="Times New Roman" w:hAnsi="Times New Roman" w:cs="Times New Roman"/>
          <w:b/>
          <w:bCs/>
          <w:sz w:val="36"/>
          <w:szCs w:val="36"/>
        </w:rPr>
      </w:pPr>
    </w:p>
    <w:p w14:paraId="7B630F50" w14:textId="77777777" w:rsidR="00594852" w:rsidRDefault="00594852" w:rsidP="00594852">
      <w:pPr>
        <w:rPr>
          <w:rFonts w:ascii="Times New Roman" w:hAnsi="Times New Roman" w:cs="Times New Roman"/>
          <w:b/>
          <w:bCs/>
          <w:sz w:val="36"/>
          <w:szCs w:val="36"/>
        </w:rPr>
      </w:pPr>
    </w:p>
    <w:p w14:paraId="5A1D2EB2" w14:textId="77777777" w:rsidR="00594852" w:rsidRDefault="00594852" w:rsidP="00594852">
      <w:pPr>
        <w:rPr>
          <w:rFonts w:ascii="Times New Roman" w:hAnsi="Times New Roman" w:cs="Times New Roman"/>
          <w:b/>
          <w:bCs/>
          <w:sz w:val="36"/>
          <w:szCs w:val="36"/>
        </w:rPr>
      </w:pPr>
    </w:p>
    <w:p w14:paraId="7732F085" w14:textId="77777777" w:rsidR="00594852" w:rsidRDefault="00594852" w:rsidP="00594852">
      <w:pPr>
        <w:rPr>
          <w:rFonts w:ascii="Times New Roman" w:hAnsi="Times New Roman" w:cs="Times New Roman"/>
          <w:b/>
          <w:bCs/>
          <w:sz w:val="36"/>
          <w:szCs w:val="36"/>
        </w:rPr>
      </w:pPr>
    </w:p>
    <w:p w14:paraId="654FE4B5" w14:textId="77777777" w:rsidR="003572E0" w:rsidRDefault="003572E0" w:rsidP="00594852">
      <w:pPr>
        <w:rPr>
          <w:rFonts w:ascii="Times New Roman" w:hAnsi="Times New Roman" w:cs="Times New Roman"/>
          <w:b/>
          <w:bCs/>
          <w:sz w:val="28"/>
          <w:szCs w:val="28"/>
        </w:rPr>
      </w:pPr>
    </w:p>
    <w:p w14:paraId="45284A08" w14:textId="657F7246"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lastRenderedPageBreak/>
        <w:t>1.4 Reference Documents</w:t>
      </w:r>
    </w:p>
    <w:p w14:paraId="35ACF50A" w14:textId="77777777" w:rsidR="00594852" w:rsidRPr="00594852" w:rsidRDefault="00594852" w:rsidP="00594852">
      <w:pPr>
        <w:numPr>
          <w:ilvl w:val="0"/>
          <w:numId w:val="102"/>
        </w:numPr>
        <w:rPr>
          <w:rFonts w:ascii="Times New Roman" w:hAnsi="Times New Roman" w:cs="Times New Roman"/>
          <w:sz w:val="28"/>
          <w:szCs w:val="28"/>
        </w:rPr>
      </w:pPr>
      <w:r w:rsidRPr="00594852">
        <w:rPr>
          <w:rFonts w:ascii="Times New Roman" w:hAnsi="Times New Roman" w:cs="Times New Roman"/>
          <w:sz w:val="28"/>
          <w:szCs w:val="28"/>
        </w:rPr>
        <w:t>Software Requirements Specification (SRS) for Material Testing Module v2.0</w:t>
      </w:r>
    </w:p>
    <w:p w14:paraId="47415C32" w14:textId="77777777" w:rsidR="00594852" w:rsidRPr="00594852" w:rsidRDefault="00594852" w:rsidP="00594852">
      <w:pPr>
        <w:numPr>
          <w:ilvl w:val="0"/>
          <w:numId w:val="102"/>
        </w:numPr>
        <w:rPr>
          <w:rFonts w:ascii="Times New Roman" w:hAnsi="Times New Roman" w:cs="Times New Roman"/>
          <w:sz w:val="28"/>
          <w:szCs w:val="28"/>
        </w:rPr>
      </w:pPr>
      <w:r w:rsidRPr="00594852">
        <w:rPr>
          <w:rFonts w:ascii="Times New Roman" w:hAnsi="Times New Roman" w:cs="Times New Roman"/>
          <w:sz w:val="28"/>
          <w:szCs w:val="28"/>
        </w:rPr>
        <w:t>User Manual: Material Testing Module v1.0 (Provided)</w:t>
      </w:r>
    </w:p>
    <w:p w14:paraId="317AC2A8" w14:textId="77777777" w:rsidR="00594852" w:rsidRDefault="00594852" w:rsidP="00594852">
      <w:pPr>
        <w:numPr>
          <w:ilvl w:val="0"/>
          <w:numId w:val="102"/>
        </w:numPr>
        <w:rPr>
          <w:rFonts w:ascii="Times New Roman" w:hAnsi="Times New Roman" w:cs="Times New Roman"/>
          <w:sz w:val="28"/>
          <w:szCs w:val="28"/>
        </w:rPr>
      </w:pPr>
      <w:r w:rsidRPr="00594852">
        <w:rPr>
          <w:rFonts w:ascii="Times New Roman" w:hAnsi="Times New Roman" w:cs="Times New Roman"/>
          <w:sz w:val="28"/>
          <w:szCs w:val="28"/>
        </w:rPr>
        <w:t>Jal Rekha System Architecture Document v3.1</w:t>
      </w:r>
    </w:p>
    <w:p w14:paraId="25EC409A" w14:textId="77777777" w:rsidR="003572E0" w:rsidRPr="00594852" w:rsidRDefault="003572E0" w:rsidP="003572E0">
      <w:pPr>
        <w:rPr>
          <w:rFonts w:ascii="Times New Roman" w:hAnsi="Times New Roman" w:cs="Times New Roman"/>
          <w:sz w:val="28"/>
          <w:szCs w:val="28"/>
        </w:rPr>
      </w:pPr>
    </w:p>
    <w:p w14:paraId="4D8A6E5D" w14:textId="77777777"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2. System Architecture Overview</w:t>
      </w:r>
    </w:p>
    <w:p w14:paraId="52B8BCA0"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The RFI Tracking module follows a modern, layered architecture to ensure separation of concerns, maintainability, and scalability.</w:t>
      </w:r>
    </w:p>
    <w:p w14:paraId="5194E5FB" w14:textId="77777777" w:rsidR="003572E0" w:rsidRDefault="003572E0" w:rsidP="00594852">
      <w:pPr>
        <w:rPr>
          <w:rFonts w:ascii="Times New Roman" w:hAnsi="Times New Roman" w:cs="Times New Roman"/>
          <w:b/>
          <w:bCs/>
          <w:sz w:val="36"/>
          <w:szCs w:val="36"/>
        </w:rPr>
      </w:pPr>
    </w:p>
    <w:p w14:paraId="142933F9" w14:textId="2049FDA8" w:rsid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2.1 High-Level Architecture Diagram</w:t>
      </w:r>
    </w:p>
    <w:p w14:paraId="0BCC8F02" w14:textId="77777777" w:rsidR="003572E0" w:rsidRDefault="003572E0" w:rsidP="00594852">
      <w:pPr>
        <w:rPr>
          <w:rFonts w:ascii="Times New Roman" w:hAnsi="Times New Roman" w:cs="Times New Roman"/>
          <w:b/>
          <w:bCs/>
          <w:sz w:val="32"/>
          <w:szCs w:val="32"/>
        </w:rPr>
      </w:pPr>
    </w:p>
    <w:p w14:paraId="40466A59" w14:textId="4C92C9BB" w:rsidR="003572E0" w:rsidRDefault="003572E0" w:rsidP="00594852">
      <w:pPr>
        <w:rPr>
          <w:rFonts w:ascii="Times New Roman" w:hAnsi="Times New Roman" w:cs="Times New Roman"/>
          <w:b/>
          <w:bCs/>
          <w:sz w:val="32"/>
          <w:szCs w:val="32"/>
        </w:rPr>
      </w:pPr>
      <w:r w:rsidRPr="003572E0">
        <w:rPr>
          <w:rFonts w:ascii="Times New Roman" w:hAnsi="Times New Roman" w:cs="Times New Roman"/>
          <w:b/>
          <w:bCs/>
          <w:sz w:val="32"/>
          <w:szCs w:val="32"/>
        </w:rPr>
        <w:drawing>
          <wp:inline distT="0" distB="0" distL="0" distR="0" wp14:anchorId="3651E0E1" wp14:editId="20BD6E84">
            <wp:extent cx="6202680" cy="3558540"/>
            <wp:effectExtent l="0" t="0" r="7620" b="3810"/>
            <wp:docPr id="159705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59945" name=""/>
                    <pic:cNvPicPr/>
                  </pic:nvPicPr>
                  <pic:blipFill>
                    <a:blip r:embed="rId9"/>
                    <a:stretch>
                      <a:fillRect/>
                    </a:stretch>
                  </pic:blipFill>
                  <pic:spPr>
                    <a:xfrm>
                      <a:off x="0" y="0"/>
                      <a:ext cx="6202680" cy="3558540"/>
                    </a:xfrm>
                    <a:prstGeom prst="rect">
                      <a:avLst/>
                    </a:prstGeom>
                  </pic:spPr>
                </pic:pic>
              </a:graphicData>
            </a:graphic>
          </wp:inline>
        </w:drawing>
      </w:r>
    </w:p>
    <w:p w14:paraId="5D7EF378" w14:textId="77777777" w:rsidR="003572E0" w:rsidRDefault="003572E0" w:rsidP="00594852">
      <w:pPr>
        <w:rPr>
          <w:rFonts w:ascii="Times New Roman" w:hAnsi="Times New Roman" w:cs="Times New Roman"/>
          <w:b/>
          <w:bCs/>
          <w:sz w:val="32"/>
          <w:szCs w:val="32"/>
        </w:rPr>
      </w:pPr>
    </w:p>
    <w:p w14:paraId="7A640493" w14:textId="77777777" w:rsidR="003572E0" w:rsidRDefault="003572E0" w:rsidP="00594852">
      <w:pPr>
        <w:rPr>
          <w:rFonts w:ascii="Times New Roman" w:hAnsi="Times New Roman" w:cs="Times New Roman"/>
          <w:b/>
          <w:bCs/>
          <w:sz w:val="32"/>
          <w:szCs w:val="32"/>
        </w:rPr>
      </w:pPr>
    </w:p>
    <w:p w14:paraId="169EECD5" w14:textId="77777777" w:rsidR="003572E0" w:rsidRPr="00594852" w:rsidRDefault="003572E0" w:rsidP="00594852">
      <w:pPr>
        <w:rPr>
          <w:rFonts w:ascii="Times New Roman" w:hAnsi="Times New Roman" w:cs="Times New Roman"/>
          <w:b/>
          <w:bCs/>
          <w:sz w:val="32"/>
          <w:szCs w:val="32"/>
        </w:rPr>
      </w:pPr>
    </w:p>
    <w:p w14:paraId="51AA77D3" w14:textId="77777777" w:rsidR="003572E0" w:rsidRDefault="003572E0" w:rsidP="00594852">
      <w:pPr>
        <w:rPr>
          <w:rFonts w:ascii="Times New Roman" w:hAnsi="Times New Roman" w:cs="Times New Roman"/>
          <w:b/>
          <w:bCs/>
          <w:sz w:val="32"/>
          <w:szCs w:val="32"/>
        </w:rPr>
      </w:pPr>
    </w:p>
    <w:p w14:paraId="748FBEFA" w14:textId="6A10C894" w:rsidR="003572E0"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lastRenderedPageBreak/>
        <w:t>2.2 Technology Stack</w:t>
      </w:r>
    </w:p>
    <w:p w14:paraId="3671719E" w14:textId="77777777" w:rsidR="00594852" w:rsidRPr="00594852" w:rsidRDefault="00594852" w:rsidP="00594852">
      <w:pPr>
        <w:numPr>
          <w:ilvl w:val="0"/>
          <w:numId w:val="103"/>
        </w:numPr>
        <w:rPr>
          <w:rFonts w:ascii="Times New Roman" w:hAnsi="Times New Roman" w:cs="Times New Roman"/>
          <w:sz w:val="28"/>
          <w:szCs w:val="28"/>
        </w:rPr>
      </w:pPr>
      <w:r w:rsidRPr="00594852">
        <w:rPr>
          <w:rFonts w:ascii="Times New Roman" w:hAnsi="Times New Roman" w:cs="Times New Roman"/>
          <w:sz w:val="28"/>
          <w:szCs w:val="28"/>
        </w:rPr>
        <w:t>Frontend: React.js (Web), React Native (Mobile)</w:t>
      </w:r>
    </w:p>
    <w:p w14:paraId="39207990" w14:textId="77777777" w:rsidR="00594852" w:rsidRPr="00594852" w:rsidRDefault="00594852" w:rsidP="00594852">
      <w:pPr>
        <w:numPr>
          <w:ilvl w:val="0"/>
          <w:numId w:val="103"/>
        </w:numPr>
        <w:rPr>
          <w:rFonts w:ascii="Times New Roman" w:hAnsi="Times New Roman" w:cs="Times New Roman"/>
          <w:sz w:val="28"/>
          <w:szCs w:val="28"/>
        </w:rPr>
      </w:pPr>
      <w:r w:rsidRPr="00594852">
        <w:rPr>
          <w:rFonts w:ascii="Times New Roman" w:hAnsi="Times New Roman" w:cs="Times New Roman"/>
          <w:sz w:val="28"/>
          <w:szCs w:val="28"/>
        </w:rPr>
        <w:t>Backend: Java (Spring Boot) / Python (Django/Flask)</w:t>
      </w:r>
    </w:p>
    <w:p w14:paraId="2DE467E0" w14:textId="77777777" w:rsidR="00594852" w:rsidRPr="00594852" w:rsidRDefault="00594852" w:rsidP="00594852">
      <w:pPr>
        <w:numPr>
          <w:ilvl w:val="0"/>
          <w:numId w:val="103"/>
        </w:numPr>
        <w:rPr>
          <w:rFonts w:ascii="Times New Roman" w:hAnsi="Times New Roman" w:cs="Times New Roman"/>
          <w:sz w:val="28"/>
          <w:szCs w:val="28"/>
        </w:rPr>
      </w:pPr>
      <w:r w:rsidRPr="00594852">
        <w:rPr>
          <w:rFonts w:ascii="Times New Roman" w:hAnsi="Times New Roman" w:cs="Times New Roman"/>
          <w:sz w:val="28"/>
          <w:szCs w:val="28"/>
        </w:rPr>
        <w:t>Database: PostgreSQL (Relational Data), MongoDB (Audit Logs)</w:t>
      </w:r>
    </w:p>
    <w:p w14:paraId="2E71B8B2" w14:textId="77777777" w:rsidR="00594852" w:rsidRPr="00594852" w:rsidRDefault="00594852" w:rsidP="00594852">
      <w:pPr>
        <w:numPr>
          <w:ilvl w:val="0"/>
          <w:numId w:val="103"/>
        </w:numPr>
        <w:rPr>
          <w:rFonts w:ascii="Times New Roman" w:hAnsi="Times New Roman" w:cs="Times New Roman"/>
          <w:sz w:val="28"/>
          <w:szCs w:val="28"/>
        </w:rPr>
      </w:pPr>
      <w:r w:rsidRPr="00594852">
        <w:rPr>
          <w:rFonts w:ascii="Times New Roman" w:hAnsi="Times New Roman" w:cs="Times New Roman"/>
          <w:sz w:val="28"/>
          <w:szCs w:val="28"/>
        </w:rPr>
        <w:t>API: RESTful (JSON)</w:t>
      </w:r>
    </w:p>
    <w:p w14:paraId="5BC7409B" w14:textId="77777777" w:rsidR="00594852" w:rsidRPr="00594852" w:rsidRDefault="00594852" w:rsidP="00594852">
      <w:pPr>
        <w:numPr>
          <w:ilvl w:val="0"/>
          <w:numId w:val="103"/>
        </w:numPr>
        <w:rPr>
          <w:rFonts w:ascii="Times New Roman" w:hAnsi="Times New Roman" w:cs="Times New Roman"/>
          <w:sz w:val="28"/>
          <w:szCs w:val="28"/>
        </w:rPr>
      </w:pPr>
      <w:r w:rsidRPr="00594852">
        <w:rPr>
          <w:rFonts w:ascii="Times New Roman" w:hAnsi="Times New Roman" w:cs="Times New Roman"/>
          <w:sz w:val="28"/>
          <w:szCs w:val="28"/>
        </w:rPr>
        <w:t>Security: JWT (JSON Web Tokens), OAuth 2.0, HTTPS</w:t>
      </w:r>
    </w:p>
    <w:p w14:paraId="06066024" w14:textId="77777777" w:rsidR="00594852" w:rsidRDefault="00594852" w:rsidP="00594852">
      <w:pPr>
        <w:numPr>
          <w:ilvl w:val="0"/>
          <w:numId w:val="103"/>
        </w:numPr>
        <w:rPr>
          <w:rFonts w:ascii="Times New Roman" w:hAnsi="Times New Roman" w:cs="Times New Roman"/>
          <w:sz w:val="28"/>
          <w:szCs w:val="28"/>
        </w:rPr>
      </w:pPr>
      <w:r w:rsidRPr="00594852">
        <w:rPr>
          <w:rFonts w:ascii="Times New Roman" w:hAnsi="Times New Roman" w:cs="Times New Roman"/>
          <w:sz w:val="28"/>
          <w:szCs w:val="28"/>
        </w:rPr>
        <w:t>Infrastructure: Cloud (AWS/Azure/On-Premise), Docker, Kubernetes</w:t>
      </w:r>
    </w:p>
    <w:p w14:paraId="5DF60612" w14:textId="77777777" w:rsidR="003572E0" w:rsidRPr="00594852" w:rsidRDefault="003572E0" w:rsidP="003572E0">
      <w:pPr>
        <w:ind w:left="720"/>
        <w:rPr>
          <w:rFonts w:ascii="Times New Roman" w:hAnsi="Times New Roman" w:cs="Times New Roman"/>
          <w:sz w:val="28"/>
          <w:szCs w:val="28"/>
        </w:rPr>
      </w:pPr>
    </w:p>
    <w:p w14:paraId="428EB016" w14:textId="5B15562E" w:rsidR="003572E0" w:rsidRPr="003572E0" w:rsidRDefault="003572E0" w:rsidP="003572E0">
      <w:pPr>
        <w:ind w:left="360"/>
        <w:rPr>
          <w:rFonts w:ascii="Times New Roman" w:hAnsi="Times New Roman" w:cs="Times New Roman"/>
          <w:b/>
          <w:bCs/>
          <w:sz w:val="36"/>
          <w:szCs w:val="36"/>
        </w:rPr>
      </w:pPr>
      <w:r>
        <w:rPr>
          <w:rFonts w:ascii="Times New Roman" w:hAnsi="Times New Roman" w:cs="Times New Roman"/>
          <w:b/>
          <w:bCs/>
          <w:sz w:val="36"/>
          <w:szCs w:val="36"/>
        </w:rPr>
        <w:t>3.</w:t>
      </w:r>
      <w:r w:rsidR="00594852" w:rsidRPr="003572E0">
        <w:rPr>
          <w:rFonts w:ascii="Times New Roman" w:hAnsi="Times New Roman" w:cs="Times New Roman"/>
          <w:b/>
          <w:bCs/>
          <w:sz w:val="36"/>
          <w:szCs w:val="36"/>
        </w:rPr>
        <w:t>RFI Tracking Workflow</w:t>
      </w:r>
    </w:p>
    <w:p w14:paraId="2F48DB38" w14:textId="77777777"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3.1 Detailed Process Flow</w:t>
      </w:r>
    </w:p>
    <w:p w14:paraId="190EB0CA" w14:textId="77777777" w:rsidR="00594852" w:rsidRPr="00594852" w:rsidRDefault="00594852" w:rsidP="00594852">
      <w:pPr>
        <w:numPr>
          <w:ilvl w:val="0"/>
          <w:numId w:val="104"/>
        </w:numPr>
        <w:rPr>
          <w:rFonts w:ascii="Times New Roman" w:hAnsi="Times New Roman" w:cs="Times New Roman"/>
          <w:sz w:val="28"/>
          <w:szCs w:val="28"/>
        </w:rPr>
      </w:pPr>
      <w:r w:rsidRPr="00594852">
        <w:rPr>
          <w:rFonts w:ascii="Times New Roman" w:hAnsi="Times New Roman" w:cs="Times New Roman"/>
          <w:sz w:val="28"/>
          <w:szCs w:val="28"/>
        </w:rPr>
        <w:t>Initiation: The Contractor logs into the web portal, navigates to the relevant material test record, and raises an RFI by providing a subject and detailed description.</w:t>
      </w:r>
    </w:p>
    <w:p w14:paraId="63A0E6C2" w14:textId="77777777" w:rsidR="00594852" w:rsidRPr="00594852" w:rsidRDefault="00594852" w:rsidP="00594852">
      <w:pPr>
        <w:numPr>
          <w:ilvl w:val="0"/>
          <w:numId w:val="104"/>
        </w:numPr>
        <w:rPr>
          <w:rFonts w:ascii="Times New Roman" w:hAnsi="Times New Roman" w:cs="Times New Roman"/>
          <w:sz w:val="28"/>
          <w:szCs w:val="28"/>
        </w:rPr>
      </w:pPr>
      <w:r w:rsidRPr="00594852">
        <w:rPr>
          <w:rFonts w:ascii="Times New Roman" w:hAnsi="Times New Roman" w:cs="Times New Roman"/>
          <w:sz w:val="28"/>
          <w:szCs w:val="28"/>
        </w:rPr>
        <w:t>Notification: The system notifies the concerned GM about the new RFI.</w:t>
      </w:r>
    </w:p>
    <w:p w14:paraId="2EC19537" w14:textId="77777777" w:rsidR="00594852" w:rsidRPr="00594852" w:rsidRDefault="00594852" w:rsidP="00594852">
      <w:pPr>
        <w:numPr>
          <w:ilvl w:val="0"/>
          <w:numId w:val="104"/>
        </w:numPr>
        <w:rPr>
          <w:rFonts w:ascii="Times New Roman" w:hAnsi="Times New Roman" w:cs="Times New Roman"/>
          <w:sz w:val="28"/>
          <w:szCs w:val="28"/>
        </w:rPr>
      </w:pPr>
      <w:r w:rsidRPr="00594852">
        <w:rPr>
          <w:rFonts w:ascii="Times New Roman" w:hAnsi="Times New Roman" w:cs="Times New Roman"/>
          <w:sz w:val="28"/>
          <w:szCs w:val="28"/>
        </w:rPr>
        <w:t>Assignment: The GM reviews the RFI and assigns it to a specific Field Engineer (FE) via the web portal, optionally adding initial instructions.</w:t>
      </w:r>
    </w:p>
    <w:p w14:paraId="538638AB" w14:textId="77777777" w:rsidR="00594852" w:rsidRPr="00594852" w:rsidRDefault="00594852" w:rsidP="00594852">
      <w:pPr>
        <w:numPr>
          <w:ilvl w:val="0"/>
          <w:numId w:val="104"/>
        </w:numPr>
        <w:rPr>
          <w:rFonts w:ascii="Times New Roman" w:hAnsi="Times New Roman" w:cs="Times New Roman"/>
          <w:sz w:val="28"/>
          <w:szCs w:val="28"/>
        </w:rPr>
      </w:pPr>
      <w:r w:rsidRPr="00594852">
        <w:rPr>
          <w:rFonts w:ascii="Times New Roman" w:hAnsi="Times New Roman" w:cs="Times New Roman"/>
          <w:sz w:val="28"/>
          <w:szCs w:val="28"/>
        </w:rPr>
        <w:t>Field Investigation: The FE receives a notification (in-app/push) on their mobile app, reviews the RFI, and conducts the necessary field investigation.</w:t>
      </w:r>
    </w:p>
    <w:p w14:paraId="5F38E238" w14:textId="77777777" w:rsidR="00594852" w:rsidRPr="00594852" w:rsidRDefault="00594852" w:rsidP="00594852">
      <w:pPr>
        <w:numPr>
          <w:ilvl w:val="0"/>
          <w:numId w:val="104"/>
        </w:numPr>
        <w:rPr>
          <w:rFonts w:ascii="Times New Roman" w:hAnsi="Times New Roman" w:cs="Times New Roman"/>
          <w:sz w:val="28"/>
          <w:szCs w:val="28"/>
        </w:rPr>
      </w:pPr>
      <w:r w:rsidRPr="00594852">
        <w:rPr>
          <w:rFonts w:ascii="Times New Roman" w:hAnsi="Times New Roman" w:cs="Times New Roman"/>
          <w:sz w:val="28"/>
          <w:szCs w:val="28"/>
        </w:rPr>
        <w:t>Comment Submission: The FE adds their findings, comments, and any supporting documents/photos (geotagged as per user manual) via the mobile app and submits the response.</w:t>
      </w:r>
    </w:p>
    <w:p w14:paraId="244B5FFA" w14:textId="77777777" w:rsidR="00594852" w:rsidRPr="00594852" w:rsidRDefault="00594852" w:rsidP="00594852">
      <w:pPr>
        <w:numPr>
          <w:ilvl w:val="0"/>
          <w:numId w:val="104"/>
        </w:numPr>
        <w:rPr>
          <w:rFonts w:ascii="Times New Roman" w:hAnsi="Times New Roman" w:cs="Times New Roman"/>
          <w:sz w:val="28"/>
          <w:szCs w:val="28"/>
        </w:rPr>
      </w:pPr>
      <w:r w:rsidRPr="00594852">
        <w:rPr>
          <w:rFonts w:ascii="Times New Roman" w:hAnsi="Times New Roman" w:cs="Times New Roman"/>
          <w:sz w:val="28"/>
          <w:szCs w:val="28"/>
        </w:rPr>
        <w:t>Review &amp; Decision: The GM is notified of the FE's response. The GM reviews the comments and supporting evidence.</w:t>
      </w:r>
    </w:p>
    <w:p w14:paraId="7AADC74B" w14:textId="77777777" w:rsidR="00594852" w:rsidRPr="00594852" w:rsidRDefault="00594852" w:rsidP="00594852">
      <w:pPr>
        <w:numPr>
          <w:ilvl w:val="0"/>
          <w:numId w:val="104"/>
        </w:numPr>
        <w:rPr>
          <w:rFonts w:ascii="Times New Roman" w:hAnsi="Times New Roman" w:cs="Times New Roman"/>
          <w:sz w:val="28"/>
          <w:szCs w:val="28"/>
        </w:rPr>
      </w:pPr>
      <w:r w:rsidRPr="00594852">
        <w:rPr>
          <w:rFonts w:ascii="Times New Roman" w:hAnsi="Times New Roman" w:cs="Times New Roman"/>
          <w:sz w:val="28"/>
          <w:szCs w:val="28"/>
        </w:rPr>
        <w:t>Accept/Reject:</w:t>
      </w:r>
    </w:p>
    <w:p w14:paraId="77C38167" w14:textId="77777777" w:rsidR="00594852" w:rsidRPr="00594852" w:rsidRDefault="00594852" w:rsidP="00594852">
      <w:pPr>
        <w:numPr>
          <w:ilvl w:val="1"/>
          <w:numId w:val="104"/>
        </w:numPr>
        <w:rPr>
          <w:rFonts w:ascii="Times New Roman" w:hAnsi="Times New Roman" w:cs="Times New Roman"/>
          <w:sz w:val="28"/>
          <w:szCs w:val="28"/>
        </w:rPr>
      </w:pPr>
      <w:r w:rsidRPr="00594852">
        <w:rPr>
          <w:rFonts w:ascii="Times New Roman" w:hAnsi="Times New Roman" w:cs="Times New Roman"/>
          <w:sz w:val="28"/>
          <w:szCs w:val="28"/>
        </w:rPr>
        <w:t>Accept: If the information is satisfactory, the GM accepts the RFI, effectively closing the loop.</w:t>
      </w:r>
    </w:p>
    <w:p w14:paraId="224841AF" w14:textId="77777777" w:rsidR="00594852" w:rsidRPr="00594852" w:rsidRDefault="00594852" w:rsidP="00594852">
      <w:pPr>
        <w:numPr>
          <w:ilvl w:val="1"/>
          <w:numId w:val="104"/>
        </w:numPr>
        <w:rPr>
          <w:rFonts w:ascii="Times New Roman" w:hAnsi="Times New Roman" w:cs="Times New Roman"/>
          <w:sz w:val="28"/>
          <w:szCs w:val="28"/>
        </w:rPr>
      </w:pPr>
      <w:r w:rsidRPr="00594852">
        <w:rPr>
          <w:rFonts w:ascii="Times New Roman" w:hAnsi="Times New Roman" w:cs="Times New Roman"/>
          <w:sz w:val="28"/>
          <w:szCs w:val="28"/>
        </w:rPr>
        <w:t>Reject: If the information is insufficient, the GM rejects the RFI with remarks, re-assigning it back to the same or a different FE for further clarification.</w:t>
      </w:r>
    </w:p>
    <w:p w14:paraId="490C9464" w14:textId="77777777" w:rsid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lastRenderedPageBreak/>
        <w:t>3.2 RFI Lifecycle State Diagram</w:t>
      </w:r>
    </w:p>
    <w:p w14:paraId="27849715" w14:textId="77777777" w:rsidR="003572E0" w:rsidRDefault="003572E0" w:rsidP="00594852">
      <w:pPr>
        <w:rPr>
          <w:rFonts w:ascii="Times New Roman" w:hAnsi="Times New Roman" w:cs="Times New Roman"/>
          <w:b/>
          <w:bCs/>
          <w:sz w:val="36"/>
          <w:szCs w:val="36"/>
        </w:rPr>
      </w:pPr>
    </w:p>
    <w:p w14:paraId="4D19C665" w14:textId="42B0302B" w:rsidR="003572E0" w:rsidRPr="00594852" w:rsidRDefault="003572E0" w:rsidP="00594852">
      <w:pPr>
        <w:rPr>
          <w:rFonts w:ascii="Times New Roman" w:hAnsi="Times New Roman" w:cs="Times New Roman"/>
          <w:b/>
          <w:bCs/>
          <w:sz w:val="36"/>
          <w:szCs w:val="36"/>
        </w:rPr>
      </w:pPr>
      <w:r w:rsidRPr="003572E0">
        <w:rPr>
          <w:rFonts w:ascii="Times New Roman" w:hAnsi="Times New Roman" w:cs="Times New Roman"/>
          <w:b/>
          <w:bCs/>
          <w:sz w:val="36"/>
          <w:szCs w:val="36"/>
        </w:rPr>
        <w:drawing>
          <wp:inline distT="0" distB="0" distL="0" distR="0" wp14:anchorId="7C34BC5B" wp14:editId="0E2AEDFE">
            <wp:extent cx="5730737" cy="6264183"/>
            <wp:effectExtent l="0" t="0" r="3810" b="3810"/>
            <wp:docPr id="22982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27725" name=""/>
                    <pic:cNvPicPr/>
                  </pic:nvPicPr>
                  <pic:blipFill>
                    <a:blip r:embed="rId10"/>
                    <a:stretch>
                      <a:fillRect/>
                    </a:stretch>
                  </pic:blipFill>
                  <pic:spPr>
                    <a:xfrm>
                      <a:off x="0" y="0"/>
                      <a:ext cx="5730737" cy="6264183"/>
                    </a:xfrm>
                    <a:prstGeom prst="rect">
                      <a:avLst/>
                    </a:prstGeom>
                  </pic:spPr>
                </pic:pic>
              </a:graphicData>
            </a:graphic>
          </wp:inline>
        </w:drawing>
      </w:r>
    </w:p>
    <w:p w14:paraId="5F6FEC87" w14:textId="77777777" w:rsidR="003572E0" w:rsidRDefault="003572E0" w:rsidP="00594852">
      <w:pPr>
        <w:rPr>
          <w:rFonts w:ascii="Times New Roman" w:hAnsi="Times New Roman" w:cs="Times New Roman"/>
          <w:b/>
          <w:bCs/>
          <w:sz w:val="36"/>
          <w:szCs w:val="36"/>
        </w:rPr>
      </w:pPr>
    </w:p>
    <w:p w14:paraId="06A598FB" w14:textId="77777777" w:rsidR="003572E0" w:rsidRDefault="003572E0" w:rsidP="00594852">
      <w:pPr>
        <w:rPr>
          <w:rFonts w:ascii="Times New Roman" w:hAnsi="Times New Roman" w:cs="Times New Roman"/>
          <w:b/>
          <w:bCs/>
          <w:sz w:val="36"/>
          <w:szCs w:val="36"/>
        </w:rPr>
      </w:pPr>
    </w:p>
    <w:p w14:paraId="542ADCD8" w14:textId="77777777" w:rsidR="003572E0" w:rsidRDefault="003572E0" w:rsidP="00594852">
      <w:pPr>
        <w:rPr>
          <w:rFonts w:ascii="Times New Roman" w:hAnsi="Times New Roman" w:cs="Times New Roman"/>
          <w:b/>
          <w:bCs/>
          <w:sz w:val="36"/>
          <w:szCs w:val="36"/>
        </w:rPr>
      </w:pPr>
    </w:p>
    <w:p w14:paraId="0F72B62B" w14:textId="77777777" w:rsidR="003572E0" w:rsidRDefault="003572E0" w:rsidP="00594852">
      <w:pPr>
        <w:rPr>
          <w:rFonts w:ascii="Times New Roman" w:hAnsi="Times New Roman" w:cs="Times New Roman"/>
          <w:b/>
          <w:bCs/>
          <w:sz w:val="36"/>
          <w:szCs w:val="36"/>
        </w:rPr>
      </w:pPr>
    </w:p>
    <w:p w14:paraId="02A5948D" w14:textId="0B6727E8"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lastRenderedPageBreak/>
        <w:t>4. Component Design</w:t>
      </w:r>
    </w:p>
    <w:p w14:paraId="3A9371D1" w14:textId="106A5520" w:rsidR="003572E0"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4.1 User Interface Components</w:t>
      </w:r>
    </w:p>
    <w:p w14:paraId="3B2051D7" w14:textId="77777777" w:rsidR="00594852" w:rsidRPr="00594852" w:rsidRDefault="00594852" w:rsidP="00594852">
      <w:pPr>
        <w:numPr>
          <w:ilvl w:val="0"/>
          <w:numId w:val="105"/>
        </w:numPr>
        <w:rPr>
          <w:rFonts w:ascii="Times New Roman" w:hAnsi="Times New Roman" w:cs="Times New Roman"/>
          <w:sz w:val="28"/>
          <w:szCs w:val="28"/>
        </w:rPr>
      </w:pPr>
      <w:r w:rsidRPr="00594852">
        <w:rPr>
          <w:rFonts w:ascii="Times New Roman" w:hAnsi="Times New Roman" w:cs="Times New Roman"/>
          <w:sz w:val="28"/>
          <w:szCs w:val="28"/>
        </w:rPr>
        <w:t>RFI Creation Form (Contractor Web): Fields: Related Test ID, Subject, Description, Attachment Upload.</w:t>
      </w:r>
    </w:p>
    <w:p w14:paraId="61F06E3C" w14:textId="77777777" w:rsidR="00594852" w:rsidRPr="00594852" w:rsidRDefault="00594852" w:rsidP="00594852">
      <w:pPr>
        <w:numPr>
          <w:ilvl w:val="0"/>
          <w:numId w:val="105"/>
        </w:numPr>
        <w:rPr>
          <w:rFonts w:ascii="Times New Roman" w:hAnsi="Times New Roman" w:cs="Times New Roman"/>
          <w:sz w:val="28"/>
          <w:szCs w:val="28"/>
        </w:rPr>
      </w:pPr>
      <w:r w:rsidRPr="00594852">
        <w:rPr>
          <w:rFonts w:ascii="Times New Roman" w:hAnsi="Times New Roman" w:cs="Times New Roman"/>
          <w:sz w:val="28"/>
          <w:szCs w:val="28"/>
        </w:rPr>
        <w:t>RFI List View (GM Web/FE Mobile): Filterable list showing RFI #, Subject, Status, Priority, Created Date, Assigned To.</w:t>
      </w:r>
    </w:p>
    <w:p w14:paraId="5FC1D86D" w14:textId="77777777" w:rsidR="00594852" w:rsidRPr="00594852" w:rsidRDefault="00594852" w:rsidP="00594852">
      <w:pPr>
        <w:numPr>
          <w:ilvl w:val="0"/>
          <w:numId w:val="105"/>
        </w:numPr>
        <w:rPr>
          <w:rFonts w:ascii="Times New Roman" w:hAnsi="Times New Roman" w:cs="Times New Roman"/>
          <w:sz w:val="28"/>
          <w:szCs w:val="28"/>
        </w:rPr>
      </w:pPr>
      <w:r w:rsidRPr="00594852">
        <w:rPr>
          <w:rFonts w:ascii="Times New Roman" w:hAnsi="Times New Roman" w:cs="Times New Roman"/>
          <w:sz w:val="28"/>
          <w:szCs w:val="28"/>
        </w:rPr>
        <w:t>RFI Details View (All Roles): Displays full RFI thread, including original query, GM instructions, FE comments, and decision history. Role-based actions (e.g., "Assign" button for GM, "Add Comment" for FE).</w:t>
      </w:r>
    </w:p>
    <w:p w14:paraId="2A98A544" w14:textId="77777777" w:rsidR="00594852" w:rsidRDefault="00594852" w:rsidP="00594852">
      <w:pPr>
        <w:numPr>
          <w:ilvl w:val="0"/>
          <w:numId w:val="105"/>
        </w:numPr>
        <w:rPr>
          <w:rFonts w:ascii="Times New Roman" w:hAnsi="Times New Roman" w:cs="Times New Roman"/>
          <w:sz w:val="28"/>
          <w:szCs w:val="28"/>
        </w:rPr>
      </w:pPr>
      <w:r w:rsidRPr="00594852">
        <w:rPr>
          <w:rFonts w:ascii="Times New Roman" w:hAnsi="Times New Roman" w:cs="Times New Roman"/>
          <w:sz w:val="28"/>
          <w:szCs w:val="28"/>
        </w:rPr>
        <w:t>Assignment Modal (GM Web): Dropdown to select a Field Engineer from a list, text area for instructions.</w:t>
      </w:r>
    </w:p>
    <w:p w14:paraId="3091BFD3" w14:textId="77777777" w:rsidR="003572E0" w:rsidRPr="00594852" w:rsidRDefault="003572E0" w:rsidP="003572E0">
      <w:pPr>
        <w:ind w:left="720"/>
        <w:rPr>
          <w:rFonts w:ascii="Times New Roman" w:hAnsi="Times New Roman" w:cs="Times New Roman"/>
          <w:sz w:val="28"/>
          <w:szCs w:val="28"/>
        </w:rPr>
      </w:pPr>
    </w:p>
    <w:p w14:paraId="45388668" w14:textId="66A2D8F6" w:rsidR="003572E0"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4.2 Business Logic Layer Components</w:t>
      </w:r>
    </w:p>
    <w:p w14:paraId="19E3B4FC" w14:textId="77777777" w:rsidR="00594852" w:rsidRPr="00594852" w:rsidRDefault="00594852" w:rsidP="00594852">
      <w:pPr>
        <w:numPr>
          <w:ilvl w:val="0"/>
          <w:numId w:val="106"/>
        </w:numPr>
        <w:rPr>
          <w:rFonts w:ascii="Times New Roman" w:hAnsi="Times New Roman" w:cs="Times New Roman"/>
          <w:sz w:val="28"/>
          <w:szCs w:val="28"/>
        </w:rPr>
      </w:pPr>
      <w:proofErr w:type="spellStart"/>
      <w:r w:rsidRPr="00594852">
        <w:rPr>
          <w:rFonts w:ascii="Times New Roman" w:hAnsi="Times New Roman" w:cs="Times New Roman"/>
          <w:sz w:val="28"/>
          <w:szCs w:val="28"/>
        </w:rPr>
        <w:t>RFIOrchestrator</w:t>
      </w:r>
      <w:proofErr w:type="spellEnd"/>
      <w:r w:rsidRPr="00594852">
        <w:rPr>
          <w:rFonts w:ascii="Times New Roman" w:hAnsi="Times New Roman" w:cs="Times New Roman"/>
          <w:sz w:val="28"/>
          <w:szCs w:val="28"/>
        </w:rPr>
        <w:t>: Manages the state transitions of an RFI. It validates if a state change is permissible based on the current state and user role.</w:t>
      </w:r>
    </w:p>
    <w:p w14:paraId="4FA2EAE8" w14:textId="77777777" w:rsidR="00594852" w:rsidRPr="00594852" w:rsidRDefault="00594852" w:rsidP="00594852">
      <w:pPr>
        <w:numPr>
          <w:ilvl w:val="0"/>
          <w:numId w:val="106"/>
        </w:numPr>
        <w:rPr>
          <w:rFonts w:ascii="Times New Roman" w:hAnsi="Times New Roman" w:cs="Times New Roman"/>
          <w:sz w:val="28"/>
          <w:szCs w:val="28"/>
        </w:rPr>
      </w:pPr>
      <w:proofErr w:type="spellStart"/>
      <w:r w:rsidRPr="00594852">
        <w:rPr>
          <w:rFonts w:ascii="Times New Roman" w:hAnsi="Times New Roman" w:cs="Times New Roman"/>
          <w:sz w:val="28"/>
          <w:szCs w:val="28"/>
        </w:rPr>
        <w:t>AssignmentManager</w:t>
      </w:r>
      <w:proofErr w:type="spellEnd"/>
      <w:r w:rsidRPr="00594852">
        <w:rPr>
          <w:rFonts w:ascii="Times New Roman" w:hAnsi="Times New Roman" w:cs="Times New Roman"/>
          <w:sz w:val="28"/>
          <w:szCs w:val="28"/>
        </w:rPr>
        <w:t>: Handles the logic of assigning an RFI to an FE. It validates the FE's availability and assignment limits.</w:t>
      </w:r>
    </w:p>
    <w:p w14:paraId="381AAB6F" w14:textId="77777777" w:rsidR="00594852" w:rsidRPr="00594852" w:rsidRDefault="00594852" w:rsidP="00594852">
      <w:pPr>
        <w:numPr>
          <w:ilvl w:val="0"/>
          <w:numId w:val="106"/>
        </w:numPr>
        <w:rPr>
          <w:rFonts w:ascii="Times New Roman" w:hAnsi="Times New Roman" w:cs="Times New Roman"/>
          <w:sz w:val="28"/>
          <w:szCs w:val="28"/>
        </w:rPr>
      </w:pPr>
      <w:proofErr w:type="spellStart"/>
      <w:r w:rsidRPr="00594852">
        <w:rPr>
          <w:rFonts w:ascii="Times New Roman" w:hAnsi="Times New Roman" w:cs="Times New Roman"/>
          <w:sz w:val="28"/>
          <w:szCs w:val="28"/>
        </w:rPr>
        <w:t>NotificationManager</w:t>
      </w:r>
      <w:proofErr w:type="spellEnd"/>
      <w:r w:rsidRPr="00594852">
        <w:rPr>
          <w:rFonts w:ascii="Times New Roman" w:hAnsi="Times New Roman" w:cs="Times New Roman"/>
          <w:sz w:val="28"/>
          <w:szCs w:val="28"/>
        </w:rPr>
        <w:t>: Triggers notifications (email, SMS, in-app) based on state changes (e.g., RFI_SUBMITTED, RFI_ASSIGNED, COMMENT_ADDED).</w:t>
      </w:r>
    </w:p>
    <w:p w14:paraId="722FA367" w14:textId="77777777" w:rsidR="00594852" w:rsidRDefault="00594852" w:rsidP="00594852">
      <w:pPr>
        <w:numPr>
          <w:ilvl w:val="0"/>
          <w:numId w:val="106"/>
        </w:numPr>
        <w:rPr>
          <w:rFonts w:ascii="Times New Roman" w:hAnsi="Times New Roman" w:cs="Times New Roman"/>
          <w:sz w:val="28"/>
          <w:szCs w:val="28"/>
        </w:rPr>
      </w:pPr>
      <w:proofErr w:type="spellStart"/>
      <w:r w:rsidRPr="00594852">
        <w:rPr>
          <w:rFonts w:ascii="Times New Roman" w:hAnsi="Times New Roman" w:cs="Times New Roman"/>
          <w:sz w:val="28"/>
          <w:szCs w:val="28"/>
        </w:rPr>
        <w:t>DocumentValidator</w:t>
      </w:r>
      <w:proofErr w:type="spellEnd"/>
      <w:r w:rsidRPr="00594852">
        <w:rPr>
          <w:rFonts w:ascii="Times New Roman" w:hAnsi="Times New Roman" w:cs="Times New Roman"/>
          <w:sz w:val="28"/>
          <w:szCs w:val="28"/>
        </w:rPr>
        <w:t>: Scans uploaded attachments for viruses, validates file types and sizes.</w:t>
      </w:r>
    </w:p>
    <w:p w14:paraId="3CAF3E02" w14:textId="77777777" w:rsidR="003572E0" w:rsidRDefault="003572E0" w:rsidP="003572E0">
      <w:pPr>
        <w:rPr>
          <w:rFonts w:ascii="Times New Roman" w:hAnsi="Times New Roman" w:cs="Times New Roman"/>
          <w:sz w:val="28"/>
          <w:szCs w:val="28"/>
        </w:rPr>
      </w:pPr>
    </w:p>
    <w:p w14:paraId="2CE7D175" w14:textId="77777777" w:rsidR="003572E0" w:rsidRDefault="003572E0" w:rsidP="003572E0">
      <w:pPr>
        <w:rPr>
          <w:rFonts w:ascii="Times New Roman" w:hAnsi="Times New Roman" w:cs="Times New Roman"/>
          <w:sz w:val="28"/>
          <w:szCs w:val="28"/>
        </w:rPr>
      </w:pPr>
    </w:p>
    <w:p w14:paraId="289C9DB5" w14:textId="77777777"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4.3 Data Access Layer Components</w:t>
      </w:r>
    </w:p>
    <w:p w14:paraId="1B5AE2D3" w14:textId="77777777" w:rsidR="00594852" w:rsidRPr="00594852" w:rsidRDefault="00594852" w:rsidP="00594852">
      <w:pPr>
        <w:numPr>
          <w:ilvl w:val="0"/>
          <w:numId w:val="107"/>
        </w:numPr>
        <w:rPr>
          <w:rFonts w:ascii="Times New Roman" w:hAnsi="Times New Roman" w:cs="Times New Roman"/>
          <w:sz w:val="28"/>
          <w:szCs w:val="28"/>
        </w:rPr>
      </w:pPr>
      <w:proofErr w:type="spellStart"/>
      <w:r w:rsidRPr="00594852">
        <w:rPr>
          <w:rFonts w:ascii="Times New Roman" w:hAnsi="Times New Roman" w:cs="Times New Roman"/>
          <w:sz w:val="28"/>
          <w:szCs w:val="28"/>
        </w:rPr>
        <w:t>RFIRepository</w:t>
      </w:r>
      <w:proofErr w:type="spellEnd"/>
      <w:r w:rsidRPr="00594852">
        <w:rPr>
          <w:rFonts w:ascii="Times New Roman" w:hAnsi="Times New Roman" w:cs="Times New Roman"/>
          <w:sz w:val="28"/>
          <w:szCs w:val="28"/>
        </w:rPr>
        <w:t>: Interface for all CRUD (Create, Read, Update, Delete) operations on the </w:t>
      </w:r>
      <w:proofErr w:type="spellStart"/>
      <w:r w:rsidRPr="00594852">
        <w:rPr>
          <w:rFonts w:ascii="Times New Roman" w:hAnsi="Times New Roman" w:cs="Times New Roman"/>
          <w:sz w:val="28"/>
          <w:szCs w:val="28"/>
        </w:rPr>
        <w:t>rfi_master</w:t>
      </w:r>
      <w:proofErr w:type="spellEnd"/>
      <w:r w:rsidRPr="00594852">
        <w:rPr>
          <w:rFonts w:ascii="Times New Roman" w:hAnsi="Times New Roman" w:cs="Times New Roman"/>
          <w:sz w:val="28"/>
          <w:szCs w:val="28"/>
        </w:rPr>
        <w:t> table.</w:t>
      </w:r>
    </w:p>
    <w:p w14:paraId="08BC89BA" w14:textId="77777777" w:rsidR="00594852" w:rsidRPr="00594852" w:rsidRDefault="00594852" w:rsidP="00594852">
      <w:pPr>
        <w:numPr>
          <w:ilvl w:val="0"/>
          <w:numId w:val="107"/>
        </w:numPr>
        <w:rPr>
          <w:rFonts w:ascii="Times New Roman" w:hAnsi="Times New Roman" w:cs="Times New Roman"/>
          <w:sz w:val="28"/>
          <w:szCs w:val="28"/>
        </w:rPr>
      </w:pPr>
      <w:proofErr w:type="spellStart"/>
      <w:r w:rsidRPr="00594852">
        <w:rPr>
          <w:rFonts w:ascii="Times New Roman" w:hAnsi="Times New Roman" w:cs="Times New Roman"/>
          <w:sz w:val="28"/>
          <w:szCs w:val="28"/>
        </w:rPr>
        <w:t>RfiCommentRepository</w:t>
      </w:r>
      <w:proofErr w:type="spellEnd"/>
      <w:r w:rsidRPr="00594852">
        <w:rPr>
          <w:rFonts w:ascii="Times New Roman" w:hAnsi="Times New Roman" w:cs="Times New Roman"/>
          <w:sz w:val="28"/>
          <w:szCs w:val="28"/>
        </w:rPr>
        <w:t>: Interface for CRUD operations on the </w:t>
      </w:r>
      <w:proofErr w:type="spellStart"/>
      <w:r w:rsidRPr="00594852">
        <w:rPr>
          <w:rFonts w:ascii="Times New Roman" w:hAnsi="Times New Roman" w:cs="Times New Roman"/>
          <w:sz w:val="28"/>
          <w:szCs w:val="28"/>
        </w:rPr>
        <w:t>rfi_comments</w:t>
      </w:r>
      <w:proofErr w:type="spellEnd"/>
      <w:r w:rsidRPr="00594852">
        <w:rPr>
          <w:rFonts w:ascii="Times New Roman" w:hAnsi="Times New Roman" w:cs="Times New Roman"/>
          <w:sz w:val="28"/>
          <w:szCs w:val="28"/>
        </w:rPr>
        <w:t> table.</w:t>
      </w:r>
    </w:p>
    <w:p w14:paraId="43FC6C94" w14:textId="77777777" w:rsidR="00594852" w:rsidRPr="00594852" w:rsidRDefault="00594852" w:rsidP="00594852">
      <w:pPr>
        <w:numPr>
          <w:ilvl w:val="0"/>
          <w:numId w:val="107"/>
        </w:numPr>
        <w:rPr>
          <w:rFonts w:ascii="Times New Roman" w:hAnsi="Times New Roman" w:cs="Times New Roman"/>
          <w:sz w:val="28"/>
          <w:szCs w:val="28"/>
        </w:rPr>
      </w:pPr>
      <w:proofErr w:type="spellStart"/>
      <w:r w:rsidRPr="00594852">
        <w:rPr>
          <w:rFonts w:ascii="Times New Roman" w:hAnsi="Times New Roman" w:cs="Times New Roman"/>
          <w:sz w:val="28"/>
          <w:szCs w:val="28"/>
        </w:rPr>
        <w:t>AuditLogRepository</w:t>
      </w:r>
      <w:proofErr w:type="spellEnd"/>
      <w:r w:rsidRPr="00594852">
        <w:rPr>
          <w:rFonts w:ascii="Times New Roman" w:hAnsi="Times New Roman" w:cs="Times New Roman"/>
          <w:sz w:val="28"/>
          <w:szCs w:val="28"/>
        </w:rPr>
        <w:t>: Interface for writing immutable audit logs to the audit database.</w:t>
      </w:r>
    </w:p>
    <w:p w14:paraId="45DE3299" w14:textId="77777777"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lastRenderedPageBreak/>
        <w:t>5. Data Design</w:t>
      </w:r>
    </w:p>
    <w:p w14:paraId="7847E056" w14:textId="77777777" w:rsid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5.1 Entity Relationship (ER) Diagram</w:t>
      </w:r>
    </w:p>
    <w:p w14:paraId="059E13D6" w14:textId="77777777" w:rsidR="003572E0" w:rsidRDefault="003572E0" w:rsidP="00594852">
      <w:pPr>
        <w:rPr>
          <w:rFonts w:ascii="Times New Roman" w:hAnsi="Times New Roman" w:cs="Times New Roman"/>
          <w:b/>
          <w:bCs/>
          <w:sz w:val="36"/>
          <w:szCs w:val="36"/>
        </w:rPr>
      </w:pPr>
    </w:p>
    <w:p w14:paraId="56C60B29" w14:textId="77C0D5CF" w:rsidR="003572E0" w:rsidRPr="00594852" w:rsidRDefault="003572E0" w:rsidP="00594852">
      <w:pPr>
        <w:rPr>
          <w:rFonts w:ascii="Times New Roman" w:hAnsi="Times New Roman" w:cs="Times New Roman"/>
          <w:b/>
          <w:bCs/>
          <w:sz w:val="36"/>
          <w:szCs w:val="36"/>
        </w:rPr>
      </w:pPr>
      <w:r w:rsidRPr="003572E0">
        <w:rPr>
          <w:rFonts w:ascii="Times New Roman" w:hAnsi="Times New Roman" w:cs="Times New Roman"/>
          <w:b/>
          <w:bCs/>
          <w:sz w:val="36"/>
          <w:szCs w:val="36"/>
        </w:rPr>
        <w:drawing>
          <wp:inline distT="0" distB="0" distL="0" distR="0" wp14:anchorId="3BD76461" wp14:editId="267DE03F">
            <wp:extent cx="6187440" cy="7002780"/>
            <wp:effectExtent l="0" t="0" r="3810" b="7620"/>
            <wp:docPr id="63828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89821" name=""/>
                    <pic:cNvPicPr/>
                  </pic:nvPicPr>
                  <pic:blipFill>
                    <a:blip r:embed="rId11"/>
                    <a:stretch>
                      <a:fillRect/>
                    </a:stretch>
                  </pic:blipFill>
                  <pic:spPr>
                    <a:xfrm>
                      <a:off x="0" y="0"/>
                      <a:ext cx="6187982" cy="7003393"/>
                    </a:xfrm>
                    <a:prstGeom prst="rect">
                      <a:avLst/>
                    </a:prstGeom>
                  </pic:spPr>
                </pic:pic>
              </a:graphicData>
            </a:graphic>
          </wp:inline>
        </w:drawing>
      </w:r>
    </w:p>
    <w:p w14:paraId="3F3B80FA" w14:textId="77777777" w:rsidR="003572E0" w:rsidRDefault="003572E0" w:rsidP="00594852">
      <w:pPr>
        <w:rPr>
          <w:rFonts w:ascii="Times New Roman" w:hAnsi="Times New Roman" w:cs="Times New Roman"/>
          <w:b/>
          <w:bCs/>
          <w:sz w:val="36"/>
          <w:szCs w:val="36"/>
        </w:rPr>
      </w:pPr>
    </w:p>
    <w:p w14:paraId="78762B64" w14:textId="3AC1FE09"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lastRenderedPageBreak/>
        <w:t>5.2 Database Schema Definition</w:t>
      </w:r>
    </w:p>
    <w:p w14:paraId="686B87BF" w14:textId="77777777" w:rsidR="00594852" w:rsidRPr="00594852" w:rsidRDefault="00594852" w:rsidP="00594852">
      <w:pPr>
        <w:numPr>
          <w:ilvl w:val="0"/>
          <w:numId w:val="108"/>
        </w:numPr>
        <w:rPr>
          <w:rFonts w:ascii="Times New Roman" w:hAnsi="Times New Roman" w:cs="Times New Roman"/>
          <w:sz w:val="28"/>
          <w:szCs w:val="28"/>
        </w:rPr>
      </w:pPr>
      <w:proofErr w:type="spellStart"/>
      <w:r w:rsidRPr="00594852">
        <w:rPr>
          <w:rFonts w:ascii="Times New Roman" w:hAnsi="Times New Roman" w:cs="Times New Roman"/>
          <w:sz w:val="28"/>
          <w:szCs w:val="28"/>
        </w:rPr>
        <w:t>rfi_master</w:t>
      </w:r>
      <w:proofErr w:type="spellEnd"/>
      <w:r w:rsidRPr="00594852">
        <w:rPr>
          <w:rFonts w:ascii="Times New Roman" w:hAnsi="Times New Roman" w:cs="Times New Roman"/>
          <w:sz w:val="28"/>
          <w:szCs w:val="28"/>
        </w:rPr>
        <w:t>: Central table for each RFI request. Stores all metadata, status, and ownership.</w:t>
      </w:r>
    </w:p>
    <w:p w14:paraId="0043A44D" w14:textId="77777777" w:rsidR="00594852" w:rsidRPr="00594852" w:rsidRDefault="00594852" w:rsidP="00594852">
      <w:pPr>
        <w:numPr>
          <w:ilvl w:val="0"/>
          <w:numId w:val="108"/>
        </w:numPr>
        <w:rPr>
          <w:rFonts w:ascii="Times New Roman" w:hAnsi="Times New Roman" w:cs="Times New Roman"/>
          <w:sz w:val="28"/>
          <w:szCs w:val="28"/>
        </w:rPr>
      </w:pPr>
      <w:proofErr w:type="spellStart"/>
      <w:r w:rsidRPr="00594852">
        <w:rPr>
          <w:rFonts w:ascii="Times New Roman" w:hAnsi="Times New Roman" w:cs="Times New Roman"/>
          <w:sz w:val="28"/>
          <w:szCs w:val="28"/>
        </w:rPr>
        <w:t>rfi_comments</w:t>
      </w:r>
      <w:proofErr w:type="spellEnd"/>
      <w:r w:rsidRPr="00594852">
        <w:rPr>
          <w:rFonts w:ascii="Times New Roman" w:hAnsi="Times New Roman" w:cs="Times New Roman"/>
          <w:sz w:val="28"/>
          <w:szCs w:val="28"/>
        </w:rPr>
        <w:t>: Stores the threaded conversation. Each entry is linked to an RFI and a user. Supports attachments.</w:t>
      </w:r>
    </w:p>
    <w:p w14:paraId="3E02BF64" w14:textId="77777777" w:rsidR="00594852" w:rsidRPr="00594852" w:rsidRDefault="00594852" w:rsidP="00594852">
      <w:pPr>
        <w:numPr>
          <w:ilvl w:val="0"/>
          <w:numId w:val="108"/>
        </w:numPr>
        <w:rPr>
          <w:rFonts w:ascii="Times New Roman" w:hAnsi="Times New Roman" w:cs="Times New Roman"/>
          <w:b/>
          <w:bCs/>
          <w:sz w:val="36"/>
          <w:szCs w:val="36"/>
        </w:rPr>
      </w:pPr>
      <w:proofErr w:type="spellStart"/>
      <w:r w:rsidRPr="00594852">
        <w:rPr>
          <w:rFonts w:ascii="Times New Roman" w:hAnsi="Times New Roman" w:cs="Times New Roman"/>
          <w:sz w:val="28"/>
          <w:szCs w:val="28"/>
        </w:rPr>
        <w:t>rfi_audit_log</w:t>
      </w:r>
      <w:proofErr w:type="spellEnd"/>
      <w:r w:rsidRPr="00594852">
        <w:rPr>
          <w:rFonts w:ascii="Times New Roman" w:hAnsi="Times New Roman" w:cs="Times New Roman"/>
          <w:sz w:val="28"/>
          <w:szCs w:val="28"/>
        </w:rPr>
        <w:t>: (Not in ERD for brevity) Stores an immutable history. Fields: </w:t>
      </w:r>
      <w:proofErr w:type="spellStart"/>
      <w:r w:rsidRPr="00594852">
        <w:rPr>
          <w:rFonts w:ascii="Times New Roman" w:hAnsi="Times New Roman" w:cs="Times New Roman"/>
          <w:sz w:val="28"/>
          <w:szCs w:val="28"/>
        </w:rPr>
        <w:t>log_id</w:t>
      </w:r>
      <w:proofErr w:type="spellEnd"/>
      <w:r w:rsidRPr="00594852">
        <w:rPr>
          <w:rFonts w:ascii="Times New Roman" w:hAnsi="Times New Roman" w:cs="Times New Roman"/>
          <w:sz w:val="28"/>
          <w:szCs w:val="28"/>
        </w:rPr>
        <w:t>, </w:t>
      </w:r>
      <w:proofErr w:type="spellStart"/>
      <w:r w:rsidRPr="00594852">
        <w:rPr>
          <w:rFonts w:ascii="Times New Roman" w:hAnsi="Times New Roman" w:cs="Times New Roman"/>
          <w:sz w:val="28"/>
          <w:szCs w:val="28"/>
        </w:rPr>
        <w:t>rfi_id</w:t>
      </w:r>
      <w:proofErr w:type="spellEnd"/>
      <w:r w:rsidRPr="00594852">
        <w:rPr>
          <w:rFonts w:ascii="Times New Roman" w:hAnsi="Times New Roman" w:cs="Times New Roman"/>
          <w:sz w:val="28"/>
          <w:szCs w:val="28"/>
        </w:rPr>
        <w:t>, action (e.g., 'STATUS_CHANGE', 'ASSIGNMENT'), </w:t>
      </w:r>
      <w:proofErr w:type="spellStart"/>
      <w:r w:rsidRPr="00594852">
        <w:rPr>
          <w:rFonts w:ascii="Times New Roman" w:hAnsi="Times New Roman" w:cs="Times New Roman"/>
          <w:sz w:val="28"/>
          <w:szCs w:val="28"/>
        </w:rPr>
        <w:t>old_value</w:t>
      </w:r>
      <w:proofErr w:type="spellEnd"/>
      <w:r w:rsidRPr="00594852">
        <w:rPr>
          <w:rFonts w:ascii="Times New Roman" w:hAnsi="Times New Roman" w:cs="Times New Roman"/>
          <w:sz w:val="28"/>
          <w:szCs w:val="28"/>
        </w:rPr>
        <w:t>, </w:t>
      </w:r>
      <w:proofErr w:type="spellStart"/>
      <w:r w:rsidRPr="00594852">
        <w:rPr>
          <w:rFonts w:ascii="Times New Roman" w:hAnsi="Times New Roman" w:cs="Times New Roman"/>
          <w:sz w:val="28"/>
          <w:szCs w:val="28"/>
        </w:rPr>
        <w:t>new_value</w:t>
      </w:r>
      <w:proofErr w:type="spellEnd"/>
      <w:r w:rsidRPr="00594852">
        <w:rPr>
          <w:rFonts w:ascii="Times New Roman" w:hAnsi="Times New Roman" w:cs="Times New Roman"/>
          <w:sz w:val="28"/>
          <w:szCs w:val="28"/>
        </w:rPr>
        <w:t>, </w:t>
      </w:r>
      <w:proofErr w:type="spellStart"/>
      <w:r w:rsidRPr="00594852">
        <w:rPr>
          <w:rFonts w:ascii="Times New Roman" w:hAnsi="Times New Roman" w:cs="Times New Roman"/>
          <w:sz w:val="28"/>
          <w:szCs w:val="28"/>
        </w:rPr>
        <w:t>changed_by</w:t>
      </w:r>
      <w:proofErr w:type="spellEnd"/>
      <w:r w:rsidRPr="00594852">
        <w:rPr>
          <w:rFonts w:ascii="Times New Roman" w:hAnsi="Times New Roman" w:cs="Times New Roman"/>
          <w:sz w:val="28"/>
          <w:szCs w:val="28"/>
        </w:rPr>
        <w:t>, </w:t>
      </w:r>
      <w:proofErr w:type="spellStart"/>
      <w:r w:rsidRPr="00594852">
        <w:rPr>
          <w:rFonts w:ascii="Times New Roman" w:hAnsi="Times New Roman" w:cs="Times New Roman"/>
          <w:sz w:val="28"/>
          <w:szCs w:val="28"/>
        </w:rPr>
        <w:t>changed_at</w:t>
      </w:r>
      <w:proofErr w:type="spellEnd"/>
      <w:r w:rsidRPr="00594852">
        <w:rPr>
          <w:rFonts w:ascii="Times New Roman" w:hAnsi="Times New Roman" w:cs="Times New Roman"/>
          <w:b/>
          <w:bCs/>
          <w:sz w:val="36"/>
          <w:szCs w:val="36"/>
        </w:rPr>
        <w:t>.</w:t>
      </w:r>
    </w:p>
    <w:p w14:paraId="0A75399F" w14:textId="77777777"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5.3 Data Validation Rules</w:t>
      </w:r>
    </w:p>
    <w:p w14:paraId="4E3045E7" w14:textId="77777777" w:rsidR="00594852" w:rsidRPr="00594852" w:rsidRDefault="00594852" w:rsidP="00594852">
      <w:pPr>
        <w:numPr>
          <w:ilvl w:val="0"/>
          <w:numId w:val="109"/>
        </w:numPr>
        <w:rPr>
          <w:rFonts w:ascii="Times New Roman" w:hAnsi="Times New Roman" w:cs="Times New Roman"/>
          <w:sz w:val="28"/>
          <w:szCs w:val="28"/>
        </w:rPr>
      </w:pPr>
      <w:r w:rsidRPr="00594852">
        <w:rPr>
          <w:rFonts w:ascii="Times New Roman" w:hAnsi="Times New Roman" w:cs="Times New Roman"/>
          <w:sz w:val="28"/>
          <w:szCs w:val="28"/>
        </w:rPr>
        <w:t>RFI Creation: subject, description, </w:t>
      </w:r>
      <w:proofErr w:type="spellStart"/>
      <w:r w:rsidRPr="00594852">
        <w:rPr>
          <w:rFonts w:ascii="Times New Roman" w:hAnsi="Times New Roman" w:cs="Times New Roman"/>
          <w:sz w:val="28"/>
          <w:szCs w:val="28"/>
        </w:rPr>
        <w:t>material_test_id</w:t>
      </w:r>
      <w:proofErr w:type="spellEnd"/>
      <w:r w:rsidRPr="00594852">
        <w:rPr>
          <w:rFonts w:ascii="Times New Roman" w:hAnsi="Times New Roman" w:cs="Times New Roman"/>
          <w:sz w:val="28"/>
          <w:szCs w:val="28"/>
        </w:rPr>
        <w:t> are mandatory.</w:t>
      </w:r>
    </w:p>
    <w:p w14:paraId="2CF69127" w14:textId="77777777" w:rsidR="00594852" w:rsidRPr="00594852" w:rsidRDefault="00594852" w:rsidP="00594852">
      <w:pPr>
        <w:numPr>
          <w:ilvl w:val="0"/>
          <w:numId w:val="109"/>
        </w:numPr>
        <w:rPr>
          <w:rFonts w:ascii="Times New Roman" w:hAnsi="Times New Roman" w:cs="Times New Roman"/>
          <w:sz w:val="28"/>
          <w:szCs w:val="28"/>
        </w:rPr>
      </w:pPr>
      <w:r w:rsidRPr="00594852">
        <w:rPr>
          <w:rFonts w:ascii="Times New Roman" w:hAnsi="Times New Roman" w:cs="Times New Roman"/>
          <w:sz w:val="28"/>
          <w:szCs w:val="28"/>
        </w:rPr>
        <w:t>Assignment: </w:t>
      </w:r>
      <w:proofErr w:type="spellStart"/>
      <w:r w:rsidRPr="00594852">
        <w:rPr>
          <w:rFonts w:ascii="Times New Roman" w:hAnsi="Times New Roman" w:cs="Times New Roman"/>
          <w:sz w:val="28"/>
          <w:szCs w:val="28"/>
        </w:rPr>
        <w:t>assigned_to_fe_id</w:t>
      </w:r>
      <w:proofErr w:type="spellEnd"/>
      <w:r w:rsidRPr="00594852">
        <w:rPr>
          <w:rFonts w:ascii="Times New Roman" w:hAnsi="Times New Roman" w:cs="Times New Roman"/>
          <w:sz w:val="28"/>
          <w:szCs w:val="28"/>
        </w:rPr>
        <w:t> must be a valid user with role 'FE'.</w:t>
      </w:r>
    </w:p>
    <w:p w14:paraId="0A2B3DAB" w14:textId="77777777" w:rsidR="00594852" w:rsidRPr="00594852" w:rsidRDefault="00594852" w:rsidP="00594852">
      <w:pPr>
        <w:numPr>
          <w:ilvl w:val="0"/>
          <w:numId w:val="109"/>
        </w:numPr>
        <w:rPr>
          <w:rFonts w:ascii="Times New Roman" w:hAnsi="Times New Roman" w:cs="Times New Roman"/>
          <w:sz w:val="28"/>
          <w:szCs w:val="28"/>
        </w:rPr>
      </w:pPr>
      <w:r w:rsidRPr="00594852">
        <w:rPr>
          <w:rFonts w:ascii="Times New Roman" w:hAnsi="Times New Roman" w:cs="Times New Roman"/>
          <w:sz w:val="28"/>
          <w:szCs w:val="28"/>
        </w:rPr>
        <w:t xml:space="preserve">Comments: comment text is mandatory. File attachments are optional but validated for type (pdf, jpg, </w:t>
      </w:r>
      <w:proofErr w:type="spellStart"/>
      <w:r w:rsidRPr="00594852">
        <w:rPr>
          <w:rFonts w:ascii="Times New Roman" w:hAnsi="Times New Roman" w:cs="Times New Roman"/>
          <w:sz w:val="28"/>
          <w:szCs w:val="28"/>
        </w:rPr>
        <w:t>png</w:t>
      </w:r>
      <w:proofErr w:type="spellEnd"/>
      <w:r w:rsidRPr="00594852">
        <w:rPr>
          <w:rFonts w:ascii="Times New Roman" w:hAnsi="Times New Roman" w:cs="Times New Roman"/>
          <w:sz w:val="28"/>
          <w:szCs w:val="28"/>
        </w:rPr>
        <w:t>) and size (&lt; 10MB).</w:t>
      </w:r>
    </w:p>
    <w:p w14:paraId="37E97AF3" w14:textId="77777777" w:rsidR="00594852" w:rsidRPr="00594852" w:rsidRDefault="00594852" w:rsidP="00594852">
      <w:pPr>
        <w:numPr>
          <w:ilvl w:val="0"/>
          <w:numId w:val="109"/>
        </w:numPr>
        <w:rPr>
          <w:rFonts w:ascii="Times New Roman" w:hAnsi="Times New Roman" w:cs="Times New Roman"/>
          <w:sz w:val="28"/>
          <w:szCs w:val="28"/>
        </w:rPr>
      </w:pPr>
      <w:r w:rsidRPr="00594852">
        <w:rPr>
          <w:rFonts w:ascii="Times New Roman" w:hAnsi="Times New Roman" w:cs="Times New Roman"/>
          <w:sz w:val="28"/>
          <w:szCs w:val="28"/>
        </w:rPr>
        <w:t>Accept/Reject: GM must provide a decision. If rejecting, a remark/comment is mandatory.</w:t>
      </w:r>
    </w:p>
    <w:p w14:paraId="54681D8B" w14:textId="50E5EA3E" w:rsidR="003572E0"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6. Sequence Diagrams</w:t>
      </w:r>
    </w:p>
    <w:p w14:paraId="163E3C69" w14:textId="77777777" w:rsidR="00594852" w:rsidRPr="00AE6C4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6.1 Contractor Initiates RFI</w:t>
      </w:r>
    </w:p>
    <w:p w14:paraId="4DEF8879" w14:textId="7B6CF057" w:rsidR="00AE6C42" w:rsidRDefault="00AE6C42" w:rsidP="00594852">
      <w:pPr>
        <w:rPr>
          <w:rFonts w:ascii="Times New Roman" w:hAnsi="Times New Roman" w:cs="Times New Roman"/>
          <w:b/>
          <w:bCs/>
          <w:sz w:val="36"/>
          <w:szCs w:val="36"/>
        </w:rPr>
      </w:pPr>
      <w:r w:rsidRPr="00AE6C42">
        <w:rPr>
          <w:rFonts w:ascii="Times New Roman" w:hAnsi="Times New Roman" w:cs="Times New Roman"/>
          <w:b/>
          <w:bCs/>
          <w:sz w:val="36"/>
          <w:szCs w:val="36"/>
        </w:rPr>
        <w:drawing>
          <wp:inline distT="0" distB="0" distL="0" distR="0" wp14:anchorId="60825046" wp14:editId="063D5EDD">
            <wp:extent cx="5731510" cy="3573780"/>
            <wp:effectExtent l="0" t="0" r="2540" b="7620"/>
            <wp:docPr id="2974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5176" name=""/>
                    <pic:cNvPicPr/>
                  </pic:nvPicPr>
                  <pic:blipFill>
                    <a:blip r:embed="rId12"/>
                    <a:stretch>
                      <a:fillRect/>
                    </a:stretch>
                  </pic:blipFill>
                  <pic:spPr>
                    <a:xfrm>
                      <a:off x="0" y="0"/>
                      <a:ext cx="5731510" cy="3573780"/>
                    </a:xfrm>
                    <a:prstGeom prst="rect">
                      <a:avLst/>
                    </a:prstGeom>
                  </pic:spPr>
                </pic:pic>
              </a:graphicData>
            </a:graphic>
          </wp:inline>
        </w:drawing>
      </w:r>
    </w:p>
    <w:p w14:paraId="6CA04E20" w14:textId="581237B2" w:rsid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lastRenderedPageBreak/>
        <w:t>6.2 GM Assigns RFI to Field Engineer (FE)</w:t>
      </w:r>
    </w:p>
    <w:p w14:paraId="2BB50618" w14:textId="77777777" w:rsidR="00AE6C42" w:rsidRDefault="00AE6C42" w:rsidP="00594852">
      <w:pPr>
        <w:rPr>
          <w:rFonts w:ascii="Times New Roman" w:hAnsi="Times New Roman" w:cs="Times New Roman"/>
          <w:b/>
          <w:bCs/>
          <w:sz w:val="32"/>
          <w:szCs w:val="32"/>
        </w:rPr>
      </w:pPr>
    </w:p>
    <w:p w14:paraId="498C6975" w14:textId="3297A1E0" w:rsidR="00AE6C42" w:rsidRPr="00594852" w:rsidRDefault="00AE6C42" w:rsidP="00594852">
      <w:pPr>
        <w:rPr>
          <w:rFonts w:ascii="Times New Roman" w:hAnsi="Times New Roman" w:cs="Times New Roman"/>
          <w:b/>
          <w:bCs/>
          <w:sz w:val="32"/>
          <w:szCs w:val="32"/>
        </w:rPr>
      </w:pPr>
      <w:r w:rsidRPr="00AE6C42">
        <w:rPr>
          <w:rFonts w:ascii="Times New Roman" w:hAnsi="Times New Roman" w:cs="Times New Roman"/>
          <w:b/>
          <w:bCs/>
          <w:sz w:val="32"/>
          <w:szCs w:val="32"/>
        </w:rPr>
        <w:drawing>
          <wp:inline distT="0" distB="0" distL="0" distR="0" wp14:anchorId="7E29CF8F" wp14:editId="5D6B35C2">
            <wp:extent cx="5731510" cy="3718560"/>
            <wp:effectExtent l="0" t="0" r="2540" b="0"/>
            <wp:docPr id="63838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80769" name=""/>
                    <pic:cNvPicPr/>
                  </pic:nvPicPr>
                  <pic:blipFill>
                    <a:blip r:embed="rId13"/>
                    <a:stretch>
                      <a:fillRect/>
                    </a:stretch>
                  </pic:blipFill>
                  <pic:spPr>
                    <a:xfrm>
                      <a:off x="0" y="0"/>
                      <a:ext cx="5731510" cy="3718560"/>
                    </a:xfrm>
                    <a:prstGeom prst="rect">
                      <a:avLst/>
                    </a:prstGeom>
                  </pic:spPr>
                </pic:pic>
              </a:graphicData>
            </a:graphic>
          </wp:inline>
        </w:drawing>
      </w:r>
    </w:p>
    <w:p w14:paraId="7517D33D" w14:textId="77777777" w:rsidR="00AE6C42" w:rsidRPr="00AE6C42" w:rsidRDefault="00AE6C42" w:rsidP="00594852">
      <w:pPr>
        <w:rPr>
          <w:rFonts w:ascii="Times New Roman" w:hAnsi="Times New Roman" w:cs="Times New Roman"/>
          <w:b/>
          <w:bCs/>
          <w:sz w:val="32"/>
          <w:szCs w:val="32"/>
        </w:rPr>
      </w:pPr>
    </w:p>
    <w:p w14:paraId="5CE2147D" w14:textId="3E8450AD"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6.3 FE Adds Comments and Submits</w:t>
      </w:r>
    </w:p>
    <w:p w14:paraId="451C981D" w14:textId="4CF184C7" w:rsidR="00AE6C42" w:rsidRDefault="00AE6C42" w:rsidP="00594852">
      <w:pPr>
        <w:rPr>
          <w:rFonts w:ascii="Times New Roman" w:hAnsi="Times New Roman" w:cs="Times New Roman"/>
          <w:b/>
          <w:bCs/>
          <w:sz w:val="36"/>
          <w:szCs w:val="36"/>
        </w:rPr>
      </w:pPr>
      <w:r w:rsidRPr="00AE6C42">
        <w:rPr>
          <w:rFonts w:ascii="Times New Roman" w:hAnsi="Times New Roman" w:cs="Times New Roman"/>
          <w:b/>
          <w:bCs/>
          <w:sz w:val="36"/>
          <w:szCs w:val="36"/>
        </w:rPr>
        <w:drawing>
          <wp:inline distT="0" distB="0" distL="0" distR="0" wp14:anchorId="5B2EC82A" wp14:editId="41FE1ED4">
            <wp:extent cx="5731510" cy="3169920"/>
            <wp:effectExtent l="0" t="0" r="2540" b="0"/>
            <wp:docPr id="155524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3627" name=""/>
                    <pic:cNvPicPr/>
                  </pic:nvPicPr>
                  <pic:blipFill>
                    <a:blip r:embed="rId14"/>
                    <a:stretch>
                      <a:fillRect/>
                    </a:stretch>
                  </pic:blipFill>
                  <pic:spPr>
                    <a:xfrm>
                      <a:off x="0" y="0"/>
                      <a:ext cx="5731510" cy="3169920"/>
                    </a:xfrm>
                    <a:prstGeom prst="rect">
                      <a:avLst/>
                    </a:prstGeom>
                  </pic:spPr>
                </pic:pic>
              </a:graphicData>
            </a:graphic>
          </wp:inline>
        </w:drawing>
      </w:r>
    </w:p>
    <w:p w14:paraId="5CCE5D35" w14:textId="77777777" w:rsidR="00AE6C42" w:rsidRDefault="00AE6C42" w:rsidP="00594852">
      <w:pPr>
        <w:rPr>
          <w:rFonts w:ascii="Times New Roman" w:hAnsi="Times New Roman" w:cs="Times New Roman"/>
          <w:b/>
          <w:bCs/>
          <w:sz w:val="36"/>
          <w:szCs w:val="36"/>
        </w:rPr>
      </w:pPr>
    </w:p>
    <w:p w14:paraId="6838EAC8" w14:textId="693CCE97" w:rsid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lastRenderedPageBreak/>
        <w:t>6.4 GM Accepts/Rejects RFI</w:t>
      </w:r>
    </w:p>
    <w:p w14:paraId="5AAE2D3E" w14:textId="77777777" w:rsidR="00AE6C42" w:rsidRPr="00AE6C42" w:rsidRDefault="00AE6C42" w:rsidP="00594852">
      <w:pPr>
        <w:rPr>
          <w:rFonts w:ascii="Times New Roman" w:hAnsi="Times New Roman" w:cs="Times New Roman"/>
          <w:b/>
          <w:bCs/>
          <w:sz w:val="32"/>
          <w:szCs w:val="32"/>
        </w:rPr>
      </w:pPr>
    </w:p>
    <w:p w14:paraId="06AA21F0" w14:textId="3BA656E4" w:rsidR="00AE6C42" w:rsidRPr="00594852" w:rsidRDefault="00AE6C42" w:rsidP="00594852">
      <w:pPr>
        <w:rPr>
          <w:rFonts w:ascii="Times New Roman" w:hAnsi="Times New Roman" w:cs="Times New Roman"/>
          <w:b/>
          <w:bCs/>
          <w:sz w:val="36"/>
          <w:szCs w:val="36"/>
        </w:rPr>
      </w:pPr>
      <w:r w:rsidRPr="00AE6C42">
        <w:rPr>
          <w:rFonts w:ascii="Times New Roman" w:hAnsi="Times New Roman" w:cs="Times New Roman"/>
          <w:b/>
          <w:bCs/>
          <w:sz w:val="36"/>
          <w:szCs w:val="36"/>
        </w:rPr>
        <w:drawing>
          <wp:inline distT="0" distB="0" distL="0" distR="0" wp14:anchorId="77602DFC" wp14:editId="629EE3BD">
            <wp:extent cx="5731510" cy="3253740"/>
            <wp:effectExtent l="0" t="0" r="2540" b="3810"/>
            <wp:docPr id="99234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48321" name=""/>
                    <pic:cNvPicPr/>
                  </pic:nvPicPr>
                  <pic:blipFill>
                    <a:blip r:embed="rId15"/>
                    <a:stretch>
                      <a:fillRect/>
                    </a:stretch>
                  </pic:blipFill>
                  <pic:spPr>
                    <a:xfrm>
                      <a:off x="0" y="0"/>
                      <a:ext cx="5731510" cy="3253740"/>
                    </a:xfrm>
                    <a:prstGeom prst="rect">
                      <a:avLst/>
                    </a:prstGeom>
                  </pic:spPr>
                </pic:pic>
              </a:graphicData>
            </a:graphic>
          </wp:inline>
        </w:drawing>
      </w:r>
    </w:p>
    <w:p w14:paraId="18194EBA" w14:textId="77777777" w:rsidR="00AE6C42" w:rsidRDefault="00AE6C42" w:rsidP="00594852">
      <w:pPr>
        <w:rPr>
          <w:rFonts w:ascii="Times New Roman" w:hAnsi="Times New Roman" w:cs="Times New Roman"/>
          <w:b/>
          <w:bCs/>
          <w:sz w:val="36"/>
          <w:szCs w:val="36"/>
        </w:rPr>
      </w:pPr>
    </w:p>
    <w:p w14:paraId="4E22FFBA" w14:textId="77777777" w:rsidR="00AE6C42" w:rsidRDefault="00AE6C42" w:rsidP="00594852">
      <w:pPr>
        <w:rPr>
          <w:rFonts w:ascii="Times New Roman" w:hAnsi="Times New Roman" w:cs="Times New Roman"/>
          <w:b/>
          <w:bCs/>
          <w:sz w:val="36"/>
          <w:szCs w:val="36"/>
        </w:rPr>
      </w:pPr>
    </w:p>
    <w:p w14:paraId="7329B030" w14:textId="77777777" w:rsidR="00AE6C42" w:rsidRDefault="00AE6C42" w:rsidP="00594852">
      <w:pPr>
        <w:rPr>
          <w:rFonts w:ascii="Times New Roman" w:hAnsi="Times New Roman" w:cs="Times New Roman"/>
          <w:b/>
          <w:bCs/>
          <w:sz w:val="36"/>
          <w:szCs w:val="36"/>
        </w:rPr>
      </w:pPr>
    </w:p>
    <w:p w14:paraId="70F6DE92" w14:textId="77777777" w:rsidR="00AE6C42" w:rsidRDefault="00AE6C42" w:rsidP="00594852">
      <w:pPr>
        <w:rPr>
          <w:rFonts w:ascii="Times New Roman" w:hAnsi="Times New Roman" w:cs="Times New Roman"/>
          <w:b/>
          <w:bCs/>
          <w:sz w:val="36"/>
          <w:szCs w:val="36"/>
        </w:rPr>
      </w:pPr>
    </w:p>
    <w:p w14:paraId="3716678C" w14:textId="77777777" w:rsidR="00AE6C42" w:rsidRDefault="00AE6C42" w:rsidP="00594852">
      <w:pPr>
        <w:rPr>
          <w:rFonts w:ascii="Times New Roman" w:hAnsi="Times New Roman" w:cs="Times New Roman"/>
          <w:b/>
          <w:bCs/>
          <w:sz w:val="36"/>
          <w:szCs w:val="36"/>
        </w:rPr>
      </w:pPr>
    </w:p>
    <w:p w14:paraId="201E211B" w14:textId="77777777" w:rsidR="00AE6C42" w:rsidRDefault="00AE6C42" w:rsidP="00594852">
      <w:pPr>
        <w:rPr>
          <w:rFonts w:ascii="Times New Roman" w:hAnsi="Times New Roman" w:cs="Times New Roman"/>
          <w:b/>
          <w:bCs/>
          <w:sz w:val="36"/>
          <w:szCs w:val="36"/>
        </w:rPr>
      </w:pPr>
    </w:p>
    <w:p w14:paraId="047D2C50" w14:textId="77777777" w:rsidR="00AE6C42" w:rsidRDefault="00AE6C42" w:rsidP="00594852">
      <w:pPr>
        <w:rPr>
          <w:rFonts w:ascii="Times New Roman" w:hAnsi="Times New Roman" w:cs="Times New Roman"/>
          <w:b/>
          <w:bCs/>
          <w:sz w:val="36"/>
          <w:szCs w:val="36"/>
        </w:rPr>
      </w:pPr>
    </w:p>
    <w:p w14:paraId="60170626" w14:textId="77777777" w:rsidR="00AE6C42" w:rsidRDefault="00AE6C42" w:rsidP="00594852">
      <w:pPr>
        <w:rPr>
          <w:rFonts w:ascii="Times New Roman" w:hAnsi="Times New Roman" w:cs="Times New Roman"/>
          <w:b/>
          <w:bCs/>
          <w:sz w:val="36"/>
          <w:szCs w:val="36"/>
        </w:rPr>
      </w:pPr>
    </w:p>
    <w:p w14:paraId="205E5A14" w14:textId="77777777" w:rsidR="00AE6C42" w:rsidRDefault="00AE6C42" w:rsidP="00594852">
      <w:pPr>
        <w:rPr>
          <w:rFonts w:ascii="Times New Roman" w:hAnsi="Times New Roman" w:cs="Times New Roman"/>
          <w:b/>
          <w:bCs/>
          <w:sz w:val="36"/>
          <w:szCs w:val="36"/>
        </w:rPr>
      </w:pPr>
    </w:p>
    <w:p w14:paraId="7CAD203E" w14:textId="77777777" w:rsidR="00AE6C42" w:rsidRDefault="00AE6C42" w:rsidP="00594852">
      <w:pPr>
        <w:rPr>
          <w:rFonts w:ascii="Times New Roman" w:hAnsi="Times New Roman" w:cs="Times New Roman"/>
          <w:b/>
          <w:bCs/>
          <w:sz w:val="36"/>
          <w:szCs w:val="36"/>
        </w:rPr>
      </w:pPr>
    </w:p>
    <w:p w14:paraId="5763E0F4" w14:textId="77777777" w:rsidR="00AE6C42" w:rsidRDefault="00AE6C42" w:rsidP="00594852">
      <w:pPr>
        <w:rPr>
          <w:rFonts w:ascii="Times New Roman" w:hAnsi="Times New Roman" w:cs="Times New Roman"/>
          <w:b/>
          <w:bCs/>
          <w:sz w:val="36"/>
          <w:szCs w:val="36"/>
        </w:rPr>
      </w:pPr>
    </w:p>
    <w:p w14:paraId="4B1E07EB" w14:textId="77777777" w:rsidR="00AE6C42" w:rsidRDefault="00AE6C42" w:rsidP="00594852">
      <w:pPr>
        <w:rPr>
          <w:rFonts w:ascii="Times New Roman" w:hAnsi="Times New Roman" w:cs="Times New Roman"/>
          <w:b/>
          <w:bCs/>
          <w:sz w:val="36"/>
          <w:szCs w:val="36"/>
        </w:rPr>
      </w:pPr>
    </w:p>
    <w:p w14:paraId="7A8DCF48" w14:textId="77777777" w:rsidR="00AE6C42" w:rsidRDefault="00AE6C42" w:rsidP="00594852">
      <w:pPr>
        <w:rPr>
          <w:rFonts w:ascii="Times New Roman" w:hAnsi="Times New Roman" w:cs="Times New Roman"/>
          <w:b/>
          <w:bCs/>
          <w:sz w:val="36"/>
          <w:szCs w:val="36"/>
        </w:rPr>
      </w:pPr>
    </w:p>
    <w:p w14:paraId="547B7FE6" w14:textId="77777777" w:rsidR="00AE6C42" w:rsidRDefault="00AE6C42" w:rsidP="00594852">
      <w:pPr>
        <w:rPr>
          <w:rFonts w:ascii="Times New Roman" w:hAnsi="Times New Roman" w:cs="Times New Roman"/>
          <w:b/>
          <w:bCs/>
          <w:sz w:val="36"/>
          <w:szCs w:val="36"/>
        </w:rPr>
      </w:pPr>
    </w:p>
    <w:p w14:paraId="6A93DFA8" w14:textId="2D55ED40"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7. API Design</w:t>
      </w:r>
    </w:p>
    <w:p w14:paraId="45F82A8A" w14:textId="77777777"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7.1 RESTful API Endpoints</w:t>
      </w:r>
    </w:p>
    <w:p w14:paraId="5C84C94C" w14:textId="62A09863" w:rsidR="00594852" w:rsidRPr="00594852" w:rsidRDefault="00594852" w:rsidP="00594852">
      <w:pPr>
        <w:rPr>
          <w:rFonts w:ascii="Times New Roman" w:hAnsi="Times New Roman" w:cs="Times New Roman"/>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2"/>
        <w:gridCol w:w="2895"/>
        <w:gridCol w:w="3344"/>
        <w:gridCol w:w="1665"/>
      </w:tblGrid>
      <w:tr w:rsidR="00594852" w:rsidRPr="00594852" w14:paraId="7D43725D" w14:textId="77777777" w:rsidTr="004C0FE4">
        <w:trPr>
          <w:tblHeader/>
        </w:trPr>
        <w:tc>
          <w:tcPr>
            <w:tcW w:w="0" w:type="auto"/>
            <w:tcMar>
              <w:top w:w="150" w:type="dxa"/>
              <w:left w:w="0" w:type="dxa"/>
              <w:bottom w:w="150" w:type="dxa"/>
              <w:right w:w="240" w:type="dxa"/>
            </w:tcMar>
            <w:vAlign w:val="center"/>
            <w:hideMark/>
          </w:tcPr>
          <w:p w14:paraId="6D2B484A"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Method</w:t>
            </w:r>
          </w:p>
        </w:tc>
        <w:tc>
          <w:tcPr>
            <w:tcW w:w="0" w:type="auto"/>
            <w:tcMar>
              <w:top w:w="150" w:type="dxa"/>
              <w:left w:w="240" w:type="dxa"/>
              <w:bottom w:w="150" w:type="dxa"/>
              <w:right w:w="240" w:type="dxa"/>
            </w:tcMar>
            <w:vAlign w:val="center"/>
            <w:hideMark/>
          </w:tcPr>
          <w:p w14:paraId="30813D5D"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Endpoint</w:t>
            </w:r>
          </w:p>
        </w:tc>
        <w:tc>
          <w:tcPr>
            <w:tcW w:w="0" w:type="auto"/>
            <w:tcMar>
              <w:top w:w="150" w:type="dxa"/>
              <w:left w:w="240" w:type="dxa"/>
              <w:bottom w:w="150" w:type="dxa"/>
              <w:right w:w="240" w:type="dxa"/>
            </w:tcMar>
            <w:vAlign w:val="center"/>
            <w:hideMark/>
          </w:tcPr>
          <w:p w14:paraId="691BE3A3"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Description</w:t>
            </w:r>
          </w:p>
        </w:tc>
        <w:tc>
          <w:tcPr>
            <w:tcW w:w="0" w:type="auto"/>
            <w:tcMar>
              <w:top w:w="150" w:type="dxa"/>
              <w:left w:w="240" w:type="dxa"/>
              <w:bottom w:w="150" w:type="dxa"/>
              <w:right w:w="240" w:type="dxa"/>
            </w:tcMar>
            <w:vAlign w:val="center"/>
            <w:hideMark/>
          </w:tcPr>
          <w:p w14:paraId="6DF8CFA9"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Role</w:t>
            </w:r>
          </w:p>
        </w:tc>
      </w:tr>
      <w:tr w:rsidR="00594852" w:rsidRPr="00594852" w14:paraId="6EC8837B" w14:textId="77777777" w:rsidTr="004C0FE4">
        <w:tc>
          <w:tcPr>
            <w:tcW w:w="0" w:type="auto"/>
            <w:tcMar>
              <w:top w:w="150" w:type="dxa"/>
              <w:left w:w="0" w:type="dxa"/>
              <w:bottom w:w="150" w:type="dxa"/>
              <w:right w:w="240" w:type="dxa"/>
            </w:tcMar>
            <w:vAlign w:val="center"/>
            <w:hideMark/>
          </w:tcPr>
          <w:p w14:paraId="1F875040"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POST</w:t>
            </w:r>
          </w:p>
        </w:tc>
        <w:tc>
          <w:tcPr>
            <w:tcW w:w="0" w:type="auto"/>
            <w:tcMar>
              <w:top w:w="150" w:type="dxa"/>
              <w:left w:w="240" w:type="dxa"/>
              <w:bottom w:w="150" w:type="dxa"/>
              <w:right w:w="240" w:type="dxa"/>
            </w:tcMar>
            <w:vAlign w:val="center"/>
            <w:hideMark/>
          </w:tcPr>
          <w:p w14:paraId="251E6179"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w:t>
            </w:r>
            <w:proofErr w:type="spellEnd"/>
          </w:p>
        </w:tc>
        <w:tc>
          <w:tcPr>
            <w:tcW w:w="0" w:type="auto"/>
            <w:tcMar>
              <w:top w:w="150" w:type="dxa"/>
              <w:left w:w="240" w:type="dxa"/>
              <w:bottom w:w="150" w:type="dxa"/>
              <w:right w:w="240" w:type="dxa"/>
            </w:tcMar>
            <w:vAlign w:val="center"/>
            <w:hideMark/>
          </w:tcPr>
          <w:p w14:paraId="198E179B"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Create a new RFI.</w:t>
            </w:r>
          </w:p>
        </w:tc>
        <w:tc>
          <w:tcPr>
            <w:tcW w:w="0" w:type="auto"/>
            <w:tcMar>
              <w:top w:w="150" w:type="dxa"/>
              <w:left w:w="240" w:type="dxa"/>
              <w:bottom w:w="150" w:type="dxa"/>
              <w:right w:w="0" w:type="dxa"/>
            </w:tcMar>
            <w:vAlign w:val="center"/>
            <w:hideMark/>
          </w:tcPr>
          <w:p w14:paraId="7B2C5512"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Contractor</w:t>
            </w:r>
          </w:p>
        </w:tc>
      </w:tr>
      <w:tr w:rsidR="00594852" w:rsidRPr="00594852" w14:paraId="148F8C39" w14:textId="77777777" w:rsidTr="004C0FE4">
        <w:tc>
          <w:tcPr>
            <w:tcW w:w="0" w:type="auto"/>
            <w:tcMar>
              <w:top w:w="150" w:type="dxa"/>
              <w:left w:w="0" w:type="dxa"/>
              <w:bottom w:w="150" w:type="dxa"/>
              <w:right w:w="240" w:type="dxa"/>
            </w:tcMar>
            <w:vAlign w:val="center"/>
            <w:hideMark/>
          </w:tcPr>
          <w:p w14:paraId="1D68EDE9"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GET</w:t>
            </w:r>
          </w:p>
        </w:tc>
        <w:tc>
          <w:tcPr>
            <w:tcW w:w="0" w:type="auto"/>
            <w:tcMar>
              <w:top w:w="150" w:type="dxa"/>
              <w:left w:w="240" w:type="dxa"/>
              <w:bottom w:w="150" w:type="dxa"/>
              <w:right w:w="240" w:type="dxa"/>
            </w:tcMar>
            <w:vAlign w:val="center"/>
            <w:hideMark/>
          </w:tcPr>
          <w:p w14:paraId="5D7BD098"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w:t>
            </w:r>
            <w:proofErr w:type="spellEnd"/>
          </w:p>
        </w:tc>
        <w:tc>
          <w:tcPr>
            <w:tcW w:w="0" w:type="auto"/>
            <w:tcMar>
              <w:top w:w="150" w:type="dxa"/>
              <w:left w:w="240" w:type="dxa"/>
              <w:bottom w:w="150" w:type="dxa"/>
              <w:right w:w="240" w:type="dxa"/>
            </w:tcMar>
            <w:vAlign w:val="center"/>
            <w:hideMark/>
          </w:tcPr>
          <w:p w14:paraId="71FE45F6"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List RFIs (with filters: status, </w:t>
            </w:r>
            <w:proofErr w:type="spellStart"/>
            <w:r w:rsidRPr="00594852">
              <w:rPr>
                <w:rFonts w:ascii="Times New Roman" w:hAnsi="Times New Roman" w:cs="Times New Roman"/>
                <w:sz w:val="28"/>
                <w:szCs w:val="28"/>
              </w:rPr>
              <w:t>assignedTo</w:t>
            </w:r>
            <w:proofErr w:type="spellEnd"/>
            <w:r w:rsidRPr="00594852">
              <w:rPr>
                <w:rFonts w:ascii="Times New Roman" w:hAnsi="Times New Roman" w:cs="Times New Roman"/>
                <w:sz w:val="28"/>
                <w:szCs w:val="28"/>
              </w:rPr>
              <w:t>, date).</w:t>
            </w:r>
          </w:p>
        </w:tc>
        <w:tc>
          <w:tcPr>
            <w:tcW w:w="0" w:type="auto"/>
            <w:tcMar>
              <w:top w:w="150" w:type="dxa"/>
              <w:left w:w="240" w:type="dxa"/>
              <w:bottom w:w="150" w:type="dxa"/>
              <w:right w:w="0" w:type="dxa"/>
            </w:tcMar>
            <w:vAlign w:val="center"/>
            <w:hideMark/>
          </w:tcPr>
          <w:p w14:paraId="42CEDA0A"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Contractor, FE, GM</w:t>
            </w:r>
          </w:p>
        </w:tc>
      </w:tr>
      <w:tr w:rsidR="00594852" w:rsidRPr="00594852" w14:paraId="29E98D17" w14:textId="77777777" w:rsidTr="004C0FE4">
        <w:tc>
          <w:tcPr>
            <w:tcW w:w="0" w:type="auto"/>
            <w:tcMar>
              <w:top w:w="150" w:type="dxa"/>
              <w:left w:w="0" w:type="dxa"/>
              <w:bottom w:w="150" w:type="dxa"/>
              <w:right w:w="240" w:type="dxa"/>
            </w:tcMar>
            <w:vAlign w:val="center"/>
            <w:hideMark/>
          </w:tcPr>
          <w:p w14:paraId="62033155"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GET</w:t>
            </w:r>
          </w:p>
        </w:tc>
        <w:tc>
          <w:tcPr>
            <w:tcW w:w="0" w:type="auto"/>
            <w:tcMar>
              <w:top w:w="150" w:type="dxa"/>
              <w:left w:w="240" w:type="dxa"/>
              <w:bottom w:w="150" w:type="dxa"/>
              <w:right w:w="240" w:type="dxa"/>
            </w:tcMar>
            <w:vAlign w:val="center"/>
            <w:hideMark/>
          </w:tcPr>
          <w:p w14:paraId="2F8886C9"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w:t>
            </w:r>
            <w:proofErr w:type="spellEnd"/>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rfiId</w:t>
            </w:r>
            <w:proofErr w:type="spellEnd"/>
            <w:r w:rsidRPr="00594852">
              <w:rPr>
                <w:rFonts w:ascii="Times New Roman" w:hAnsi="Times New Roman" w:cs="Times New Roman"/>
                <w:sz w:val="28"/>
                <w:szCs w:val="28"/>
              </w:rPr>
              <w:t>}</w:t>
            </w:r>
          </w:p>
        </w:tc>
        <w:tc>
          <w:tcPr>
            <w:tcW w:w="0" w:type="auto"/>
            <w:tcMar>
              <w:top w:w="150" w:type="dxa"/>
              <w:left w:w="240" w:type="dxa"/>
              <w:bottom w:w="150" w:type="dxa"/>
              <w:right w:w="240" w:type="dxa"/>
            </w:tcMar>
            <w:vAlign w:val="center"/>
            <w:hideMark/>
          </w:tcPr>
          <w:p w14:paraId="23A79EFE"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Get details of a specific RFI.</w:t>
            </w:r>
          </w:p>
        </w:tc>
        <w:tc>
          <w:tcPr>
            <w:tcW w:w="0" w:type="auto"/>
            <w:tcMar>
              <w:top w:w="150" w:type="dxa"/>
              <w:left w:w="240" w:type="dxa"/>
              <w:bottom w:w="150" w:type="dxa"/>
              <w:right w:w="0" w:type="dxa"/>
            </w:tcMar>
            <w:vAlign w:val="center"/>
            <w:hideMark/>
          </w:tcPr>
          <w:p w14:paraId="708B452C"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Contractor, FE, GM</w:t>
            </w:r>
          </w:p>
        </w:tc>
      </w:tr>
      <w:tr w:rsidR="00594852" w:rsidRPr="00594852" w14:paraId="404DA84F" w14:textId="77777777" w:rsidTr="004C0FE4">
        <w:tc>
          <w:tcPr>
            <w:tcW w:w="0" w:type="auto"/>
            <w:tcMar>
              <w:top w:w="150" w:type="dxa"/>
              <w:left w:w="0" w:type="dxa"/>
              <w:bottom w:w="150" w:type="dxa"/>
              <w:right w:w="240" w:type="dxa"/>
            </w:tcMar>
            <w:vAlign w:val="center"/>
            <w:hideMark/>
          </w:tcPr>
          <w:p w14:paraId="7FD6789A"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POST</w:t>
            </w:r>
          </w:p>
        </w:tc>
        <w:tc>
          <w:tcPr>
            <w:tcW w:w="0" w:type="auto"/>
            <w:tcMar>
              <w:top w:w="150" w:type="dxa"/>
              <w:left w:w="240" w:type="dxa"/>
              <w:bottom w:w="150" w:type="dxa"/>
              <w:right w:w="240" w:type="dxa"/>
            </w:tcMar>
            <w:vAlign w:val="center"/>
            <w:hideMark/>
          </w:tcPr>
          <w:p w14:paraId="61DDB690"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w:t>
            </w:r>
            <w:proofErr w:type="spellEnd"/>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rfiId</w:t>
            </w:r>
            <w:proofErr w:type="spellEnd"/>
            <w:r w:rsidRPr="00594852">
              <w:rPr>
                <w:rFonts w:ascii="Times New Roman" w:hAnsi="Times New Roman" w:cs="Times New Roman"/>
                <w:sz w:val="28"/>
                <w:szCs w:val="28"/>
              </w:rPr>
              <w:t>}/assign</w:t>
            </w:r>
          </w:p>
        </w:tc>
        <w:tc>
          <w:tcPr>
            <w:tcW w:w="0" w:type="auto"/>
            <w:tcMar>
              <w:top w:w="150" w:type="dxa"/>
              <w:left w:w="240" w:type="dxa"/>
              <w:bottom w:w="150" w:type="dxa"/>
              <w:right w:w="240" w:type="dxa"/>
            </w:tcMar>
            <w:vAlign w:val="center"/>
            <w:hideMark/>
          </w:tcPr>
          <w:p w14:paraId="11B18DA7"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Assign RFI to an FE.</w:t>
            </w:r>
          </w:p>
        </w:tc>
        <w:tc>
          <w:tcPr>
            <w:tcW w:w="0" w:type="auto"/>
            <w:tcMar>
              <w:top w:w="150" w:type="dxa"/>
              <w:left w:w="240" w:type="dxa"/>
              <w:bottom w:w="150" w:type="dxa"/>
              <w:right w:w="0" w:type="dxa"/>
            </w:tcMar>
            <w:vAlign w:val="center"/>
            <w:hideMark/>
          </w:tcPr>
          <w:p w14:paraId="63940340"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GM</w:t>
            </w:r>
          </w:p>
        </w:tc>
      </w:tr>
      <w:tr w:rsidR="00594852" w:rsidRPr="00594852" w14:paraId="35C0A21C" w14:textId="77777777" w:rsidTr="004C0FE4">
        <w:tc>
          <w:tcPr>
            <w:tcW w:w="0" w:type="auto"/>
            <w:tcMar>
              <w:top w:w="150" w:type="dxa"/>
              <w:left w:w="0" w:type="dxa"/>
              <w:bottom w:w="150" w:type="dxa"/>
              <w:right w:w="240" w:type="dxa"/>
            </w:tcMar>
            <w:vAlign w:val="center"/>
            <w:hideMark/>
          </w:tcPr>
          <w:p w14:paraId="7E3EB46A"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POST</w:t>
            </w:r>
          </w:p>
        </w:tc>
        <w:tc>
          <w:tcPr>
            <w:tcW w:w="0" w:type="auto"/>
            <w:tcMar>
              <w:top w:w="150" w:type="dxa"/>
              <w:left w:w="240" w:type="dxa"/>
              <w:bottom w:w="150" w:type="dxa"/>
              <w:right w:w="240" w:type="dxa"/>
            </w:tcMar>
            <w:vAlign w:val="center"/>
            <w:hideMark/>
          </w:tcPr>
          <w:p w14:paraId="469C3EEB"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w:t>
            </w:r>
            <w:proofErr w:type="spellEnd"/>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rfiId</w:t>
            </w:r>
            <w:proofErr w:type="spellEnd"/>
            <w:r w:rsidRPr="00594852">
              <w:rPr>
                <w:rFonts w:ascii="Times New Roman" w:hAnsi="Times New Roman" w:cs="Times New Roman"/>
                <w:sz w:val="28"/>
                <w:szCs w:val="28"/>
              </w:rPr>
              <w:t>}/comments</w:t>
            </w:r>
          </w:p>
        </w:tc>
        <w:tc>
          <w:tcPr>
            <w:tcW w:w="0" w:type="auto"/>
            <w:tcMar>
              <w:top w:w="150" w:type="dxa"/>
              <w:left w:w="240" w:type="dxa"/>
              <w:bottom w:w="150" w:type="dxa"/>
              <w:right w:w="240" w:type="dxa"/>
            </w:tcMar>
            <w:vAlign w:val="center"/>
            <w:hideMark/>
          </w:tcPr>
          <w:p w14:paraId="73269350"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Add a comment/attachment to an RFI.</w:t>
            </w:r>
          </w:p>
        </w:tc>
        <w:tc>
          <w:tcPr>
            <w:tcW w:w="0" w:type="auto"/>
            <w:tcMar>
              <w:top w:w="150" w:type="dxa"/>
              <w:left w:w="240" w:type="dxa"/>
              <w:bottom w:w="150" w:type="dxa"/>
              <w:right w:w="0" w:type="dxa"/>
            </w:tcMar>
            <w:vAlign w:val="center"/>
            <w:hideMark/>
          </w:tcPr>
          <w:p w14:paraId="29EE4B04"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FE, GM</w:t>
            </w:r>
          </w:p>
        </w:tc>
      </w:tr>
      <w:tr w:rsidR="00594852" w:rsidRPr="00594852" w14:paraId="4761A4A6" w14:textId="77777777" w:rsidTr="004C0FE4">
        <w:tc>
          <w:tcPr>
            <w:tcW w:w="0" w:type="auto"/>
            <w:tcMar>
              <w:top w:w="150" w:type="dxa"/>
              <w:left w:w="0" w:type="dxa"/>
              <w:bottom w:w="150" w:type="dxa"/>
              <w:right w:w="240" w:type="dxa"/>
            </w:tcMar>
            <w:vAlign w:val="center"/>
            <w:hideMark/>
          </w:tcPr>
          <w:p w14:paraId="3A17D4DA"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POST</w:t>
            </w:r>
          </w:p>
        </w:tc>
        <w:tc>
          <w:tcPr>
            <w:tcW w:w="0" w:type="auto"/>
            <w:tcMar>
              <w:top w:w="150" w:type="dxa"/>
              <w:left w:w="240" w:type="dxa"/>
              <w:bottom w:w="150" w:type="dxa"/>
              <w:right w:w="240" w:type="dxa"/>
            </w:tcMar>
            <w:vAlign w:val="center"/>
            <w:hideMark/>
          </w:tcPr>
          <w:p w14:paraId="3F4D9061"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w:t>
            </w:r>
            <w:proofErr w:type="spellEnd"/>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rfiId</w:t>
            </w:r>
            <w:proofErr w:type="spellEnd"/>
            <w:r w:rsidRPr="00594852">
              <w:rPr>
                <w:rFonts w:ascii="Times New Roman" w:hAnsi="Times New Roman" w:cs="Times New Roman"/>
                <w:sz w:val="28"/>
                <w:szCs w:val="28"/>
              </w:rPr>
              <w:t>}/accept</w:t>
            </w:r>
          </w:p>
        </w:tc>
        <w:tc>
          <w:tcPr>
            <w:tcW w:w="0" w:type="auto"/>
            <w:tcMar>
              <w:top w:w="150" w:type="dxa"/>
              <w:left w:w="240" w:type="dxa"/>
              <w:bottom w:w="150" w:type="dxa"/>
              <w:right w:w="240" w:type="dxa"/>
            </w:tcMar>
            <w:vAlign w:val="center"/>
            <w:hideMark/>
          </w:tcPr>
          <w:p w14:paraId="1DA8A345"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Accept the RFI and resolve it.</w:t>
            </w:r>
          </w:p>
        </w:tc>
        <w:tc>
          <w:tcPr>
            <w:tcW w:w="0" w:type="auto"/>
            <w:tcMar>
              <w:top w:w="150" w:type="dxa"/>
              <w:left w:w="240" w:type="dxa"/>
              <w:bottom w:w="150" w:type="dxa"/>
              <w:right w:w="0" w:type="dxa"/>
            </w:tcMar>
            <w:vAlign w:val="center"/>
            <w:hideMark/>
          </w:tcPr>
          <w:p w14:paraId="698C5339"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GM</w:t>
            </w:r>
          </w:p>
        </w:tc>
      </w:tr>
      <w:tr w:rsidR="00594852" w:rsidRPr="00594852" w14:paraId="381E8346" w14:textId="77777777" w:rsidTr="004C0FE4">
        <w:tc>
          <w:tcPr>
            <w:tcW w:w="0" w:type="auto"/>
            <w:tcMar>
              <w:top w:w="150" w:type="dxa"/>
              <w:left w:w="0" w:type="dxa"/>
              <w:bottom w:w="150" w:type="dxa"/>
              <w:right w:w="240" w:type="dxa"/>
            </w:tcMar>
            <w:vAlign w:val="center"/>
            <w:hideMark/>
          </w:tcPr>
          <w:p w14:paraId="07F64036"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POST</w:t>
            </w:r>
          </w:p>
        </w:tc>
        <w:tc>
          <w:tcPr>
            <w:tcW w:w="0" w:type="auto"/>
            <w:tcMar>
              <w:top w:w="150" w:type="dxa"/>
              <w:left w:w="240" w:type="dxa"/>
              <w:bottom w:w="150" w:type="dxa"/>
              <w:right w:w="240" w:type="dxa"/>
            </w:tcMar>
            <w:vAlign w:val="center"/>
            <w:hideMark/>
          </w:tcPr>
          <w:p w14:paraId="0D0A0B2C"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w:t>
            </w:r>
            <w:proofErr w:type="spellEnd"/>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rfiId</w:t>
            </w:r>
            <w:proofErr w:type="spellEnd"/>
            <w:r w:rsidRPr="00594852">
              <w:rPr>
                <w:rFonts w:ascii="Times New Roman" w:hAnsi="Times New Roman" w:cs="Times New Roman"/>
                <w:sz w:val="28"/>
                <w:szCs w:val="28"/>
              </w:rPr>
              <w:t>}/reject</w:t>
            </w:r>
          </w:p>
        </w:tc>
        <w:tc>
          <w:tcPr>
            <w:tcW w:w="0" w:type="auto"/>
            <w:tcMar>
              <w:top w:w="150" w:type="dxa"/>
              <w:left w:w="240" w:type="dxa"/>
              <w:bottom w:w="150" w:type="dxa"/>
              <w:right w:w="240" w:type="dxa"/>
            </w:tcMar>
            <w:vAlign w:val="center"/>
            <w:hideMark/>
          </w:tcPr>
          <w:p w14:paraId="555B4943"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Reject the RFI, requiring more info.</w:t>
            </w:r>
          </w:p>
        </w:tc>
        <w:tc>
          <w:tcPr>
            <w:tcW w:w="0" w:type="auto"/>
            <w:tcMar>
              <w:top w:w="150" w:type="dxa"/>
              <w:left w:w="240" w:type="dxa"/>
              <w:bottom w:w="150" w:type="dxa"/>
              <w:right w:w="0" w:type="dxa"/>
            </w:tcMar>
            <w:vAlign w:val="center"/>
            <w:hideMark/>
          </w:tcPr>
          <w:p w14:paraId="2A16649C"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GM</w:t>
            </w:r>
          </w:p>
        </w:tc>
      </w:tr>
    </w:tbl>
    <w:p w14:paraId="20C0A80A" w14:textId="77777777" w:rsidR="004C0FE4" w:rsidRDefault="004C0FE4" w:rsidP="00594852">
      <w:pPr>
        <w:rPr>
          <w:rFonts w:ascii="Times New Roman" w:hAnsi="Times New Roman" w:cs="Times New Roman"/>
          <w:b/>
          <w:bCs/>
          <w:sz w:val="36"/>
          <w:szCs w:val="36"/>
        </w:rPr>
      </w:pPr>
    </w:p>
    <w:p w14:paraId="58A9B53A" w14:textId="77777777" w:rsidR="004C0FE4" w:rsidRDefault="004C0FE4" w:rsidP="00594852">
      <w:pPr>
        <w:rPr>
          <w:rFonts w:ascii="Times New Roman" w:hAnsi="Times New Roman" w:cs="Times New Roman"/>
          <w:b/>
          <w:bCs/>
          <w:sz w:val="36"/>
          <w:szCs w:val="36"/>
        </w:rPr>
      </w:pPr>
    </w:p>
    <w:p w14:paraId="199B0195" w14:textId="77777777" w:rsidR="004C0FE4" w:rsidRDefault="004C0FE4" w:rsidP="00594852">
      <w:pPr>
        <w:rPr>
          <w:rFonts w:ascii="Times New Roman" w:hAnsi="Times New Roman" w:cs="Times New Roman"/>
          <w:b/>
          <w:bCs/>
          <w:sz w:val="36"/>
          <w:szCs w:val="36"/>
        </w:rPr>
      </w:pPr>
    </w:p>
    <w:p w14:paraId="76DC2300" w14:textId="77777777" w:rsidR="004C0FE4" w:rsidRDefault="004C0FE4" w:rsidP="00594852">
      <w:pPr>
        <w:rPr>
          <w:rFonts w:ascii="Times New Roman" w:hAnsi="Times New Roman" w:cs="Times New Roman"/>
          <w:b/>
          <w:bCs/>
          <w:sz w:val="36"/>
          <w:szCs w:val="36"/>
        </w:rPr>
      </w:pPr>
    </w:p>
    <w:p w14:paraId="51094865" w14:textId="77777777" w:rsidR="004C0FE4" w:rsidRDefault="004C0FE4" w:rsidP="00594852">
      <w:pPr>
        <w:rPr>
          <w:rFonts w:ascii="Times New Roman" w:hAnsi="Times New Roman" w:cs="Times New Roman"/>
          <w:b/>
          <w:bCs/>
          <w:sz w:val="36"/>
          <w:szCs w:val="36"/>
        </w:rPr>
      </w:pPr>
    </w:p>
    <w:p w14:paraId="4F5BB91C" w14:textId="77777777" w:rsidR="004C0FE4" w:rsidRDefault="004C0FE4" w:rsidP="00594852">
      <w:pPr>
        <w:rPr>
          <w:rFonts w:ascii="Times New Roman" w:hAnsi="Times New Roman" w:cs="Times New Roman"/>
          <w:b/>
          <w:bCs/>
          <w:sz w:val="36"/>
          <w:szCs w:val="36"/>
        </w:rPr>
      </w:pPr>
    </w:p>
    <w:p w14:paraId="6DB2B03F" w14:textId="77777777"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8. Security Design</w:t>
      </w:r>
    </w:p>
    <w:p w14:paraId="7B20486F" w14:textId="77777777"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8.1 Authentication and Authorization</w:t>
      </w:r>
    </w:p>
    <w:p w14:paraId="2087CBBA" w14:textId="77777777" w:rsidR="00594852" w:rsidRPr="00594852" w:rsidRDefault="00594852" w:rsidP="00594852">
      <w:pPr>
        <w:numPr>
          <w:ilvl w:val="0"/>
          <w:numId w:val="110"/>
        </w:numPr>
        <w:rPr>
          <w:rFonts w:ascii="Times New Roman" w:hAnsi="Times New Roman" w:cs="Times New Roman"/>
          <w:sz w:val="28"/>
          <w:szCs w:val="28"/>
        </w:rPr>
      </w:pPr>
      <w:r w:rsidRPr="00594852">
        <w:rPr>
          <w:rFonts w:ascii="Times New Roman" w:hAnsi="Times New Roman" w:cs="Times New Roman"/>
          <w:sz w:val="28"/>
          <w:szCs w:val="28"/>
        </w:rPr>
        <w:t>Authentication: JWT-based. Users log in with credentials, and the system returns a token containing user ID and roles.</w:t>
      </w:r>
    </w:p>
    <w:p w14:paraId="149F6CB9" w14:textId="77777777" w:rsidR="00594852" w:rsidRDefault="00594852" w:rsidP="00594852">
      <w:pPr>
        <w:numPr>
          <w:ilvl w:val="0"/>
          <w:numId w:val="110"/>
        </w:numPr>
        <w:rPr>
          <w:rFonts w:ascii="Times New Roman" w:hAnsi="Times New Roman" w:cs="Times New Roman"/>
          <w:sz w:val="28"/>
          <w:szCs w:val="28"/>
        </w:rPr>
      </w:pPr>
      <w:r w:rsidRPr="00594852">
        <w:rPr>
          <w:rFonts w:ascii="Times New Roman" w:hAnsi="Times New Roman" w:cs="Times New Roman"/>
          <w:sz w:val="28"/>
          <w:szCs w:val="28"/>
        </w:rPr>
        <w:t>Authorization: Role-Based Access Control (RBAC). All API endpoints are secured with annotations/checks (e.g., @PreAuthorize("hasRole('GM')")). The backend validates that the user in the token has the necessary permissions for the action. Data-level security ensures a user can only access RFIs they are allowed to see (e.g., an FE sees only RFIs assigned to them).</w:t>
      </w:r>
    </w:p>
    <w:p w14:paraId="0B33E94B" w14:textId="77777777" w:rsidR="004C0FE4" w:rsidRPr="00594852" w:rsidRDefault="004C0FE4" w:rsidP="004C0FE4">
      <w:pPr>
        <w:ind w:left="720"/>
        <w:rPr>
          <w:rFonts w:ascii="Times New Roman" w:hAnsi="Times New Roman" w:cs="Times New Roman"/>
          <w:sz w:val="28"/>
          <w:szCs w:val="28"/>
        </w:rPr>
      </w:pPr>
    </w:p>
    <w:p w14:paraId="431AB9FE" w14:textId="77777777"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8.2 Data Encryption</w:t>
      </w:r>
    </w:p>
    <w:p w14:paraId="735E155E" w14:textId="77777777" w:rsidR="00594852" w:rsidRPr="00594852" w:rsidRDefault="00594852" w:rsidP="00594852">
      <w:pPr>
        <w:numPr>
          <w:ilvl w:val="0"/>
          <w:numId w:val="111"/>
        </w:numPr>
        <w:rPr>
          <w:rFonts w:ascii="Times New Roman" w:hAnsi="Times New Roman" w:cs="Times New Roman"/>
          <w:sz w:val="28"/>
          <w:szCs w:val="28"/>
        </w:rPr>
      </w:pPr>
      <w:r w:rsidRPr="00594852">
        <w:rPr>
          <w:rFonts w:ascii="Times New Roman" w:hAnsi="Times New Roman" w:cs="Times New Roman"/>
          <w:sz w:val="28"/>
          <w:szCs w:val="28"/>
        </w:rPr>
        <w:t>In Transit: All communication between client and server is over HTTPS (TLS 1.3).</w:t>
      </w:r>
    </w:p>
    <w:p w14:paraId="7B66BE04" w14:textId="77777777" w:rsidR="00594852" w:rsidRDefault="00594852" w:rsidP="00594852">
      <w:pPr>
        <w:numPr>
          <w:ilvl w:val="0"/>
          <w:numId w:val="111"/>
        </w:numPr>
        <w:rPr>
          <w:rFonts w:ascii="Times New Roman" w:hAnsi="Times New Roman" w:cs="Times New Roman"/>
          <w:sz w:val="28"/>
          <w:szCs w:val="28"/>
        </w:rPr>
      </w:pPr>
      <w:r w:rsidRPr="00594852">
        <w:rPr>
          <w:rFonts w:ascii="Times New Roman" w:hAnsi="Times New Roman" w:cs="Times New Roman"/>
          <w:sz w:val="28"/>
          <w:szCs w:val="28"/>
        </w:rPr>
        <w:t>At Rest: Sensitive data in the database is encrypted. Files uploaded (attachments) are encrypted in blob storage.</w:t>
      </w:r>
    </w:p>
    <w:p w14:paraId="7641ABE0" w14:textId="77777777" w:rsidR="004C0FE4" w:rsidRPr="00594852" w:rsidRDefault="004C0FE4" w:rsidP="004C0FE4">
      <w:pPr>
        <w:rPr>
          <w:rFonts w:ascii="Times New Roman" w:hAnsi="Times New Roman" w:cs="Times New Roman"/>
          <w:sz w:val="28"/>
          <w:szCs w:val="28"/>
        </w:rPr>
      </w:pPr>
    </w:p>
    <w:p w14:paraId="2F949DDC" w14:textId="77777777"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8.3 Audit Logging</w:t>
      </w:r>
    </w:p>
    <w:p w14:paraId="7378C4E1"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Every state change, assignment, and critical view is logged immutably in the </w:t>
      </w:r>
      <w:proofErr w:type="spellStart"/>
      <w:r w:rsidRPr="00594852">
        <w:rPr>
          <w:rFonts w:ascii="Times New Roman" w:hAnsi="Times New Roman" w:cs="Times New Roman"/>
          <w:sz w:val="28"/>
          <w:szCs w:val="28"/>
        </w:rPr>
        <w:t>rfi_audit_log</w:t>
      </w:r>
      <w:proofErr w:type="spellEnd"/>
      <w:r w:rsidRPr="00594852">
        <w:rPr>
          <w:rFonts w:ascii="Times New Roman" w:hAnsi="Times New Roman" w:cs="Times New Roman"/>
          <w:sz w:val="28"/>
          <w:szCs w:val="28"/>
        </w:rPr>
        <w:t> collection/table. This satisfies CMMI requirements for traceability.</w:t>
      </w:r>
    </w:p>
    <w:p w14:paraId="7B25E246" w14:textId="77777777" w:rsidR="00594852" w:rsidRPr="00594852" w:rsidRDefault="00594852" w:rsidP="00594852">
      <w:pPr>
        <w:numPr>
          <w:ilvl w:val="0"/>
          <w:numId w:val="112"/>
        </w:numPr>
        <w:rPr>
          <w:rFonts w:ascii="Times New Roman" w:hAnsi="Times New Roman" w:cs="Times New Roman"/>
          <w:sz w:val="28"/>
          <w:szCs w:val="28"/>
        </w:rPr>
      </w:pPr>
      <w:r w:rsidRPr="00594852">
        <w:rPr>
          <w:rFonts w:ascii="Times New Roman" w:hAnsi="Times New Roman" w:cs="Times New Roman"/>
          <w:sz w:val="28"/>
          <w:szCs w:val="28"/>
        </w:rPr>
        <w:t>Logged Data: timestamp, user_id, user_role, action, rfi_id, ip_address, user_agent, details (JSON).</w:t>
      </w:r>
    </w:p>
    <w:p w14:paraId="4E50B04A" w14:textId="77777777" w:rsidR="004C0FE4" w:rsidRDefault="004C0FE4" w:rsidP="00594852">
      <w:pPr>
        <w:rPr>
          <w:rFonts w:ascii="Times New Roman" w:hAnsi="Times New Roman" w:cs="Times New Roman"/>
          <w:b/>
          <w:bCs/>
          <w:sz w:val="36"/>
          <w:szCs w:val="36"/>
        </w:rPr>
      </w:pPr>
    </w:p>
    <w:p w14:paraId="5EB3D72A" w14:textId="77777777" w:rsidR="004C0FE4" w:rsidRDefault="004C0FE4" w:rsidP="00594852">
      <w:pPr>
        <w:rPr>
          <w:rFonts w:ascii="Times New Roman" w:hAnsi="Times New Roman" w:cs="Times New Roman"/>
          <w:b/>
          <w:bCs/>
          <w:sz w:val="36"/>
          <w:szCs w:val="36"/>
        </w:rPr>
      </w:pPr>
    </w:p>
    <w:p w14:paraId="7A81A450" w14:textId="77777777" w:rsidR="004C0FE4" w:rsidRDefault="004C0FE4" w:rsidP="00594852">
      <w:pPr>
        <w:rPr>
          <w:rFonts w:ascii="Times New Roman" w:hAnsi="Times New Roman" w:cs="Times New Roman"/>
          <w:b/>
          <w:bCs/>
          <w:sz w:val="36"/>
          <w:szCs w:val="36"/>
        </w:rPr>
      </w:pPr>
    </w:p>
    <w:p w14:paraId="32722EF4" w14:textId="77777777" w:rsidR="000D05F8" w:rsidRDefault="000D05F8" w:rsidP="00594852">
      <w:pPr>
        <w:rPr>
          <w:rFonts w:ascii="Times New Roman" w:hAnsi="Times New Roman" w:cs="Times New Roman"/>
          <w:b/>
          <w:bCs/>
          <w:sz w:val="36"/>
          <w:szCs w:val="36"/>
        </w:rPr>
      </w:pPr>
    </w:p>
    <w:p w14:paraId="77667F0D" w14:textId="6A3125BD"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lastRenderedPageBreak/>
        <w:t>9. Error Handling &amp; Logging</w:t>
      </w:r>
    </w:p>
    <w:p w14:paraId="32251E05" w14:textId="77777777"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9.1 Exception Handling Strategy</w:t>
      </w:r>
    </w:p>
    <w:p w14:paraId="304F0CB1" w14:textId="6180105E" w:rsidR="004C0FE4" w:rsidRPr="000D05F8"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A global exception handler (@ControllerAdvice in Spring Boot) will catch all exceptions and return standardized error responses.</w:t>
      </w:r>
    </w:p>
    <w:p w14:paraId="18AD4905" w14:textId="67E3FC33" w:rsidR="00594852" w:rsidRPr="00594852" w:rsidRDefault="00594852" w:rsidP="00594852">
      <w:pPr>
        <w:rPr>
          <w:rFonts w:ascii="Times New Roman" w:hAnsi="Times New Roman" w:cs="Times New Roman"/>
          <w:sz w:val="28"/>
          <w:szCs w:val="28"/>
        </w:rPr>
      </w:pPr>
      <w:proofErr w:type="spellStart"/>
      <w:r w:rsidRPr="00594852">
        <w:rPr>
          <w:rFonts w:ascii="Times New Roman" w:hAnsi="Times New Roman" w:cs="Times New Roman"/>
          <w:sz w:val="28"/>
          <w:szCs w:val="28"/>
        </w:rPr>
        <w:t>json</w:t>
      </w:r>
      <w:proofErr w:type="spellEnd"/>
    </w:p>
    <w:p w14:paraId="4AD71105"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w:t>
      </w:r>
    </w:p>
    <w:p w14:paraId="37B4BC3E"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  "timestamp": "2023-10-27T12:00:00Z",</w:t>
      </w:r>
    </w:p>
    <w:p w14:paraId="2BA65EAE"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  "status": 400,</w:t>
      </w:r>
    </w:p>
    <w:p w14:paraId="288B0FFB"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  "error": "Bad Request",</w:t>
      </w:r>
    </w:p>
    <w:p w14:paraId="79F0D0B2"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  "message": "Validation failed for fields: [subject: must not be blank]",</w:t>
      </w:r>
    </w:p>
    <w:p w14:paraId="26832591" w14:textId="2F70FE9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xml:space="preserve">  "path": "/</w:t>
      </w:r>
      <w:proofErr w:type="spellStart"/>
      <w:r w:rsidRPr="00594852">
        <w:rPr>
          <w:rFonts w:ascii="Times New Roman" w:hAnsi="Times New Roman" w:cs="Times New Roman"/>
          <w:sz w:val="28"/>
          <w:szCs w:val="28"/>
        </w:rPr>
        <w:t>api</w:t>
      </w:r>
      <w:proofErr w:type="spellEnd"/>
      <w:r w:rsidRPr="00594852">
        <w:rPr>
          <w:rFonts w:ascii="Times New Roman" w:hAnsi="Times New Roman" w:cs="Times New Roman"/>
          <w:sz w:val="28"/>
          <w:szCs w:val="28"/>
        </w:rPr>
        <w:t>/</w:t>
      </w:r>
      <w:proofErr w:type="spellStart"/>
      <w:r w:rsidRPr="00594852">
        <w:rPr>
          <w:rFonts w:ascii="Times New Roman" w:hAnsi="Times New Roman" w:cs="Times New Roman"/>
          <w:sz w:val="28"/>
          <w:szCs w:val="28"/>
        </w:rPr>
        <w:t>rfi</w:t>
      </w:r>
      <w:proofErr w:type="spellEnd"/>
      <w:r w:rsidRPr="00594852">
        <w:rPr>
          <w:rFonts w:ascii="Times New Roman" w:hAnsi="Times New Roman" w:cs="Times New Roman"/>
          <w:sz w:val="28"/>
          <w:szCs w:val="28"/>
        </w:rPr>
        <w:t>"</w:t>
      </w:r>
    </w:p>
    <w:p w14:paraId="1044EA8B"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w:t>
      </w:r>
    </w:p>
    <w:p w14:paraId="3EE6992F" w14:textId="77777777"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9.2 Logging Framework</w:t>
      </w:r>
    </w:p>
    <w:p w14:paraId="2F8F6CE1" w14:textId="77777777" w:rsidR="00594852" w:rsidRPr="00594852" w:rsidRDefault="00594852" w:rsidP="00594852">
      <w:pPr>
        <w:numPr>
          <w:ilvl w:val="0"/>
          <w:numId w:val="113"/>
        </w:numPr>
        <w:rPr>
          <w:rFonts w:ascii="Times New Roman" w:hAnsi="Times New Roman" w:cs="Times New Roman"/>
          <w:sz w:val="28"/>
          <w:szCs w:val="28"/>
        </w:rPr>
      </w:pPr>
      <w:r w:rsidRPr="00594852">
        <w:rPr>
          <w:rFonts w:ascii="Times New Roman" w:hAnsi="Times New Roman" w:cs="Times New Roman"/>
          <w:sz w:val="28"/>
          <w:szCs w:val="28"/>
        </w:rPr>
        <w:t xml:space="preserve">Tool: SLF4J with </w:t>
      </w:r>
      <w:proofErr w:type="spellStart"/>
      <w:r w:rsidRPr="00594852">
        <w:rPr>
          <w:rFonts w:ascii="Times New Roman" w:hAnsi="Times New Roman" w:cs="Times New Roman"/>
          <w:sz w:val="28"/>
          <w:szCs w:val="28"/>
        </w:rPr>
        <w:t>Logback</w:t>
      </w:r>
      <w:proofErr w:type="spellEnd"/>
      <w:r w:rsidRPr="00594852">
        <w:rPr>
          <w:rFonts w:ascii="Times New Roman" w:hAnsi="Times New Roman" w:cs="Times New Roman"/>
          <w:sz w:val="28"/>
          <w:szCs w:val="28"/>
        </w:rPr>
        <w:t>.</w:t>
      </w:r>
    </w:p>
    <w:p w14:paraId="2C50AE2F" w14:textId="77777777" w:rsidR="00594852" w:rsidRPr="00594852" w:rsidRDefault="00594852" w:rsidP="00594852">
      <w:pPr>
        <w:numPr>
          <w:ilvl w:val="0"/>
          <w:numId w:val="113"/>
        </w:numPr>
        <w:rPr>
          <w:rFonts w:ascii="Times New Roman" w:hAnsi="Times New Roman" w:cs="Times New Roman"/>
          <w:sz w:val="28"/>
          <w:szCs w:val="28"/>
        </w:rPr>
      </w:pPr>
      <w:r w:rsidRPr="00594852">
        <w:rPr>
          <w:rFonts w:ascii="Times New Roman" w:hAnsi="Times New Roman" w:cs="Times New Roman"/>
          <w:sz w:val="28"/>
          <w:szCs w:val="28"/>
        </w:rPr>
        <w:t>Log Levels: ERROR for system failures, WARN for unexpected but handled issues, INFO for key business events (RFI created, assigned, etc.), DEBUG for development troubleshooting.</w:t>
      </w:r>
    </w:p>
    <w:p w14:paraId="2E370EA0" w14:textId="77777777" w:rsidR="00594852" w:rsidRPr="00594852" w:rsidRDefault="00594852" w:rsidP="00594852">
      <w:pPr>
        <w:numPr>
          <w:ilvl w:val="0"/>
          <w:numId w:val="113"/>
        </w:numPr>
        <w:rPr>
          <w:rFonts w:ascii="Times New Roman" w:hAnsi="Times New Roman" w:cs="Times New Roman"/>
          <w:sz w:val="28"/>
          <w:szCs w:val="28"/>
        </w:rPr>
      </w:pPr>
      <w:r w:rsidRPr="00594852">
        <w:rPr>
          <w:rFonts w:ascii="Times New Roman" w:hAnsi="Times New Roman" w:cs="Times New Roman"/>
          <w:sz w:val="28"/>
          <w:szCs w:val="28"/>
        </w:rPr>
        <w:t>Centralized Logging: All logs are shipped to a centralized system (e.g., ELK Stack - Elasticsearch, Logstash, Kibana) for monitoring and alerting.</w:t>
      </w:r>
    </w:p>
    <w:p w14:paraId="0F4C1AD4" w14:textId="77777777" w:rsidR="004C0FE4" w:rsidRDefault="004C0FE4" w:rsidP="00594852">
      <w:pPr>
        <w:rPr>
          <w:rFonts w:ascii="Times New Roman" w:hAnsi="Times New Roman" w:cs="Times New Roman"/>
          <w:b/>
          <w:bCs/>
          <w:sz w:val="36"/>
          <w:szCs w:val="36"/>
        </w:rPr>
      </w:pPr>
    </w:p>
    <w:p w14:paraId="1138E9E4" w14:textId="64FB1471"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10. Performance &amp; Scalability</w:t>
      </w:r>
    </w:p>
    <w:p w14:paraId="4F719A88" w14:textId="77777777"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10.1 Caching Strategy</w:t>
      </w:r>
    </w:p>
    <w:p w14:paraId="544230EA" w14:textId="77777777" w:rsidR="00594852" w:rsidRPr="00594852" w:rsidRDefault="00594852" w:rsidP="00594852">
      <w:pPr>
        <w:numPr>
          <w:ilvl w:val="0"/>
          <w:numId w:val="114"/>
        </w:numPr>
        <w:rPr>
          <w:rFonts w:ascii="Times New Roman" w:hAnsi="Times New Roman" w:cs="Times New Roman"/>
          <w:sz w:val="28"/>
          <w:szCs w:val="28"/>
        </w:rPr>
      </w:pPr>
      <w:r w:rsidRPr="00594852">
        <w:rPr>
          <w:rFonts w:ascii="Times New Roman" w:hAnsi="Times New Roman" w:cs="Times New Roman"/>
          <w:sz w:val="28"/>
          <w:szCs w:val="28"/>
        </w:rPr>
        <w:t>Read-Heavy Data: Frequently accessed, static data like user details and RFI metadata for list views will be cached in Redis.</w:t>
      </w:r>
    </w:p>
    <w:p w14:paraId="0A5B753A" w14:textId="77777777" w:rsidR="00594852" w:rsidRPr="00594852" w:rsidRDefault="00594852" w:rsidP="00594852">
      <w:pPr>
        <w:numPr>
          <w:ilvl w:val="0"/>
          <w:numId w:val="114"/>
        </w:numPr>
        <w:rPr>
          <w:rFonts w:ascii="Times New Roman" w:hAnsi="Times New Roman" w:cs="Times New Roman"/>
          <w:sz w:val="28"/>
          <w:szCs w:val="28"/>
        </w:rPr>
      </w:pPr>
      <w:r w:rsidRPr="00594852">
        <w:rPr>
          <w:rFonts w:ascii="Times New Roman" w:hAnsi="Times New Roman" w:cs="Times New Roman"/>
          <w:sz w:val="28"/>
          <w:szCs w:val="28"/>
        </w:rPr>
        <w:t>Cache Eviction: Cache entries will be invalidated when an RFI is updated (status change, new comment).</w:t>
      </w:r>
    </w:p>
    <w:p w14:paraId="75E004AB" w14:textId="77777777" w:rsidR="004C0FE4" w:rsidRDefault="004C0FE4" w:rsidP="00594852">
      <w:pPr>
        <w:rPr>
          <w:rFonts w:ascii="Times New Roman" w:hAnsi="Times New Roman" w:cs="Times New Roman"/>
          <w:b/>
          <w:bCs/>
          <w:sz w:val="36"/>
          <w:szCs w:val="36"/>
        </w:rPr>
      </w:pPr>
    </w:p>
    <w:p w14:paraId="71ACDAFA" w14:textId="409D840F"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lastRenderedPageBreak/>
        <w:t>10.2 Database Indexing</w:t>
      </w:r>
    </w:p>
    <w:p w14:paraId="0F59AFC5"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Indexes will be created on frequently queried columns in the </w:t>
      </w:r>
      <w:proofErr w:type="spellStart"/>
      <w:r w:rsidRPr="00594852">
        <w:rPr>
          <w:rFonts w:ascii="Times New Roman" w:hAnsi="Times New Roman" w:cs="Times New Roman"/>
          <w:sz w:val="28"/>
          <w:szCs w:val="28"/>
        </w:rPr>
        <w:t>rfi_master</w:t>
      </w:r>
      <w:proofErr w:type="spellEnd"/>
      <w:r w:rsidRPr="00594852">
        <w:rPr>
          <w:rFonts w:ascii="Times New Roman" w:hAnsi="Times New Roman" w:cs="Times New Roman"/>
          <w:sz w:val="28"/>
          <w:szCs w:val="28"/>
        </w:rPr>
        <w:t> table to ensure fast search performance as the data grows.</w:t>
      </w:r>
    </w:p>
    <w:p w14:paraId="7EB8D149" w14:textId="77777777" w:rsidR="00594852" w:rsidRPr="00594852" w:rsidRDefault="00594852" w:rsidP="00594852">
      <w:pPr>
        <w:numPr>
          <w:ilvl w:val="0"/>
          <w:numId w:val="115"/>
        </w:numPr>
        <w:rPr>
          <w:rFonts w:ascii="Times New Roman" w:hAnsi="Times New Roman" w:cs="Times New Roman"/>
          <w:sz w:val="28"/>
          <w:szCs w:val="28"/>
        </w:rPr>
      </w:pPr>
      <w:r w:rsidRPr="00594852">
        <w:rPr>
          <w:rFonts w:ascii="Times New Roman" w:hAnsi="Times New Roman" w:cs="Times New Roman"/>
          <w:sz w:val="28"/>
          <w:szCs w:val="28"/>
        </w:rPr>
        <w:t>status</w:t>
      </w:r>
    </w:p>
    <w:p w14:paraId="1341CA9E" w14:textId="77777777" w:rsidR="00594852" w:rsidRPr="00594852" w:rsidRDefault="00594852" w:rsidP="00594852">
      <w:pPr>
        <w:numPr>
          <w:ilvl w:val="0"/>
          <w:numId w:val="115"/>
        </w:numPr>
        <w:rPr>
          <w:rFonts w:ascii="Times New Roman" w:hAnsi="Times New Roman" w:cs="Times New Roman"/>
          <w:sz w:val="28"/>
          <w:szCs w:val="28"/>
        </w:rPr>
      </w:pPr>
      <w:proofErr w:type="spellStart"/>
      <w:r w:rsidRPr="00594852">
        <w:rPr>
          <w:rFonts w:ascii="Times New Roman" w:hAnsi="Times New Roman" w:cs="Times New Roman"/>
          <w:sz w:val="28"/>
          <w:szCs w:val="28"/>
        </w:rPr>
        <w:t>assigned_to_fe_id</w:t>
      </w:r>
      <w:proofErr w:type="spellEnd"/>
    </w:p>
    <w:p w14:paraId="5E06D4DB" w14:textId="77777777" w:rsidR="00594852" w:rsidRPr="00594852" w:rsidRDefault="00594852" w:rsidP="00594852">
      <w:pPr>
        <w:numPr>
          <w:ilvl w:val="0"/>
          <w:numId w:val="115"/>
        </w:numPr>
        <w:rPr>
          <w:rFonts w:ascii="Times New Roman" w:hAnsi="Times New Roman" w:cs="Times New Roman"/>
          <w:sz w:val="28"/>
          <w:szCs w:val="28"/>
        </w:rPr>
      </w:pPr>
      <w:proofErr w:type="spellStart"/>
      <w:r w:rsidRPr="00594852">
        <w:rPr>
          <w:rFonts w:ascii="Times New Roman" w:hAnsi="Times New Roman" w:cs="Times New Roman"/>
          <w:sz w:val="28"/>
          <w:szCs w:val="28"/>
        </w:rPr>
        <w:t>contractor_id</w:t>
      </w:r>
      <w:proofErr w:type="spellEnd"/>
    </w:p>
    <w:p w14:paraId="4720BE02" w14:textId="77777777" w:rsidR="00594852" w:rsidRPr="00594852" w:rsidRDefault="00594852" w:rsidP="00594852">
      <w:pPr>
        <w:numPr>
          <w:ilvl w:val="0"/>
          <w:numId w:val="115"/>
        </w:numPr>
        <w:rPr>
          <w:rFonts w:ascii="Times New Roman" w:hAnsi="Times New Roman" w:cs="Times New Roman"/>
          <w:sz w:val="28"/>
          <w:szCs w:val="28"/>
        </w:rPr>
      </w:pPr>
      <w:proofErr w:type="spellStart"/>
      <w:r w:rsidRPr="00594852">
        <w:rPr>
          <w:rFonts w:ascii="Times New Roman" w:hAnsi="Times New Roman" w:cs="Times New Roman"/>
          <w:sz w:val="28"/>
          <w:szCs w:val="28"/>
        </w:rPr>
        <w:t>created_at</w:t>
      </w:r>
      <w:proofErr w:type="spellEnd"/>
    </w:p>
    <w:p w14:paraId="4E263482" w14:textId="77777777" w:rsidR="00594852" w:rsidRPr="00594852" w:rsidRDefault="00594852" w:rsidP="00594852">
      <w:pPr>
        <w:numPr>
          <w:ilvl w:val="0"/>
          <w:numId w:val="115"/>
        </w:numPr>
        <w:rPr>
          <w:rFonts w:ascii="Times New Roman" w:hAnsi="Times New Roman" w:cs="Times New Roman"/>
          <w:sz w:val="28"/>
          <w:szCs w:val="28"/>
        </w:rPr>
      </w:pPr>
      <w:r w:rsidRPr="00594852">
        <w:rPr>
          <w:rFonts w:ascii="Times New Roman" w:hAnsi="Times New Roman" w:cs="Times New Roman"/>
          <w:sz w:val="28"/>
          <w:szCs w:val="28"/>
        </w:rPr>
        <w:t>Composite index on (status, </w:t>
      </w:r>
      <w:proofErr w:type="spellStart"/>
      <w:r w:rsidRPr="00594852">
        <w:rPr>
          <w:rFonts w:ascii="Times New Roman" w:hAnsi="Times New Roman" w:cs="Times New Roman"/>
          <w:sz w:val="28"/>
          <w:szCs w:val="28"/>
        </w:rPr>
        <w:t>assigned_to_fe_id</w:t>
      </w:r>
      <w:proofErr w:type="spellEnd"/>
      <w:r w:rsidRPr="00594852">
        <w:rPr>
          <w:rFonts w:ascii="Times New Roman" w:hAnsi="Times New Roman" w:cs="Times New Roman"/>
          <w:sz w:val="28"/>
          <w:szCs w:val="28"/>
        </w:rPr>
        <w:t>)</w:t>
      </w:r>
    </w:p>
    <w:p w14:paraId="41B15A6A" w14:textId="77777777" w:rsidR="004C0FE4" w:rsidRDefault="004C0FE4" w:rsidP="00594852">
      <w:pPr>
        <w:rPr>
          <w:rFonts w:ascii="Times New Roman" w:hAnsi="Times New Roman" w:cs="Times New Roman"/>
          <w:b/>
          <w:bCs/>
          <w:sz w:val="32"/>
          <w:szCs w:val="32"/>
        </w:rPr>
      </w:pPr>
    </w:p>
    <w:p w14:paraId="62AE17CB" w14:textId="77777777" w:rsidR="004C0FE4" w:rsidRDefault="004C0FE4" w:rsidP="00594852">
      <w:pPr>
        <w:rPr>
          <w:rFonts w:ascii="Times New Roman" w:hAnsi="Times New Roman" w:cs="Times New Roman"/>
          <w:b/>
          <w:bCs/>
          <w:sz w:val="32"/>
          <w:szCs w:val="32"/>
        </w:rPr>
      </w:pPr>
    </w:p>
    <w:p w14:paraId="2AB93AA4" w14:textId="4BE671F1"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10.3 Asynchronous Processing</w:t>
      </w:r>
    </w:p>
    <w:p w14:paraId="1F0B7022"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Tasks that are not time-sensitive will be processed asynchronously to improve API response times.</w:t>
      </w:r>
    </w:p>
    <w:p w14:paraId="14D997EE" w14:textId="77777777" w:rsidR="00594852" w:rsidRPr="00594852" w:rsidRDefault="00594852" w:rsidP="00594852">
      <w:pPr>
        <w:numPr>
          <w:ilvl w:val="0"/>
          <w:numId w:val="116"/>
        </w:numPr>
        <w:rPr>
          <w:rFonts w:ascii="Times New Roman" w:hAnsi="Times New Roman" w:cs="Times New Roman"/>
          <w:sz w:val="28"/>
          <w:szCs w:val="28"/>
        </w:rPr>
      </w:pPr>
      <w:r w:rsidRPr="00594852">
        <w:rPr>
          <w:rFonts w:ascii="Times New Roman" w:hAnsi="Times New Roman" w:cs="Times New Roman"/>
          <w:sz w:val="28"/>
          <w:szCs w:val="28"/>
        </w:rPr>
        <w:t>Notification sending: When an RFI is submitted, the API quickly returns success to the user, while a background job (e.g., using RabbitMQ/Kafka) handles sending emails/push notifications.</w:t>
      </w:r>
    </w:p>
    <w:p w14:paraId="7AA63530" w14:textId="77777777" w:rsidR="00594852" w:rsidRPr="00594852" w:rsidRDefault="00594852" w:rsidP="00594852">
      <w:pPr>
        <w:numPr>
          <w:ilvl w:val="0"/>
          <w:numId w:val="116"/>
        </w:numPr>
        <w:rPr>
          <w:rFonts w:ascii="Times New Roman" w:hAnsi="Times New Roman" w:cs="Times New Roman"/>
          <w:sz w:val="28"/>
          <w:szCs w:val="28"/>
        </w:rPr>
      </w:pPr>
      <w:r w:rsidRPr="00594852">
        <w:rPr>
          <w:rFonts w:ascii="Times New Roman" w:hAnsi="Times New Roman" w:cs="Times New Roman"/>
          <w:sz w:val="28"/>
          <w:szCs w:val="28"/>
        </w:rPr>
        <w:t>Audit Logging: Writing to the audit log is also done asynchronously.</w:t>
      </w:r>
    </w:p>
    <w:p w14:paraId="036C010E" w14:textId="77777777" w:rsidR="004C0FE4" w:rsidRDefault="004C0FE4" w:rsidP="00594852">
      <w:pPr>
        <w:rPr>
          <w:rFonts w:ascii="Times New Roman" w:hAnsi="Times New Roman" w:cs="Times New Roman"/>
          <w:b/>
          <w:bCs/>
          <w:sz w:val="36"/>
          <w:szCs w:val="36"/>
        </w:rPr>
      </w:pPr>
    </w:p>
    <w:p w14:paraId="5506700F" w14:textId="158CF513" w:rsidR="004C0FE4" w:rsidRDefault="004C0FE4" w:rsidP="00594852">
      <w:pPr>
        <w:rPr>
          <w:rFonts w:ascii="Times New Roman" w:hAnsi="Times New Roman" w:cs="Times New Roman"/>
          <w:b/>
          <w:bCs/>
          <w:sz w:val="36"/>
          <w:szCs w:val="36"/>
        </w:rPr>
      </w:pPr>
    </w:p>
    <w:p w14:paraId="55536753" w14:textId="6EDDFB81"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11. Metrics &amp; KPIs for CMMI Compliance</w:t>
      </w:r>
    </w:p>
    <w:p w14:paraId="7BAFC2C6"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To maintain CMMI DEV Level 5, we will quantitatively manage the process.</w:t>
      </w:r>
    </w:p>
    <w:p w14:paraId="20D02E27" w14:textId="77777777" w:rsidR="00594852" w:rsidRPr="00594852" w:rsidRDefault="00594852" w:rsidP="00594852">
      <w:pPr>
        <w:rPr>
          <w:rFonts w:ascii="Times New Roman" w:hAnsi="Times New Roman" w:cs="Times New Roman"/>
          <w:b/>
          <w:bCs/>
          <w:sz w:val="32"/>
          <w:szCs w:val="32"/>
        </w:rPr>
      </w:pPr>
      <w:r w:rsidRPr="00594852">
        <w:rPr>
          <w:rFonts w:ascii="Times New Roman" w:hAnsi="Times New Roman" w:cs="Times New Roman"/>
          <w:b/>
          <w:bCs/>
          <w:sz w:val="32"/>
          <w:szCs w:val="32"/>
        </w:rPr>
        <w:t>11.1 Process Performance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2"/>
        <w:gridCol w:w="2624"/>
        <w:gridCol w:w="1820"/>
        <w:gridCol w:w="3220"/>
      </w:tblGrid>
      <w:tr w:rsidR="00594852" w:rsidRPr="00594852" w14:paraId="53BB93DC" w14:textId="77777777" w:rsidTr="004C0FE4">
        <w:trPr>
          <w:tblHeader/>
        </w:trPr>
        <w:tc>
          <w:tcPr>
            <w:tcW w:w="0" w:type="auto"/>
            <w:tcMar>
              <w:top w:w="150" w:type="dxa"/>
              <w:left w:w="0" w:type="dxa"/>
              <w:bottom w:w="150" w:type="dxa"/>
              <w:right w:w="240" w:type="dxa"/>
            </w:tcMar>
            <w:vAlign w:val="center"/>
            <w:hideMark/>
          </w:tcPr>
          <w:p w14:paraId="6D874A55"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Metric</w:t>
            </w:r>
          </w:p>
        </w:tc>
        <w:tc>
          <w:tcPr>
            <w:tcW w:w="0" w:type="auto"/>
            <w:tcMar>
              <w:top w:w="150" w:type="dxa"/>
              <w:left w:w="240" w:type="dxa"/>
              <w:bottom w:w="150" w:type="dxa"/>
              <w:right w:w="240" w:type="dxa"/>
            </w:tcMar>
            <w:vAlign w:val="center"/>
            <w:hideMark/>
          </w:tcPr>
          <w:p w14:paraId="7A3B999C"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Description</w:t>
            </w:r>
          </w:p>
        </w:tc>
        <w:tc>
          <w:tcPr>
            <w:tcW w:w="0" w:type="auto"/>
            <w:tcMar>
              <w:top w:w="150" w:type="dxa"/>
              <w:left w:w="240" w:type="dxa"/>
              <w:bottom w:w="150" w:type="dxa"/>
              <w:right w:w="240" w:type="dxa"/>
            </w:tcMar>
            <w:vAlign w:val="center"/>
            <w:hideMark/>
          </w:tcPr>
          <w:p w14:paraId="5B80E3E4"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Goal/Baseline</w:t>
            </w:r>
          </w:p>
        </w:tc>
        <w:tc>
          <w:tcPr>
            <w:tcW w:w="0" w:type="auto"/>
            <w:tcMar>
              <w:top w:w="150" w:type="dxa"/>
              <w:left w:w="240" w:type="dxa"/>
              <w:bottom w:w="150" w:type="dxa"/>
              <w:right w:w="240" w:type="dxa"/>
            </w:tcMar>
            <w:vAlign w:val="center"/>
            <w:hideMark/>
          </w:tcPr>
          <w:p w14:paraId="7AB38328"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Collection Method</w:t>
            </w:r>
          </w:p>
        </w:tc>
      </w:tr>
      <w:tr w:rsidR="00594852" w:rsidRPr="00594852" w14:paraId="2108CA21" w14:textId="77777777" w:rsidTr="004C0FE4">
        <w:tc>
          <w:tcPr>
            <w:tcW w:w="0" w:type="auto"/>
            <w:tcMar>
              <w:top w:w="150" w:type="dxa"/>
              <w:left w:w="0" w:type="dxa"/>
              <w:bottom w:w="150" w:type="dxa"/>
              <w:right w:w="240" w:type="dxa"/>
            </w:tcMar>
            <w:vAlign w:val="center"/>
            <w:hideMark/>
          </w:tcPr>
          <w:p w14:paraId="5E24425A"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RFI Closure Time</w:t>
            </w:r>
          </w:p>
        </w:tc>
        <w:tc>
          <w:tcPr>
            <w:tcW w:w="0" w:type="auto"/>
            <w:tcMar>
              <w:top w:w="150" w:type="dxa"/>
              <w:left w:w="240" w:type="dxa"/>
              <w:bottom w:w="150" w:type="dxa"/>
              <w:right w:w="240" w:type="dxa"/>
            </w:tcMar>
            <w:vAlign w:val="center"/>
            <w:hideMark/>
          </w:tcPr>
          <w:p w14:paraId="301251F6"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Avg. time from "Submitted" to "Resolved".</w:t>
            </w:r>
          </w:p>
        </w:tc>
        <w:tc>
          <w:tcPr>
            <w:tcW w:w="0" w:type="auto"/>
            <w:tcMar>
              <w:top w:w="150" w:type="dxa"/>
              <w:left w:w="240" w:type="dxa"/>
              <w:bottom w:w="150" w:type="dxa"/>
              <w:right w:w="240" w:type="dxa"/>
            </w:tcMar>
            <w:vAlign w:val="center"/>
            <w:hideMark/>
          </w:tcPr>
          <w:p w14:paraId="49DF06FC"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&lt; 48 Hours</w:t>
            </w:r>
          </w:p>
        </w:tc>
        <w:tc>
          <w:tcPr>
            <w:tcW w:w="0" w:type="auto"/>
            <w:tcMar>
              <w:top w:w="150" w:type="dxa"/>
              <w:left w:w="240" w:type="dxa"/>
              <w:bottom w:w="150" w:type="dxa"/>
              <w:right w:w="0" w:type="dxa"/>
            </w:tcMar>
            <w:vAlign w:val="center"/>
            <w:hideMark/>
          </w:tcPr>
          <w:p w14:paraId="0C1BC95E"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From </w:t>
            </w:r>
            <w:proofErr w:type="spellStart"/>
            <w:r w:rsidRPr="00594852">
              <w:rPr>
                <w:rFonts w:ascii="Times New Roman" w:hAnsi="Times New Roman" w:cs="Times New Roman"/>
                <w:sz w:val="28"/>
                <w:szCs w:val="28"/>
              </w:rPr>
              <w:t>rfi_audit_log</w:t>
            </w:r>
            <w:proofErr w:type="spellEnd"/>
            <w:r w:rsidRPr="00594852">
              <w:rPr>
                <w:rFonts w:ascii="Times New Roman" w:hAnsi="Times New Roman" w:cs="Times New Roman"/>
                <w:sz w:val="28"/>
                <w:szCs w:val="28"/>
              </w:rPr>
              <w:t> timestamps</w:t>
            </w:r>
          </w:p>
        </w:tc>
      </w:tr>
      <w:tr w:rsidR="00594852" w:rsidRPr="00594852" w14:paraId="030910BF" w14:textId="77777777" w:rsidTr="004C0FE4">
        <w:tc>
          <w:tcPr>
            <w:tcW w:w="0" w:type="auto"/>
            <w:tcMar>
              <w:top w:w="150" w:type="dxa"/>
              <w:left w:w="0" w:type="dxa"/>
              <w:bottom w:w="150" w:type="dxa"/>
              <w:right w:w="240" w:type="dxa"/>
            </w:tcMar>
            <w:vAlign w:val="center"/>
            <w:hideMark/>
          </w:tcPr>
          <w:p w14:paraId="693F298E"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lastRenderedPageBreak/>
              <w:t>FE Response Time</w:t>
            </w:r>
          </w:p>
        </w:tc>
        <w:tc>
          <w:tcPr>
            <w:tcW w:w="0" w:type="auto"/>
            <w:tcMar>
              <w:top w:w="150" w:type="dxa"/>
              <w:left w:w="240" w:type="dxa"/>
              <w:bottom w:w="150" w:type="dxa"/>
              <w:right w:w="240" w:type="dxa"/>
            </w:tcMar>
            <w:vAlign w:val="center"/>
            <w:hideMark/>
          </w:tcPr>
          <w:p w14:paraId="372A170F"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Avg. time from "Assigned" to "Comment Submitted".</w:t>
            </w:r>
          </w:p>
        </w:tc>
        <w:tc>
          <w:tcPr>
            <w:tcW w:w="0" w:type="auto"/>
            <w:tcMar>
              <w:top w:w="150" w:type="dxa"/>
              <w:left w:w="240" w:type="dxa"/>
              <w:bottom w:w="150" w:type="dxa"/>
              <w:right w:w="240" w:type="dxa"/>
            </w:tcMar>
            <w:vAlign w:val="center"/>
            <w:hideMark/>
          </w:tcPr>
          <w:p w14:paraId="64C3788F"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&lt; 24 Hours</w:t>
            </w:r>
          </w:p>
        </w:tc>
        <w:tc>
          <w:tcPr>
            <w:tcW w:w="0" w:type="auto"/>
            <w:tcMar>
              <w:top w:w="150" w:type="dxa"/>
              <w:left w:w="240" w:type="dxa"/>
              <w:bottom w:w="150" w:type="dxa"/>
              <w:right w:w="0" w:type="dxa"/>
            </w:tcMar>
            <w:vAlign w:val="center"/>
            <w:hideMark/>
          </w:tcPr>
          <w:p w14:paraId="39F4E52F"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From </w:t>
            </w:r>
            <w:proofErr w:type="spellStart"/>
            <w:r w:rsidRPr="00594852">
              <w:rPr>
                <w:rFonts w:ascii="Times New Roman" w:hAnsi="Times New Roman" w:cs="Times New Roman"/>
                <w:sz w:val="28"/>
                <w:szCs w:val="28"/>
              </w:rPr>
              <w:t>rfi_audit_log</w:t>
            </w:r>
            <w:proofErr w:type="spellEnd"/>
            <w:r w:rsidRPr="00594852">
              <w:rPr>
                <w:rFonts w:ascii="Times New Roman" w:hAnsi="Times New Roman" w:cs="Times New Roman"/>
                <w:sz w:val="28"/>
                <w:szCs w:val="28"/>
              </w:rPr>
              <w:t> timestamps</w:t>
            </w:r>
          </w:p>
        </w:tc>
      </w:tr>
      <w:tr w:rsidR="00594852" w:rsidRPr="00594852" w14:paraId="62CA0A86" w14:textId="77777777" w:rsidTr="004C0FE4">
        <w:tc>
          <w:tcPr>
            <w:tcW w:w="0" w:type="auto"/>
            <w:tcMar>
              <w:top w:w="150" w:type="dxa"/>
              <w:left w:w="0" w:type="dxa"/>
              <w:bottom w:w="150" w:type="dxa"/>
              <w:right w:w="240" w:type="dxa"/>
            </w:tcMar>
            <w:vAlign w:val="center"/>
            <w:hideMark/>
          </w:tcPr>
          <w:p w14:paraId="0DD42C9B"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GM Decision Time</w:t>
            </w:r>
          </w:p>
        </w:tc>
        <w:tc>
          <w:tcPr>
            <w:tcW w:w="0" w:type="auto"/>
            <w:tcMar>
              <w:top w:w="150" w:type="dxa"/>
              <w:left w:w="240" w:type="dxa"/>
              <w:bottom w:w="150" w:type="dxa"/>
              <w:right w:w="240" w:type="dxa"/>
            </w:tcMar>
            <w:vAlign w:val="center"/>
            <w:hideMark/>
          </w:tcPr>
          <w:p w14:paraId="1FBFF926"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Avg. time from "</w:t>
            </w:r>
            <w:proofErr w:type="spellStart"/>
            <w:r w:rsidRPr="00594852">
              <w:rPr>
                <w:rFonts w:ascii="Times New Roman" w:hAnsi="Times New Roman" w:cs="Times New Roman"/>
                <w:sz w:val="28"/>
                <w:szCs w:val="28"/>
              </w:rPr>
              <w:t>AwaitingReview</w:t>
            </w:r>
            <w:proofErr w:type="spellEnd"/>
            <w:r w:rsidRPr="00594852">
              <w:rPr>
                <w:rFonts w:ascii="Times New Roman" w:hAnsi="Times New Roman" w:cs="Times New Roman"/>
                <w:sz w:val="28"/>
                <w:szCs w:val="28"/>
              </w:rPr>
              <w:t>" to "Resolved/Reopened".</w:t>
            </w:r>
          </w:p>
        </w:tc>
        <w:tc>
          <w:tcPr>
            <w:tcW w:w="0" w:type="auto"/>
            <w:tcMar>
              <w:top w:w="150" w:type="dxa"/>
              <w:left w:w="240" w:type="dxa"/>
              <w:bottom w:w="150" w:type="dxa"/>
              <w:right w:w="240" w:type="dxa"/>
            </w:tcMar>
            <w:vAlign w:val="center"/>
            <w:hideMark/>
          </w:tcPr>
          <w:p w14:paraId="22C5F22F"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&lt; 12 Hours</w:t>
            </w:r>
          </w:p>
        </w:tc>
        <w:tc>
          <w:tcPr>
            <w:tcW w:w="0" w:type="auto"/>
            <w:tcMar>
              <w:top w:w="150" w:type="dxa"/>
              <w:left w:w="240" w:type="dxa"/>
              <w:bottom w:w="150" w:type="dxa"/>
              <w:right w:w="0" w:type="dxa"/>
            </w:tcMar>
            <w:vAlign w:val="center"/>
            <w:hideMark/>
          </w:tcPr>
          <w:p w14:paraId="1EE8C493"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From </w:t>
            </w:r>
            <w:proofErr w:type="spellStart"/>
            <w:r w:rsidRPr="00594852">
              <w:rPr>
                <w:rFonts w:ascii="Times New Roman" w:hAnsi="Times New Roman" w:cs="Times New Roman"/>
                <w:sz w:val="28"/>
                <w:szCs w:val="28"/>
              </w:rPr>
              <w:t>rfi_audit_log</w:t>
            </w:r>
            <w:proofErr w:type="spellEnd"/>
            <w:r w:rsidRPr="00594852">
              <w:rPr>
                <w:rFonts w:ascii="Times New Roman" w:hAnsi="Times New Roman" w:cs="Times New Roman"/>
                <w:sz w:val="28"/>
                <w:szCs w:val="28"/>
              </w:rPr>
              <w:t> timestamps</w:t>
            </w:r>
          </w:p>
        </w:tc>
      </w:tr>
      <w:tr w:rsidR="00594852" w:rsidRPr="00594852" w14:paraId="539C9B90" w14:textId="77777777" w:rsidTr="004C0FE4">
        <w:tc>
          <w:tcPr>
            <w:tcW w:w="0" w:type="auto"/>
            <w:tcMar>
              <w:top w:w="150" w:type="dxa"/>
              <w:left w:w="0" w:type="dxa"/>
              <w:bottom w:w="150" w:type="dxa"/>
              <w:right w:w="240" w:type="dxa"/>
            </w:tcMar>
            <w:vAlign w:val="center"/>
            <w:hideMark/>
          </w:tcPr>
          <w:p w14:paraId="7C02AFAF"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RFI Rejection Rate</w:t>
            </w:r>
          </w:p>
        </w:tc>
        <w:tc>
          <w:tcPr>
            <w:tcW w:w="0" w:type="auto"/>
            <w:tcMar>
              <w:top w:w="150" w:type="dxa"/>
              <w:left w:w="240" w:type="dxa"/>
              <w:bottom w:w="150" w:type="dxa"/>
              <w:right w:w="240" w:type="dxa"/>
            </w:tcMar>
            <w:vAlign w:val="center"/>
            <w:hideMark/>
          </w:tcPr>
          <w:p w14:paraId="0E1ADA31"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 of RFIs that are rejected by the GM.</w:t>
            </w:r>
          </w:p>
        </w:tc>
        <w:tc>
          <w:tcPr>
            <w:tcW w:w="0" w:type="auto"/>
            <w:tcMar>
              <w:top w:w="150" w:type="dxa"/>
              <w:left w:w="240" w:type="dxa"/>
              <w:bottom w:w="150" w:type="dxa"/>
              <w:right w:w="240" w:type="dxa"/>
            </w:tcMar>
            <w:vAlign w:val="center"/>
            <w:hideMark/>
          </w:tcPr>
          <w:p w14:paraId="373148F7"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&lt; 15%</w:t>
            </w:r>
          </w:p>
        </w:tc>
        <w:tc>
          <w:tcPr>
            <w:tcW w:w="0" w:type="auto"/>
            <w:tcMar>
              <w:top w:w="150" w:type="dxa"/>
              <w:left w:w="240" w:type="dxa"/>
              <w:bottom w:w="150" w:type="dxa"/>
              <w:right w:w="0" w:type="dxa"/>
            </w:tcMar>
            <w:vAlign w:val="center"/>
            <w:hideMark/>
          </w:tcPr>
          <w:p w14:paraId="78C90A49"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(Total Rejected / Total Resolved) * 100</w:t>
            </w:r>
          </w:p>
        </w:tc>
      </w:tr>
      <w:tr w:rsidR="00594852" w:rsidRPr="00594852" w14:paraId="59943479" w14:textId="77777777" w:rsidTr="004C0FE4">
        <w:tc>
          <w:tcPr>
            <w:tcW w:w="0" w:type="auto"/>
            <w:tcMar>
              <w:top w:w="150" w:type="dxa"/>
              <w:left w:w="0" w:type="dxa"/>
              <w:bottom w:w="150" w:type="dxa"/>
              <w:right w:w="240" w:type="dxa"/>
            </w:tcMar>
            <w:vAlign w:val="center"/>
            <w:hideMark/>
          </w:tcPr>
          <w:p w14:paraId="3A08C5B2"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System Availability</w:t>
            </w:r>
          </w:p>
        </w:tc>
        <w:tc>
          <w:tcPr>
            <w:tcW w:w="0" w:type="auto"/>
            <w:tcMar>
              <w:top w:w="150" w:type="dxa"/>
              <w:left w:w="240" w:type="dxa"/>
              <w:bottom w:w="150" w:type="dxa"/>
              <w:right w:w="240" w:type="dxa"/>
            </w:tcMar>
            <w:vAlign w:val="center"/>
            <w:hideMark/>
          </w:tcPr>
          <w:p w14:paraId="7D950418"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Uptime of the RFI service.</w:t>
            </w:r>
          </w:p>
        </w:tc>
        <w:tc>
          <w:tcPr>
            <w:tcW w:w="0" w:type="auto"/>
            <w:tcMar>
              <w:top w:w="150" w:type="dxa"/>
              <w:left w:w="240" w:type="dxa"/>
              <w:bottom w:w="150" w:type="dxa"/>
              <w:right w:w="240" w:type="dxa"/>
            </w:tcMar>
            <w:vAlign w:val="center"/>
            <w:hideMark/>
          </w:tcPr>
          <w:p w14:paraId="58CB0308"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99.9%</w:t>
            </w:r>
          </w:p>
        </w:tc>
        <w:tc>
          <w:tcPr>
            <w:tcW w:w="0" w:type="auto"/>
            <w:tcMar>
              <w:top w:w="150" w:type="dxa"/>
              <w:left w:w="240" w:type="dxa"/>
              <w:bottom w:w="150" w:type="dxa"/>
              <w:right w:w="0" w:type="dxa"/>
            </w:tcMar>
            <w:vAlign w:val="center"/>
            <w:hideMark/>
          </w:tcPr>
          <w:p w14:paraId="7F401C8C"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Infrastructure monitoring tools</w:t>
            </w:r>
          </w:p>
        </w:tc>
      </w:tr>
    </w:tbl>
    <w:p w14:paraId="0471CCC4" w14:textId="77777777" w:rsidR="005645E2" w:rsidRDefault="005645E2" w:rsidP="00594852">
      <w:pPr>
        <w:rPr>
          <w:rFonts w:ascii="Times New Roman" w:hAnsi="Times New Roman" w:cs="Times New Roman"/>
          <w:b/>
          <w:bCs/>
          <w:sz w:val="36"/>
          <w:szCs w:val="36"/>
        </w:rPr>
      </w:pPr>
    </w:p>
    <w:p w14:paraId="17E3A91C" w14:textId="77777777" w:rsidR="005645E2" w:rsidRDefault="005645E2" w:rsidP="00594852">
      <w:pPr>
        <w:rPr>
          <w:rFonts w:ascii="Times New Roman" w:hAnsi="Times New Roman" w:cs="Times New Roman"/>
          <w:b/>
          <w:bCs/>
          <w:sz w:val="36"/>
          <w:szCs w:val="36"/>
        </w:rPr>
      </w:pPr>
    </w:p>
    <w:p w14:paraId="25ADEB7D" w14:textId="308C77FB" w:rsidR="00594852" w:rsidRPr="00594852" w:rsidRDefault="00594852" w:rsidP="00594852">
      <w:pPr>
        <w:rPr>
          <w:rFonts w:ascii="Times New Roman" w:hAnsi="Times New Roman" w:cs="Times New Roman"/>
          <w:b/>
          <w:bCs/>
          <w:sz w:val="36"/>
          <w:szCs w:val="36"/>
        </w:rPr>
      </w:pPr>
      <w:r w:rsidRPr="00594852">
        <w:rPr>
          <w:rFonts w:ascii="Times New Roman" w:hAnsi="Times New Roman" w:cs="Times New Roman"/>
          <w:b/>
          <w:bCs/>
          <w:sz w:val="36"/>
          <w:szCs w:val="36"/>
        </w:rPr>
        <w:t>11.2 Measurement Repository</w:t>
      </w:r>
    </w:p>
    <w:p w14:paraId="1C2FD29C" w14:textId="77777777" w:rsidR="00594852" w:rsidRPr="00594852" w:rsidRDefault="00594852" w:rsidP="00594852">
      <w:pPr>
        <w:rPr>
          <w:rFonts w:ascii="Times New Roman" w:hAnsi="Times New Roman" w:cs="Times New Roman"/>
          <w:sz w:val="28"/>
          <w:szCs w:val="28"/>
        </w:rPr>
      </w:pPr>
      <w:r w:rsidRPr="00594852">
        <w:rPr>
          <w:rFonts w:ascii="Times New Roman" w:hAnsi="Times New Roman" w:cs="Times New Roman"/>
          <w:sz w:val="28"/>
          <w:szCs w:val="28"/>
        </w:rPr>
        <w:t>All collected metrics will be stored in a centralized repository and visualized on a Process Performance Dashboard. This dashboard will be used in periodic project reviews to identify trends, predict potential delays, and drive process improvements, fulfilling the CMMI Level 5 requirement for "Quantitative Process Management" and "Causal Analysis and Resolution".</w:t>
      </w:r>
    </w:p>
    <w:p w14:paraId="2F1C19A1" w14:textId="77777777" w:rsidR="005E7486" w:rsidRPr="00FF40A6" w:rsidRDefault="005E7486" w:rsidP="00594852">
      <w:pPr>
        <w:rPr>
          <w:rFonts w:ascii="Times New Roman" w:hAnsi="Times New Roman" w:cs="Times New Roman"/>
          <w:sz w:val="24"/>
          <w:szCs w:val="24"/>
        </w:rPr>
      </w:pPr>
    </w:p>
    <w:sectPr w:rsidR="005E7486" w:rsidRPr="00FF40A6" w:rsidSect="00F14834">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847AB" w14:textId="77777777" w:rsidR="00231F63" w:rsidRDefault="00231F63" w:rsidP="009C3E03">
      <w:pPr>
        <w:spacing w:after="0" w:line="240" w:lineRule="auto"/>
      </w:pPr>
      <w:r>
        <w:separator/>
      </w:r>
    </w:p>
  </w:endnote>
  <w:endnote w:type="continuationSeparator" w:id="0">
    <w:p w14:paraId="5FBA145A" w14:textId="77777777" w:rsidR="00231F63" w:rsidRDefault="00231F63" w:rsidP="009C3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5912" w14:textId="77777777" w:rsidR="009C3E03" w:rsidRPr="00415E25" w:rsidRDefault="009C3E03" w:rsidP="009C3E03">
    <w:pPr>
      <w:rPr>
        <w:rFonts w:ascii="Times New Roman" w:hAnsi="Times New Roman" w:cs="Times New Roman"/>
        <w:sz w:val="24"/>
        <w:szCs w:val="24"/>
      </w:rPr>
    </w:pPr>
    <w:r w:rsidRPr="00415E25">
      <w:rPr>
        <w:rFonts w:ascii="Times New Roman" w:hAnsi="Times New Roman" w:cs="Times New Roman"/>
        <w:b/>
        <w:bCs/>
        <w:sz w:val="24"/>
        <w:szCs w:val="24"/>
      </w:rPr>
      <w:t xml:space="preserve">© 2026 MP Jal Nigam </w:t>
    </w:r>
    <w:proofErr w:type="spellStart"/>
    <w:r w:rsidRPr="00415E25">
      <w:rPr>
        <w:rFonts w:ascii="Times New Roman" w:hAnsi="Times New Roman" w:cs="Times New Roman"/>
        <w:b/>
        <w:bCs/>
        <w:sz w:val="24"/>
        <w:szCs w:val="24"/>
      </w:rPr>
      <w:t>Maryadit</w:t>
    </w:r>
    <w:proofErr w:type="spellEnd"/>
    <w:r w:rsidRPr="00415E25">
      <w:rPr>
        <w:rFonts w:ascii="Times New Roman" w:hAnsi="Times New Roman" w:cs="Times New Roman"/>
        <w:b/>
        <w:bCs/>
        <w:sz w:val="24"/>
        <w:szCs w:val="24"/>
      </w:rPr>
      <w:t xml:space="preserve"> | Designed &amp; Developed by </w:t>
    </w:r>
    <w:proofErr w:type="spellStart"/>
    <w:r w:rsidRPr="00415E25">
      <w:rPr>
        <w:rFonts w:ascii="Times New Roman" w:hAnsi="Times New Roman" w:cs="Times New Roman"/>
        <w:b/>
        <w:bCs/>
        <w:sz w:val="24"/>
        <w:szCs w:val="24"/>
      </w:rPr>
      <w:t>MPSeDC</w:t>
    </w:r>
    <w:proofErr w:type="spellEnd"/>
  </w:p>
  <w:p w14:paraId="7859917E" w14:textId="77777777" w:rsidR="009C3E03" w:rsidRDefault="009C3E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3FAB4" w14:textId="77777777" w:rsidR="00231F63" w:rsidRDefault="00231F63" w:rsidP="009C3E03">
      <w:pPr>
        <w:spacing w:after="0" w:line="240" w:lineRule="auto"/>
      </w:pPr>
      <w:r>
        <w:separator/>
      </w:r>
    </w:p>
  </w:footnote>
  <w:footnote w:type="continuationSeparator" w:id="0">
    <w:p w14:paraId="6D639F55" w14:textId="77777777" w:rsidR="00231F63" w:rsidRDefault="00231F63" w:rsidP="009C3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1B6"/>
    <w:multiLevelType w:val="multilevel"/>
    <w:tmpl w:val="E19C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1795"/>
    <w:multiLevelType w:val="multilevel"/>
    <w:tmpl w:val="D5E8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C1DF0"/>
    <w:multiLevelType w:val="multilevel"/>
    <w:tmpl w:val="56F4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F3E31"/>
    <w:multiLevelType w:val="multilevel"/>
    <w:tmpl w:val="34B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50EB2"/>
    <w:multiLevelType w:val="multilevel"/>
    <w:tmpl w:val="C942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65521"/>
    <w:multiLevelType w:val="multilevel"/>
    <w:tmpl w:val="4DD2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37E63"/>
    <w:multiLevelType w:val="multilevel"/>
    <w:tmpl w:val="D1C4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21C7A"/>
    <w:multiLevelType w:val="multilevel"/>
    <w:tmpl w:val="540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80DD2"/>
    <w:multiLevelType w:val="multilevel"/>
    <w:tmpl w:val="EA2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C3390"/>
    <w:multiLevelType w:val="multilevel"/>
    <w:tmpl w:val="B9EC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739D8"/>
    <w:multiLevelType w:val="multilevel"/>
    <w:tmpl w:val="A8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30ACE"/>
    <w:multiLevelType w:val="multilevel"/>
    <w:tmpl w:val="6286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33016"/>
    <w:multiLevelType w:val="multilevel"/>
    <w:tmpl w:val="161A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CB4CFC"/>
    <w:multiLevelType w:val="multilevel"/>
    <w:tmpl w:val="4ADE7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C68AC"/>
    <w:multiLevelType w:val="hybridMultilevel"/>
    <w:tmpl w:val="D9C2A8A4"/>
    <w:lvl w:ilvl="0" w:tplc="6BB43836">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0D80082F"/>
    <w:multiLevelType w:val="multilevel"/>
    <w:tmpl w:val="5052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2656C"/>
    <w:multiLevelType w:val="multilevel"/>
    <w:tmpl w:val="5E3A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1A602E"/>
    <w:multiLevelType w:val="multilevel"/>
    <w:tmpl w:val="08A0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A3412"/>
    <w:multiLevelType w:val="hybridMultilevel"/>
    <w:tmpl w:val="758613F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0D33201"/>
    <w:multiLevelType w:val="multilevel"/>
    <w:tmpl w:val="1EC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12D8D"/>
    <w:multiLevelType w:val="multilevel"/>
    <w:tmpl w:val="4AF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A3792"/>
    <w:multiLevelType w:val="multilevel"/>
    <w:tmpl w:val="598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2032A"/>
    <w:multiLevelType w:val="multilevel"/>
    <w:tmpl w:val="06EC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DC49F1"/>
    <w:multiLevelType w:val="hybridMultilevel"/>
    <w:tmpl w:val="2C66C8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80F35A4"/>
    <w:multiLevelType w:val="multilevel"/>
    <w:tmpl w:val="1926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C571EC"/>
    <w:multiLevelType w:val="multilevel"/>
    <w:tmpl w:val="57C0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3F28AE"/>
    <w:multiLevelType w:val="multilevel"/>
    <w:tmpl w:val="A63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C12D4"/>
    <w:multiLevelType w:val="multilevel"/>
    <w:tmpl w:val="E74C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627665"/>
    <w:multiLevelType w:val="multilevel"/>
    <w:tmpl w:val="979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B1CC9"/>
    <w:multiLevelType w:val="multilevel"/>
    <w:tmpl w:val="E9C82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084E63"/>
    <w:multiLevelType w:val="multilevel"/>
    <w:tmpl w:val="C058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ED16AC"/>
    <w:multiLevelType w:val="multilevel"/>
    <w:tmpl w:val="F6C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D01ACD"/>
    <w:multiLevelType w:val="multilevel"/>
    <w:tmpl w:val="ADE4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6B0B3E"/>
    <w:multiLevelType w:val="multilevel"/>
    <w:tmpl w:val="F63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DF7497"/>
    <w:multiLevelType w:val="multilevel"/>
    <w:tmpl w:val="14E4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4E6DB1"/>
    <w:multiLevelType w:val="hybridMultilevel"/>
    <w:tmpl w:val="C8BA3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60D7748"/>
    <w:multiLevelType w:val="multilevel"/>
    <w:tmpl w:val="AD7A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111D2E"/>
    <w:multiLevelType w:val="multilevel"/>
    <w:tmpl w:val="657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A11F3A"/>
    <w:multiLevelType w:val="hybridMultilevel"/>
    <w:tmpl w:val="936AC1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6DB53CE"/>
    <w:multiLevelType w:val="multilevel"/>
    <w:tmpl w:val="BD9C8ED6"/>
    <w:lvl w:ilvl="0">
      <w:start w:val="1"/>
      <w:numFmt w:val="decimal"/>
      <w:lvlText w:val="%1."/>
      <w:lvlJc w:val="left"/>
      <w:pPr>
        <w:tabs>
          <w:tab w:val="num" w:pos="720"/>
        </w:tabs>
        <w:ind w:left="720" w:hanging="360"/>
      </w:pPr>
      <w:rPr>
        <w:b w:val="0"/>
        <w:bCs w:val="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3B21D9"/>
    <w:multiLevelType w:val="multilevel"/>
    <w:tmpl w:val="7430F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4D5D4A"/>
    <w:multiLevelType w:val="multilevel"/>
    <w:tmpl w:val="510E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6C6AD3"/>
    <w:multiLevelType w:val="multilevel"/>
    <w:tmpl w:val="CDB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683BB6"/>
    <w:multiLevelType w:val="multilevel"/>
    <w:tmpl w:val="0BD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595079"/>
    <w:multiLevelType w:val="multilevel"/>
    <w:tmpl w:val="DE9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DF1B86"/>
    <w:multiLevelType w:val="hybridMultilevel"/>
    <w:tmpl w:val="067AC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3410BF6"/>
    <w:multiLevelType w:val="multilevel"/>
    <w:tmpl w:val="289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73660C"/>
    <w:multiLevelType w:val="multilevel"/>
    <w:tmpl w:val="6154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826A7B"/>
    <w:multiLevelType w:val="multilevel"/>
    <w:tmpl w:val="7A0EE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40859"/>
    <w:multiLevelType w:val="multilevel"/>
    <w:tmpl w:val="EE9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856AD8"/>
    <w:multiLevelType w:val="multilevel"/>
    <w:tmpl w:val="762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5A54E2"/>
    <w:multiLevelType w:val="multilevel"/>
    <w:tmpl w:val="C9D21838"/>
    <w:lvl w:ilvl="0">
      <w:start w:val="1"/>
      <w:numFmt w:val="decimal"/>
      <w:lvlText w:val="%1."/>
      <w:lvlJc w:val="left"/>
      <w:pPr>
        <w:tabs>
          <w:tab w:val="num" w:pos="786"/>
        </w:tabs>
        <w:ind w:left="786" w:hanging="360"/>
      </w:pPr>
      <w:rPr>
        <w:b w:val="0"/>
        <w:bCs w:val="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644F68"/>
    <w:multiLevelType w:val="multilevel"/>
    <w:tmpl w:val="3FE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FD3869"/>
    <w:multiLevelType w:val="multilevel"/>
    <w:tmpl w:val="A15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5379B0"/>
    <w:multiLevelType w:val="multilevel"/>
    <w:tmpl w:val="2FA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9F6895"/>
    <w:multiLevelType w:val="multilevel"/>
    <w:tmpl w:val="F59E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C35CE7"/>
    <w:multiLevelType w:val="multilevel"/>
    <w:tmpl w:val="BA58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EB5B2C"/>
    <w:multiLevelType w:val="multilevel"/>
    <w:tmpl w:val="FB42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F15059"/>
    <w:multiLevelType w:val="multilevel"/>
    <w:tmpl w:val="48F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E5E51"/>
    <w:multiLevelType w:val="hybridMultilevel"/>
    <w:tmpl w:val="F8466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1AC192D"/>
    <w:multiLevelType w:val="multilevel"/>
    <w:tmpl w:val="2064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AC3891"/>
    <w:multiLevelType w:val="multilevel"/>
    <w:tmpl w:val="A66E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C12A22"/>
    <w:multiLevelType w:val="multilevel"/>
    <w:tmpl w:val="114CE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8C0AF8"/>
    <w:multiLevelType w:val="multilevel"/>
    <w:tmpl w:val="1384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EF5D7A"/>
    <w:multiLevelType w:val="hybridMultilevel"/>
    <w:tmpl w:val="1C58A4C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5CF4806"/>
    <w:multiLevelType w:val="multilevel"/>
    <w:tmpl w:val="AFA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5A36E7"/>
    <w:multiLevelType w:val="multilevel"/>
    <w:tmpl w:val="EBA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4A3495"/>
    <w:multiLevelType w:val="multilevel"/>
    <w:tmpl w:val="092C2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6C420C"/>
    <w:multiLevelType w:val="multilevel"/>
    <w:tmpl w:val="0EA8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5353E7"/>
    <w:multiLevelType w:val="multilevel"/>
    <w:tmpl w:val="29EED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6136E7"/>
    <w:multiLevelType w:val="multilevel"/>
    <w:tmpl w:val="FE6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9A04AB"/>
    <w:multiLevelType w:val="multilevel"/>
    <w:tmpl w:val="81FA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883F22"/>
    <w:multiLevelType w:val="multilevel"/>
    <w:tmpl w:val="66BE1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AF2296"/>
    <w:multiLevelType w:val="multilevel"/>
    <w:tmpl w:val="F80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2D1798"/>
    <w:multiLevelType w:val="hybridMultilevel"/>
    <w:tmpl w:val="D48EC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5FB50A0"/>
    <w:multiLevelType w:val="multilevel"/>
    <w:tmpl w:val="972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7F0CD0"/>
    <w:multiLevelType w:val="multilevel"/>
    <w:tmpl w:val="7484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A944F5"/>
    <w:multiLevelType w:val="multilevel"/>
    <w:tmpl w:val="60B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922A50"/>
    <w:multiLevelType w:val="multilevel"/>
    <w:tmpl w:val="E74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A41BBF"/>
    <w:multiLevelType w:val="multilevel"/>
    <w:tmpl w:val="34A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6C5623"/>
    <w:multiLevelType w:val="multilevel"/>
    <w:tmpl w:val="70D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6E268C"/>
    <w:multiLevelType w:val="multilevel"/>
    <w:tmpl w:val="1D4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083FD8"/>
    <w:multiLevelType w:val="multilevel"/>
    <w:tmpl w:val="EA5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8508F7"/>
    <w:multiLevelType w:val="multilevel"/>
    <w:tmpl w:val="3672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8E4EDE"/>
    <w:multiLevelType w:val="multilevel"/>
    <w:tmpl w:val="CE72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706F77"/>
    <w:multiLevelType w:val="multilevel"/>
    <w:tmpl w:val="FCB4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710769"/>
    <w:multiLevelType w:val="multilevel"/>
    <w:tmpl w:val="12FE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8B7B16"/>
    <w:multiLevelType w:val="multilevel"/>
    <w:tmpl w:val="86BE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E92175"/>
    <w:multiLevelType w:val="hybridMultilevel"/>
    <w:tmpl w:val="861C710C"/>
    <w:lvl w:ilvl="0" w:tplc="6BB4383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0F72C9D"/>
    <w:multiLevelType w:val="multilevel"/>
    <w:tmpl w:val="6A66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FE287E"/>
    <w:multiLevelType w:val="multilevel"/>
    <w:tmpl w:val="27B0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632DEA"/>
    <w:multiLevelType w:val="multilevel"/>
    <w:tmpl w:val="3040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EE0979"/>
    <w:multiLevelType w:val="multilevel"/>
    <w:tmpl w:val="2042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FC2A0C"/>
    <w:multiLevelType w:val="multilevel"/>
    <w:tmpl w:val="B0BE1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4F4DEF"/>
    <w:multiLevelType w:val="multilevel"/>
    <w:tmpl w:val="4050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A00046"/>
    <w:multiLevelType w:val="multilevel"/>
    <w:tmpl w:val="5606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B6563C"/>
    <w:multiLevelType w:val="multilevel"/>
    <w:tmpl w:val="0026E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5EF3CEA"/>
    <w:multiLevelType w:val="multilevel"/>
    <w:tmpl w:val="1EC0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3E1448"/>
    <w:multiLevelType w:val="multilevel"/>
    <w:tmpl w:val="69D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031EDF"/>
    <w:multiLevelType w:val="multilevel"/>
    <w:tmpl w:val="F7A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914887"/>
    <w:multiLevelType w:val="multilevel"/>
    <w:tmpl w:val="622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2B652D"/>
    <w:multiLevelType w:val="multilevel"/>
    <w:tmpl w:val="56F4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5E53CD"/>
    <w:multiLevelType w:val="multilevel"/>
    <w:tmpl w:val="56F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624F9B"/>
    <w:multiLevelType w:val="multilevel"/>
    <w:tmpl w:val="7B54D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FB66E0B"/>
    <w:multiLevelType w:val="multilevel"/>
    <w:tmpl w:val="F5B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F70CD9"/>
    <w:multiLevelType w:val="multilevel"/>
    <w:tmpl w:val="02F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AA680D"/>
    <w:multiLevelType w:val="multilevel"/>
    <w:tmpl w:val="281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341187"/>
    <w:multiLevelType w:val="multilevel"/>
    <w:tmpl w:val="2AAC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3C44A3"/>
    <w:multiLevelType w:val="multilevel"/>
    <w:tmpl w:val="AFEA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6D1A10"/>
    <w:multiLevelType w:val="multilevel"/>
    <w:tmpl w:val="2D42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8D6EB5"/>
    <w:multiLevelType w:val="multilevel"/>
    <w:tmpl w:val="B36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8A014F"/>
    <w:multiLevelType w:val="multilevel"/>
    <w:tmpl w:val="D7800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B3C78B2"/>
    <w:multiLevelType w:val="multilevel"/>
    <w:tmpl w:val="478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A66E71"/>
    <w:multiLevelType w:val="multilevel"/>
    <w:tmpl w:val="4D26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BF0FC6"/>
    <w:multiLevelType w:val="multilevel"/>
    <w:tmpl w:val="A8626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1E6116"/>
    <w:multiLevelType w:val="multilevel"/>
    <w:tmpl w:val="C4D8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CF4241"/>
    <w:multiLevelType w:val="multilevel"/>
    <w:tmpl w:val="FC28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9633">
    <w:abstractNumId w:val="110"/>
  </w:num>
  <w:num w:numId="2" w16cid:durableId="1676152501">
    <w:abstractNumId w:val="37"/>
  </w:num>
  <w:num w:numId="3" w16cid:durableId="733046878">
    <w:abstractNumId w:val="94"/>
  </w:num>
  <w:num w:numId="4" w16cid:durableId="180436275">
    <w:abstractNumId w:val="46"/>
  </w:num>
  <w:num w:numId="5" w16cid:durableId="1335838140">
    <w:abstractNumId w:val="13"/>
  </w:num>
  <w:num w:numId="6" w16cid:durableId="1093432883">
    <w:abstractNumId w:val="0"/>
  </w:num>
  <w:num w:numId="7" w16cid:durableId="672296470">
    <w:abstractNumId w:val="8"/>
  </w:num>
  <w:num w:numId="8" w16cid:durableId="951860869">
    <w:abstractNumId w:val="1"/>
  </w:num>
  <w:num w:numId="9" w16cid:durableId="1656370334">
    <w:abstractNumId w:val="47"/>
  </w:num>
  <w:num w:numId="10" w16cid:durableId="2089569674">
    <w:abstractNumId w:val="57"/>
  </w:num>
  <w:num w:numId="11" w16cid:durableId="1837113181">
    <w:abstractNumId w:val="101"/>
  </w:num>
  <w:num w:numId="12" w16cid:durableId="532811822">
    <w:abstractNumId w:val="106"/>
  </w:num>
  <w:num w:numId="13" w16cid:durableId="785272428">
    <w:abstractNumId w:val="91"/>
  </w:num>
  <w:num w:numId="14" w16cid:durableId="573585262">
    <w:abstractNumId w:val="81"/>
  </w:num>
  <w:num w:numId="15" w16cid:durableId="786121549">
    <w:abstractNumId w:val="44"/>
  </w:num>
  <w:num w:numId="16" w16cid:durableId="579605082">
    <w:abstractNumId w:val="27"/>
  </w:num>
  <w:num w:numId="17" w16cid:durableId="890773045">
    <w:abstractNumId w:val="19"/>
  </w:num>
  <w:num w:numId="18" w16cid:durableId="1934052402">
    <w:abstractNumId w:val="16"/>
  </w:num>
  <w:num w:numId="19" w16cid:durableId="65879917">
    <w:abstractNumId w:val="90"/>
  </w:num>
  <w:num w:numId="20" w16cid:durableId="1801994308">
    <w:abstractNumId w:val="3"/>
  </w:num>
  <w:num w:numId="21" w16cid:durableId="1261262123">
    <w:abstractNumId w:val="53"/>
  </w:num>
  <w:num w:numId="22" w16cid:durableId="284779591">
    <w:abstractNumId w:val="34"/>
  </w:num>
  <w:num w:numId="23" w16cid:durableId="432749450">
    <w:abstractNumId w:val="50"/>
  </w:num>
  <w:num w:numId="24" w16cid:durableId="533543631">
    <w:abstractNumId w:val="98"/>
  </w:num>
  <w:num w:numId="25" w16cid:durableId="2100179609">
    <w:abstractNumId w:val="86"/>
  </w:num>
  <w:num w:numId="26" w16cid:durableId="1775396612">
    <w:abstractNumId w:val="84"/>
  </w:num>
  <w:num w:numId="27" w16cid:durableId="853767125">
    <w:abstractNumId w:val="112"/>
  </w:num>
  <w:num w:numId="28" w16cid:durableId="2053462442">
    <w:abstractNumId w:val="12"/>
  </w:num>
  <w:num w:numId="29" w16cid:durableId="1740597807">
    <w:abstractNumId w:val="32"/>
  </w:num>
  <w:num w:numId="30" w16cid:durableId="1166557290">
    <w:abstractNumId w:val="82"/>
  </w:num>
  <w:num w:numId="31" w16cid:durableId="1350524769">
    <w:abstractNumId w:val="78"/>
  </w:num>
  <w:num w:numId="32" w16cid:durableId="1007486871">
    <w:abstractNumId w:val="100"/>
  </w:num>
  <w:num w:numId="33" w16cid:durableId="259802226">
    <w:abstractNumId w:val="85"/>
  </w:num>
  <w:num w:numId="34" w16cid:durableId="365838885">
    <w:abstractNumId w:val="4"/>
  </w:num>
  <w:num w:numId="35" w16cid:durableId="1341082508">
    <w:abstractNumId w:val="66"/>
  </w:num>
  <w:num w:numId="36" w16cid:durableId="130248253">
    <w:abstractNumId w:val="10"/>
  </w:num>
  <w:num w:numId="37" w16cid:durableId="584727292">
    <w:abstractNumId w:val="45"/>
  </w:num>
  <w:num w:numId="38" w16cid:durableId="1986275997">
    <w:abstractNumId w:val="18"/>
  </w:num>
  <w:num w:numId="39" w16cid:durableId="1105925815">
    <w:abstractNumId w:val="35"/>
  </w:num>
  <w:num w:numId="40" w16cid:durableId="949779812">
    <w:abstractNumId w:val="88"/>
  </w:num>
  <w:num w:numId="41" w16cid:durableId="141628326">
    <w:abstractNumId w:val="21"/>
  </w:num>
  <w:num w:numId="42" w16cid:durableId="1458798037">
    <w:abstractNumId w:val="14"/>
  </w:num>
  <w:num w:numId="43" w16cid:durableId="502356447">
    <w:abstractNumId w:val="59"/>
  </w:num>
  <w:num w:numId="44" w16cid:durableId="1370766369">
    <w:abstractNumId w:val="64"/>
  </w:num>
  <w:num w:numId="45" w16cid:durableId="157813812">
    <w:abstractNumId w:val="74"/>
  </w:num>
  <w:num w:numId="46" w16cid:durableId="1881044578">
    <w:abstractNumId w:val="48"/>
  </w:num>
  <w:num w:numId="47" w16cid:durableId="996571823">
    <w:abstractNumId w:val="73"/>
  </w:num>
  <w:num w:numId="48" w16cid:durableId="1388840870">
    <w:abstractNumId w:val="99"/>
  </w:num>
  <w:num w:numId="49" w16cid:durableId="986010481">
    <w:abstractNumId w:val="80"/>
  </w:num>
  <w:num w:numId="50" w16cid:durableId="993411888">
    <w:abstractNumId w:val="83"/>
  </w:num>
  <w:num w:numId="51" w16cid:durableId="675109320">
    <w:abstractNumId w:val="49"/>
  </w:num>
  <w:num w:numId="52" w16cid:durableId="1581325213">
    <w:abstractNumId w:val="105"/>
  </w:num>
  <w:num w:numId="53" w16cid:durableId="1024818476">
    <w:abstractNumId w:val="89"/>
  </w:num>
  <w:num w:numId="54" w16cid:durableId="1714160317">
    <w:abstractNumId w:val="62"/>
  </w:num>
  <w:num w:numId="55" w16cid:durableId="2058553345">
    <w:abstractNumId w:val="67"/>
  </w:num>
  <w:num w:numId="56" w16cid:durableId="704864069">
    <w:abstractNumId w:val="69"/>
  </w:num>
  <w:num w:numId="57" w16cid:durableId="1853762423">
    <w:abstractNumId w:val="43"/>
  </w:num>
  <w:num w:numId="58" w16cid:durableId="1960447525">
    <w:abstractNumId w:val="52"/>
  </w:num>
  <w:num w:numId="59" w16cid:durableId="953635896">
    <w:abstractNumId w:val="75"/>
  </w:num>
  <w:num w:numId="60" w16cid:durableId="173080805">
    <w:abstractNumId w:val="28"/>
  </w:num>
  <w:num w:numId="61" w16cid:durableId="348221992">
    <w:abstractNumId w:val="11"/>
  </w:num>
  <w:num w:numId="62" w16cid:durableId="1872263396">
    <w:abstractNumId w:val="42"/>
  </w:num>
  <w:num w:numId="63" w16cid:durableId="2078891117">
    <w:abstractNumId w:val="2"/>
  </w:num>
  <w:num w:numId="64" w16cid:durableId="2135251670">
    <w:abstractNumId w:val="58"/>
  </w:num>
  <w:num w:numId="65" w16cid:durableId="553926137">
    <w:abstractNumId w:val="15"/>
  </w:num>
  <w:num w:numId="66" w16cid:durableId="592520754">
    <w:abstractNumId w:val="22"/>
  </w:num>
  <w:num w:numId="67" w16cid:durableId="396249829">
    <w:abstractNumId w:val="5"/>
  </w:num>
  <w:num w:numId="68" w16cid:durableId="2099405849">
    <w:abstractNumId w:val="6"/>
  </w:num>
  <w:num w:numId="69" w16cid:durableId="914168245">
    <w:abstractNumId w:val="54"/>
  </w:num>
  <w:num w:numId="70" w16cid:durableId="510723931">
    <w:abstractNumId w:val="61"/>
  </w:num>
  <w:num w:numId="71" w16cid:durableId="1550417017">
    <w:abstractNumId w:val="60"/>
  </w:num>
  <w:num w:numId="72" w16cid:durableId="975135959">
    <w:abstractNumId w:val="25"/>
  </w:num>
  <w:num w:numId="73" w16cid:durableId="1867867921">
    <w:abstractNumId w:val="87"/>
  </w:num>
  <w:num w:numId="74" w16cid:durableId="309798275">
    <w:abstractNumId w:val="71"/>
  </w:num>
  <w:num w:numId="75" w16cid:durableId="327562958">
    <w:abstractNumId w:val="24"/>
  </w:num>
  <w:num w:numId="76" w16cid:durableId="2118214920">
    <w:abstractNumId w:val="56"/>
  </w:num>
  <w:num w:numId="77" w16cid:durableId="98450321">
    <w:abstractNumId w:val="108"/>
  </w:num>
  <w:num w:numId="78" w16cid:durableId="757025813">
    <w:abstractNumId w:val="33"/>
  </w:num>
  <w:num w:numId="79" w16cid:durableId="838345429">
    <w:abstractNumId w:val="116"/>
  </w:num>
  <w:num w:numId="80" w16cid:durableId="1480151819">
    <w:abstractNumId w:val="9"/>
  </w:num>
  <w:num w:numId="81" w16cid:durableId="1884318791">
    <w:abstractNumId w:val="65"/>
  </w:num>
  <w:num w:numId="82" w16cid:durableId="1865053027">
    <w:abstractNumId w:val="103"/>
  </w:num>
  <w:num w:numId="83" w16cid:durableId="1236166421">
    <w:abstractNumId w:val="104"/>
  </w:num>
  <w:num w:numId="84" w16cid:durableId="948708452">
    <w:abstractNumId w:val="70"/>
  </w:num>
  <w:num w:numId="85" w16cid:durableId="433791034">
    <w:abstractNumId w:val="63"/>
  </w:num>
  <w:num w:numId="86" w16cid:durableId="1858957782">
    <w:abstractNumId w:val="115"/>
  </w:num>
  <w:num w:numId="87" w16cid:durableId="1145973924">
    <w:abstractNumId w:val="114"/>
  </w:num>
  <w:num w:numId="88" w16cid:durableId="522667108">
    <w:abstractNumId w:val="51"/>
  </w:num>
  <w:num w:numId="89" w16cid:durableId="1228809948">
    <w:abstractNumId w:val="111"/>
  </w:num>
  <w:num w:numId="90" w16cid:durableId="1298098650">
    <w:abstractNumId w:val="55"/>
  </w:num>
  <w:num w:numId="91" w16cid:durableId="2025013459">
    <w:abstractNumId w:val="72"/>
  </w:num>
  <w:num w:numId="92" w16cid:durableId="1666007698">
    <w:abstractNumId w:val="40"/>
  </w:num>
  <w:num w:numId="93" w16cid:durableId="620646822">
    <w:abstractNumId w:val="26"/>
  </w:num>
  <w:num w:numId="94" w16cid:durableId="1273198695">
    <w:abstractNumId w:val="39"/>
  </w:num>
  <w:num w:numId="95" w16cid:durableId="419301295">
    <w:abstractNumId w:val="93"/>
  </w:num>
  <w:num w:numId="96" w16cid:durableId="1532497660">
    <w:abstractNumId w:val="96"/>
  </w:num>
  <w:num w:numId="97" w16cid:durableId="804587220">
    <w:abstractNumId w:val="113"/>
  </w:num>
  <w:num w:numId="98" w16cid:durableId="1978872208">
    <w:abstractNumId w:val="30"/>
  </w:num>
  <w:num w:numId="99" w16cid:durableId="1499073168">
    <w:abstractNumId w:val="17"/>
  </w:num>
  <w:num w:numId="100" w16cid:durableId="1605840355">
    <w:abstractNumId w:val="23"/>
  </w:num>
  <w:num w:numId="101" w16cid:durableId="569384505">
    <w:abstractNumId w:val="41"/>
  </w:num>
  <w:num w:numId="102" w16cid:durableId="1070998318">
    <w:abstractNumId w:val="31"/>
  </w:num>
  <w:num w:numId="103" w16cid:durableId="765535738">
    <w:abstractNumId w:val="95"/>
  </w:num>
  <w:num w:numId="104" w16cid:durableId="1912080864">
    <w:abstractNumId w:val="29"/>
  </w:num>
  <w:num w:numId="105" w16cid:durableId="962417671">
    <w:abstractNumId w:val="7"/>
  </w:num>
  <w:num w:numId="106" w16cid:durableId="1340548709">
    <w:abstractNumId w:val="79"/>
  </w:num>
  <w:num w:numId="107" w16cid:durableId="1487435886">
    <w:abstractNumId w:val="36"/>
  </w:num>
  <w:num w:numId="108" w16cid:durableId="1033850106">
    <w:abstractNumId w:val="77"/>
  </w:num>
  <w:num w:numId="109" w16cid:durableId="821121414">
    <w:abstractNumId w:val="68"/>
  </w:num>
  <w:num w:numId="110" w16cid:durableId="1501314937">
    <w:abstractNumId w:val="20"/>
  </w:num>
  <w:num w:numId="111" w16cid:durableId="1686204896">
    <w:abstractNumId w:val="76"/>
  </w:num>
  <w:num w:numId="112" w16cid:durableId="593981870">
    <w:abstractNumId w:val="102"/>
  </w:num>
  <w:num w:numId="113" w16cid:durableId="618876615">
    <w:abstractNumId w:val="92"/>
  </w:num>
  <w:num w:numId="114" w16cid:durableId="122500442">
    <w:abstractNumId w:val="97"/>
  </w:num>
  <w:num w:numId="115" w16cid:durableId="783841280">
    <w:abstractNumId w:val="107"/>
  </w:num>
  <w:num w:numId="116" w16cid:durableId="2057848319">
    <w:abstractNumId w:val="109"/>
  </w:num>
  <w:num w:numId="117" w16cid:durableId="146789097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E2"/>
    <w:rsid w:val="00034CF2"/>
    <w:rsid w:val="00097BA0"/>
    <w:rsid w:val="000B4978"/>
    <w:rsid w:val="000C5996"/>
    <w:rsid w:val="000D05F8"/>
    <w:rsid w:val="00107D49"/>
    <w:rsid w:val="001113C6"/>
    <w:rsid w:val="00121736"/>
    <w:rsid w:val="00121CFE"/>
    <w:rsid w:val="001537F6"/>
    <w:rsid w:val="00164405"/>
    <w:rsid w:val="00165568"/>
    <w:rsid w:val="001A4E0B"/>
    <w:rsid w:val="001A606E"/>
    <w:rsid w:val="00231F63"/>
    <w:rsid w:val="00285441"/>
    <w:rsid w:val="00291993"/>
    <w:rsid w:val="002B3F9E"/>
    <w:rsid w:val="002C7C49"/>
    <w:rsid w:val="002D0891"/>
    <w:rsid w:val="00332A07"/>
    <w:rsid w:val="003370BC"/>
    <w:rsid w:val="00341CD8"/>
    <w:rsid w:val="003572E0"/>
    <w:rsid w:val="00395124"/>
    <w:rsid w:val="003D03A0"/>
    <w:rsid w:val="00415E25"/>
    <w:rsid w:val="00432779"/>
    <w:rsid w:val="004404DF"/>
    <w:rsid w:val="004C0FE4"/>
    <w:rsid w:val="004C53AA"/>
    <w:rsid w:val="0051390F"/>
    <w:rsid w:val="00520E82"/>
    <w:rsid w:val="00527D09"/>
    <w:rsid w:val="00555715"/>
    <w:rsid w:val="005645E2"/>
    <w:rsid w:val="00594852"/>
    <w:rsid w:val="005B64BA"/>
    <w:rsid w:val="005E7486"/>
    <w:rsid w:val="00607945"/>
    <w:rsid w:val="00664FEB"/>
    <w:rsid w:val="00694774"/>
    <w:rsid w:val="00697849"/>
    <w:rsid w:val="006B5C91"/>
    <w:rsid w:val="006C5BE4"/>
    <w:rsid w:val="006D38A9"/>
    <w:rsid w:val="006E6E40"/>
    <w:rsid w:val="0072304B"/>
    <w:rsid w:val="00741740"/>
    <w:rsid w:val="00747813"/>
    <w:rsid w:val="00757177"/>
    <w:rsid w:val="007868B0"/>
    <w:rsid w:val="00791939"/>
    <w:rsid w:val="00794DCA"/>
    <w:rsid w:val="007E28E2"/>
    <w:rsid w:val="00822A39"/>
    <w:rsid w:val="0084313B"/>
    <w:rsid w:val="00847C90"/>
    <w:rsid w:val="00860CAF"/>
    <w:rsid w:val="00866C4C"/>
    <w:rsid w:val="0088316E"/>
    <w:rsid w:val="008A7519"/>
    <w:rsid w:val="0091478A"/>
    <w:rsid w:val="009223F5"/>
    <w:rsid w:val="00967B64"/>
    <w:rsid w:val="00987C02"/>
    <w:rsid w:val="009C3E03"/>
    <w:rsid w:val="009F3028"/>
    <w:rsid w:val="00A30935"/>
    <w:rsid w:val="00A967F6"/>
    <w:rsid w:val="00AB1FD4"/>
    <w:rsid w:val="00AB2452"/>
    <w:rsid w:val="00AC3F71"/>
    <w:rsid w:val="00AC62A1"/>
    <w:rsid w:val="00AD5C51"/>
    <w:rsid w:val="00AE2DAC"/>
    <w:rsid w:val="00AE6C42"/>
    <w:rsid w:val="00AE7A2C"/>
    <w:rsid w:val="00B02746"/>
    <w:rsid w:val="00B10E13"/>
    <w:rsid w:val="00B477F6"/>
    <w:rsid w:val="00B54213"/>
    <w:rsid w:val="00B72948"/>
    <w:rsid w:val="00B80FBB"/>
    <w:rsid w:val="00B8205C"/>
    <w:rsid w:val="00B85A21"/>
    <w:rsid w:val="00BA6EFC"/>
    <w:rsid w:val="00C54341"/>
    <w:rsid w:val="00C61C35"/>
    <w:rsid w:val="00C628AA"/>
    <w:rsid w:val="00C8777C"/>
    <w:rsid w:val="00CA132B"/>
    <w:rsid w:val="00CC465C"/>
    <w:rsid w:val="00CD3612"/>
    <w:rsid w:val="00CD4C50"/>
    <w:rsid w:val="00D561B4"/>
    <w:rsid w:val="00D605E2"/>
    <w:rsid w:val="00D8552B"/>
    <w:rsid w:val="00DE3BA8"/>
    <w:rsid w:val="00EA2F5F"/>
    <w:rsid w:val="00EA44CD"/>
    <w:rsid w:val="00EE083A"/>
    <w:rsid w:val="00F14834"/>
    <w:rsid w:val="00F307CC"/>
    <w:rsid w:val="00F60885"/>
    <w:rsid w:val="00F802FE"/>
    <w:rsid w:val="00FA1046"/>
    <w:rsid w:val="00FC2660"/>
    <w:rsid w:val="00FF349D"/>
    <w:rsid w:val="00FF40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0B0C"/>
  <w15:chartTrackingRefBased/>
  <w15:docId w15:val="{178821FD-FCBA-44B2-813B-3D656C23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849"/>
  </w:style>
  <w:style w:type="paragraph" w:styleId="Heading1">
    <w:name w:val="heading 1"/>
    <w:basedOn w:val="Normal"/>
    <w:next w:val="Normal"/>
    <w:link w:val="Heading1Char"/>
    <w:uiPriority w:val="9"/>
    <w:qFormat/>
    <w:rsid w:val="007E2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28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8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8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8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8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E28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8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8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8E2"/>
    <w:rPr>
      <w:rFonts w:eastAsiaTheme="majorEastAsia" w:cstheme="majorBidi"/>
      <w:color w:val="272727" w:themeColor="text1" w:themeTint="D8"/>
    </w:rPr>
  </w:style>
  <w:style w:type="paragraph" w:styleId="Title">
    <w:name w:val="Title"/>
    <w:basedOn w:val="Normal"/>
    <w:next w:val="Normal"/>
    <w:link w:val="TitleChar"/>
    <w:uiPriority w:val="10"/>
    <w:qFormat/>
    <w:rsid w:val="007E2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8E2"/>
    <w:pPr>
      <w:spacing w:before="160"/>
      <w:jc w:val="center"/>
    </w:pPr>
    <w:rPr>
      <w:i/>
      <w:iCs/>
      <w:color w:val="404040" w:themeColor="text1" w:themeTint="BF"/>
    </w:rPr>
  </w:style>
  <w:style w:type="character" w:customStyle="1" w:styleId="QuoteChar">
    <w:name w:val="Quote Char"/>
    <w:basedOn w:val="DefaultParagraphFont"/>
    <w:link w:val="Quote"/>
    <w:uiPriority w:val="29"/>
    <w:rsid w:val="007E28E2"/>
    <w:rPr>
      <w:i/>
      <w:iCs/>
      <w:color w:val="404040" w:themeColor="text1" w:themeTint="BF"/>
    </w:rPr>
  </w:style>
  <w:style w:type="paragraph" w:styleId="ListParagraph">
    <w:name w:val="List Paragraph"/>
    <w:aliases w:val="Bullet  Paragraph,Heading3,Heading3 Char Char Char Char Char Char,List Paragraph1,RMSI bulle Style,lp1,Bullet 1,Use Case List Paragraph,List Paragraph11,List Paragraph1 Char Char,Figure_name,Equipment,Numbered Indented Text,b1,List_TIS"/>
    <w:basedOn w:val="Normal"/>
    <w:link w:val="ListParagraphChar"/>
    <w:uiPriority w:val="34"/>
    <w:qFormat/>
    <w:rsid w:val="007E28E2"/>
    <w:pPr>
      <w:ind w:left="720"/>
      <w:contextualSpacing/>
    </w:pPr>
  </w:style>
  <w:style w:type="character" w:styleId="IntenseEmphasis">
    <w:name w:val="Intense Emphasis"/>
    <w:basedOn w:val="DefaultParagraphFont"/>
    <w:uiPriority w:val="21"/>
    <w:qFormat/>
    <w:rsid w:val="007E28E2"/>
    <w:rPr>
      <w:i/>
      <w:iCs/>
      <w:color w:val="2F5496" w:themeColor="accent1" w:themeShade="BF"/>
    </w:rPr>
  </w:style>
  <w:style w:type="paragraph" w:styleId="IntenseQuote">
    <w:name w:val="Intense Quote"/>
    <w:basedOn w:val="Normal"/>
    <w:next w:val="Normal"/>
    <w:link w:val="IntenseQuoteChar"/>
    <w:uiPriority w:val="30"/>
    <w:qFormat/>
    <w:rsid w:val="007E2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8E2"/>
    <w:rPr>
      <w:i/>
      <w:iCs/>
      <w:color w:val="2F5496" w:themeColor="accent1" w:themeShade="BF"/>
    </w:rPr>
  </w:style>
  <w:style w:type="character" w:styleId="IntenseReference">
    <w:name w:val="Intense Reference"/>
    <w:basedOn w:val="DefaultParagraphFont"/>
    <w:uiPriority w:val="32"/>
    <w:qFormat/>
    <w:rsid w:val="007E28E2"/>
    <w:rPr>
      <w:b/>
      <w:bCs/>
      <w:smallCaps/>
      <w:color w:val="2F5496" w:themeColor="accent1" w:themeShade="BF"/>
      <w:spacing w:val="5"/>
    </w:rPr>
  </w:style>
  <w:style w:type="character" w:customStyle="1" w:styleId="ListParagraphChar">
    <w:name w:val="List Paragraph Char"/>
    <w:aliases w:val="Bullet  Paragraph Char,Heading3 Char,Heading3 Char Char Char Char Char Char Char,List Paragraph1 Char,RMSI bulle Style Char,lp1 Char,Bullet 1 Char,Use Case List Paragraph Char,List Paragraph11 Char,List Paragraph1 Char Char Char"/>
    <w:basedOn w:val="DefaultParagraphFont"/>
    <w:link w:val="ListParagraph"/>
    <w:uiPriority w:val="34"/>
    <w:qFormat/>
    <w:locked/>
    <w:rsid w:val="00F60885"/>
  </w:style>
  <w:style w:type="character" w:styleId="Strong">
    <w:name w:val="Strong"/>
    <w:basedOn w:val="DefaultParagraphFont"/>
    <w:uiPriority w:val="22"/>
    <w:qFormat/>
    <w:rsid w:val="00B8205C"/>
    <w:rPr>
      <w:b/>
      <w:bCs/>
    </w:rPr>
  </w:style>
  <w:style w:type="paragraph" w:styleId="NormalWeb">
    <w:name w:val="Normal (Web)"/>
    <w:basedOn w:val="Normal"/>
    <w:uiPriority w:val="99"/>
    <w:unhideWhenUsed/>
    <w:rsid w:val="0060794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Header">
    <w:name w:val="header"/>
    <w:basedOn w:val="Normal"/>
    <w:link w:val="HeaderChar"/>
    <w:uiPriority w:val="99"/>
    <w:unhideWhenUsed/>
    <w:rsid w:val="009C3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3E03"/>
  </w:style>
  <w:style w:type="paragraph" w:styleId="Footer">
    <w:name w:val="footer"/>
    <w:basedOn w:val="Normal"/>
    <w:link w:val="FooterChar"/>
    <w:uiPriority w:val="99"/>
    <w:unhideWhenUsed/>
    <w:rsid w:val="009C3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3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EAE9A-BAA6-4C13-B71F-4055F1BCC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19</Pages>
  <Words>1800</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malviya</dc:creator>
  <cp:keywords/>
  <dc:description/>
  <cp:lastModifiedBy>Gagan Sawaliya</cp:lastModifiedBy>
  <cp:revision>12</cp:revision>
  <dcterms:created xsi:type="dcterms:W3CDTF">2026-02-13T11:15:00Z</dcterms:created>
  <dcterms:modified xsi:type="dcterms:W3CDTF">2026-02-18T12:43:00Z</dcterms:modified>
</cp:coreProperties>
</file>