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0A1A93" w14:textId="77777777" w:rsidR="00845474" w:rsidRPr="00845474" w:rsidRDefault="00845474" w:rsidP="00845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hi-IN"/>
        </w:rPr>
      </w:pPr>
      <w:r w:rsidRPr="0084547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IN" w:eastAsia="en-IN" w:bidi="hi-IN"/>
        </w:rPr>
        <w:t>💧</w:t>
      </w:r>
      <w:r w:rsidRPr="00845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hi-IN"/>
        </w:rPr>
        <w:t xml:space="preserve"> Jal Rekha – Sopan Module User Manual</w:t>
      </w:r>
    </w:p>
    <w:p w14:paraId="67AA71A9" w14:textId="77777777" w:rsidR="00845474" w:rsidRPr="00845474" w:rsidRDefault="00845474" w:rsidP="0084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4547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Madhya Pradesh Jal Nigam Department</w:t>
      </w:r>
    </w:p>
    <w:p w14:paraId="10D74EB1" w14:textId="77777777" w:rsidR="00845474" w:rsidRPr="00845474" w:rsidRDefault="00C47FF1" w:rsidP="00845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467DBCE9">
          <v:rect id="_x0000_i1025" style="width:0;height:1.5pt" o:hralign="center" o:hrstd="t" o:hr="t" fillcolor="#a0a0a0" stroked="f"/>
        </w:pict>
      </w:r>
    </w:p>
    <w:p w14:paraId="2EF29E2A" w14:textId="77777777" w:rsidR="00845474" w:rsidRPr="00845474" w:rsidRDefault="00845474" w:rsidP="00845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</w:pPr>
      <w:r w:rsidRPr="00845474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 w:bidi="hi-IN"/>
        </w:rPr>
        <w:t>🔹</w:t>
      </w:r>
      <w:r w:rsidRPr="0084547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  <w:t xml:space="preserve"> Introduction</w:t>
      </w:r>
    </w:p>
    <w:p w14:paraId="2CAA7E23" w14:textId="297D558F" w:rsidR="00845474" w:rsidRPr="00845474" w:rsidRDefault="00845474" w:rsidP="00C47F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4547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The </w:t>
      </w:r>
      <w:r w:rsidRPr="00845474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 w:bidi="hi-IN"/>
        </w:rPr>
        <w:t>Sopan</w:t>
      </w:r>
      <w:r w:rsidRPr="0084547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module is designed to streamline the process of capturing and monitoring the contractor’s commitment date for the completion </w:t>
      </w:r>
      <w:r w:rsidR="00C47FF1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for different components like Intake well,  WTP, </w:t>
      </w:r>
      <w:r w:rsidRPr="0084547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Overhead Tanks (OHTs)</w:t>
      </w:r>
      <w:r w:rsidR="00C47FF1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,IPS </w:t>
      </w:r>
      <w:r w:rsidRPr="0084547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. This guide will walk you through the login process and the initial navigation steps for contractors.</w:t>
      </w:r>
    </w:p>
    <w:p w14:paraId="23B5C621" w14:textId="77777777" w:rsidR="00845474" w:rsidRPr="00845474" w:rsidRDefault="00C47FF1" w:rsidP="00C47F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60C50F35">
          <v:rect id="_x0000_i1026" style="width:0;height:1.5pt" o:hralign="center" o:hrstd="t" o:hr="t" fillcolor="#a0a0a0" stroked="f"/>
        </w:pict>
      </w:r>
    </w:p>
    <w:p w14:paraId="0F7EA96C" w14:textId="77777777" w:rsidR="00845474" w:rsidRPr="00845474" w:rsidRDefault="00845474" w:rsidP="00845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</w:pPr>
      <w:r w:rsidRPr="00845474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 w:bidi="hi-IN"/>
        </w:rPr>
        <w:t>🔹</w:t>
      </w:r>
      <w:r w:rsidRPr="0084547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  <w:t xml:space="preserve"> 1. Accessing the Login Page</w:t>
      </w:r>
    </w:p>
    <w:p w14:paraId="09364803" w14:textId="77777777" w:rsidR="00845474" w:rsidRPr="00845474" w:rsidRDefault="00845474" w:rsidP="0084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4547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Step 1:</w:t>
      </w:r>
      <w:r w:rsidRPr="0084547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Open your web browser and navigate to the official </w:t>
      </w:r>
      <w:r w:rsidRPr="0084547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Jal Rekha Portal</w:t>
      </w:r>
      <w:r w:rsidRPr="0084547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.</w:t>
      </w:r>
    </w:p>
    <w:p w14:paraId="02756247" w14:textId="77777777" w:rsidR="00845474" w:rsidRPr="00845474" w:rsidRDefault="00845474" w:rsidP="0084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4547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Step 2:</w:t>
      </w:r>
      <w:r w:rsidRPr="0084547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On the login page, you will see fields to enter:</w:t>
      </w:r>
    </w:p>
    <w:p w14:paraId="6C47E055" w14:textId="77777777" w:rsidR="00845474" w:rsidRPr="00845474" w:rsidRDefault="00845474" w:rsidP="00845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4547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User Name:</w:t>
      </w:r>
      <w:r w:rsidRPr="0084547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Enter your registered mobile number or username provided by the department.</w:t>
      </w:r>
    </w:p>
    <w:p w14:paraId="1C7612F9" w14:textId="77777777" w:rsidR="00845474" w:rsidRPr="00845474" w:rsidRDefault="00845474" w:rsidP="00845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4547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Password:</w:t>
      </w:r>
      <w:r w:rsidRPr="0084547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Enter your secure password.</w:t>
      </w:r>
    </w:p>
    <w:p w14:paraId="78C288D6" w14:textId="77777777" w:rsidR="00845474" w:rsidRPr="00845474" w:rsidRDefault="00845474" w:rsidP="00845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4547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Captcha:</w:t>
      </w:r>
      <w:r w:rsidRPr="0084547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Enter the displayed security code to verify you are a genuine user.</w:t>
      </w:r>
    </w:p>
    <w:p w14:paraId="5A08644A" w14:textId="77777777" w:rsidR="00845474" w:rsidRPr="00845474" w:rsidRDefault="00845474" w:rsidP="0084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4547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Step 3:</w:t>
      </w:r>
      <w:r w:rsidRPr="0084547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Check the box to agree to the </w:t>
      </w:r>
      <w:r w:rsidRPr="0084547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Terms &amp; Conditions</w:t>
      </w:r>
      <w:r w:rsidRPr="0084547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.</w:t>
      </w:r>
    </w:p>
    <w:p w14:paraId="0EFC501D" w14:textId="77777777" w:rsidR="00845474" w:rsidRPr="00845474" w:rsidRDefault="00845474" w:rsidP="0084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4547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Step 4:</w:t>
      </w:r>
      <w:r w:rsidRPr="0084547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Click the </w:t>
      </w:r>
      <w:r w:rsidRPr="0084547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Login</w:t>
      </w:r>
      <w:r w:rsidRPr="0084547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button.</w:t>
      </w:r>
    </w:p>
    <w:p w14:paraId="009A2B3A" w14:textId="77777777" w:rsidR="00845474" w:rsidRPr="00845474" w:rsidRDefault="00845474" w:rsidP="0084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4547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If you forget your password, use the </w:t>
      </w:r>
      <w:r w:rsidRPr="0084547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Forgot Password</w:t>
      </w:r>
      <w:r w:rsidRPr="0084547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link to reset it.</w:t>
      </w:r>
    </w:p>
    <w:p w14:paraId="3578F682" w14:textId="77777777" w:rsidR="00845474" w:rsidRPr="00845474" w:rsidRDefault="00C47FF1" w:rsidP="00845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02E558EC">
          <v:rect id="_x0000_i1027" style="width:0;height:1.5pt" o:hralign="center" o:hrstd="t" o:hr="t" fillcolor="#a0a0a0" stroked="f"/>
        </w:pict>
      </w:r>
    </w:p>
    <w:p w14:paraId="7C95BA08" w14:textId="77777777" w:rsidR="00845474" w:rsidRPr="00845474" w:rsidRDefault="00845474" w:rsidP="00845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</w:pPr>
      <w:r w:rsidRPr="00845474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 w:bidi="hi-IN"/>
        </w:rPr>
        <w:t>🔹</w:t>
      </w:r>
      <w:r w:rsidRPr="0084547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  <w:t xml:space="preserve"> 2. Contractor Dashboard Overview</w:t>
      </w:r>
    </w:p>
    <w:p w14:paraId="170EC44A" w14:textId="77777777" w:rsidR="00845474" w:rsidRPr="00845474" w:rsidRDefault="00845474" w:rsidP="0084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4547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Once logged in, you will land on the </w:t>
      </w:r>
      <w:r w:rsidRPr="0084547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Contractor Dashboard</w:t>
      </w:r>
      <w:r w:rsidRPr="0084547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— the main workspace for managing your commitments and work progress.</w:t>
      </w:r>
    </w:p>
    <w:p w14:paraId="2C8CF645" w14:textId="77777777" w:rsidR="00845474" w:rsidRPr="00845474" w:rsidRDefault="00845474" w:rsidP="0084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4547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On the </w:t>
      </w:r>
      <w:r w:rsidRPr="0084547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left-hand side</w:t>
      </w:r>
      <w:r w:rsidRPr="0084547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of the screen, the navigation menu provides access to various modules:</w:t>
      </w:r>
    </w:p>
    <w:p w14:paraId="36D06F10" w14:textId="77777777" w:rsidR="00845474" w:rsidRPr="00845474" w:rsidRDefault="00845474" w:rsidP="00845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</w:pPr>
      <w:r w:rsidRPr="00845474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 w:bidi="hi-IN"/>
        </w:rPr>
        <w:t>💡</w:t>
      </w:r>
      <w:r w:rsidRPr="00845474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  <w:t xml:space="preserve"> Menu Sections:</w:t>
      </w:r>
    </w:p>
    <w:p w14:paraId="754182EA" w14:textId="118C6C95" w:rsidR="00845474" w:rsidRPr="00845474" w:rsidRDefault="00845474" w:rsidP="00845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4547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lastRenderedPageBreak/>
        <w:t>User Management:</w:t>
      </w:r>
      <w:r w:rsidRPr="0084547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</w:t>
      </w:r>
    </w:p>
    <w:p w14:paraId="6D483D7F" w14:textId="01867164" w:rsidR="00845474" w:rsidRPr="00845474" w:rsidRDefault="00845474" w:rsidP="00845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4547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Anushravan:</w:t>
      </w:r>
    </w:p>
    <w:p w14:paraId="076C1FF6" w14:textId="2D3FE291" w:rsidR="00845474" w:rsidRPr="00845474" w:rsidRDefault="00845474" w:rsidP="00845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4547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Master:</w:t>
      </w:r>
      <w:r w:rsidRPr="0084547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</w:t>
      </w:r>
    </w:p>
    <w:p w14:paraId="5A12C65B" w14:textId="3FC5BE05" w:rsidR="00845474" w:rsidRPr="00845474" w:rsidRDefault="00845474" w:rsidP="00845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4547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Sopan Module:</w:t>
      </w:r>
      <w:r w:rsidRPr="0084547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  <w:t xml:space="preserve">This is the </w:t>
      </w:r>
      <w:r w:rsidR="00F5671A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three options:</w:t>
      </w:r>
    </w:p>
    <w:p w14:paraId="1D506E6C" w14:textId="44487E4B" w:rsidR="00845474" w:rsidRPr="00845474" w:rsidRDefault="00845474" w:rsidP="008454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4547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Work Monitoring</w:t>
      </w:r>
      <w:r w:rsidRPr="0084547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</w:t>
      </w:r>
      <w:r w:rsidR="00F5671A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– To enter the Planned and Actual Dates</w:t>
      </w:r>
      <w:r w:rsidRPr="0084547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.</w:t>
      </w:r>
    </w:p>
    <w:p w14:paraId="31A8E526" w14:textId="4F8B35F9" w:rsidR="00845474" w:rsidRPr="00845474" w:rsidRDefault="00845474" w:rsidP="008454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4547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Mapped OHTs</w:t>
      </w:r>
      <w:r w:rsidR="00B84B8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 xml:space="preserve"> – </w:t>
      </w:r>
      <w:r w:rsidR="00B84B87" w:rsidRPr="00B84B87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Contractor can check the OHTs mapped under asset mapping</w:t>
      </w:r>
      <w:r w:rsidRPr="0084547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.</w:t>
      </w:r>
    </w:p>
    <w:p w14:paraId="376BBA52" w14:textId="2357E88D" w:rsidR="00845474" w:rsidRPr="00845474" w:rsidRDefault="00011749" w:rsidP="008454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01174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 xml:space="preserve">Show </w:t>
      </w:r>
      <w:r w:rsidR="00845474" w:rsidRPr="0084547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Work Monitoring Details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 xml:space="preserve"> –</w:t>
      </w:r>
      <w:r w:rsidR="00845474" w:rsidRPr="0084547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All submitted OHTs details can view through this option</w:t>
      </w:r>
      <w:r w:rsidR="00845474" w:rsidRPr="0084547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.</w:t>
      </w:r>
    </w:p>
    <w:p w14:paraId="3AD7BB9F" w14:textId="77777777" w:rsidR="00845474" w:rsidRPr="00845474" w:rsidRDefault="00C47FF1" w:rsidP="00845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33910218">
          <v:rect id="_x0000_i1028" style="width:0;height:1.5pt" o:hralign="center" o:hrstd="t" o:hr="t" fillcolor="#a0a0a0" stroked="f"/>
        </w:pict>
      </w:r>
    </w:p>
    <w:p w14:paraId="0145A8D1" w14:textId="77777777" w:rsidR="00845474" w:rsidRPr="00845474" w:rsidRDefault="00845474" w:rsidP="00845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</w:pPr>
      <w:r w:rsidRPr="00845474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 w:bidi="hi-IN"/>
        </w:rPr>
        <w:t>🔹</w:t>
      </w:r>
      <w:r w:rsidRPr="0084547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  <w:t xml:space="preserve"> 3. Logging Out</w:t>
      </w:r>
    </w:p>
    <w:p w14:paraId="686A1C89" w14:textId="77777777" w:rsidR="00845474" w:rsidRPr="00845474" w:rsidRDefault="00845474" w:rsidP="0084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4547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After completing your updates or viewing the necessary information:</w:t>
      </w:r>
    </w:p>
    <w:p w14:paraId="49D59FF8" w14:textId="77777777" w:rsidR="00845474" w:rsidRPr="00845474" w:rsidRDefault="00845474" w:rsidP="0084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4547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Step 1:</w:t>
      </w:r>
      <w:r w:rsidRPr="0084547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Click on the </w:t>
      </w:r>
      <w:r w:rsidRPr="0084547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Logout</w:t>
      </w:r>
      <w:r w:rsidRPr="0084547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button located at the bottom left of the sidebar.</w:t>
      </w:r>
      <w:r w:rsidRPr="0084547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</w:r>
      <w:r w:rsidRPr="0084547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Step 2:</w:t>
      </w:r>
      <w:r w:rsidRPr="00845474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You will be securely logged out of the portal.</w:t>
      </w:r>
    </w:p>
    <w:p w14:paraId="5BEA20CE" w14:textId="77777777" w:rsidR="00845474" w:rsidRDefault="00845474"/>
    <w:p w14:paraId="0859BD0D" w14:textId="042D60E0" w:rsidR="00C07111" w:rsidRDefault="00845474">
      <w:r>
        <w:rPr>
          <w:noProof/>
        </w:rPr>
        <w:drawing>
          <wp:inline distT="0" distB="0" distL="0" distR="0" wp14:anchorId="16E9556A" wp14:editId="75A54750">
            <wp:extent cx="6596551" cy="3124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02940" cy="312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79B2" w14:textId="5B585A29" w:rsidR="00845474" w:rsidRDefault="00845474"/>
    <w:p w14:paraId="6787AF15" w14:textId="51D190D9" w:rsidR="00845474" w:rsidRDefault="00845474">
      <w:r>
        <w:rPr>
          <w:noProof/>
        </w:rPr>
        <w:lastRenderedPageBreak/>
        <w:drawing>
          <wp:inline distT="0" distB="0" distL="0" distR="0" wp14:anchorId="188FE604" wp14:editId="2890B08B">
            <wp:extent cx="6612005" cy="31470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18609" cy="315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B231" w14:textId="4420F980" w:rsidR="00845474" w:rsidRDefault="00845474"/>
    <w:p w14:paraId="7AC981DB" w14:textId="77777777" w:rsidR="00F5671A" w:rsidRPr="00F5671A" w:rsidRDefault="00F5671A" w:rsidP="00F56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</w:pPr>
      <w:r w:rsidRPr="00F5671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  <w:t>Step-by-Step: How to Use the Work Monitoring Screen</w:t>
      </w:r>
    </w:p>
    <w:p w14:paraId="1F87A83F" w14:textId="77777777" w:rsidR="00F5671A" w:rsidRPr="00F5671A" w:rsidRDefault="00F5671A" w:rsidP="00F56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</w:pPr>
      <w:r w:rsidRPr="00F5671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  <w:t>1️</w:t>
      </w:r>
      <w:r w:rsidRPr="00F5671A">
        <w:rPr>
          <w:rFonts w:ascii="Tahoma" w:eastAsia="Times New Roman" w:hAnsi="Tahoma" w:cs="Tahoma"/>
          <w:b/>
          <w:bCs/>
          <w:sz w:val="27"/>
          <w:szCs w:val="27"/>
          <w:lang w:val="en-IN" w:eastAsia="en-IN" w:bidi="hi-IN"/>
        </w:rPr>
        <w:t>⃣</w:t>
      </w:r>
      <w:r w:rsidRPr="00F5671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  <w:t xml:space="preserve"> Select Your Scheme and OHT</w:t>
      </w:r>
    </w:p>
    <w:p w14:paraId="324E2BC4" w14:textId="77777777" w:rsidR="00F5671A" w:rsidRPr="00F5671A" w:rsidRDefault="00F5671A" w:rsidP="00F56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5671A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At the top of the page:</w:t>
      </w:r>
    </w:p>
    <w:p w14:paraId="7BF1BE7D" w14:textId="77777777" w:rsidR="00F5671A" w:rsidRPr="00F5671A" w:rsidRDefault="00F5671A" w:rsidP="00F567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567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Scheme Dropdown:</w:t>
      </w:r>
      <w:r w:rsidRPr="00F5671A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Choose the relevant water supply scheme from the dropdown list (Example: </w:t>
      </w:r>
      <w:r w:rsidRPr="00F5671A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 w:bidi="hi-IN"/>
        </w:rPr>
        <w:t>Arniya Bahadur Multi Village Rural Water Supply Scheme</w:t>
      </w:r>
      <w:r w:rsidRPr="00F5671A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).</w:t>
      </w:r>
    </w:p>
    <w:p w14:paraId="0425BBC6" w14:textId="77777777" w:rsidR="00F5671A" w:rsidRPr="00F5671A" w:rsidRDefault="00F5671A" w:rsidP="00F567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567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OHT Dropdown:</w:t>
      </w:r>
      <w:r w:rsidRPr="00F5671A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Select the specific OHT that you're updating (Example: </w:t>
      </w:r>
      <w:r w:rsidRPr="00F5671A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 w:bidi="hi-IN"/>
        </w:rPr>
        <w:t>Asadi (OHT-004-2)</w:t>
      </w:r>
      <w:r w:rsidRPr="00F5671A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).</w:t>
      </w:r>
    </w:p>
    <w:p w14:paraId="36A13FDF" w14:textId="77777777" w:rsidR="00F5671A" w:rsidRPr="00F5671A" w:rsidRDefault="00C47FF1" w:rsidP="00F56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314B6663">
          <v:rect id="_x0000_i1029" style="width:0;height:1.5pt" o:hralign="center" o:hrstd="t" o:hr="t" fillcolor="#a0a0a0" stroked="f"/>
        </w:pict>
      </w:r>
    </w:p>
    <w:p w14:paraId="631C168A" w14:textId="77777777" w:rsidR="00F5671A" w:rsidRPr="00F5671A" w:rsidRDefault="00F5671A" w:rsidP="00F56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</w:pPr>
      <w:r w:rsidRPr="00F5671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  <w:t>2️</w:t>
      </w:r>
      <w:r w:rsidRPr="00F5671A">
        <w:rPr>
          <w:rFonts w:ascii="Tahoma" w:eastAsia="Times New Roman" w:hAnsi="Tahoma" w:cs="Tahoma"/>
          <w:b/>
          <w:bCs/>
          <w:sz w:val="27"/>
          <w:szCs w:val="27"/>
          <w:lang w:val="en-IN" w:eastAsia="en-IN" w:bidi="hi-IN"/>
        </w:rPr>
        <w:t>⃣</w:t>
      </w:r>
      <w:r w:rsidRPr="00F5671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  <w:t xml:space="preserve"> Update Construction Stages</w:t>
      </w:r>
    </w:p>
    <w:p w14:paraId="4799A5BE" w14:textId="77777777" w:rsidR="00F5671A" w:rsidRPr="00F5671A" w:rsidRDefault="00F5671A" w:rsidP="00F56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5671A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For each </w:t>
      </w:r>
      <w:r w:rsidRPr="00F567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Stage of Construction</w:t>
      </w:r>
      <w:r w:rsidRPr="00F5671A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listed (from preliminary site preparation to the final commissioning), fill in the following:</w:t>
      </w:r>
    </w:p>
    <w:p w14:paraId="6C783C4B" w14:textId="77777777" w:rsidR="00F5671A" w:rsidRPr="00F5671A" w:rsidRDefault="00F5671A" w:rsidP="00F567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567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Status:</w:t>
      </w:r>
      <w:r w:rsidRPr="00F5671A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  <w:t>Choose the current status of the stage (Not Started / In Progress / Completed).</w:t>
      </w:r>
    </w:p>
    <w:p w14:paraId="5BADF404" w14:textId="77777777" w:rsidR="00F5671A" w:rsidRPr="00F5671A" w:rsidRDefault="00F5671A" w:rsidP="00F567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567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Planned Start Date &amp; Planned End Date:</w:t>
      </w:r>
      <w:r w:rsidRPr="00F5671A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  <w:t>Select the original planned schedule for the work.</w:t>
      </w:r>
    </w:p>
    <w:p w14:paraId="3B773783" w14:textId="77777777" w:rsidR="00F5671A" w:rsidRPr="00F5671A" w:rsidRDefault="00F5671A" w:rsidP="00F567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567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Actual Start Date &amp; Actual End Date:</w:t>
      </w:r>
      <w:r w:rsidRPr="00F5671A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  <w:t>Enter the actual dates when the work started and finished.</w:t>
      </w:r>
    </w:p>
    <w:p w14:paraId="6799724E" w14:textId="77777777" w:rsidR="00F5671A" w:rsidRPr="00F5671A" w:rsidRDefault="00F5671A" w:rsidP="00F567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567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lastRenderedPageBreak/>
        <w:t>Delay (Days):</w:t>
      </w:r>
      <w:r w:rsidRPr="00F5671A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  <w:t>This field will automatically show the difference (if any) between the planned and actual end date.</w:t>
      </w:r>
    </w:p>
    <w:p w14:paraId="04C312C0" w14:textId="77777777" w:rsidR="00F5671A" w:rsidRPr="00F5671A" w:rsidRDefault="00F5671A" w:rsidP="00F567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567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Remark:</w:t>
      </w:r>
      <w:r w:rsidRPr="00F5671A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  <w:t>Add any relevant notes, such as reasons for delay, site issues, weather conditions, or inspection observations.</w:t>
      </w:r>
    </w:p>
    <w:p w14:paraId="4AB2FF41" w14:textId="77777777" w:rsidR="00F5671A" w:rsidRPr="00F5671A" w:rsidRDefault="00C47FF1" w:rsidP="00F56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34A3C42C">
          <v:rect id="_x0000_i1030" style="width:0;height:1.5pt" o:hralign="center" o:hrstd="t" o:hr="t" fillcolor="#a0a0a0" stroked="f"/>
        </w:pict>
      </w:r>
    </w:p>
    <w:p w14:paraId="4FF74099" w14:textId="77777777" w:rsidR="00F5671A" w:rsidRPr="00F5671A" w:rsidRDefault="00F5671A" w:rsidP="00F56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</w:pPr>
      <w:r w:rsidRPr="00F5671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  <w:t>3️</w:t>
      </w:r>
      <w:r w:rsidRPr="00F5671A">
        <w:rPr>
          <w:rFonts w:ascii="Tahoma" w:eastAsia="Times New Roman" w:hAnsi="Tahoma" w:cs="Tahoma"/>
          <w:b/>
          <w:bCs/>
          <w:sz w:val="27"/>
          <w:szCs w:val="27"/>
          <w:lang w:val="en-IN" w:eastAsia="en-IN" w:bidi="hi-IN"/>
        </w:rPr>
        <w:t>⃣</w:t>
      </w:r>
      <w:r w:rsidRPr="00F5671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  <w:t xml:space="preserve"> Navigating Multiple Entries</w:t>
      </w:r>
    </w:p>
    <w:p w14:paraId="5B75FB35" w14:textId="77777777" w:rsidR="00F5671A" w:rsidRPr="00F5671A" w:rsidRDefault="00F5671A" w:rsidP="00F567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5671A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If the list is long, scroll horizontally using the </w:t>
      </w:r>
      <w:r w:rsidRPr="00F567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arrow buttons</w:t>
      </w:r>
      <w:r w:rsidRPr="00F5671A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on the top right side of the table to move through the data smoothly.</w:t>
      </w:r>
    </w:p>
    <w:p w14:paraId="583300FC" w14:textId="77777777" w:rsidR="00F5671A" w:rsidRPr="00F5671A" w:rsidRDefault="00C47FF1" w:rsidP="00F56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09A9AE85">
          <v:rect id="_x0000_i1031" style="width:0;height:1.5pt" o:hralign="center" o:hrstd="t" o:hr="t" fillcolor="#a0a0a0" stroked="f"/>
        </w:pict>
      </w:r>
    </w:p>
    <w:p w14:paraId="37B9B07E" w14:textId="77777777" w:rsidR="00F5671A" w:rsidRPr="00F5671A" w:rsidRDefault="00F5671A" w:rsidP="00F56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</w:pPr>
      <w:r w:rsidRPr="00F5671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  <w:t>4️</w:t>
      </w:r>
      <w:r w:rsidRPr="00F5671A">
        <w:rPr>
          <w:rFonts w:ascii="Tahoma" w:eastAsia="Times New Roman" w:hAnsi="Tahoma" w:cs="Tahoma"/>
          <w:b/>
          <w:bCs/>
          <w:sz w:val="27"/>
          <w:szCs w:val="27"/>
          <w:lang w:val="en-IN" w:eastAsia="en-IN" w:bidi="hi-IN"/>
        </w:rPr>
        <w:t>⃣</w:t>
      </w:r>
      <w:r w:rsidRPr="00F5671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  <w:t xml:space="preserve"> Saving Your Updates</w:t>
      </w:r>
    </w:p>
    <w:p w14:paraId="69B4AFA8" w14:textId="77777777" w:rsidR="00F5671A" w:rsidRPr="00F5671A" w:rsidRDefault="00F5671A" w:rsidP="00F56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5671A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Once you have completed all entries:</w:t>
      </w:r>
    </w:p>
    <w:p w14:paraId="53C3B0B9" w14:textId="77777777" w:rsidR="00F5671A" w:rsidRPr="00F5671A" w:rsidRDefault="00F5671A" w:rsidP="00F567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5671A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Click </w:t>
      </w:r>
      <w:r w:rsidRPr="00F567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Save</w:t>
      </w:r>
      <w:r w:rsidRPr="00F5671A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(blue button) to confirm and submit the updates.</w:t>
      </w:r>
    </w:p>
    <w:p w14:paraId="155F8A3E" w14:textId="77777777" w:rsidR="00F5671A" w:rsidRPr="00F5671A" w:rsidRDefault="00F5671A" w:rsidP="00F567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5671A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Click </w:t>
      </w:r>
      <w:r w:rsidRPr="00F567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Reset</w:t>
      </w:r>
      <w:r w:rsidRPr="00F5671A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(red button) to clear the form and start fresh.</w:t>
      </w:r>
    </w:p>
    <w:p w14:paraId="0D47289F" w14:textId="77777777" w:rsidR="00F5671A" w:rsidRPr="00F5671A" w:rsidRDefault="00C47FF1" w:rsidP="00F56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pict w14:anchorId="4D98D252">
          <v:rect id="_x0000_i1032" style="width:0;height:1.5pt" o:hralign="center" o:hrstd="t" o:hr="t" fillcolor="#a0a0a0" stroked="f"/>
        </w:pict>
      </w:r>
    </w:p>
    <w:p w14:paraId="7DEE02CC" w14:textId="77777777" w:rsidR="00F5671A" w:rsidRPr="00F5671A" w:rsidRDefault="00F5671A" w:rsidP="00F56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</w:pPr>
      <w:r w:rsidRPr="00F5671A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 w:bidi="hi-IN"/>
        </w:rPr>
        <w:t>⚠️</w:t>
      </w:r>
      <w:r w:rsidRPr="00F5671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  <w:t xml:space="preserve"> Important Tips</w:t>
      </w:r>
    </w:p>
    <w:p w14:paraId="2EEE3E4D" w14:textId="77777777" w:rsidR="00F5671A" w:rsidRPr="00F5671A" w:rsidRDefault="00F5671A" w:rsidP="00F567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5671A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Make sure to update this screen regularly — especially after each construction milestone.</w:t>
      </w:r>
    </w:p>
    <w:p w14:paraId="04D8E2EC" w14:textId="77777777" w:rsidR="00F5671A" w:rsidRPr="00F5671A" w:rsidRDefault="00F5671A" w:rsidP="00F567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5671A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Always enter real dates to avoid project discrepancies.</w:t>
      </w:r>
    </w:p>
    <w:p w14:paraId="0F862E23" w14:textId="77777777" w:rsidR="00F5671A" w:rsidRPr="00F5671A" w:rsidRDefault="00F5671A" w:rsidP="00F567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5671A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Use the remark field to justify any delays or issues.</w:t>
      </w:r>
    </w:p>
    <w:p w14:paraId="40108E33" w14:textId="77777777" w:rsidR="00F5671A" w:rsidRDefault="00F5671A"/>
    <w:p w14:paraId="3D54930C" w14:textId="53EBE5BC" w:rsidR="00845474" w:rsidRDefault="00845474">
      <w:r>
        <w:rPr>
          <w:noProof/>
        </w:rPr>
        <w:lastRenderedPageBreak/>
        <w:drawing>
          <wp:inline distT="0" distB="0" distL="0" distR="0" wp14:anchorId="1BD93CFC" wp14:editId="04BDE601">
            <wp:extent cx="5943600" cy="80625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54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7F4F27"/>
    <w:multiLevelType w:val="multilevel"/>
    <w:tmpl w:val="A382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E557B"/>
    <w:multiLevelType w:val="multilevel"/>
    <w:tmpl w:val="17AC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3261F5"/>
    <w:multiLevelType w:val="multilevel"/>
    <w:tmpl w:val="6562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8B2EB0"/>
    <w:multiLevelType w:val="multilevel"/>
    <w:tmpl w:val="A050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F5479"/>
    <w:multiLevelType w:val="multilevel"/>
    <w:tmpl w:val="C096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CF480E"/>
    <w:multiLevelType w:val="multilevel"/>
    <w:tmpl w:val="EA60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1E71A1"/>
    <w:multiLevelType w:val="multilevel"/>
    <w:tmpl w:val="1192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474"/>
    <w:rsid w:val="00011749"/>
    <w:rsid w:val="00845474"/>
    <w:rsid w:val="00B84B87"/>
    <w:rsid w:val="00C07111"/>
    <w:rsid w:val="00C47FF1"/>
    <w:rsid w:val="00F5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6F36FB9E"/>
  <w15:chartTrackingRefBased/>
  <w15:docId w15:val="{3E6D2743-6D03-40DE-86DA-CD26EA0FA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54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8454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8454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474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845474"/>
    <w:rPr>
      <w:rFonts w:ascii="Times New Roman" w:eastAsia="Times New Roman" w:hAnsi="Times New Roman" w:cs="Times New Roman"/>
      <w:b/>
      <w:bCs/>
      <w:sz w:val="36"/>
      <w:szCs w:val="36"/>
      <w:lang w:val="en-IN"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845474"/>
    <w:rPr>
      <w:rFonts w:ascii="Times New Roman" w:eastAsia="Times New Roman" w:hAnsi="Times New Roman" w:cs="Times New Roman"/>
      <w:b/>
      <w:bCs/>
      <w:sz w:val="27"/>
      <w:szCs w:val="27"/>
      <w:lang w:val="en-IN" w:eastAsia="en-IN" w:bidi="hi-IN"/>
    </w:rPr>
  </w:style>
  <w:style w:type="character" w:styleId="Strong">
    <w:name w:val="Strong"/>
    <w:basedOn w:val="DefaultParagraphFont"/>
    <w:uiPriority w:val="22"/>
    <w:qFormat/>
    <w:rsid w:val="00845474"/>
    <w:rPr>
      <w:b/>
      <w:bCs/>
    </w:rPr>
  </w:style>
  <w:style w:type="character" w:styleId="Emphasis">
    <w:name w:val="Emphasis"/>
    <w:basedOn w:val="DefaultParagraphFont"/>
    <w:uiPriority w:val="20"/>
    <w:qFormat/>
    <w:rsid w:val="0084547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97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Shrivastava</dc:creator>
  <cp:keywords/>
  <dc:description/>
  <cp:lastModifiedBy>Ankur Shrivastava</cp:lastModifiedBy>
  <cp:revision>2</cp:revision>
  <dcterms:created xsi:type="dcterms:W3CDTF">2025-04-15T06:15:00Z</dcterms:created>
  <dcterms:modified xsi:type="dcterms:W3CDTF">2025-08-05T08:59:00Z</dcterms:modified>
</cp:coreProperties>
</file>