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566E53" w14:textId="6C576C7A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Coding Guidelines and Standards</w:t>
      </w:r>
    </w:p>
    <w:p w14:paraId="1BD36037" w14:textId="77777777" w:rsidR="00934B6A" w:rsidRPr="00934B6A" w:rsidRDefault="00934B6A" w:rsidP="00934B6A">
      <w:pPr>
        <w:rPr>
          <w:b/>
          <w:bCs/>
        </w:rPr>
      </w:pPr>
      <w:bookmarkStart w:id="0" w:name="_GoBack"/>
      <w:bookmarkEnd w:id="0"/>
      <w:r w:rsidRPr="00934B6A">
        <w:rPr>
          <w:b/>
          <w:bCs/>
        </w:rPr>
        <w:t>1. General Coding Practices</w:t>
      </w:r>
    </w:p>
    <w:p w14:paraId="171ECD6A" w14:textId="77777777" w:rsidR="00934B6A" w:rsidRPr="00934B6A" w:rsidRDefault="00934B6A" w:rsidP="00934B6A">
      <w:pPr>
        <w:numPr>
          <w:ilvl w:val="0"/>
          <w:numId w:val="1"/>
        </w:numPr>
      </w:pPr>
      <w:r w:rsidRPr="00934B6A">
        <w:t>Language and Frameworks:</w:t>
      </w:r>
    </w:p>
    <w:p w14:paraId="13BB0E2A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Backend: C# with .NET Core (MVC, Web API)</w:t>
      </w:r>
    </w:p>
    <w:p w14:paraId="0A1B0CA5" w14:textId="2DAD6098" w:rsidR="00934B6A" w:rsidRPr="00934B6A" w:rsidRDefault="00934B6A" w:rsidP="00934B6A">
      <w:pPr>
        <w:numPr>
          <w:ilvl w:val="1"/>
          <w:numId w:val="1"/>
        </w:numPr>
      </w:pPr>
      <w:r w:rsidRPr="00934B6A">
        <w:t xml:space="preserve">Frontend: </w:t>
      </w:r>
      <w:r w:rsidR="00767D6B">
        <w:t>.Net</w:t>
      </w:r>
      <w:r w:rsidRPr="00934B6A">
        <w:t xml:space="preserve"> (Web), </w:t>
      </w:r>
      <w:r w:rsidR="00767D6B">
        <w:t>N</w:t>
      </w:r>
      <w:r w:rsidR="00767D6B" w:rsidRPr="00767D6B">
        <w:t xml:space="preserve">ative </w:t>
      </w:r>
      <w:r w:rsidR="00767D6B">
        <w:t>A</w:t>
      </w:r>
      <w:r w:rsidR="00767D6B" w:rsidRPr="00767D6B">
        <w:t>ndroid</w:t>
      </w:r>
      <w:r w:rsidRPr="00934B6A">
        <w:t xml:space="preserve"> (Mobile)</w:t>
      </w:r>
    </w:p>
    <w:p w14:paraId="4AC0CFF0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 xml:space="preserve">Database: </w:t>
      </w:r>
      <w:proofErr w:type="spellStart"/>
      <w:r w:rsidRPr="00934B6A">
        <w:t>PostgreSQL</w:t>
      </w:r>
      <w:proofErr w:type="spellEnd"/>
      <w:r w:rsidRPr="00934B6A">
        <w:t xml:space="preserve"> with </w:t>
      </w:r>
      <w:proofErr w:type="spellStart"/>
      <w:r w:rsidRPr="00934B6A">
        <w:t>PostGIS</w:t>
      </w:r>
      <w:proofErr w:type="spellEnd"/>
    </w:p>
    <w:p w14:paraId="61F5F44A" w14:textId="77777777" w:rsidR="00934B6A" w:rsidRPr="00934B6A" w:rsidRDefault="00934B6A" w:rsidP="00934B6A">
      <w:pPr>
        <w:numPr>
          <w:ilvl w:val="0"/>
          <w:numId w:val="1"/>
        </w:numPr>
      </w:pPr>
      <w:r w:rsidRPr="00934B6A">
        <w:t>Code Style:</w:t>
      </w:r>
    </w:p>
    <w:p w14:paraId="33A9AD60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Follow C# and Dart language conventions (naming, formatting).</w:t>
      </w:r>
    </w:p>
    <w:p w14:paraId="0F6D0455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 xml:space="preserve">Use </w:t>
      </w:r>
      <w:proofErr w:type="spellStart"/>
      <w:r w:rsidRPr="00934B6A">
        <w:t>PascalCase</w:t>
      </w:r>
      <w:proofErr w:type="spellEnd"/>
      <w:r w:rsidRPr="00934B6A">
        <w:t xml:space="preserve"> for classes and methods, </w:t>
      </w:r>
      <w:proofErr w:type="spellStart"/>
      <w:r w:rsidRPr="00934B6A">
        <w:t>camelCase</w:t>
      </w:r>
      <w:proofErr w:type="spellEnd"/>
      <w:r w:rsidRPr="00934B6A">
        <w:t xml:space="preserve"> for local variables.</w:t>
      </w:r>
    </w:p>
    <w:p w14:paraId="644BFD27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Include XML documentation comments for public methods and classes.</w:t>
      </w:r>
    </w:p>
    <w:p w14:paraId="523BBDEC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Maintain consistent indentation and line spacing for readability.</w:t>
      </w:r>
    </w:p>
    <w:p w14:paraId="58F1F122" w14:textId="77777777" w:rsidR="00934B6A" w:rsidRPr="00934B6A" w:rsidRDefault="00934B6A" w:rsidP="00934B6A">
      <w:pPr>
        <w:numPr>
          <w:ilvl w:val="0"/>
          <w:numId w:val="1"/>
        </w:numPr>
      </w:pPr>
      <w:r w:rsidRPr="00934B6A">
        <w:t>Version Control:</w:t>
      </w:r>
    </w:p>
    <w:p w14:paraId="54BC7C7E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Use Git with feature branches and pull requests.</w:t>
      </w:r>
    </w:p>
    <w:p w14:paraId="5E00D120" w14:textId="77777777" w:rsidR="00934B6A" w:rsidRPr="00934B6A" w:rsidRDefault="00934B6A" w:rsidP="00934B6A">
      <w:pPr>
        <w:numPr>
          <w:ilvl w:val="1"/>
          <w:numId w:val="1"/>
        </w:numPr>
      </w:pPr>
      <w:r w:rsidRPr="00934B6A">
        <w:t>Write meaningful commit messages linked to task/bug IDs.</w:t>
      </w:r>
    </w:p>
    <w:p w14:paraId="6063B348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2. Project Structure and Modularization</w:t>
      </w:r>
    </w:p>
    <w:p w14:paraId="6BE1B841" w14:textId="5BDBB871" w:rsidR="00934B6A" w:rsidRPr="00934B6A" w:rsidRDefault="00934B6A" w:rsidP="00934B6A">
      <w:pPr>
        <w:numPr>
          <w:ilvl w:val="0"/>
          <w:numId w:val="2"/>
        </w:numPr>
      </w:pPr>
      <w:r w:rsidRPr="00934B6A">
        <w:t>Organize code per modules reflected in the design:</w:t>
      </w:r>
      <w:r w:rsidR="00767D6B">
        <w:t xml:space="preserve"> User Role </w:t>
      </w:r>
      <w:r w:rsidR="00A1759B">
        <w:t>Management,</w:t>
      </w:r>
      <w:r w:rsidRPr="00934B6A">
        <w:t xml:space="preserve"> </w:t>
      </w:r>
      <w:r w:rsidR="00767D6B">
        <w:t>Asset Mapping</w:t>
      </w:r>
      <w:r w:rsidRPr="00934B6A">
        <w:t xml:space="preserve">, </w:t>
      </w:r>
      <w:proofErr w:type="spellStart"/>
      <w:r w:rsidR="00767D6B">
        <w:t>Anushravan</w:t>
      </w:r>
      <w:proofErr w:type="spellEnd"/>
      <w:r w:rsidRPr="00934B6A">
        <w:t xml:space="preserve">, </w:t>
      </w:r>
      <w:proofErr w:type="spellStart"/>
      <w:r w:rsidR="00767D6B">
        <w:t>Dhara</w:t>
      </w:r>
      <w:proofErr w:type="spellEnd"/>
      <w:r w:rsidRPr="00934B6A">
        <w:t xml:space="preserve">, </w:t>
      </w:r>
      <w:r w:rsidR="00767D6B">
        <w:t>Master</w:t>
      </w:r>
      <w:r w:rsidRPr="00934B6A">
        <w:t xml:space="preserve">, </w:t>
      </w:r>
      <w:proofErr w:type="spellStart"/>
      <w:r w:rsidR="00767D6B">
        <w:t>Nirmal</w:t>
      </w:r>
      <w:proofErr w:type="spellEnd"/>
      <w:r w:rsidRPr="00934B6A">
        <w:t>,</w:t>
      </w:r>
      <w:r w:rsidR="00767D6B">
        <w:t xml:space="preserve"> </w:t>
      </w:r>
      <w:proofErr w:type="spellStart"/>
      <w:r w:rsidR="00767D6B">
        <w:t>Sahbhagita</w:t>
      </w:r>
      <w:proofErr w:type="spellEnd"/>
      <w:proofErr w:type="gramStart"/>
      <w:r w:rsidRPr="00934B6A">
        <w:t xml:space="preserve">, </w:t>
      </w:r>
      <w:r w:rsidR="00767D6B">
        <w:t xml:space="preserve"> and</w:t>
      </w:r>
      <w:proofErr w:type="gramEnd"/>
      <w:r w:rsidR="00767D6B">
        <w:t xml:space="preserve"> </w:t>
      </w:r>
      <w:proofErr w:type="spellStart"/>
      <w:r w:rsidR="00767D6B">
        <w:t>Sopan</w:t>
      </w:r>
      <w:proofErr w:type="spellEnd"/>
      <w:r w:rsidR="00767D6B">
        <w:t xml:space="preserve"> </w:t>
      </w:r>
      <w:r w:rsidRPr="00934B6A">
        <w:t>.</w:t>
      </w:r>
    </w:p>
    <w:p w14:paraId="4D66936B" w14:textId="77777777" w:rsidR="00934B6A" w:rsidRPr="00934B6A" w:rsidRDefault="00934B6A" w:rsidP="00934B6A">
      <w:pPr>
        <w:numPr>
          <w:ilvl w:val="0"/>
          <w:numId w:val="2"/>
        </w:numPr>
      </w:pPr>
      <w:r w:rsidRPr="00934B6A">
        <w:t>Use layered architecture (Controller → Service → Repository → Data) to separate concerns.</w:t>
      </w:r>
    </w:p>
    <w:p w14:paraId="733248CF" w14:textId="77777777" w:rsidR="00934B6A" w:rsidRPr="00934B6A" w:rsidRDefault="00934B6A" w:rsidP="00934B6A">
      <w:pPr>
        <w:numPr>
          <w:ilvl w:val="0"/>
          <w:numId w:val="2"/>
        </w:numPr>
      </w:pPr>
      <w:r w:rsidRPr="00934B6A">
        <w:t>Follow Repository Pattern for database interactions with generics and entity-specific repositories to encapsulate logic.</w:t>
      </w:r>
    </w:p>
    <w:p w14:paraId="6B201E57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3. Security Standards</w:t>
      </w:r>
    </w:p>
    <w:p w14:paraId="4A38D43C" w14:textId="77777777" w:rsidR="00934B6A" w:rsidRPr="00934B6A" w:rsidRDefault="00934B6A" w:rsidP="00934B6A">
      <w:pPr>
        <w:numPr>
          <w:ilvl w:val="0"/>
          <w:numId w:val="3"/>
        </w:numPr>
      </w:pPr>
      <w:r w:rsidRPr="00934B6A">
        <w:t>Implement JWT-based authentication and authorize API endpoints using role-based policies consistent with the Business Rule Engine.</w:t>
      </w:r>
    </w:p>
    <w:p w14:paraId="0132D98B" w14:textId="77777777" w:rsidR="00934B6A" w:rsidRPr="00934B6A" w:rsidRDefault="00934B6A" w:rsidP="00934B6A">
      <w:pPr>
        <w:numPr>
          <w:ilvl w:val="0"/>
          <w:numId w:val="3"/>
        </w:numPr>
      </w:pPr>
      <w:r w:rsidRPr="00934B6A">
        <w:t>Maintain secure password storage (hash + salt).</w:t>
      </w:r>
    </w:p>
    <w:p w14:paraId="16D05183" w14:textId="77777777" w:rsidR="00934B6A" w:rsidRPr="00934B6A" w:rsidRDefault="00934B6A" w:rsidP="00934B6A">
      <w:pPr>
        <w:numPr>
          <w:ilvl w:val="0"/>
          <w:numId w:val="3"/>
        </w:numPr>
      </w:pPr>
      <w:r w:rsidRPr="00934B6A">
        <w:t>Validate and sanitize all inputs to avoid injections and data corruption.</w:t>
      </w:r>
    </w:p>
    <w:p w14:paraId="50D3C1EB" w14:textId="77777777" w:rsidR="00934B6A" w:rsidRPr="00934B6A" w:rsidRDefault="00934B6A" w:rsidP="00934B6A">
      <w:pPr>
        <w:numPr>
          <w:ilvl w:val="0"/>
          <w:numId w:val="3"/>
        </w:numPr>
      </w:pPr>
      <w:r w:rsidRPr="00934B6A">
        <w:t>Use HTTPS for all communications, including third-party API calls.</w:t>
      </w:r>
    </w:p>
    <w:p w14:paraId="66C3239B" w14:textId="77777777" w:rsidR="00934B6A" w:rsidRPr="00934B6A" w:rsidRDefault="00934B6A" w:rsidP="00934B6A">
      <w:pPr>
        <w:numPr>
          <w:ilvl w:val="0"/>
          <w:numId w:val="3"/>
        </w:numPr>
      </w:pPr>
      <w:r w:rsidRPr="00934B6A">
        <w:t>Secure sensitive data at rest and in transit adhering to government compliance.</w:t>
      </w:r>
    </w:p>
    <w:p w14:paraId="6739E18D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4. API Design and Practices</w:t>
      </w:r>
    </w:p>
    <w:p w14:paraId="328EBBCF" w14:textId="77777777" w:rsidR="00934B6A" w:rsidRPr="00934B6A" w:rsidRDefault="00934B6A" w:rsidP="00934B6A">
      <w:pPr>
        <w:numPr>
          <w:ilvl w:val="0"/>
          <w:numId w:val="4"/>
        </w:numPr>
      </w:pPr>
      <w:r w:rsidRPr="00934B6A">
        <w:t xml:space="preserve">Develop </w:t>
      </w:r>
      <w:proofErr w:type="spellStart"/>
      <w:r w:rsidRPr="00934B6A">
        <w:t>RESTful</w:t>
      </w:r>
      <w:proofErr w:type="spellEnd"/>
      <w:r w:rsidRPr="00934B6A">
        <w:t xml:space="preserve"> APIs with consistent naming and HTTP methods.</w:t>
      </w:r>
    </w:p>
    <w:p w14:paraId="28C7C905" w14:textId="77777777" w:rsidR="00934B6A" w:rsidRPr="00934B6A" w:rsidRDefault="00934B6A" w:rsidP="00934B6A">
      <w:pPr>
        <w:numPr>
          <w:ilvl w:val="0"/>
          <w:numId w:val="4"/>
        </w:numPr>
      </w:pPr>
      <w:r w:rsidRPr="00934B6A">
        <w:t>Provide detailed validation error messages and HTTP status codes.</w:t>
      </w:r>
    </w:p>
    <w:p w14:paraId="13778FF9" w14:textId="77777777" w:rsidR="00934B6A" w:rsidRPr="00934B6A" w:rsidRDefault="00934B6A" w:rsidP="00934B6A">
      <w:pPr>
        <w:numPr>
          <w:ilvl w:val="0"/>
          <w:numId w:val="4"/>
        </w:numPr>
      </w:pPr>
      <w:r w:rsidRPr="00934B6A">
        <w:t>Use Data Transfer Objects (DTOs) for input/output separation.</w:t>
      </w:r>
    </w:p>
    <w:p w14:paraId="6CDAFE0C" w14:textId="77777777" w:rsidR="00934B6A" w:rsidRPr="00934B6A" w:rsidRDefault="00934B6A" w:rsidP="00934B6A">
      <w:pPr>
        <w:numPr>
          <w:ilvl w:val="0"/>
          <w:numId w:val="4"/>
        </w:numPr>
      </w:pPr>
      <w:r w:rsidRPr="00934B6A">
        <w:t>Implement pagination and filtering for large data APIs (e.g., reports, listings).</w:t>
      </w:r>
    </w:p>
    <w:p w14:paraId="28511436" w14:textId="77777777" w:rsidR="00934B6A" w:rsidRPr="00934B6A" w:rsidRDefault="00934B6A" w:rsidP="00934B6A">
      <w:pPr>
        <w:numPr>
          <w:ilvl w:val="0"/>
          <w:numId w:val="4"/>
        </w:numPr>
      </w:pPr>
      <w:r w:rsidRPr="00934B6A">
        <w:lastRenderedPageBreak/>
        <w:t>Document APIs with Swagger/</w:t>
      </w:r>
      <w:proofErr w:type="spellStart"/>
      <w:r w:rsidRPr="00934B6A">
        <w:t>OpenAPI</w:t>
      </w:r>
      <w:proofErr w:type="spellEnd"/>
      <w:r w:rsidRPr="00934B6A">
        <w:t xml:space="preserve"> specification.</w:t>
      </w:r>
    </w:p>
    <w:p w14:paraId="49812D37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5. Exception Handling and Logging</w:t>
      </w:r>
    </w:p>
    <w:p w14:paraId="7BB06966" w14:textId="77777777" w:rsidR="00934B6A" w:rsidRPr="00934B6A" w:rsidRDefault="00934B6A" w:rsidP="00934B6A">
      <w:pPr>
        <w:numPr>
          <w:ilvl w:val="0"/>
          <w:numId w:val="5"/>
        </w:numPr>
      </w:pPr>
      <w:r w:rsidRPr="00934B6A">
        <w:t>Use global exception handling middleware to catch and respond to errors gracefully.</w:t>
      </w:r>
    </w:p>
    <w:p w14:paraId="39C866C4" w14:textId="77777777" w:rsidR="00934B6A" w:rsidRPr="00934B6A" w:rsidRDefault="00934B6A" w:rsidP="00934B6A">
      <w:pPr>
        <w:numPr>
          <w:ilvl w:val="0"/>
          <w:numId w:val="5"/>
        </w:numPr>
      </w:pPr>
      <w:r w:rsidRPr="00934B6A">
        <w:t>Log all exceptions, request traces, and critical events using a centralized logging framework.</w:t>
      </w:r>
    </w:p>
    <w:p w14:paraId="581B38A8" w14:textId="77777777" w:rsidR="00934B6A" w:rsidRPr="00934B6A" w:rsidRDefault="00934B6A" w:rsidP="00934B6A">
      <w:pPr>
        <w:numPr>
          <w:ilvl w:val="0"/>
          <w:numId w:val="5"/>
        </w:numPr>
      </w:pPr>
      <w:r w:rsidRPr="00934B6A">
        <w:t>Implement audit logging for user actions, approvals, payments, and document uploads per compliance.</w:t>
      </w:r>
    </w:p>
    <w:p w14:paraId="27595B80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6. Database Practices</w:t>
      </w:r>
    </w:p>
    <w:p w14:paraId="2A180881" w14:textId="77777777" w:rsidR="00934B6A" w:rsidRPr="00934B6A" w:rsidRDefault="00934B6A" w:rsidP="00934B6A">
      <w:pPr>
        <w:numPr>
          <w:ilvl w:val="0"/>
          <w:numId w:val="6"/>
        </w:numPr>
      </w:pPr>
      <w:r w:rsidRPr="00934B6A">
        <w:t>Use ORM (Entity Framework Core) for data access with explicit mapping of entities to tables.</w:t>
      </w:r>
    </w:p>
    <w:p w14:paraId="770B0FE1" w14:textId="77777777" w:rsidR="00934B6A" w:rsidRPr="00934B6A" w:rsidRDefault="00934B6A" w:rsidP="00934B6A">
      <w:pPr>
        <w:numPr>
          <w:ilvl w:val="0"/>
          <w:numId w:val="6"/>
        </w:numPr>
      </w:pPr>
      <w:r w:rsidRPr="00934B6A">
        <w:t>Enforce foreign key constraints and data validation at DB level.</w:t>
      </w:r>
    </w:p>
    <w:p w14:paraId="7E6D34D4" w14:textId="77777777" w:rsidR="00934B6A" w:rsidRPr="00934B6A" w:rsidRDefault="00934B6A" w:rsidP="00934B6A">
      <w:pPr>
        <w:numPr>
          <w:ilvl w:val="0"/>
          <w:numId w:val="6"/>
        </w:numPr>
      </w:pPr>
      <w:r w:rsidRPr="00934B6A">
        <w:t>Prefer parameterized queries to prevent SQL injection.</w:t>
      </w:r>
    </w:p>
    <w:p w14:paraId="3E90A03A" w14:textId="77777777" w:rsidR="00934B6A" w:rsidRPr="00934B6A" w:rsidRDefault="00934B6A" w:rsidP="00934B6A">
      <w:pPr>
        <w:numPr>
          <w:ilvl w:val="0"/>
          <w:numId w:val="6"/>
        </w:numPr>
      </w:pPr>
      <w:r w:rsidRPr="00934B6A">
        <w:t>Handle database transactions carefully during critical operations (payments, approvals).</w:t>
      </w:r>
    </w:p>
    <w:p w14:paraId="4D5FAA9C" w14:textId="77777777" w:rsidR="00934B6A" w:rsidRPr="00934B6A" w:rsidRDefault="00934B6A" w:rsidP="00934B6A">
      <w:pPr>
        <w:numPr>
          <w:ilvl w:val="0"/>
          <w:numId w:val="6"/>
        </w:numPr>
      </w:pPr>
      <w:r w:rsidRPr="00934B6A">
        <w:t>Support data replication and backup processes as per architecture.</w:t>
      </w:r>
    </w:p>
    <w:p w14:paraId="6A20FED5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7. Frontend Coding</w:t>
      </w:r>
    </w:p>
    <w:p w14:paraId="0EDD1B42" w14:textId="77777777" w:rsidR="00934B6A" w:rsidRPr="00934B6A" w:rsidRDefault="00934B6A" w:rsidP="00934B6A">
      <w:pPr>
        <w:numPr>
          <w:ilvl w:val="0"/>
          <w:numId w:val="7"/>
        </w:numPr>
      </w:pPr>
      <w:r w:rsidRPr="00934B6A">
        <w:t>Angular: Follow component-based architecture, use services for API calls. Implement reactive forms with validators.</w:t>
      </w:r>
    </w:p>
    <w:p w14:paraId="536B5957" w14:textId="77777777" w:rsidR="00934B6A" w:rsidRPr="00934B6A" w:rsidRDefault="00934B6A" w:rsidP="00934B6A">
      <w:pPr>
        <w:numPr>
          <w:ilvl w:val="0"/>
          <w:numId w:val="7"/>
        </w:numPr>
      </w:pPr>
      <w:r w:rsidRPr="00934B6A">
        <w:t>Flutter: Employ state management (Provider/Bloc/</w:t>
      </w:r>
      <w:proofErr w:type="spellStart"/>
      <w:r w:rsidRPr="00934B6A">
        <w:t>GetX</w:t>
      </w:r>
      <w:proofErr w:type="spellEnd"/>
      <w:r w:rsidRPr="00934B6A">
        <w:t>) consistently. Use widget composition and keep UI responsive.</w:t>
      </w:r>
    </w:p>
    <w:p w14:paraId="584F3871" w14:textId="77777777" w:rsidR="00934B6A" w:rsidRPr="00934B6A" w:rsidRDefault="00934B6A" w:rsidP="00934B6A">
      <w:pPr>
        <w:numPr>
          <w:ilvl w:val="0"/>
          <w:numId w:val="7"/>
        </w:numPr>
      </w:pPr>
      <w:r w:rsidRPr="00934B6A">
        <w:t>Perform client-side validations replicating backend rules for better UX.</w:t>
      </w:r>
    </w:p>
    <w:p w14:paraId="72353F15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8. Testing</w:t>
      </w:r>
    </w:p>
    <w:p w14:paraId="7FC20861" w14:textId="77777777" w:rsidR="00934B6A" w:rsidRPr="00934B6A" w:rsidRDefault="00934B6A" w:rsidP="00934B6A">
      <w:pPr>
        <w:numPr>
          <w:ilvl w:val="0"/>
          <w:numId w:val="8"/>
        </w:numPr>
      </w:pPr>
      <w:r w:rsidRPr="00934B6A">
        <w:t>Write unit tests covering business logic in Services and utility functions.</w:t>
      </w:r>
    </w:p>
    <w:p w14:paraId="51C865E7" w14:textId="77777777" w:rsidR="00934B6A" w:rsidRPr="00934B6A" w:rsidRDefault="00934B6A" w:rsidP="00934B6A">
      <w:pPr>
        <w:numPr>
          <w:ilvl w:val="0"/>
          <w:numId w:val="8"/>
        </w:numPr>
      </w:pPr>
      <w:r w:rsidRPr="00934B6A">
        <w:t>Implement integration tests for APIs using in-memory DB or mocks.</w:t>
      </w:r>
    </w:p>
    <w:p w14:paraId="0FFA21B8" w14:textId="77777777" w:rsidR="00934B6A" w:rsidRPr="00934B6A" w:rsidRDefault="00934B6A" w:rsidP="00934B6A">
      <w:pPr>
        <w:numPr>
          <w:ilvl w:val="0"/>
          <w:numId w:val="8"/>
        </w:numPr>
      </w:pPr>
      <w:r w:rsidRPr="00934B6A">
        <w:t>Use UI testing frameworks for Angular and Flutter apps.</w:t>
      </w:r>
    </w:p>
    <w:p w14:paraId="09EC384F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9. Integration and Third-party APIs</w:t>
      </w:r>
    </w:p>
    <w:p w14:paraId="4638E579" w14:textId="453BA355" w:rsidR="00934B6A" w:rsidRPr="00934B6A" w:rsidRDefault="00934B6A" w:rsidP="00934B6A">
      <w:pPr>
        <w:numPr>
          <w:ilvl w:val="0"/>
          <w:numId w:val="9"/>
        </w:numPr>
      </w:pPr>
      <w:r w:rsidRPr="00934B6A">
        <w:t xml:space="preserve">Handle integration with </w:t>
      </w:r>
      <w:r w:rsidR="00A1759B">
        <w:t xml:space="preserve">PM </w:t>
      </w:r>
      <w:proofErr w:type="spellStart"/>
      <w:proofErr w:type="gramStart"/>
      <w:r w:rsidR="00A1759B">
        <w:t>Gatishakti</w:t>
      </w:r>
      <w:proofErr w:type="spellEnd"/>
      <w:r w:rsidR="00A1759B">
        <w:t xml:space="preserve"> </w:t>
      </w:r>
      <w:r w:rsidRPr="00934B6A">
        <w:t>,</w:t>
      </w:r>
      <w:proofErr w:type="gramEnd"/>
      <w:r w:rsidRPr="00934B6A">
        <w:t xml:space="preserve"> GIS, and </w:t>
      </w:r>
      <w:r w:rsidR="00A1759B">
        <w:t>SCADA</w:t>
      </w:r>
      <w:r w:rsidRPr="00934B6A">
        <w:t xml:space="preserve"> APIs with retries and error handling.</w:t>
      </w:r>
    </w:p>
    <w:p w14:paraId="0FC82455" w14:textId="77777777" w:rsidR="00934B6A" w:rsidRPr="00934B6A" w:rsidRDefault="00934B6A" w:rsidP="00934B6A">
      <w:pPr>
        <w:numPr>
          <w:ilvl w:val="0"/>
          <w:numId w:val="9"/>
        </w:numPr>
      </w:pPr>
      <w:r w:rsidRPr="00934B6A">
        <w:t>Log all integration requests and responses securely.</w:t>
      </w:r>
    </w:p>
    <w:p w14:paraId="0C268E66" w14:textId="77777777" w:rsidR="00934B6A" w:rsidRPr="00934B6A" w:rsidRDefault="00934B6A" w:rsidP="00934B6A">
      <w:pPr>
        <w:rPr>
          <w:b/>
          <w:bCs/>
        </w:rPr>
      </w:pPr>
      <w:r w:rsidRPr="00934B6A">
        <w:rPr>
          <w:b/>
          <w:bCs/>
        </w:rPr>
        <w:t>10. Code Review and Documentation</w:t>
      </w:r>
    </w:p>
    <w:p w14:paraId="3E319767" w14:textId="77777777" w:rsidR="00934B6A" w:rsidRPr="00934B6A" w:rsidRDefault="00934B6A" w:rsidP="00934B6A">
      <w:pPr>
        <w:numPr>
          <w:ilvl w:val="0"/>
          <w:numId w:val="10"/>
        </w:numPr>
      </w:pPr>
      <w:r w:rsidRPr="00934B6A">
        <w:t>All code must undergo peer review and adhere to these standards.</w:t>
      </w:r>
    </w:p>
    <w:p w14:paraId="0F8A14AD" w14:textId="77777777" w:rsidR="00934B6A" w:rsidRPr="00934B6A" w:rsidRDefault="00934B6A" w:rsidP="00934B6A">
      <w:pPr>
        <w:numPr>
          <w:ilvl w:val="0"/>
          <w:numId w:val="10"/>
        </w:numPr>
      </w:pPr>
      <w:r w:rsidRPr="00934B6A">
        <w:t>Maintain/update inline comments and architectural documents reflecting changes</w:t>
      </w:r>
    </w:p>
    <w:p w14:paraId="1CB947A2" w14:textId="77777777" w:rsidR="00740256" w:rsidRDefault="00740256"/>
    <w:sectPr w:rsidR="00740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60CA1"/>
    <w:multiLevelType w:val="multilevel"/>
    <w:tmpl w:val="57E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10441D3"/>
    <w:multiLevelType w:val="multilevel"/>
    <w:tmpl w:val="D81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31061BC"/>
    <w:multiLevelType w:val="multilevel"/>
    <w:tmpl w:val="4E2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513442"/>
    <w:multiLevelType w:val="multilevel"/>
    <w:tmpl w:val="1E8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6D571A1"/>
    <w:multiLevelType w:val="multilevel"/>
    <w:tmpl w:val="EF6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E1440BE"/>
    <w:multiLevelType w:val="multilevel"/>
    <w:tmpl w:val="085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6B37F18"/>
    <w:multiLevelType w:val="multilevel"/>
    <w:tmpl w:val="FE3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4D55DB"/>
    <w:multiLevelType w:val="multilevel"/>
    <w:tmpl w:val="D0B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1443F2C"/>
    <w:multiLevelType w:val="multilevel"/>
    <w:tmpl w:val="895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F4E30D8"/>
    <w:multiLevelType w:val="multilevel"/>
    <w:tmpl w:val="30D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9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B6A"/>
    <w:rsid w:val="000F7BDF"/>
    <w:rsid w:val="001778EC"/>
    <w:rsid w:val="00735214"/>
    <w:rsid w:val="00740256"/>
    <w:rsid w:val="00767D6B"/>
    <w:rsid w:val="00934B6A"/>
    <w:rsid w:val="00A1759B"/>
    <w:rsid w:val="00A7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F3E2"/>
  <w15:chartTrackingRefBased/>
  <w15:docId w15:val="{B9316F1C-E60A-47A5-8B7A-083C3F85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Tantuvay</dc:creator>
  <cp:keywords/>
  <dc:description/>
  <cp:lastModifiedBy>Microsoft account</cp:lastModifiedBy>
  <cp:revision>4</cp:revision>
  <dcterms:created xsi:type="dcterms:W3CDTF">2025-09-04T09:49:00Z</dcterms:created>
  <dcterms:modified xsi:type="dcterms:W3CDTF">2026-01-23T10:30:00Z</dcterms:modified>
</cp:coreProperties>
</file>