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3041" w14:textId="381BBD9B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  <w:r w:rsidRPr="00FF40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C24CB" wp14:editId="7070F2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47934231" name="Connector: Elbow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069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" o:spid="_x0000_s1026" type="#_x0000_t34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  <w:r w:rsidRPr="00FF40A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DC414F" wp14:editId="422D2A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1348448" name="Connector: Elbow 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10B91" id="Connector: Elbow 1" o:spid="_x0000_s1026" type="#_x0000_t34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">
                <o:lock v:ext="edit" selection="t"/>
              </v:shape>
            </w:pict>
          </mc:Fallback>
        </mc:AlternateContent>
      </w:r>
    </w:p>
    <w:p w14:paraId="3687084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75555D63" w14:textId="37A0AA70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</w:rPr>
        <w:t xml:space="preserve">                                                                                    </w: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hidden="0" allowOverlap="1" wp14:anchorId="09C50308" wp14:editId="6611F656">
                <wp:simplePos x="0" y="0"/>
                <wp:positionH relativeFrom="page">
                  <wp:posOffset>-145413</wp:posOffset>
                </wp:positionH>
                <wp:positionV relativeFrom="page">
                  <wp:posOffset>24130</wp:posOffset>
                </wp:positionV>
                <wp:extent cx="8237219" cy="773430"/>
                <wp:effectExtent l="0" t="0" r="0" b="0"/>
                <wp:wrapNone/>
                <wp:docPr id="523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C24B10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50308" id="Rectangle 523" o:spid="_x0000_s1026" style="position:absolute;margin-left:-11.45pt;margin-top:1.9pt;width:648.6pt;height:60.9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CC24B10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hidden="0" allowOverlap="1" wp14:anchorId="5A24366E" wp14:editId="3A48F719">
                <wp:simplePos x="0" y="0"/>
                <wp:positionH relativeFrom="page">
                  <wp:posOffset>265430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1" name="Rectangle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4A9D5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4366E" id="Rectangle 521" o:spid="_x0000_s1027" style="position:absolute;margin-left:20.9pt;margin-top:-23.15pt;width:12.15pt;height:836.6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a2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284A9D5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6EC97BF" w14:textId="305629E1" w:rsidR="00697849" w:rsidRPr="00FF40A6" w:rsidRDefault="00A30935" w:rsidP="00A30935">
      <w:pPr>
        <w:pBdr>
          <w:top w:val="nil"/>
          <w:left w:val="nil"/>
          <w:bottom w:val="nil"/>
          <w:right w:val="nil"/>
          <w:between w:val="nil"/>
        </w:pBdr>
        <w:tabs>
          <w:tab w:val="left" w:pos="7680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1D867319" w14:textId="2E947852" w:rsidR="00697849" w:rsidRPr="00FF40A6" w:rsidRDefault="00697849" w:rsidP="001655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923427" w14:textId="77777777" w:rsidR="00697849" w:rsidRPr="00FF40A6" w:rsidRDefault="00697849" w:rsidP="00697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Cambria" w:hAnsi="Times New Roman" w:cs="Times New Roman"/>
          <w:color w:val="000000"/>
          <w:sz w:val="44"/>
          <w:szCs w:val="44"/>
        </w:rPr>
      </w:pPr>
      <w:bookmarkStart w:id="0" w:name="_heading=h.gjdgxs" w:colFirst="0" w:colLast="0"/>
      <w:bookmarkEnd w:id="0"/>
    </w:p>
    <w:p w14:paraId="41E7A18C" w14:textId="2067F8D9" w:rsidR="00697849" w:rsidRPr="00FF40A6" w:rsidRDefault="00697849" w:rsidP="006C5BE4">
      <w:pPr>
        <w:pStyle w:val="Title"/>
        <w:ind w:firstLine="112"/>
        <w:jc w:val="center"/>
        <w:rPr>
          <w:rFonts w:ascii="Times New Roman" w:hAnsi="Times New Roman" w:cs="Times New Roman"/>
          <w:sz w:val="44"/>
          <w:szCs w:val="44"/>
        </w:rPr>
      </w:pPr>
      <w:r w:rsidRPr="00FF40A6"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1C3C4B75" wp14:editId="50278505">
                <wp:simplePos x="0" y="0"/>
                <wp:positionH relativeFrom="page">
                  <wp:posOffset>7139940</wp:posOffset>
                </wp:positionH>
                <wp:positionV relativeFrom="page">
                  <wp:posOffset>-294003</wp:posOffset>
                </wp:positionV>
                <wp:extent cx="154305" cy="10624820"/>
                <wp:effectExtent l="0" t="0" r="0" b="0"/>
                <wp:wrapNone/>
                <wp:docPr id="525" name="Rect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4F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AC5F4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C4B75" id="Rectangle 525" o:spid="_x0000_s1028" style="position:absolute;left:0;text-align:left;margin-left:562.2pt;margin-top:-23.15pt;width:12.15pt;height:836.6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" strokecolor="#4f81bd" strokeweight="2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AC5F4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F40A6">
        <w:rPr>
          <w:rFonts w:ascii="Times New Roman" w:hAnsi="Times New Roman" w:cs="Times New Roman"/>
          <w:color w:val="002776"/>
          <w:sz w:val="44"/>
          <w:szCs w:val="44"/>
        </w:rPr>
        <w:t>Jal Rekha</w:t>
      </w:r>
    </w:p>
    <w:p w14:paraId="217A0E18" w14:textId="23C618E8" w:rsidR="00697849" w:rsidRDefault="0069784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F40A6"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hidden="0" allowOverlap="1" wp14:anchorId="1726EF87" wp14:editId="4BBFD84C">
                <wp:simplePos x="0" y="0"/>
                <wp:positionH relativeFrom="page">
                  <wp:posOffset>-151127</wp:posOffset>
                </wp:positionH>
                <wp:positionV relativeFrom="page">
                  <wp:posOffset>9349105</wp:posOffset>
                </wp:positionV>
                <wp:extent cx="8237219" cy="773430"/>
                <wp:effectExtent l="0" t="0" r="0" b="0"/>
                <wp:wrapNone/>
                <wp:docPr id="524" name="Rectangl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65491" y="3431385"/>
                          <a:ext cx="8161019" cy="69723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5F83" w14:textId="77777777" w:rsidR="00697849" w:rsidRDefault="00697849" w:rsidP="0069784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6EF87" id="Rectangle 524" o:spid="_x0000_s1029" style="position:absolute;left:0;text-align:left;margin-left:-11.9pt;margin-top:736.15pt;width:648.6pt;height:60.9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" fillcolor="#4f81bd" strokecolor="#f2f2f2" strokeweight="3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185F83" w14:textId="77777777" w:rsidR="00697849" w:rsidRDefault="00697849" w:rsidP="00697849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860CAF">
        <w:rPr>
          <w:rFonts w:ascii="Times New Roman" w:hAnsi="Times New Roman" w:cs="Times New Roman"/>
          <w:b/>
          <w:bCs/>
          <w:sz w:val="36"/>
          <w:szCs w:val="36"/>
        </w:rPr>
        <w:t>Low</w:t>
      </w:r>
      <w:r w:rsidRPr="00FF40A6">
        <w:rPr>
          <w:rFonts w:ascii="Times New Roman" w:hAnsi="Times New Roman" w:cs="Times New Roman"/>
          <w:b/>
          <w:bCs/>
          <w:sz w:val="36"/>
          <w:szCs w:val="36"/>
        </w:rPr>
        <w:t xml:space="preserve"> Level Design (</w:t>
      </w:r>
      <w:r w:rsidR="00860CAF"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Pr="00FF40A6">
        <w:rPr>
          <w:rFonts w:ascii="Times New Roman" w:hAnsi="Times New Roman" w:cs="Times New Roman"/>
          <w:b/>
          <w:bCs/>
          <w:sz w:val="36"/>
          <w:szCs w:val="36"/>
        </w:rPr>
        <w:t>LD)</w:t>
      </w:r>
      <w:r w:rsidR="00A30935">
        <w:rPr>
          <w:rFonts w:ascii="Times New Roman" w:hAnsi="Times New Roman" w:cs="Times New Roman"/>
          <w:b/>
          <w:bCs/>
          <w:sz w:val="36"/>
          <w:szCs w:val="36"/>
        </w:rPr>
        <w:t xml:space="preserve"> Document</w:t>
      </w:r>
    </w:p>
    <w:p w14:paraId="687DCD29" w14:textId="0DC283AD" w:rsidR="00A30935" w:rsidRPr="00FF40A6" w:rsidRDefault="00A30935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Bharosa Module (Factory Testing)</w:t>
      </w:r>
    </w:p>
    <w:p w14:paraId="610157F7" w14:textId="03140CDA" w:rsidR="00791939" w:rsidRPr="00FF40A6" w:rsidRDefault="0084313B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30</w:t>
      </w:r>
      <w:r w:rsidR="006C5BE4" w:rsidRPr="00FF40A6">
        <w:rPr>
          <w:rFonts w:ascii="Times New Roman" w:hAnsi="Times New Roman" w:cs="Times New Roman"/>
          <w:b/>
          <w:bCs/>
          <w:sz w:val="36"/>
          <w:szCs w:val="36"/>
        </w:rPr>
        <w:t>-JAN-2026</w:t>
      </w:r>
    </w:p>
    <w:p w14:paraId="2A778FE9" w14:textId="77777777" w:rsidR="00791939" w:rsidRPr="00FF40A6" w:rsidRDefault="00791939" w:rsidP="006C5B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E2D487B" w14:textId="79D10AE7" w:rsidR="00697849" w:rsidRPr="00FF40A6" w:rsidRDefault="00697849" w:rsidP="00697849">
      <w:pPr>
        <w:spacing w:before="670"/>
        <w:ind w:left="112"/>
        <w:rPr>
          <w:rFonts w:ascii="Times New Roman" w:hAnsi="Times New Roman" w:cs="Times New Roman"/>
          <w:b/>
          <w:color w:val="002776"/>
          <w:sz w:val="36"/>
          <w:szCs w:val="36"/>
        </w:rPr>
      </w:pPr>
    </w:p>
    <w:p w14:paraId="36D915E0" w14:textId="10176BA3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6D890D53" wp14:editId="3DD12370">
            <wp:extent cx="1409700" cy="1096963"/>
            <wp:effectExtent l="0" t="0" r="0" b="0"/>
            <wp:docPr id="55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09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AB17E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B5FD89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061FF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CDF912" w14:textId="107F754B" w:rsidR="00697849" w:rsidRPr="00FF40A6" w:rsidRDefault="0079193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Madhya Pradesh State Electronics Development Cooperation State IT Centre, 47-A, </w:t>
      </w:r>
      <w:proofErr w:type="spellStart"/>
      <w:r w:rsidRPr="00FF40A6">
        <w:rPr>
          <w:rFonts w:ascii="Times New Roman" w:hAnsi="Times New Roman" w:cs="Times New Roman"/>
          <w:b/>
          <w:bCs/>
          <w:sz w:val="24"/>
          <w:szCs w:val="24"/>
        </w:rPr>
        <w:t>Arera</w:t>
      </w:r>
      <w:proofErr w:type="spellEnd"/>
      <w:r w:rsidRPr="00FF40A6">
        <w:rPr>
          <w:rFonts w:ascii="Times New Roman" w:hAnsi="Times New Roman" w:cs="Times New Roman"/>
          <w:b/>
          <w:bCs/>
          <w:sz w:val="24"/>
          <w:szCs w:val="24"/>
        </w:rPr>
        <w:t xml:space="preserve"> Hills, Bhopal</w:t>
      </w:r>
    </w:p>
    <w:p w14:paraId="2B4D5574" w14:textId="505F7B25" w:rsidR="00697849" w:rsidRPr="00FF40A6" w:rsidRDefault="00527D09" w:rsidP="007E28E2">
      <w:pPr>
        <w:jc w:val="center"/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</w:pPr>
      <w:r w:rsidRPr="00FF40A6">
        <w:rPr>
          <w:rFonts w:ascii="Times New Roman" w:hAnsi="Times New Roman" w:cs="Times New Roman"/>
          <w:b/>
          <w:bCs/>
          <w:color w:val="8EAADB" w:themeColor="accent1" w:themeTint="99"/>
          <w:sz w:val="24"/>
          <w:szCs w:val="24"/>
        </w:rPr>
        <w:t>https://mpsedc.mp.gov.in/</w:t>
      </w:r>
    </w:p>
    <w:p w14:paraId="741AFE58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A6F2D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60E2D6" w14:textId="77777777" w:rsidR="00697849" w:rsidRPr="00FF40A6" w:rsidRDefault="00697849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76F4C" w14:textId="77777777" w:rsidR="00794DCA" w:rsidRPr="00FF40A6" w:rsidRDefault="00794DCA" w:rsidP="007E28E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B2172" w14:textId="77777777" w:rsidR="00697849" w:rsidRPr="00A30935" w:rsidRDefault="00697849" w:rsidP="00987C0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796F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7B8127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C357E0" w14:textId="1B084CEB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t>Project: Jal Rekha Water Management System</w:t>
      </w:r>
    </w:p>
    <w:p w14:paraId="6B89218C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Module: Bharosa – Factory Testing Details</w:t>
      </w:r>
    </w:p>
    <w:p w14:paraId="4927D839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Organization: Madhya Pradesh Jal Nigam Department</w:t>
      </w:r>
    </w:p>
    <w:p w14:paraId="207FE40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Developed By: </w:t>
      </w:r>
      <w:proofErr w:type="spellStart"/>
      <w:r w:rsidRPr="00A30935">
        <w:rPr>
          <w:rFonts w:ascii="Times New Roman" w:hAnsi="Times New Roman" w:cs="Times New Roman"/>
          <w:b/>
          <w:bCs/>
          <w:sz w:val="36"/>
          <w:szCs w:val="36"/>
        </w:rPr>
        <w:t>MPSeDC</w:t>
      </w:r>
      <w:proofErr w:type="spellEnd"/>
    </w:p>
    <w:p w14:paraId="1F71084A" w14:textId="71BA0179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Document Type: </w:t>
      </w:r>
      <w:r w:rsidR="00860CAF">
        <w:rPr>
          <w:rFonts w:ascii="Times New Roman" w:hAnsi="Times New Roman" w:cs="Times New Roman"/>
          <w:b/>
          <w:bCs/>
          <w:sz w:val="36"/>
          <w:szCs w:val="36"/>
        </w:rPr>
        <w:t>Low</w:t>
      </w:r>
      <w:r w:rsidRPr="00A30935">
        <w:rPr>
          <w:rFonts w:ascii="Times New Roman" w:hAnsi="Times New Roman" w:cs="Times New Roman"/>
          <w:b/>
          <w:bCs/>
          <w:sz w:val="36"/>
          <w:szCs w:val="36"/>
        </w:rPr>
        <w:t xml:space="preserve"> Level Design (</w:t>
      </w:r>
      <w:r w:rsidR="00860CAF"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Pr="00A30935">
        <w:rPr>
          <w:rFonts w:ascii="Times New Roman" w:hAnsi="Times New Roman" w:cs="Times New Roman"/>
          <w:b/>
          <w:bCs/>
          <w:sz w:val="36"/>
          <w:szCs w:val="36"/>
        </w:rPr>
        <w:t>LD)</w:t>
      </w:r>
    </w:p>
    <w:p w14:paraId="19FFAFF2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Compliance: CMMI DEV Level-5</w:t>
      </w:r>
    </w:p>
    <w:p w14:paraId="7E945AB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>Version: 1.0</w:t>
      </w:r>
    </w:p>
    <w:p w14:paraId="1E3D1A44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D3227E" w14:textId="5418B1D1" w:rsidR="00A30935" w:rsidRPr="00A30935" w:rsidRDefault="00A30935" w:rsidP="00A30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0935">
        <w:rPr>
          <w:rFonts w:ascii="Times New Roman" w:hAnsi="Times New Roman" w:cs="Times New Roman"/>
          <w:b/>
          <w:bCs/>
          <w:sz w:val="36"/>
          <w:szCs w:val="36"/>
        </w:rPr>
        <w:br/>
        <w:t xml:space="preserve">Date: </w:t>
      </w:r>
      <w:r>
        <w:rPr>
          <w:rFonts w:ascii="Times New Roman" w:hAnsi="Times New Roman" w:cs="Times New Roman"/>
          <w:b/>
          <w:bCs/>
          <w:sz w:val="36"/>
          <w:szCs w:val="36"/>
        </w:rPr>
        <w:t>January</w:t>
      </w:r>
      <w:r w:rsidRPr="00A30935">
        <w:rPr>
          <w:rFonts w:ascii="Times New Roman" w:hAnsi="Times New Roman" w:cs="Times New Roman"/>
          <w:b/>
          <w:bCs/>
          <w:sz w:val="36"/>
          <w:szCs w:val="36"/>
        </w:rPr>
        <w:t xml:space="preserve"> 2026</w:t>
      </w:r>
    </w:p>
    <w:p w14:paraId="5A0654A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4C4DE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AE828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333AB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40A15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05F5A" w14:textId="77777777" w:rsidR="00A30935" w:rsidRPr="00A30935" w:rsidRDefault="00A30935" w:rsidP="00A309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D916D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ABF52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F328F" w14:textId="77777777" w:rsidR="00A30935" w:rsidRDefault="00A30935" w:rsidP="00A309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60C7D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14:paraId="3A59DF91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Introduction</w:t>
      </w:r>
      <w:r w:rsidRPr="00860CAF">
        <w:rPr>
          <w:rFonts w:ascii="Times New Roman" w:hAnsi="Times New Roman" w:cs="Times New Roman"/>
          <w:sz w:val="28"/>
          <w:szCs w:val="28"/>
        </w:rPr>
        <w:br/>
        <w:t>1.1 Purpose of this Document</w:t>
      </w:r>
      <w:r w:rsidRPr="00860CAF">
        <w:rPr>
          <w:rFonts w:ascii="Times New Roman" w:hAnsi="Times New Roman" w:cs="Times New Roman"/>
          <w:sz w:val="28"/>
          <w:szCs w:val="28"/>
        </w:rPr>
        <w:br/>
        <w:t>1.2 Scope</w:t>
      </w:r>
      <w:r w:rsidRPr="00860CAF">
        <w:rPr>
          <w:rFonts w:ascii="Times New Roman" w:hAnsi="Times New Roman" w:cs="Times New Roman"/>
          <w:sz w:val="28"/>
          <w:szCs w:val="28"/>
        </w:rPr>
        <w:br/>
        <w:t>1.3 Target Audience</w:t>
      </w:r>
      <w:r w:rsidRPr="00860CAF">
        <w:rPr>
          <w:rFonts w:ascii="Times New Roman" w:hAnsi="Times New Roman" w:cs="Times New Roman"/>
          <w:sz w:val="28"/>
          <w:szCs w:val="28"/>
        </w:rPr>
        <w:br/>
        <w:t>1.4 References</w:t>
      </w:r>
    </w:p>
    <w:p w14:paraId="24E29472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System Architecture Overview</w:t>
      </w:r>
      <w:r w:rsidRPr="00860CAF">
        <w:rPr>
          <w:rFonts w:ascii="Times New Roman" w:hAnsi="Times New Roman" w:cs="Times New Roman"/>
          <w:sz w:val="28"/>
          <w:szCs w:val="28"/>
        </w:rPr>
        <w:br/>
        <w:t>2.1 High-Level Architecture Diagram</w:t>
      </w:r>
      <w:r w:rsidRPr="00860CAF">
        <w:rPr>
          <w:rFonts w:ascii="Times New Roman" w:hAnsi="Times New Roman" w:cs="Times New Roman"/>
          <w:sz w:val="28"/>
          <w:szCs w:val="28"/>
        </w:rPr>
        <w:br/>
        <w:t>2.2 Technology Stack</w:t>
      </w:r>
    </w:p>
    <w:p w14:paraId="236599EE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Module Components &amp; Design</w:t>
      </w:r>
      <w:r w:rsidRPr="00860CAF">
        <w:rPr>
          <w:rFonts w:ascii="Times New Roman" w:hAnsi="Times New Roman" w:cs="Times New Roman"/>
          <w:sz w:val="28"/>
          <w:szCs w:val="28"/>
        </w:rPr>
        <w:br/>
        <w:t>3.1 Component Diagram</w:t>
      </w:r>
      <w:r w:rsidRPr="00860CAF">
        <w:rPr>
          <w:rFonts w:ascii="Times New Roman" w:hAnsi="Times New Roman" w:cs="Times New Roman"/>
          <w:sz w:val="28"/>
          <w:szCs w:val="28"/>
        </w:rPr>
        <w:br/>
        <w:t>3.2 User Interface (UI) Components</w:t>
      </w:r>
      <w:r w:rsidRPr="00860CAF">
        <w:rPr>
          <w:rFonts w:ascii="Times New Roman" w:hAnsi="Times New Roman" w:cs="Times New Roman"/>
          <w:sz w:val="28"/>
          <w:szCs w:val="28"/>
        </w:rPr>
        <w:br/>
        <w:t>3.3 Business Logic Layer</w:t>
      </w:r>
      <w:r w:rsidRPr="00860CAF">
        <w:rPr>
          <w:rFonts w:ascii="Times New Roman" w:hAnsi="Times New Roman" w:cs="Times New Roman"/>
          <w:sz w:val="28"/>
          <w:szCs w:val="28"/>
        </w:rPr>
        <w:br/>
        <w:t>3.4 Data Access Layer</w:t>
      </w:r>
    </w:p>
    <w:p w14:paraId="0BCF0200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Database Design</w:t>
      </w:r>
      <w:r w:rsidRPr="00860CAF">
        <w:rPr>
          <w:rFonts w:ascii="Times New Roman" w:hAnsi="Times New Roman" w:cs="Times New Roman"/>
          <w:sz w:val="28"/>
          <w:szCs w:val="28"/>
        </w:rPr>
        <w:br/>
        <w:t>4.1 Entity Relationship (ER) Diagram</w:t>
      </w:r>
      <w:r w:rsidRPr="00860CAF">
        <w:rPr>
          <w:rFonts w:ascii="Times New Roman" w:hAnsi="Times New Roman" w:cs="Times New Roman"/>
          <w:sz w:val="28"/>
          <w:szCs w:val="28"/>
        </w:rPr>
        <w:br/>
        <w:t>4.2 Table Schemas</w:t>
      </w:r>
      <w:r w:rsidRPr="00860CAF">
        <w:rPr>
          <w:rFonts w:ascii="Times New Roman" w:hAnsi="Times New Roman" w:cs="Times New Roman"/>
          <w:sz w:val="28"/>
          <w:szCs w:val="28"/>
        </w:rPr>
        <w:br/>
        <w:t>4.3 Key Relationships and Constraints</w:t>
      </w:r>
    </w:p>
    <w:p w14:paraId="1F8C78DE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API Design</w:t>
      </w:r>
      <w:r w:rsidRPr="00860CAF">
        <w:rPr>
          <w:rFonts w:ascii="Times New Roman" w:hAnsi="Times New Roman" w:cs="Times New Roman"/>
          <w:sz w:val="28"/>
          <w:szCs w:val="28"/>
        </w:rPr>
        <w:br/>
        <w:t>5.1 API Endpoint Summary</w:t>
      </w:r>
      <w:r w:rsidRPr="00860CAF">
        <w:rPr>
          <w:rFonts w:ascii="Times New Roman" w:hAnsi="Times New Roman" w:cs="Times New Roman"/>
          <w:sz w:val="28"/>
          <w:szCs w:val="28"/>
        </w:rPr>
        <w:br/>
        <w:t>5.2 Detailed API Specifications</w:t>
      </w:r>
    </w:p>
    <w:p w14:paraId="6B059F55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Detailed Process Flow</w:t>
      </w:r>
      <w:r w:rsidRPr="00860CAF">
        <w:rPr>
          <w:rFonts w:ascii="Times New Roman" w:hAnsi="Times New Roman" w:cs="Times New Roman"/>
          <w:sz w:val="28"/>
          <w:szCs w:val="28"/>
        </w:rPr>
        <w:br/>
        <w:t>6.1 Search and Filtering Flow</w:t>
      </w:r>
      <w:r w:rsidRPr="00860CAF">
        <w:rPr>
          <w:rFonts w:ascii="Times New Roman" w:hAnsi="Times New Roman" w:cs="Times New Roman"/>
          <w:sz w:val="28"/>
          <w:szCs w:val="28"/>
        </w:rPr>
        <w:br/>
        <w:t>6.2 Adding New Factory Testing Details Flow</w:t>
      </w:r>
      <w:r w:rsidRPr="00860CAF">
        <w:rPr>
          <w:rFonts w:ascii="Times New Roman" w:hAnsi="Times New Roman" w:cs="Times New Roman"/>
          <w:sz w:val="28"/>
          <w:szCs w:val="28"/>
        </w:rPr>
        <w:br/>
        <w:t>6.3 Data Export Flow</w:t>
      </w:r>
    </w:p>
    <w:p w14:paraId="51BE730B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Sequence Diagrams</w:t>
      </w:r>
      <w:r w:rsidRPr="00860CAF">
        <w:rPr>
          <w:rFonts w:ascii="Times New Roman" w:hAnsi="Times New Roman" w:cs="Times New Roman"/>
          <w:sz w:val="28"/>
          <w:szCs w:val="28"/>
        </w:rPr>
        <w:br/>
        <w:t>7.1 Sequence Diagram: Add New Factory Testing Details</w:t>
      </w:r>
      <w:r w:rsidRPr="00860CAF">
        <w:rPr>
          <w:rFonts w:ascii="Times New Roman" w:hAnsi="Times New Roman" w:cs="Times New Roman"/>
          <w:sz w:val="28"/>
          <w:szCs w:val="28"/>
        </w:rPr>
        <w:br/>
        <w:t>7.2 Sequence Diagram: Search and Export Data</w:t>
      </w:r>
    </w:p>
    <w:p w14:paraId="12504DE2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State Transition Diagram</w:t>
      </w:r>
      <w:r w:rsidRPr="00860CAF">
        <w:rPr>
          <w:rFonts w:ascii="Times New Roman" w:hAnsi="Times New Roman" w:cs="Times New Roman"/>
          <w:sz w:val="28"/>
          <w:szCs w:val="28"/>
        </w:rPr>
        <w:br/>
        <w:t>8.1 Factory Testing Record State</w:t>
      </w:r>
    </w:p>
    <w:p w14:paraId="2DC88542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Class Diagrams</w:t>
      </w:r>
      <w:r w:rsidRPr="00860CAF">
        <w:rPr>
          <w:rFonts w:ascii="Times New Roman" w:hAnsi="Times New Roman" w:cs="Times New Roman"/>
          <w:sz w:val="28"/>
          <w:szCs w:val="28"/>
        </w:rPr>
        <w:br/>
        <w:t>9.1 Core Classes for Factory Testing Module</w:t>
      </w:r>
    </w:p>
    <w:p w14:paraId="00AD0AA0" w14:textId="77777777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Security Considerations</w:t>
      </w:r>
    </w:p>
    <w:p w14:paraId="252D5219" w14:textId="5DDE8C94" w:rsidR="00860CAF" w:rsidRPr="00860CAF" w:rsidRDefault="00860CAF" w:rsidP="00860CAF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Performance Considerations</w:t>
      </w:r>
    </w:p>
    <w:p w14:paraId="56B34DD4" w14:textId="4832B1C2" w:rsidR="00860CAF" w:rsidRPr="00860CAF" w:rsidRDefault="00860CAF" w:rsidP="00860CAF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Introduction</w:t>
      </w:r>
    </w:p>
    <w:p w14:paraId="449FF97B" w14:textId="77777777" w:rsidR="00860CAF" w:rsidRPr="00860CAF" w:rsidRDefault="00860CAF" w:rsidP="00860CAF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7BD9DD0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1.1 Purpose of this Document</w:t>
      </w:r>
    </w:p>
    <w:p w14:paraId="005C03FE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This Low-Level Design (LLD) document provides a detailed technical blueprint for the development and implementation of the "Factory Testing Details" sub-module within the Bharosa module of the Jal Rekha system. It translates the functional requirements from the User Manual into concrete technical specifications for developers and architects.</w:t>
      </w:r>
    </w:p>
    <w:p w14:paraId="6B68F9AB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6511C910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1.2 Scope</w:t>
      </w:r>
    </w:p>
    <w:p w14:paraId="765B67F1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This document covers the architecture, component design, database schemas, API contracts, and detailed process flows for the features outlined in the User Manual, including:</w:t>
      </w:r>
    </w:p>
    <w:p w14:paraId="2BAF7DD1" w14:textId="77777777" w:rsidR="00860CAF" w:rsidRPr="00860CAF" w:rsidRDefault="00860CAF" w:rsidP="00860CAF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Searching and filtering testing records.</w:t>
      </w:r>
    </w:p>
    <w:p w14:paraId="067A78BF" w14:textId="77777777" w:rsidR="00860CAF" w:rsidRPr="00860CAF" w:rsidRDefault="00860CAF" w:rsidP="00860CAF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Viewing Factory Testing Survey Inspection Details and Factory Testing Details.</w:t>
      </w:r>
    </w:p>
    <w:p w14:paraId="2376E53F" w14:textId="77777777" w:rsidR="00860CAF" w:rsidRPr="00860CAF" w:rsidRDefault="00860CAF" w:rsidP="00860CAF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Adding new factory testing records.</w:t>
      </w:r>
    </w:p>
    <w:p w14:paraId="23455BA9" w14:textId="77777777" w:rsidR="00860CAF" w:rsidRDefault="00860CAF" w:rsidP="00860CAF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Exporting data to Excel.</w:t>
      </w:r>
    </w:p>
    <w:p w14:paraId="33D85D1C" w14:textId="77777777" w:rsidR="00860CAF" w:rsidRPr="00860CAF" w:rsidRDefault="00860CAF" w:rsidP="00860CA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6DA1798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1.3 Target Audience</w:t>
      </w:r>
    </w:p>
    <w:p w14:paraId="67C7FAB5" w14:textId="77777777" w:rsidR="00860CAF" w:rsidRPr="00860CAF" w:rsidRDefault="00860CAF" w:rsidP="00860CAF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Software Developers</w:t>
      </w:r>
    </w:p>
    <w:p w14:paraId="7DE9DF72" w14:textId="77777777" w:rsidR="00860CAF" w:rsidRPr="00860CAF" w:rsidRDefault="00860CAF" w:rsidP="00860CAF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System Architects</w:t>
      </w:r>
    </w:p>
    <w:p w14:paraId="102E159F" w14:textId="77777777" w:rsidR="00860CAF" w:rsidRPr="00860CAF" w:rsidRDefault="00860CAF" w:rsidP="00860CAF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Database Administrators</w:t>
      </w:r>
    </w:p>
    <w:p w14:paraId="53003C51" w14:textId="77777777" w:rsidR="00860CAF" w:rsidRPr="00860CAF" w:rsidRDefault="00860CAF" w:rsidP="00860CAF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Quality Assurance Teams</w:t>
      </w:r>
    </w:p>
    <w:p w14:paraId="4B16DB2C" w14:textId="77777777" w:rsidR="00860CAF" w:rsidRDefault="00860CAF" w:rsidP="00860CAF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Project Managers</w:t>
      </w:r>
    </w:p>
    <w:p w14:paraId="490CEE3E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321EAD32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05A98F12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09EB26B9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3A3C1E56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46E30877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1.4 References</w:t>
      </w:r>
    </w:p>
    <w:p w14:paraId="0EC8A323" w14:textId="6B4E6686" w:rsidR="00860CAF" w:rsidRPr="00860CAF" w:rsidRDefault="00860CAF" w:rsidP="00860CAF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Document A: Jal Rekha - Bharosa Module - Factory Testing Details User Manual (v1.0)</w:t>
      </w:r>
    </w:p>
    <w:p w14:paraId="42272A64" w14:textId="77777777" w:rsidR="00860CAF" w:rsidRPr="00860CAF" w:rsidRDefault="00860CAF" w:rsidP="00860CAF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Document B: Jal Rekha - System Requirements Specification (SRS)</w:t>
      </w:r>
    </w:p>
    <w:p w14:paraId="73920C67" w14:textId="77777777" w:rsidR="00860CAF" w:rsidRPr="00860CAF" w:rsidRDefault="00860CAF" w:rsidP="00860CAF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Document C: Jal Rekha - API Style Guide</w:t>
      </w:r>
    </w:p>
    <w:p w14:paraId="44F2AF99" w14:textId="33640C0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7052DE" w14:textId="4179675C" w:rsidR="00860CAF" w:rsidRPr="00860CAF" w:rsidRDefault="00860CAF" w:rsidP="00860CAF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System Architecture Overview</w:t>
      </w:r>
    </w:p>
    <w:p w14:paraId="248FFC7A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 Factory Testing Details module follows a standard 3-tier architecture, ensuring separation of concerns, scalability, and maintainability.</w:t>
      </w:r>
    </w:p>
    <w:p w14:paraId="40B882F7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68B27B8C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42D5ABC3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2.1 High-Level Architecture Diagram</w:t>
      </w:r>
    </w:p>
    <w:p w14:paraId="1A2B30B5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 diagram below illustrates how the presentation, business, and data layers interact.</w:t>
      </w:r>
    </w:p>
    <w:p w14:paraId="3CA14738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</w:p>
    <w:p w14:paraId="410EB9AE" w14:textId="72B8F09F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F3FFC5" wp14:editId="70C07B0A">
            <wp:extent cx="6035040" cy="3406140"/>
            <wp:effectExtent l="0" t="0" r="3810" b="3810"/>
            <wp:docPr id="13532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09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1A1A" w14:textId="77777777" w:rsid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F85391" w14:textId="7047541F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2.2 Technology Stack</w:t>
      </w:r>
    </w:p>
    <w:p w14:paraId="22AAA3EA" w14:textId="77777777" w:rsidR="00860CAF" w:rsidRPr="00860CAF" w:rsidRDefault="00860CAF" w:rsidP="00860CAF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React.js or Angular with TypeScript. Use of component libraries (e.g., Material-UI, Ant Design) for UI elements like dropdowns, tables, and modals.</w:t>
      </w:r>
    </w:p>
    <w:p w14:paraId="075F115E" w14:textId="77777777" w:rsidR="00860CAF" w:rsidRPr="00860CAF" w:rsidRDefault="00860CAF" w:rsidP="00860CAF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Backend: Java (Spring Boot) or .NET Core (C#). RESTful API architecture.</w:t>
      </w:r>
    </w:p>
    <w:p w14:paraId="6529EFF4" w14:textId="77777777" w:rsidR="00860CAF" w:rsidRPr="00860CAF" w:rsidRDefault="00860CAF" w:rsidP="00860CAF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Database: Relational Database (e.g., PostgreSQL, Oracle, MySQL).</w:t>
      </w:r>
    </w:p>
    <w:p w14:paraId="14E7554F" w14:textId="77777777" w:rsidR="00860CAF" w:rsidRPr="00860CAF" w:rsidRDefault="00860CAF" w:rsidP="00860CAF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 xml:space="preserve">Reporting: Library for Excel generation (e.g., Apache POI, 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EPPlus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).</w:t>
      </w:r>
    </w:p>
    <w:p w14:paraId="09C0803C" w14:textId="77777777" w:rsidR="00860CAF" w:rsidRPr="00860CAF" w:rsidRDefault="00860CAF" w:rsidP="00860CAF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Authentication/Authorization: OAuth 2.0 / JWT (JSON Web Tokens) based mechanism.</w:t>
      </w:r>
    </w:p>
    <w:p w14:paraId="39042AAE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pict w14:anchorId="5EE67832">
          <v:rect id="_x0000_i1087" style="width:0;height:.75pt" o:hralign="center" o:hrstd="t" o:hr="t" fillcolor="#a0a0a0" stroked="f"/>
        </w:pict>
      </w:r>
    </w:p>
    <w:p w14:paraId="6FE6277B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3. Module Components &amp; Design</w:t>
      </w:r>
    </w:p>
    <w:p w14:paraId="51323AA0" w14:textId="77777777" w:rsidR="00757177" w:rsidRDefault="00757177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858474" w14:textId="65538C1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3.1 Component Diagram</w:t>
      </w:r>
    </w:p>
    <w:p w14:paraId="7C375032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This diagram breaks down the sub-module into its key functional components.</w:t>
      </w:r>
    </w:p>
    <w:p w14:paraId="0CDAC73D" w14:textId="77777777" w:rsidR="00757177" w:rsidRDefault="00757177" w:rsidP="00860CAF">
      <w:pPr>
        <w:rPr>
          <w:rFonts w:ascii="Times New Roman" w:hAnsi="Times New Roman" w:cs="Times New Roman"/>
          <w:sz w:val="28"/>
          <w:szCs w:val="28"/>
        </w:rPr>
      </w:pPr>
    </w:p>
    <w:p w14:paraId="4AF2F2A5" w14:textId="63F9CDF6" w:rsidR="00757177" w:rsidRPr="00757177" w:rsidRDefault="00757177" w:rsidP="00860CAF">
      <w:pPr>
        <w:rPr>
          <w:rFonts w:ascii="Times New Roman" w:hAnsi="Times New Roman" w:cs="Times New Roman"/>
          <w:sz w:val="28"/>
          <w:szCs w:val="28"/>
        </w:rPr>
      </w:pPr>
      <w:r w:rsidRPr="007571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FAED8E" wp14:editId="04F27186">
            <wp:extent cx="5731510" cy="3710940"/>
            <wp:effectExtent l="0" t="0" r="2540" b="3810"/>
            <wp:docPr id="172145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55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8A51" w14:textId="46D3EB34" w:rsid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User Interface (UI) Components</w:t>
      </w:r>
    </w:p>
    <w:p w14:paraId="074C186D" w14:textId="77777777" w:rsidR="00757177" w:rsidRPr="00860CAF" w:rsidRDefault="00757177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344E2" w14:textId="77777777" w:rsidR="00860CAF" w:rsidRPr="00860CAF" w:rsidRDefault="00860CAF" w:rsidP="00860CAF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SearchFilterComponent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164488" w14:textId="77777777" w:rsidR="00860CAF" w:rsidRPr="00860CAF" w:rsidRDefault="00860CAF" w:rsidP="00860CAF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Purpose: Renders the cascading dropdowns (PIU, Scheme, Component, Sub-Component) and the search/clear buttons.</w:t>
      </w:r>
    </w:p>
    <w:p w14:paraId="564FD23F" w14:textId="77777777" w:rsidR="00860CAF" w:rsidRDefault="00860CAF" w:rsidP="00860CAF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Logic: On selecting a parent dropdown (e.g., PIU), it triggers an API call to fetch the relevant child options (e.g., Schemes). It maintains the state of selected filters.</w:t>
      </w:r>
    </w:p>
    <w:p w14:paraId="2BA961B5" w14:textId="77777777" w:rsidR="00757177" w:rsidRPr="00860CAF" w:rsidRDefault="00757177" w:rsidP="00757177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F41A79B" w14:textId="77777777" w:rsidR="00860CAF" w:rsidRPr="00860CAF" w:rsidRDefault="00860CAF" w:rsidP="00860CAF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DataTableComponent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C7D4A7" w14:textId="77777777" w:rsidR="00860CAF" w:rsidRPr="00860CAF" w:rsidRDefault="00860CAF" w:rsidP="00860CAF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Purpose: Displays the list of records in a paginated, sortable table. It receives data as props from a parent component.</w:t>
      </w:r>
    </w:p>
    <w:p w14:paraId="2135E15D" w14:textId="77777777" w:rsidR="00860CAF" w:rsidRDefault="00860CAF" w:rsidP="00860CAF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Features: Server-side pagination, column sorting, and a client-side text search box for filtering the currently loaded data.</w:t>
      </w:r>
    </w:p>
    <w:p w14:paraId="1978CB11" w14:textId="77777777" w:rsidR="00757177" w:rsidRPr="00860CAF" w:rsidRDefault="00757177" w:rsidP="00757177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B136655" w14:textId="77777777" w:rsidR="00860CAF" w:rsidRPr="00860CAF" w:rsidRDefault="00860CAF" w:rsidP="00860CAF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AddRecordModalComponent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49918A" w14:textId="77777777" w:rsidR="00860CAF" w:rsidRPr="00860CAF" w:rsidRDefault="00860CAF" w:rsidP="00860CAF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Purpose: A modal dialog containing a dynamic form for creating a new factory testing record. It also uses cascading dropdowns for data consistency.</w:t>
      </w:r>
    </w:p>
    <w:p w14:paraId="7B61199F" w14:textId="77777777" w:rsidR="00860CAF" w:rsidRDefault="00860CAF" w:rsidP="00860CAF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Logic: On submission, it sends a POST request to the backend. It handles validation errors returned from the API.</w:t>
      </w:r>
    </w:p>
    <w:p w14:paraId="5A0A2CF0" w14:textId="77777777" w:rsidR="00757177" w:rsidRPr="00860CAF" w:rsidRDefault="00757177" w:rsidP="00757177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720D555" w14:textId="77777777" w:rsidR="00860CAF" w:rsidRPr="00860CAF" w:rsidRDefault="00860CAF" w:rsidP="00860CAF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ExportButtonComponent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A4FF5D" w14:textId="77777777" w:rsidR="00860CAF" w:rsidRPr="00860CAF" w:rsidRDefault="00860CAF" w:rsidP="00860CAF">
      <w:pPr>
        <w:numPr>
          <w:ilvl w:val="1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Purpose: A button that triggers the data export process. It may present a small modal to confirm the export scope (current page vs. all results).</w:t>
      </w:r>
    </w:p>
    <w:p w14:paraId="16E40AFF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2715C8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0769EB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0B6736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E55253" w14:textId="7D0C5AFC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3.3 Business Logic Layer</w:t>
      </w:r>
    </w:p>
    <w:p w14:paraId="65941530" w14:textId="77777777" w:rsidR="00860CAF" w:rsidRPr="00860CAF" w:rsidRDefault="00860CAF" w:rsidP="00860CAF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FilterService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: Handles the logic for cascading filters, fetching master data based on user context and selections.</w:t>
      </w:r>
    </w:p>
    <w:p w14:paraId="7CFDC6DF" w14:textId="77777777" w:rsidR="00860CAF" w:rsidRPr="00860CAF" w:rsidRDefault="00860CAF" w:rsidP="00860CAF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TestingRecordService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: Contains the core logic for CRUD operations. For adding a record, it validates the logical relationship between selected entities (e.g., ensuring the vendor is empanelled for that component).</w:t>
      </w:r>
    </w:p>
    <w:p w14:paraId="2EC3638E" w14:textId="77777777" w:rsidR="00860CAF" w:rsidRPr="00860CAF" w:rsidRDefault="00860CAF" w:rsidP="00860CAF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ExportService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: Manages the export process. It applies the same filters used in the UI search to a query, fetches all relevant data, and hands it to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ExcelGenerator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.</w:t>
      </w:r>
    </w:p>
    <w:p w14:paraId="18CF12E2" w14:textId="77777777" w:rsidR="00860CAF" w:rsidRDefault="00860CAF" w:rsidP="00860CAF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ExcelGenerator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: A utility class that takes a list of data objects and transforms them into a formatted .xlsx file.</w:t>
      </w:r>
    </w:p>
    <w:p w14:paraId="30682BB8" w14:textId="77777777" w:rsidR="00757177" w:rsidRDefault="00757177" w:rsidP="00757177">
      <w:pPr>
        <w:rPr>
          <w:rFonts w:ascii="Times New Roman" w:hAnsi="Times New Roman" w:cs="Times New Roman"/>
          <w:sz w:val="28"/>
          <w:szCs w:val="28"/>
        </w:rPr>
      </w:pPr>
    </w:p>
    <w:p w14:paraId="73B834AA" w14:textId="77777777" w:rsidR="00757177" w:rsidRPr="00860CAF" w:rsidRDefault="00757177" w:rsidP="00757177">
      <w:pPr>
        <w:rPr>
          <w:rFonts w:ascii="Times New Roman" w:hAnsi="Times New Roman" w:cs="Times New Roman"/>
          <w:sz w:val="28"/>
          <w:szCs w:val="28"/>
        </w:rPr>
      </w:pPr>
    </w:p>
    <w:p w14:paraId="5B1428D7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3.4 Data Access Layer</w:t>
      </w:r>
    </w:p>
    <w:p w14:paraId="2F6F978C" w14:textId="77777777" w:rsidR="00860CAF" w:rsidRPr="00860CAF" w:rsidRDefault="00860CAF" w:rsidP="00860CAF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Repositories/DAOs:</w:t>
      </w:r>
    </w:p>
    <w:p w14:paraId="6715AEB9" w14:textId="77777777" w:rsidR="00860CAF" w:rsidRPr="00860CAF" w:rsidRDefault="00860CAF" w:rsidP="00860CAF">
      <w:pPr>
        <w:numPr>
          <w:ilvl w:val="1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FactoryTestingDetailsRepository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: Handles database operations for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ftd_records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table.</w:t>
      </w:r>
    </w:p>
    <w:p w14:paraId="45DCD961" w14:textId="77777777" w:rsidR="00860CAF" w:rsidRPr="00860CAF" w:rsidRDefault="00860CAF" w:rsidP="00860CAF">
      <w:pPr>
        <w:numPr>
          <w:ilvl w:val="1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FactoryTestingSurveyRepository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: Handles database operations for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ftsi_records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table.</w:t>
      </w:r>
    </w:p>
    <w:p w14:paraId="448C46D7" w14:textId="77777777" w:rsidR="00860CAF" w:rsidRDefault="00860CAF" w:rsidP="00860CAF">
      <w:pPr>
        <w:numPr>
          <w:ilvl w:val="1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MasterDataRepository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: Generic or specific repositories to fetch data from lookup tables (PIU, Scheme, Vendor, etc.).</w:t>
      </w:r>
    </w:p>
    <w:p w14:paraId="0550CF40" w14:textId="77777777" w:rsidR="00757177" w:rsidRPr="00860CAF" w:rsidRDefault="00757177" w:rsidP="00860CAF">
      <w:pPr>
        <w:numPr>
          <w:ilvl w:val="1"/>
          <w:numId w:val="89"/>
        </w:numPr>
        <w:rPr>
          <w:rFonts w:ascii="Times New Roman" w:hAnsi="Times New Roman" w:cs="Times New Roman"/>
          <w:sz w:val="28"/>
          <w:szCs w:val="28"/>
        </w:rPr>
      </w:pPr>
    </w:p>
    <w:p w14:paraId="54866F76" w14:textId="77777777" w:rsidR="00860CAF" w:rsidRPr="00860CAF" w:rsidRDefault="00860CAF" w:rsidP="00860CAF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Entities/Models:</w:t>
      </w:r>
      <w:r w:rsidRPr="00860C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60CAF">
        <w:rPr>
          <w:rFonts w:ascii="Times New Roman" w:hAnsi="Times New Roman" w:cs="Times New Roman"/>
          <w:sz w:val="28"/>
          <w:szCs w:val="28"/>
        </w:rPr>
        <w:t>Plain Old Java Objects (POJOs) or C# classes that map directly to database tables.</w:t>
      </w:r>
    </w:p>
    <w:p w14:paraId="446ED50A" w14:textId="7CC94023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7ED3D4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EE136B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6A57CA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40C0CD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834C01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F7A8F4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EFABEF" w14:textId="05079BFB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4. Database Design</w:t>
      </w:r>
    </w:p>
    <w:p w14:paraId="07A3DEB9" w14:textId="77777777" w:rsid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4.1 Entity Relationship (ER) Diagram</w:t>
      </w:r>
    </w:p>
    <w:p w14:paraId="4927F5CD" w14:textId="77777777" w:rsidR="00757177" w:rsidRDefault="00757177" w:rsidP="00757177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 diagram shows the core tables and their relationships.</w:t>
      </w:r>
    </w:p>
    <w:p w14:paraId="357085FF" w14:textId="77777777" w:rsidR="00757177" w:rsidRPr="00860CAF" w:rsidRDefault="00757177" w:rsidP="00757177">
      <w:pPr>
        <w:rPr>
          <w:rFonts w:ascii="Times New Roman" w:hAnsi="Times New Roman" w:cs="Times New Roman"/>
          <w:sz w:val="28"/>
          <w:szCs w:val="28"/>
        </w:rPr>
      </w:pPr>
    </w:p>
    <w:p w14:paraId="187E87AF" w14:textId="77777777" w:rsidR="00757177" w:rsidRPr="00757177" w:rsidRDefault="00757177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5501C2" w14:textId="0994170A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5717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1449F1F" wp14:editId="5DD014D2">
            <wp:extent cx="6004560" cy="5753100"/>
            <wp:effectExtent l="0" t="0" r="0" b="0"/>
            <wp:docPr id="20702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1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2C65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70A0A1" w14:textId="04068D66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4.2 Table Schemas</w:t>
      </w:r>
    </w:p>
    <w:p w14:paraId="25BAA469" w14:textId="41C815D1" w:rsidR="00757177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1. </w:t>
      </w: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piu_master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 (Project Implementation Unit)</w:t>
      </w:r>
    </w:p>
    <w:p w14:paraId="135753D8" w14:textId="77777777" w:rsidR="00B80FBB" w:rsidRPr="00860CAF" w:rsidRDefault="00B80FBB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143"/>
        <w:gridCol w:w="3323"/>
        <w:gridCol w:w="2242"/>
      </w:tblGrid>
      <w:tr w:rsidR="00860CAF" w:rsidRPr="00860CAF" w14:paraId="5E4C0545" w14:textId="77777777" w:rsidTr="007571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BBF2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1F01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4C54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FFDE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04809296" w14:textId="77777777" w:rsidTr="00757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3023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8727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FB9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2C5F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7ACF34DB" w14:textId="77777777" w:rsidTr="00757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4246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5B88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A12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64E8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 of the PIU (e.g., Bhopal)</w:t>
            </w:r>
          </w:p>
        </w:tc>
      </w:tr>
      <w:tr w:rsidR="00860CAF" w:rsidRPr="00860CAF" w14:paraId="730F0AA6" w14:textId="77777777" w:rsidTr="00757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BAF0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173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DFC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6380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Official code for the PIU</w:t>
            </w:r>
          </w:p>
        </w:tc>
      </w:tr>
      <w:tr w:rsidR="00860CAF" w:rsidRPr="00860CAF" w14:paraId="1C905CED" w14:textId="77777777" w:rsidTr="00757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7A6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D14F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9329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7EC4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Soft delete flag</w:t>
            </w:r>
          </w:p>
        </w:tc>
      </w:tr>
    </w:tbl>
    <w:p w14:paraId="19A48D86" w14:textId="77777777" w:rsidR="00757177" w:rsidRDefault="00757177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D02671" w14:textId="4A4B3AA1" w:rsidR="00757177" w:rsidRDefault="00860CAF" w:rsidP="00757177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7177">
        <w:rPr>
          <w:rFonts w:ascii="Times New Roman" w:hAnsi="Times New Roman" w:cs="Times New Roman"/>
          <w:b/>
          <w:bCs/>
          <w:sz w:val="28"/>
          <w:szCs w:val="28"/>
        </w:rPr>
        <w:t>scheme_master</w:t>
      </w:r>
      <w:proofErr w:type="spellEnd"/>
      <w:r w:rsidRPr="00757177">
        <w:rPr>
          <w:rFonts w:ascii="Times New Roman" w:hAnsi="Times New Roman" w:cs="Times New Roman"/>
          <w:b/>
          <w:bCs/>
          <w:sz w:val="28"/>
          <w:szCs w:val="28"/>
        </w:rPr>
        <w:t> (Water Supply Scheme)</w:t>
      </w:r>
    </w:p>
    <w:p w14:paraId="3DDE755F" w14:textId="77777777" w:rsidR="00B80FBB" w:rsidRPr="00B80FBB" w:rsidRDefault="00B80FBB" w:rsidP="00B80FB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143"/>
        <w:gridCol w:w="3240"/>
        <w:gridCol w:w="2405"/>
      </w:tblGrid>
      <w:tr w:rsidR="00860CAF" w:rsidRPr="00860CAF" w14:paraId="2113D1D1" w14:textId="77777777" w:rsidTr="007571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399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27B4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C8C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560EA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4B4A6A33" w14:textId="77777777" w:rsidTr="00757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50C7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7E1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DCB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8762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3E51059A" w14:textId="77777777" w:rsidTr="00757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9014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piu_id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3D62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BF86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(piu_master.id)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46E8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The PIU this scheme belongs to</w:t>
            </w:r>
          </w:p>
        </w:tc>
      </w:tr>
      <w:tr w:rsidR="00860CAF" w:rsidRPr="00860CAF" w14:paraId="6D23FF16" w14:textId="77777777" w:rsidTr="007571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0AAE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A38F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820A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9F7C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 of the scheme (e.g., Damedhi-1)</w:t>
            </w:r>
          </w:p>
        </w:tc>
      </w:tr>
      <w:tr w:rsidR="00860CAF" w:rsidRPr="00860CAF" w14:paraId="32AE0E26" w14:textId="77777777" w:rsidTr="00757177">
        <w:trPr>
          <w:trHeight w:val="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DCEC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7AF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7EA3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1238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Official scheme code</w:t>
            </w:r>
          </w:p>
        </w:tc>
      </w:tr>
    </w:tbl>
    <w:p w14:paraId="63A9DDD9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61A28B" w14:textId="0D46EA1F" w:rsidR="00860CAF" w:rsidRPr="00B80FBB" w:rsidRDefault="00860CAF" w:rsidP="00B80FB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80FBB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component_master</w:t>
      </w:r>
      <w:proofErr w:type="spellEnd"/>
      <w:r w:rsidRPr="00B80FBB">
        <w:rPr>
          <w:rFonts w:ascii="Times New Roman" w:hAnsi="Times New Roman" w:cs="Times New Roman"/>
          <w:b/>
          <w:bCs/>
          <w:sz w:val="28"/>
          <w:szCs w:val="28"/>
        </w:rPr>
        <w:t> (Component Type)</w:t>
      </w:r>
    </w:p>
    <w:p w14:paraId="492E38D4" w14:textId="77777777" w:rsidR="00B80FBB" w:rsidRPr="00B80FBB" w:rsidRDefault="00B80FBB" w:rsidP="00B80FB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143"/>
        <w:gridCol w:w="3273"/>
        <w:gridCol w:w="2359"/>
      </w:tblGrid>
      <w:tr w:rsidR="00860CAF" w:rsidRPr="00860CAF" w14:paraId="52AB5387" w14:textId="77777777" w:rsidTr="00B80F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5870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3F1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10E5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FA1B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2229FE89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336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158DA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79E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2D96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7E6FD75F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68C4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FAC8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B584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607A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 (e.g., INTAKE WELL, WTP)</w:t>
            </w:r>
          </w:p>
        </w:tc>
      </w:tr>
    </w:tbl>
    <w:p w14:paraId="3CFE2910" w14:textId="77777777" w:rsidR="00B80FBB" w:rsidRPr="00B80FBB" w:rsidRDefault="00B80FBB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A7885" w14:textId="77777777" w:rsidR="00B80FBB" w:rsidRDefault="00B80FBB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E7B44" w14:textId="77777777" w:rsidR="00B80FBB" w:rsidRDefault="00B80FBB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808DD" w14:textId="77777777" w:rsidR="00B80FBB" w:rsidRDefault="00B80FBB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A64B94" w14:textId="23EBD6B1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4. </w:t>
      </w: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sub_component_master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 (Sub-Component Type)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143"/>
        <w:gridCol w:w="3126"/>
        <w:gridCol w:w="2124"/>
      </w:tblGrid>
      <w:tr w:rsidR="00860CAF" w:rsidRPr="00860CAF" w14:paraId="52120DF3" w14:textId="77777777" w:rsidTr="00B80F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E2E2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642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933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928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22C64ABF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F31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30AE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6021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AA20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2619B49F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E4C5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component_id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28B7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DAF2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(component_master.id)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5FB6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The parent component</w:t>
            </w:r>
          </w:p>
        </w:tc>
      </w:tr>
      <w:tr w:rsidR="00860CAF" w:rsidRPr="00860CAF" w14:paraId="280D5D64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2FF5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9B22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5237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E722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 (e.g., Filter House, DI Pipes)</w:t>
            </w:r>
          </w:p>
        </w:tc>
      </w:tr>
    </w:tbl>
    <w:p w14:paraId="20EA5FC1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BB41B8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5C93AA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0560D3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F82FD7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C49368" w14:textId="7440A49E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5. </w:t>
      </w:r>
      <w:proofErr w:type="spellStart"/>
      <w:r w:rsidRPr="00860CAF">
        <w:rPr>
          <w:rFonts w:ascii="Times New Roman" w:hAnsi="Times New Roman" w:cs="Times New Roman"/>
          <w:b/>
          <w:bCs/>
          <w:sz w:val="36"/>
          <w:szCs w:val="36"/>
        </w:rPr>
        <w:t>empanelled_vendor_master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143"/>
        <w:gridCol w:w="3169"/>
        <w:gridCol w:w="2203"/>
      </w:tblGrid>
      <w:tr w:rsidR="00860CAF" w:rsidRPr="00860CAF" w14:paraId="12C9DB81" w14:textId="77777777" w:rsidTr="00B80F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7BA9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E53C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1BF9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078D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5F68CE95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6AB3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2740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9383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E2E0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2C4BCF0C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A16A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2D29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4C15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B11E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Vendor name (e.g., Alpha, Switzer)</w:t>
            </w:r>
          </w:p>
        </w:tc>
      </w:tr>
      <w:tr w:rsidR="00860CAF" w:rsidRPr="00860CAF" w14:paraId="281C3AEE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2D54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contact_info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D1E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B3AC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9C6C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Address, phone, etc.</w:t>
            </w:r>
          </w:p>
        </w:tc>
      </w:tr>
      <w:tr w:rsidR="00860CAF" w:rsidRPr="00860CAF" w14:paraId="12737BC8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D867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54E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0216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385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Status of vendor empanelment</w:t>
            </w:r>
          </w:p>
        </w:tc>
      </w:tr>
    </w:tbl>
    <w:p w14:paraId="55E3FD1E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6060E6" w14:textId="1B1D0187" w:rsidR="00860CAF" w:rsidRPr="00B80FBB" w:rsidRDefault="00860CAF" w:rsidP="00B80FB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80FBB">
        <w:rPr>
          <w:rFonts w:ascii="Times New Roman" w:hAnsi="Times New Roman" w:cs="Times New Roman"/>
          <w:b/>
          <w:bCs/>
          <w:sz w:val="36"/>
          <w:szCs w:val="36"/>
        </w:rPr>
        <w:t>tpia_master</w:t>
      </w:r>
      <w:proofErr w:type="spellEnd"/>
      <w:r w:rsidRPr="00B80FBB">
        <w:rPr>
          <w:rFonts w:ascii="Times New Roman" w:hAnsi="Times New Roman" w:cs="Times New Roman"/>
          <w:b/>
          <w:bCs/>
          <w:sz w:val="36"/>
          <w:szCs w:val="36"/>
        </w:rPr>
        <w:t> (Third Party Inspection Agency)</w:t>
      </w:r>
    </w:p>
    <w:p w14:paraId="7949B120" w14:textId="77777777" w:rsidR="00B80FBB" w:rsidRPr="00B80FBB" w:rsidRDefault="00B80FBB" w:rsidP="00B80FBB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43"/>
        <w:gridCol w:w="3570"/>
        <w:gridCol w:w="1753"/>
      </w:tblGrid>
      <w:tr w:rsidR="00860CAF" w:rsidRPr="00860CAF" w14:paraId="4DA7BB7B" w14:textId="77777777" w:rsidTr="00B80F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24F1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0E3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E92C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94C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72AB7CEC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031D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46B2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A36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931E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49235D55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4511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98D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767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533D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Agency name</w:t>
            </w:r>
          </w:p>
        </w:tc>
      </w:tr>
      <w:tr w:rsidR="00860CAF" w:rsidRPr="00860CAF" w14:paraId="7CB91AC1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05A9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contact_info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1705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E6BE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F4C2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06EC8143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44CD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5596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2C6B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D2FB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Status of agency</w:t>
            </w:r>
          </w:p>
        </w:tc>
      </w:tr>
    </w:tbl>
    <w:p w14:paraId="09DE75A6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ED827E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26D412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B9DAAD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278B88" w14:textId="41A2AC54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7. </w:t>
      </w:r>
      <w:proofErr w:type="spellStart"/>
      <w:r w:rsidRPr="00860CAF">
        <w:rPr>
          <w:rFonts w:ascii="Times New Roman" w:hAnsi="Times New Roman" w:cs="Times New Roman"/>
          <w:b/>
          <w:bCs/>
          <w:sz w:val="36"/>
          <w:szCs w:val="36"/>
        </w:rPr>
        <w:t>ftd_records</w:t>
      </w:r>
      <w:proofErr w:type="spellEnd"/>
      <w:r w:rsidRPr="00860CAF">
        <w:rPr>
          <w:rFonts w:ascii="Times New Roman" w:hAnsi="Times New Roman" w:cs="Times New Roman"/>
          <w:b/>
          <w:bCs/>
          <w:sz w:val="36"/>
          <w:szCs w:val="36"/>
        </w:rPr>
        <w:t> (Factory Testing Details)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073"/>
        <w:gridCol w:w="3399"/>
        <w:gridCol w:w="1553"/>
      </w:tblGrid>
      <w:tr w:rsidR="00860CAF" w:rsidRPr="00860CAF" w14:paraId="63487394" w14:textId="77777777" w:rsidTr="00B80F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0AFF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C064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9A05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82B0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6503404E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6D72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8933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55B1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513B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03674CA3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6D9D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scheme_id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FB6F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F65A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(scheme_master.id)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6D0D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5E7A6827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3ABF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component_id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9AF3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806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(component_master.id)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55F0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164542EC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A824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sub_component_id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3A22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1526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(sub_component_master.id)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3A3F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212E3DB6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5209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236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1B3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2CD6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6C85EEC3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2346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vendor_id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2141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603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(empanelled_vendor_master.id)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938D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15F8B857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58F3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tpia_id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61C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0FB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(tpia_master.id)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6EC6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551ECCBA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4919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109E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4E6A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(user.id)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168D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User who created the record</w:t>
            </w:r>
          </w:p>
        </w:tc>
      </w:tr>
      <w:tr w:rsidR="00860CAF" w:rsidRPr="00860CAF" w14:paraId="01216735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0DB4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created_date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824B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5E4CA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6DE7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7D3A4B14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105E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CBB8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3D1A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23A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Soft delete</w:t>
            </w:r>
          </w:p>
        </w:tc>
      </w:tr>
    </w:tbl>
    <w:p w14:paraId="39BD50A7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5F2BD0" w14:textId="2ECBE3FF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8. </w:t>
      </w:r>
      <w:proofErr w:type="spellStart"/>
      <w:r w:rsidRPr="00860CAF">
        <w:rPr>
          <w:rFonts w:ascii="Times New Roman" w:hAnsi="Times New Roman" w:cs="Times New Roman"/>
          <w:b/>
          <w:bCs/>
          <w:sz w:val="36"/>
          <w:szCs w:val="36"/>
        </w:rPr>
        <w:t>ftsi_records</w:t>
      </w:r>
      <w:proofErr w:type="spellEnd"/>
      <w:r w:rsidRPr="00860CAF">
        <w:rPr>
          <w:rFonts w:ascii="Times New Roman" w:hAnsi="Times New Roman" w:cs="Times New Roman"/>
          <w:b/>
          <w:bCs/>
          <w:sz w:val="36"/>
          <w:szCs w:val="36"/>
        </w:rPr>
        <w:t> (Factory Testing Survey Inspection)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137"/>
        <w:gridCol w:w="3078"/>
        <w:gridCol w:w="1596"/>
      </w:tblGrid>
      <w:tr w:rsidR="00860CAF" w:rsidRPr="00860CAF" w14:paraId="76C38521" w14:textId="77777777" w:rsidTr="00B80F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0939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F20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2053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FBC3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38A438A0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7415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A3DA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E3D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PRIMARY KEY,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BD26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</w:tr>
      <w:tr w:rsidR="00860CAF" w:rsidRPr="00860CAF" w14:paraId="6F696F7D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D1F3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ftd_record_id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3CA6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INT/BIGINT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81B6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FOREIGN KEY (ftd_records.id)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CD0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Link to the main testing record</w:t>
            </w:r>
          </w:p>
        </w:tc>
      </w:tr>
      <w:tr w:rsidR="00860CAF" w:rsidRPr="00860CAF" w14:paraId="6BBFBBD1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7087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inspector_name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CB96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E3FB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6E5E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4C5E665A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316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mobile_no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4BBE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0F9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8E88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3026927D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971B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C96A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6E3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5DF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51A5573E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A35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factory_address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E44C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961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5930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07890514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0C31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inspector_image_url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9DDF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6246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04A8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URL/path to uploaded image</w:t>
            </w:r>
          </w:p>
        </w:tc>
      </w:tr>
      <w:tr w:rsidR="00860CAF" w:rsidRPr="00860CAF" w14:paraId="2F97ECDC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7B6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ordered_qty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FD00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593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77C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30C4A376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6714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inspected_qty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F4A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AA3A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60B1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224CA261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FB67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failed_qty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C45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0D27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5F03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CAF" w:rsidRPr="00860CAF" w14:paraId="7EA702E2" w14:textId="77777777" w:rsidTr="00B80F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E328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created_date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AC2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DF31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2C04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6CC70D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263516" w14:textId="77777777" w:rsidR="00B80FBB" w:rsidRDefault="00B80FBB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26A6EA" w14:textId="611D1E74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4.3 Key Relationships and Constraints</w:t>
      </w:r>
    </w:p>
    <w:p w14:paraId="2DDE40F1" w14:textId="77777777" w:rsidR="00860CAF" w:rsidRPr="00860CAF" w:rsidRDefault="00860CAF" w:rsidP="00860CAF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Cascading Filters: The relationship piu_master.id -&gt;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scheme_master.piu_id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enables the cascading dropdowns.</w:t>
      </w:r>
    </w:p>
    <w:p w14:paraId="426E2089" w14:textId="77777777" w:rsidR="00860CAF" w:rsidRPr="00860CAF" w:rsidRDefault="00860CAF" w:rsidP="00860CAF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Data Integrity: Foreign keys ensure that a record cannot reference a non-existent PIU, Scheme, or Vendor.</w:t>
      </w:r>
    </w:p>
    <w:p w14:paraId="15E31072" w14:textId="77777777" w:rsidR="00860CAF" w:rsidRPr="00860CAF" w:rsidRDefault="00860CAF" w:rsidP="00860CAF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Business Rule: The backend must enforce that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inspected_qty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cannot be greater than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ordered_qty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, and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failed_qty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cannot be greater than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inspected_qty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.</w:t>
      </w:r>
    </w:p>
    <w:p w14:paraId="42FAB5BD" w14:textId="563ECAC3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1AE2B6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5. API Design</w:t>
      </w:r>
    </w:p>
    <w:p w14:paraId="4D782BCB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5.1 API Endpoint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472"/>
        <w:gridCol w:w="6821"/>
      </w:tblGrid>
      <w:tr w:rsidR="00860CAF" w:rsidRPr="00860CAF" w14:paraId="0B2E31FB" w14:textId="77777777" w:rsidTr="0055571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4F61F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C1E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58F11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60CAF" w:rsidRPr="00860CAF" w14:paraId="6C2547B7" w14:textId="77777777" w:rsidTr="005557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02382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EE3FA" w14:textId="7B05DB89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/piu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CDF0A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 list of all active PIUs</w:t>
            </w:r>
          </w:p>
        </w:tc>
      </w:tr>
      <w:tr w:rsidR="00860CAF" w:rsidRPr="00860CAF" w14:paraId="58E9BD08" w14:textId="77777777" w:rsidTr="005557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D237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5E93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/filters/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scheme?piuId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={id}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1A9B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 schemes for a given PIU</w:t>
            </w:r>
          </w:p>
        </w:tc>
      </w:tr>
      <w:tr w:rsidR="00860CAF" w:rsidRPr="00860CAF" w14:paraId="2B976196" w14:textId="77777777" w:rsidTr="005557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5C20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9CD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/filters/component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B18E8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 all components</w:t>
            </w:r>
          </w:p>
        </w:tc>
      </w:tr>
      <w:tr w:rsidR="00860CAF" w:rsidRPr="00860CAF" w14:paraId="4C08CE76" w14:textId="77777777" w:rsidTr="005557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812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2577D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/filters/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sub-component?componentId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={id}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3113A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 sub-components for a given component</w:t>
            </w:r>
          </w:p>
        </w:tc>
      </w:tr>
      <w:tr w:rsidR="00860CAF" w:rsidRPr="00860CAF" w14:paraId="4A2E6CFD" w14:textId="77777777" w:rsidTr="005557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57065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578E7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ftd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/records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C2830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 paginated list of Factory Testing records</w:t>
            </w:r>
          </w:p>
        </w:tc>
      </w:tr>
      <w:tr w:rsidR="00860CAF" w:rsidRPr="00860CAF" w14:paraId="66F3F6D8" w14:textId="77777777" w:rsidTr="005557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7FE8C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D3C7E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ftd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/records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67C86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Create a new Factory Testing record</w:t>
            </w:r>
          </w:p>
        </w:tc>
      </w:tr>
      <w:tr w:rsidR="00860CAF" w:rsidRPr="00860CAF" w14:paraId="1DA61F34" w14:textId="77777777" w:rsidTr="005557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1B853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92BA9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ftd</w:t>
            </w:r>
            <w:proofErr w:type="spellEnd"/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/export</w:t>
            </w:r>
          </w:p>
        </w:tc>
        <w:tc>
          <w:tcPr>
            <w:tcW w:w="73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CAE44" w14:textId="77777777" w:rsidR="00860CAF" w:rsidRPr="00860CAF" w:rsidRDefault="00860CAF" w:rsidP="00860C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CAF">
              <w:rPr>
                <w:rFonts w:ascii="Times New Roman" w:hAnsi="Times New Roman" w:cs="Times New Roman"/>
                <w:sz w:val="24"/>
                <w:szCs w:val="24"/>
              </w:rPr>
              <w:t>Export filtered Factory Testing data to Excel</w:t>
            </w:r>
          </w:p>
        </w:tc>
      </w:tr>
    </w:tbl>
    <w:p w14:paraId="75EC9119" w14:textId="77777777" w:rsidR="00555715" w:rsidRDefault="00555715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1880DA" w14:textId="77777777" w:rsidR="00555715" w:rsidRDefault="00555715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E686DC" w14:textId="77777777" w:rsidR="00555715" w:rsidRDefault="00555715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826DD4" w14:textId="77777777" w:rsidR="00555715" w:rsidRDefault="00555715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07BFB9" w14:textId="4ED0921E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lastRenderedPageBreak/>
        <w:t>5.2 Detailed API Specifications</w:t>
      </w:r>
    </w:p>
    <w:p w14:paraId="0952C7AB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GET /</w:t>
      </w: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ftd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/records</w:t>
      </w:r>
    </w:p>
    <w:p w14:paraId="47C2AC15" w14:textId="77777777" w:rsidR="00860CAF" w:rsidRPr="00860CAF" w:rsidRDefault="00860CAF" w:rsidP="00860CAF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Description: Fetches a paginated, filtered list of Factory Testing records, joining data from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ftd_records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and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ftsi_records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as needed.</w:t>
      </w:r>
    </w:p>
    <w:p w14:paraId="12508DFA" w14:textId="77777777" w:rsidR="00860CAF" w:rsidRPr="00860CAF" w:rsidRDefault="00860CAF" w:rsidP="00860CAF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Query Parameters:</w:t>
      </w:r>
    </w:p>
    <w:p w14:paraId="37637C53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piuId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(optional): Filter by PIU ID.</w:t>
      </w:r>
    </w:p>
    <w:p w14:paraId="7EA54115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schemeId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(optional): Filter by Scheme ID.</w:t>
      </w:r>
    </w:p>
    <w:p w14:paraId="24BEC707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componentId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(optional): Filter by Component ID.</w:t>
      </w:r>
    </w:p>
    <w:p w14:paraId="45E62FE2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subComponentId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(optional): Filter by Sub-Component ID.</w:t>
      </w:r>
    </w:p>
    <w:p w14:paraId="2AC7D0DD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page (optional, default: 0): Page number for pagination.</w:t>
      </w:r>
    </w:p>
    <w:p w14:paraId="4EA46701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size (optional, default: 50): Number of records per page.</w:t>
      </w:r>
    </w:p>
    <w:p w14:paraId="14107E76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sortBy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(optional, default: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createdDate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): Field to sort by.</w:t>
      </w:r>
    </w:p>
    <w:p w14:paraId="57D03A53" w14:textId="77777777" w:rsidR="00860CAF" w:rsidRPr="00860CAF" w:rsidRDefault="00860CAF" w:rsidP="00860CAF">
      <w:pPr>
        <w:numPr>
          <w:ilvl w:val="1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sortDirection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(optional, default: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): Sort direction (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asc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or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).</w:t>
      </w:r>
    </w:p>
    <w:p w14:paraId="6A5A6A9A" w14:textId="77777777" w:rsidR="00860CAF" w:rsidRPr="00860CAF" w:rsidRDefault="00860CAF" w:rsidP="00860CAF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Success Response (200 OK):</w:t>
      </w:r>
    </w:p>
    <w:p w14:paraId="7C99A34E" w14:textId="77777777" w:rsidR="00C61C35" w:rsidRDefault="00C61C35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C0CA2" w14:textId="77777777" w:rsidR="00C61C35" w:rsidRDefault="00C61C35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12BBF4" w14:textId="2D1AE691" w:rsidR="00555715" w:rsidRPr="00C61C35" w:rsidRDefault="00C61C35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61C35">
        <w:rPr>
          <w:rFonts w:ascii="Times New Roman" w:hAnsi="Times New Roman" w:cs="Times New Roman"/>
          <w:b/>
          <w:bCs/>
          <w:sz w:val="28"/>
          <w:szCs w:val="28"/>
        </w:rPr>
        <w:t>json</w:t>
      </w:r>
      <w:proofErr w:type="spellEnd"/>
    </w:p>
    <w:p w14:paraId="0CAB7F26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>{</w:t>
      </w:r>
    </w:p>
    <w:p w14:paraId="2A397A6C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"content": [</w:t>
      </w:r>
    </w:p>
    <w:p w14:paraId="7A1A3BC0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B732FA2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"id": 123,</w:t>
      </w:r>
    </w:p>
    <w:p w14:paraId="6CF72F7E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schemeName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"Damedhi-1",</w:t>
      </w:r>
    </w:p>
    <w:p w14:paraId="61E5E637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componentName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"INTAKE WELL",</w:t>
      </w:r>
    </w:p>
    <w:p w14:paraId="4BBDA61E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subComponentName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"Cranes/Gantry Girders",</w:t>
      </w:r>
    </w:p>
    <w:p w14:paraId="459ABA72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"EOT Crane",</w:t>
      </w:r>
    </w:p>
    <w:p w14:paraId="5BEF7051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vendorName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"Alpha",</w:t>
      </w:r>
    </w:p>
    <w:p w14:paraId="0BB4C984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tpiaName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"TPIA Solutions Ltd.",</w:t>
      </w:r>
    </w:p>
    <w:p w14:paraId="31A38A9F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inspectorName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"Rajesh Sharma",</w:t>
      </w:r>
    </w:p>
    <w:p w14:paraId="6A09BC0B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mobileNo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"9876543210",</w:t>
      </w:r>
    </w:p>
    <w:p w14:paraId="127FDA60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lastRenderedPageBreak/>
        <w:t xml:space="preserve">      "city": "Indore",</w:t>
      </w:r>
    </w:p>
    <w:p w14:paraId="4DE94953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factoryAddress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"Industrial Area, Indore",</w:t>
      </w:r>
    </w:p>
    <w:p w14:paraId="09AED4B1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orderedQty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2,</w:t>
      </w:r>
    </w:p>
    <w:p w14:paraId="13222E1F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inspectedQty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2,</w:t>
      </w:r>
    </w:p>
    <w:p w14:paraId="215007FF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failedQty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0,</w:t>
      </w:r>
    </w:p>
    <w:p w14:paraId="164F85F9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createdDate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"2025-11-20T10:30:00Z"</w:t>
      </w:r>
    </w:p>
    <w:p w14:paraId="03D36E1D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33FB0A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],</w:t>
      </w:r>
    </w:p>
    <w:p w14:paraId="2232AACB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"page": 0,</w:t>
      </w:r>
    </w:p>
    <w:p w14:paraId="0CCEE067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"size": 50,</w:t>
      </w:r>
    </w:p>
    <w:p w14:paraId="77837ACC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totalElements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150,</w:t>
      </w:r>
    </w:p>
    <w:p w14:paraId="0A0AEAD6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C61C35">
        <w:rPr>
          <w:rFonts w:ascii="Times New Roman" w:hAnsi="Times New Roman" w:cs="Times New Roman"/>
          <w:sz w:val="24"/>
          <w:szCs w:val="24"/>
        </w:rPr>
        <w:t>totalPages</w:t>
      </w:r>
      <w:proofErr w:type="spellEnd"/>
      <w:r w:rsidRPr="00C61C35">
        <w:rPr>
          <w:rFonts w:ascii="Times New Roman" w:hAnsi="Times New Roman" w:cs="Times New Roman"/>
          <w:sz w:val="24"/>
          <w:szCs w:val="24"/>
        </w:rPr>
        <w:t>": 3</w:t>
      </w:r>
    </w:p>
    <w:p w14:paraId="5FDFB7A2" w14:textId="77777777" w:rsidR="00C61C35" w:rsidRPr="00C61C35" w:rsidRDefault="00C61C35" w:rsidP="00C61C35">
      <w:pPr>
        <w:rPr>
          <w:rFonts w:ascii="Times New Roman" w:hAnsi="Times New Roman" w:cs="Times New Roman"/>
          <w:sz w:val="24"/>
          <w:szCs w:val="24"/>
        </w:rPr>
      </w:pPr>
      <w:r w:rsidRPr="00C61C35">
        <w:rPr>
          <w:rFonts w:ascii="Times New Roman" w:hAnsi="Times New Roman" w:cs="Times New Roman"/>
          <w:sz w:val="24"/>
          <w:szCs w:val="24"/>
        </w:rPr>
        <w:t>}</w:t>
      </w:r>
    </w:p>
    <w:p w14:paraId="1C1F9A88" w14:textId="77777777" w:rsidR="00555715" w:rsidRDefault="00555715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4E7FA1" w14:textId="77777777" w:rsidR="00555715" w:rsidRDefault="00555715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E7A8FC" w14:textId="0BD7C3B3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POST /</w:t>
      </w: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1A4AA95C" w14:textId="77777777" w:rsidR="00860CAF" w:rsidRPr="00860CAF" w:rsidRDefault="00860CAF" w:rsidP="00860CAF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Description: Creates a new Factory Testing record.</w:t>
      </w:r>
    </w:p>
    <w:p w14:paraId="3D4FF1C8" w14:textId="77777777" w:rsidR="00860CAF" w:rsidRPr="00860CAF" w:rsidRDefault="00860CAF" w:rsidP="00860CAF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Request Body:</w:t>
      </w:r>
    </w:p>
    <w:p w14:paraId="3EFB6ACF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4E3D6948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{</w:t>
      </w:r>
    </w:p>
    <w:p w14:paraId="24FCC015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schemeId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": 101,</w:t>
      </w:r>
    </w:p>
    <w:p w14:paraId="0F619FB4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componentId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": 5,</w:t>
      </w:r>
    </w:p>
    <w:p w14:paraId="2F38671A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subComponentId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": 25,</w:t>
      </w:r>
    </w:p>
    <w:p w14:paraId="21D81874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itemName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": "Flow Sensor",</w:t>
      </w:r>
    </w:p>
    <w:p w14:paraId="7A2EE2F8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vendorId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": 3,</w:t>
      </w:r>
    </w:p>
    <w:p w14:paraId="73C63336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tpiaId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": 2</w:t>
      </w:r>
    </w:p>
    <w:p w14:paraId="15A786D8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}</w:t>
      </w:r>
    </w:p>
    <w:p w14:paraId="38BC43E6" w14:textId="77777777" w:rsidR="00121CFE" w:rsidRDefault="00121CFE" w:rsidP="00FA104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ECD96B" w14:textId="15A6BD63" w:rsidR="00860CAF" w:rsidRPr="00860CAF" w:rsidRDefault="00860CAF" w:rsidP="00860CAF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lastRenderedPageBreak/>
        <w:t>Validation Rules:</w:t>
      </w:r>
    </w:p>
    <w:p w14:paraId="575DCC9D" w14:textId="77777777" w:rsidR="00860CAF" w:rsidRPr="00860CAF" w:rsidRDefault="00860CAF" w:rsidP="00860CAF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All fields are mandatory.</w:t>
      </w:r>
    </w:p>
    <w:p w14:paraId="447F8EB5" w14:textId="77777777" w:rsidR="00860CAF" w:rsidRPr="00860CAF" w:rsidRDefault="00860CAF" w:rsidP="00860CAF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schemeId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must belong to an active scheme.</w:t>
      </w:r>
    </w:p>
    <w:p w14:paraId="6C929044" w14:textId="77777777" w:rsidR="00860CAF" w:rsidRPr="00860CAF" w:rsidRDefault="00860CAF" w:rsidP="00860CAF">
      <w:pPr>
        <w:numPr>
          <w:ilvl w:val="1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vendorId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must correspond to an active, empanelled vendor.</w:t>
      </w:r>
    </w:p>
    <w:p w14:paraId="4DB56ABA" w14:textId="77777777" w:rsidR="00860CAF" w:rsidRPr="00860CAF" w:rsidRDefault="00860CAF" w:rsidP="00860CAF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Success Response (201 Created): Returns the newly created record object, including its id.</w:t>
      </w:r>
    </w:p>
    <w:p w14:paraId="43CC3C4F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GET /</w:t>
      </w: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60CAF">
        <w:rPr>
          <w:rFonts w:ascii="Times New Roman" w:hAnsi="Times New Roman" w:cs="Times New Roman"/>
          <w:b/>
          <w:bCs/>
          <w:sz w:val="28"/>
          <w:szCs w:val="28"/>
        </w:rPr>
        <w:t>ftd</w:t>
      </w:r>
      <w:proofErr w:type="spellEnd"/>
      <w:r w:rsidRPr="00860CAF">
        <w:rPr>
          <w:rFonts w:ascii="Times New Roman" w:hAnsi="Times New Roman" w:cs="Times New Roman"/>
          <w:b/>
          <w:bCs/>
          <w:sz w:val="28"/>
          <w:szCs w:val="28"/>
        </w:rPr>
        <w:t>/export</w:t>
      </w:r>
    </w:p>
    <w:p w14:paraId="0D327B45" w14:textId="77777777" w:rsidR="00860CAF" w:rsidRPr="00860CAF" w:rsidRDefault="00860CAF" w:rsidP="00860CAF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Description: Triggers an export of data to an Excel file.</w:t>
      </w:r>
    </w:p>
    <w:p w14:paraId="64AFAE00" w14:textId="77777777" w:rsidR="00860CAF" w:rsidRPr="00860CAF" w:rsidRDefault="00860CAF" w:rsidP="00860CAF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Query Parameters: Accepts the same filter parameters as GET 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/records (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piuId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schemeId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componentId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subComponentId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).</w:t>
      </w:r>
    </w:p>
    <w:p w14:paraId="42B32F16" w14:textId="77777777" w:rsidR="00860CAF" w:rsidRPr="00860CAF" w:rsidRDefault="00860CAF" w:rsidP="00860CAF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Response: This is typically a file download. The response headers should include Content-Type: application/vnd.openxmlformats-officedocument.spreadsheetml.sheet and Content-Disposition: attachment; filename="factory_testing_report.xlsx".</w:t>
      </w:r>
    </w:p>
    <w:p w14:paraId="6F2226D9" w14:textId="2A83444D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393418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6. Detailed Process Flow</w:t>
      </w:r>
    </w:p>
    <w:p w14:paraId="09902782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6.1 Search and Filtering Flow</w:t>
      </w:r>
    </w:p>
    <w:p w14:paraId="7A484ED6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User Action: User selects a PIU from the first dropdown.</w:t>
      </w:r>
    </w:p>
    <w:p w14:paraId="430552D1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SearchFilterComponent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captures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piuId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and makes an AJAX call to GET 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/filters/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scheme?piuId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={id}.</w:t>
      </w:r>
    </w:p>
    <w:p w14:paraId="3E46E522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Backend: The controller fetches the list of schemes for that PIU from the database and returns them as JSON.</w:t>
      </w:r>
    </w:p>
    <w:p w14:paraId="40D10E96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SearchFilterComponent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populates the Scheme dropdown with the results. This process repeats for Component and Sub-Component</w:t>
      </w:r>
      <w:r w:rsidRPr="00860CAF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F29640A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User Action: User clicks the "Search" button.</w:t>
      </w:r>
    </w:p>
    <w:p w14:paraId="61EF9B6A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DataTableComponent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sends a request to GET 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/records with all selected filter values as query parameters.</w:t>
      </w:r>
    </w:p>
    <w:p w14:paraId="402A0BCC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Backend: 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TestingRecordService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builds a dynamic query based on the provided parameters, applies pagination and sorting, and fetches data from the database.</w:t>
      </w:r>
    </w:p>
    <w:p w14:paraId="2813663B" w14:textId="77777777" w:rsidR="00860CAF" w:rsidRPr="00860CAF" w:rsidRDefault="00860CAF" w:rsidP="00860CAF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lastRenderedPageBreak/>
        <w:t>Frontend: 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DataTableComponent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receives the paginated data and renders the table. The user can then use the local text search box to filter the rows currently loaded in the browser.</w:t>
      </w:r>
    </w:p>
    <w:p w14:paraId="0B45A61A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6.2 Adding New Factory Testing Details Flow</w:t>
      </w:r>
    </w:p>
    <w:p w14:paraId="0A01DD8F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User Action: User clicks the "Add Factory Details" button.</w:t>
      </w:r>
    </w:p>
    <w:p w14:paraId="049D6D93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AddRecordModalComponent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is rendered. It loads the necessary master data (e.g., list of components, vendors) via API calls.</w:t>
      </w:r>
    </w:p>
    <w:p w14:paraId="268163D7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User Action: User fills in the mandatory fields. The form may provide client-side validation (e.g., required fields not empty).</w:t>
      </w:r>
    </w:p>
    <w:p w14:paraId="4CDFF4DD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User Action: User clicks "SUBMIT".</w:t>
      </w:r>
    </w:p>
    <w:p w14:paraId="46C1A03F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The component constructs a JSON payload and sends a POST request to 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/records.</w:t>
      </w:r>
    </w:p>
    <w:p w14:paraId="0D2D6230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Backend:</w:t>
      </w:r>
    </w:p>
    <w:p w14:paraId="211C81FD" w14:textId="77777777" w:rsidR="00860CAF" w:rsidRPr="00860CAF" w:rsidRDefault="00860CAF" w:rsidP="00860CAF">
      <w:pPr>
        <w:numPr>
          <w:ilvl w:val="1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ValidationService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checks for mandatory fields and logical consistency (e.g., vendor empanelment).</w:t>
      </w:r>
    </w:p>
    <w:p w14:paraId="5DB38360" w14:textId="77777777" w:rsidR="00860CAF" w:rsidRPr="00860CAF" w:rsidRDefault="00860CAF" w:rsidP="00860CAF">
      <w:pPr>
        <w:numPr>
          <w:ilvl w:val="1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If validation passes,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TestingRecordService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creates a new record in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ftd_records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table.</w:t>
      </w:r>
    </w:p>
    <w:p w14:paraId="4AC3EA1E" w14:textId="77777777" w:rsidR="00860CAF" w:rsidRPr="00860CAF" w:rsidRDefault="00860CAF" w:rsidP="00860CAF">
      <w:pPr>
        <w:numPr>
          <w:ilvl w:val="1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An entry is made in an audit log.</w:t>
      </w:r>
    </w:p>
    <w:p w14:paraId="58F95E7C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Backend Response: Sends a 201 Created status with the new record's data.</w:t>
      </w:r>
    </w:p>
    <w:p w14:paraId="71AA8FDD" w14:textId="77777777" w:rsidR="00860CAF" w:rsidRPr="00860CAF" w:rsidRDefault="00860CAF" w:rsidP="00860CAF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On success, the modal closes, and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DataTableComponent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refreshes its data (e.g., by re-fetching the first page) to show the newly added record.</w:t>
      </w:r>
    </w:p>
    <w:p w14:paraId="375E02CD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6.3 Data Export Flow</w:t>
      </w:r>
    </w:p>
    <w:p w14:paraId="2C9E5382" w14:textId="77777777" w:rsidR="00860CAF" w:rsidRPr="00860CAF" w:rsidRDefault="00860CAF" w:rsidP="00860CAF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User Action: After applying filters, the user clicks the "Export to Excel" button.</w:t>
      </w:r>
    </w:p>
    <w:p w14:paraId="50F65E51" w14:textId="77777777" w:rsidR="00860CAF" w:rsidRPr="00860CAF" w:rsidRDefault="00860CAF" w:rsidP="00860CAF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ExportButtonComponent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sends a request to GET 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/export, passing the current filter criteria. It may set the Accept header to request the file directly.</w:t>
      </w:r>
    </w:p>
    <w:p w14:paraId="168D3D31" w14:textId="77777777" w:rsidR="00860CAF" w:rsidRPr="00860CAF" w:rsidRDefault="00860CAF" w:rsidP="00860CAF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Backend:</w:t>
      </w:r>
    </w:p>
    <w:p w14:paraId="43714CA1" w14:textId="77777777" w:rsidR="00860CAF" w:rsidRPr="00860CAF" w:rsidRDefault="00860CAF" w:rsidP="00860CAF">
      <w:pPr>
        <w:numPr>
          <w:ilvl w:val="1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ExportService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receives the request and passes the filters to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TestingRecordService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.</w:t>
      </w:r>
    </w:p>
    <w:p w14:paraId="6C958F6E" w14:textId="77777777" w:rsidR="00860CAF" w:rsidRPr="00860CAF" w:rsidRDefault="00860CAF" w:rsidP="00860CAF">
      <w:pPr>
        <w:numPr>
          <w:ilvl w:val="1"/>
          <w:numId w:val="9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60CAF">
        <w:rPr>
          <w:rFonts w:ascii="Times New Roman" w:hAnsi="Times New Roman" w:cs="Times New Roman"/>
          <w:sz w:val="28"/>
          <w:szCs w:val="28"/>
        </w:rPr>
        <w:lastRenderedPageBreak/>
        <w:t>TestingRecordService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fetches </w:t>
      </w:r>
      <w:r w:rsidRPr="00860CAF">
        <w:rPr>
          <w:rFonts w:ascii="Times New Roman" w:hAnsi="Times New Roman" w:cs="Times New Roman"/>
          <w:i/>
          <w:iCs/>
          <w:sz w:val="28"/>
          <w:szCs w:val="28"/>
        </w:rPr>
        <w:t>all</w:t>
      </w:r>
      <w:r w:rsidRPr="00860CAF">
        <w:rPr>
          <w:rFonts w:ascii="Times New Roman" w:hAnsi="Times New Roman" w:cs="Times New Roman"/>
          <w:sz w:val="28"/>
          <w:szCs w:val="28"/>
        </w:rPr>
        <w:t> records matching the criteria (pagination is ignored for export).</w:t>
      </w:r>
    </w:p>
    <w:p w14:paraId="40AC7216" w14:textId="77777777" w:rsidR="00860CAF" w:rsidRPr="00860CAF" w:rsidRDefault="00860CAF" w:rsidP="00860CAF">
      <w:pPr>
        <w:numPr>
          <w:ilvl w:val="1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 list of records is passed to the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ExcelGenerator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, which creates an .xlsx file in memory or a temporary storage location.</w:t>
      </w:r>
    </w:p>
    <w:p w14:paraId="32A18B09" w14:textId="77777777" w:rsidR="00860CAF" w:rsidRPr="00860CAF" w:rsidRDefault="00860CAF" w:rsidP="00860CAF">
      <w:pPr>
        <w:numPr>
          <w:ilvl w:val="1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The HTTP response is crafted with the file as the body and appropriate headers for a file download.</w:t>
      </w:r>
    </w:p>
    <w:p w14:paraId="7A5FB853" w14:textId="77777777" w:rsidR="00860CAF" w:rsidRPr="00860CAF" w:rsidRDefault="00860CAF" w:rsidP="00860CAF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Frontend: The browser receives the response and initiates a file download, saving the factory_testing_report.xlsx to the user's local machine.</w:t>
      </w:r>
    </w:p>
    <w:p w14:paraId="452F431C" w14:textId="51DE7E0B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2E65DC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7. Sequence Diagrams</w:t>
      </w:r>
    </w:p>
    <w:p w14:paraId="2C0676D9" w14:textId="7777777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7.1 Sequence Diagram</w:t>
      </w:r>
      <w:r w:rsidRPr="00860CA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860CAF">
        <w:rPr>
          <w:rFonts w:ascii="Times New Roman" w:hAnsi="Times New Roman" w:cs="Times New Roman"/>
          <w:sz w:val="28"/>
          <w:szCs w:val="28"/>
        </w:rPr>
        <w:t>Add New Factory Testing Details</w:t>
      </w:r>
    </w:p>
    <w:p w14:paraId="0F0A3914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This diagram illustrates the interaction between components during the record creation process.</w:t>
      </w:r>
    </w:p>
    <w:p w14:paraId="3378A5B5" w14:textId="05B01A36" w:rsidR="00847C90" w:rsidRPr="00860CAF" w:rsidRDefault="00D561B4" w:rsidP="00860CAF">
      <w:pPr>
        <w:rPr>
          <w:rFonts w:ascii="Times New Roman" w:hAnsi="Times New Roman" w:cs="Times New Roman"/>
          <w:sz w:val="28"/>
          <w:szCs w:val="28"/>
        </w:rPr>
      </w:pPr>
      <w:r w:rsidRPr="00D561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EA3287" wp14:editId="1C114A6B">
            <wp:extent cx="5731510" cy="4134485"/>
            <wp:effectExtent l="0" t="0" r="2540" b="0"/>
            <wp:docPr id="6557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4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5A38" w14:textId="77777777" w:rsidR="00D561B4" w:rsidRDefault="00D561B4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C6A5E" w14:textId="0E14DF07" w:rsidR="00860CAF" w:rsidRP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7.2 Sequence Diagram</w:t>
      </w:r>
      <w:r w:rsidRPr="00860CA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860CAF">
        <w:rPr>
          <w:rFonts w:ascii="Times New Roman" w:hAnsi="Times New Roman" w:cs="Times New Roman"/>
          <w:sz w:val="28"/>
          <w:szCs w:val="28"/>
        </w:rPr>
        <w:t>Search and Export Data</w:t>
      </w:r>
    </w:p>
    <w:p w14:paraId="26C9512C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This diagram illustrates the interaction for a filtered export.</w:t>
      </w:r>
    </w:p>
    <w:p w14:paraId="48CC73E0" w14:textId="77777777" w:rsidR="00D561B4" w:rsidRDefault="00D561B4" w:rsidP="00860CAF">
      <w:pPr>
        <w:rPr>
          <w:rFonts w:ascii="Times New Roman" w:hAnsi="Times New Roman" w:cs="Times New Roman"/>
          <w:sz w:val="28"/>
          <w:szCs w:val="28"/>
        </w:rPr>
      </w:pPr>
    </w:p>
    <w:p w14:paraId="475221DB" w14:textId="77777777" w:rsidR="00D561B4" w:rsidRDefault="00D561B4" w:rsidP="00860CAF">
      <w:pPr>
        <w:rPr>
          <w:rFonts w:ascii="Times New Roman" w:hAnsi="Times New Roman" w:cs="Times New Roman"/>
          <w:sz w:val="28"/>
          <w:szCs w:val="28"/>
        </w:rPr>
      </w:pPr>
    </w:p>
    <w:p w14:paraId="3298FAF1" w14:textId="66A237EC" w:rsidR="00D561B4" w:rsidRPr="00860CAF" w:rsidRDefault="00D561B4" w:rsidP="00860CAF">
      <w:pPr>
        <w:rPr>
          <w:rFonts w:ascii="Times New Roman" w:hAnsi="Times New Roman" w:cs="Times New Roman"/>
          <w:sz w:val="28"/>
          <w:szCs w:val="28"/>
        </w:rPr>
      </w:pPr>
      <w:r w:rsidRPr="00D561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485749" wp14:editId="18D42E11">
            <wp:extent cx="5996940" cy="5753100"/>
            <wp:effectExtent l="0" t="0" r="3810" b="0"/>
            <wp:docPr id="147139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95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C13B" w14:textId="51B86C19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41F68B" w14:textId="77777777" w:rsidR="00D561B4" w:rsidRDefault="00D561B4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99D70D" w14:textId="77777777" w:rsidR="00D561B4" w:rsidRDefault="00D561B4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944DE1" w14:textId="77777777" w:rsidR="00D561B4" w:rsidRDefault="00D561B4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F48292" w14:textId="77777777" w:rsidR="00D561B4" w:rsidRDefault="00D561B4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70A968" w14:textId="7D39801B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8. State Transition Diagram</w:t>
      </w:r>
    </w:p>
    <w:p w14:paraId="241FE4BB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CAF">
        <w:rPr>
          <w:rFonts w:ascii="Times New Roman" w:hAnsi="Times New Roman" w:cs="Times New Roman"/>
          <w:b/>
          <w:bCs/>
          <w:sz w:val="28"/>
          <w:szCs w:val="28"/>
        </w:rPr>
        <w:t>8.1 Factory Testing Record State</w:t>
      </w:r>
    </w:p>
    <w:p w14:paraId="7696ADA0" w14:textId="77777777" w:rsidR="00860CAF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While the current user manual implies a simple creation state, a robust system would track a lifecycle. This diagram models a potential state machine for a FTD Record.</w:t>
      </w:r>
    </w:p>
    <w:p w14:paraId="7D189E2D" w14:textId="202AA679" w:rsidR="00847C90" w:rsidRPr="00860CAF" w:rsidRDefault="00847C90" w:rsidP="00860CAF">
      <w:pPr>
        <w:rPr>
          <w:rFonts w:ascii="Times New Roman" w:hAnsi="Times New Roman" w:cs="Times New Roman"/>
          <w:sz w:val="28"/>
          <w:szCs w:val="28"/>
        </w:rPr>
      </w:pPr>
      <w:r w:rsidRPr="00847C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413904" wp14:editId="5A2C8BE5">
            <wp:extent cx="5731510" cy="5147310"/>
            <wp:effectExtent l="0" t="0" r="2540" b="0"/>
            <wp:docPr id="132874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2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CF36" w14:textId="77777777" w:rsidR="00860CAF" w:rsidRPr="00860CAF" w:rsidRDefault="00860CAF" w:rsidP="00860CAF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DRAFT: Initial state, data not fully saved.</w:t>
      </w:r>
    </w:p>
    <w:p w14:paraId="610CF64C" w14:textId="77777777" w:rsidR="00860CAF" w:rsidRPr="00860CAF" w:rsidRDefault="00860CAF" w:rsidP="00860CAF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ACTIVE: The record is created and linked to a vendor and TPIA, ready for inspection.</w:t>
      </w:r>
    </w:p>
    <w:p w14:paraId="4951BDD7" w14:textId="77777777" w:rsidR="00860CAF" w:rsidRPr="00860CAF" w:rsidRDefault="00860CAF" w:rsidP="00860CAF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UNDER_INSPECTION: One or more FTSI Records have been linked, indicating ongoing testing.</w:t>
      </w:r>
    </w:p>
    <w:p w14:paraId="5FECC116" w14:textId="77777777" w:rsidR="00860CAF" w:rsidRPr="00860CAF" w:rsidRDefault="00860CAF" w:rsidP="00860CAF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lastRenderedPageBreak/>
        <w:t>QC_HOLD: A business rule (e.g.,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failed_qty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inspected_qty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 xml:space="preserve"> &gt; 0.2) has automatically flagged the record for review.</w:t>
      </w:r>
    </w:p>
    <w:p w14:paraId="73D3E9EA" w14:textId="6B44EDCE" w:rsidR="00860CAF" w:rsidRPr="00860CAF" w:rsidRDefault="00860CAF" w:rsidP="00860CAF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ARCHIVED: The record is no longer active but retained for compliance.</w:t>
      </w:r>
    </w:p>
    <w:p w14:paraId="23C1A2F5" w14:textId="331C3AD8" w:rsidR="00860CAF" w:rsidRDefault="00860CAF" w:rsidP="00847C90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847C90">
        <w:rPr>
          <w:rFonts w:ascii="Times New Roman" w:hAnsi="Times New Roman" w:cs="Times New Roman"/>
          <w:b/>
          <w:bCs/>
          <w:sz w:val="36"/>
          <w:szCs w:val="36"/>
        </w:rPr>
        <w:t>Class Diagrams</w:t>
      </w:r>
    </w:p>
    <w:p w14:paraId="551D9423" w14:textId="77777777" w:rsidR="00847C90" w:rsidRPr="00847C90" w:rsidRDefault="00847C90" w:rsidP="00847C9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ED77DD" w14:textId="0BB77964" w:rsidR="00847C90" w:rsidRPr="00847C90" w:rsidRDefault="00847C90" w:rsidP="00847C9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47C90">
        <w:drawing>
          <wp:inline distT="0" distB="0" distL="0" distR="0" wp14:anchorId="18B899F1" wp14:editId="78AF1602">
            <wp:extent cx="5754370" cy="4377690"/>
            <wp:effectExtent l="0" t="0" r="0" b="3810"/>
            <wp:docPr id="133243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1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48AD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9.1 Core Classes for Factory Testing Module</w:t>
      </w:r>
    </w:p>
    <w:p w14:paraId="31CFDEC6" w14:textId="7D046786" w:rsidR="00847C90" w:rsidRPr="00847C90" w:rsidRDefault="00860CAF" w:rsidP="00860CAF">
      <w:p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 simplified UML class diagram showing the core entities and their relationships in the backend</w:t>
      </w:r>
    </w:p>
    <w:p w14:paraId="50D13A98" w14:textId="77777777" w:rsidR="00847C90" w:rsidRPr="00860CAF" w:rsidRDefault="00847C90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C24A54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pict w14:anchorId="448E4050">
          <v:rect id="_x0000_i1094" style="width:0;height:.75pt" o:hralign="center" o:hrstd="t" o:hr="t" fillcolor="#a0a0a0" stroked="f"/>
        </w:pict>
      </w:r>
    </w:p>
    <w:p w14:paraId="12AA355C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10. Security Considerations</w:t>
      </w:r>
    </w:p>
    <w:p w14:paraId="26CDD0C8" w14:textId="77777777" w:rsidR="00860CAF" w:rsidRPr="00860CAF" w:rsidRDefault="00860CAF" w:rsidP="00860CAF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Authentication: All API endpoints must be protected by a JWT or session-based authentication mechanism. The User context is crucial for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created_by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 and audit logs.</w:t>
      </w:r>
    </w:p>
    <w:p w14:paraId="40CF51A3" w14:textId="77777777" w:rsidR="00860CAF" w:rsidRPr="00860CAF" w:rsidRDefault="00860CAF" w:rsidP="00860CAF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lastRenderedPageBreak/>
        <w:t>Authorization: Role-Based Access Control (RBAC) must be implemented. For example, a TPIA</w:t>
      </w:r>
      <w:r w:rsidRPr="00860C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60CAF">
        <w:rPr>
          <w:rFonts w:ascii="Times New Roman" w:hAnsi="Times New Roman" w:cs="Times New Roman"/>
          <w:sz w:val="28"/>
          <w:szCs w:val="28"/>
        </w:rPr>
        <w:t>Coordinator role may have permission to add records, while a Viewer role can only search and export. These permissions should be checked in the API controllers.</w:t>
      </w:r>
    </w:p>
    <w:p w14:paraId="6C7BB0E8" w14:textId="77777777" w:rsidR="00860CAF" w:rsidRPr="00860CAF" w:rsidRDefault="00860CAF" w:rsidP="00860CAF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Input Validation: All inputs, especially in POST and GET parameters, must be validated and sanitized on the backend to prevent SQL Injection and Cross-Site Scripting (XSS) attacks.</w:t>
      </w:r>
    </w:p>
    <w:p w14:paraId="603E9430" w14:textId="77777777" w:rsidR="00860CAF" w:rsidRPr="00860CAF" w:rsidRDefault="00860CAF" w:rsidP="00860CAF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Data Masking: Sensitive information like mobile numbers might be partially masked for users with lower privilege levels.</w:t>
      </w:r>
    </w:p>
    <w:p w14:paraId="5BC7E275" w14:textId="77777777" w:rsidR="00860CAF" w:rsidRPr="00860CAF" w:rsidRDefault="00860CAF" w:rsidP="00860CAF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Audit Logging: All create, update, and delete operations on FTD and FTSI records should be logged with user ID, timestamp, and the action performed for compliance (CMMI Level 5).</w:t>
      </w:r>
    </w:p>
    <w:p w14:paraId="1E47875C" w14:textId="77777777" w:rsidR="00860CAF" w:rsidRPr="00860CAF" w:rsidRDefault="00860CAF" w:rsidP="00860C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60CAF">
        <w:rPr>
          <w:rFonts w:ascii="Times New Roman" w:hAnsi="Times New Roman" w:cs="Times New Roman"/>
          <w:b/>
          <w:bCs/>
          <w:sz w:val="36"/>
          <w:szCs w:val="36"/>
        </w:rPr>
        <w:t>11. Performance Considerations</w:t>
      </w:r>
    </w:p>
    <w:p w14:paraId="39209AA1" w14:textId="77777777" w:rsidR="00860CAF" w:rsidRPr="00860CAF" w:rsidRDefault="00860CAF" w:rsidP="00860CAF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Database Indexing: Create indexes on foreign key columns (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scheme_id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vendor_id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, etc.) and columns used in WHERE clauses (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created_date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) to speed up search queries.</w:t>
      </w:r>
    </w:p>
    <w:p w14:paraId="32D8F3E5" w14:textId="77777777" w:rsidR="00860CAF" w:rsidRPr="00860CAF" w:rsidRDefault="00860CAF" w:rsidP="00860CAF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Pagination: The GET 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0CAF">
        <w:rPr>
          <w:rFonts w:ascii="Times New Roman" w:hAnsi="Times New Roman" w:cs="Times New Roman"/>
          <w:sz w:val="28"/>
          <w:szCs w:val="28"/>
        </w:rPr>
        <w:t>ftd</w:t>
      </w:r>
      <w:proofErr w:type="spellEnd"/>
      <w:r w:rsidRPr="00860CAF">
        <w:rPr>
          <w:rFonts w:ascii="Times New Roman" w:hAnsi="Times New Roman" w:cs="Times New Roman"/>
          <w:sz w:val="28"/>
          <w:szCs w:val="28"/>
        </w:rPr>
        <w:t>/records API must enforce server-side pagination to prevent loading thousands of records at once, which would degrade performance.</w:t>
      </w:r>
    </w:p>
    <w:p w14:paraId="48117720" w14:textId="77777777" w:rsidR="00860CAF" w:rsidRPr="00860CAF" w:rsidRDefault="00860CAF" w:rsidP="00860CAF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Cascading Dropdowns: API responses for master data (PIU, Schemes, etc.) should be cached on the client-side or via a CDN to reduce server load, as this data changes infrequently.</w:t>
      </w:r>
    </w:p>
    <w:p w14:paraId="6113E5C8" w14:textId="77777777" w:rsidR="00860CAF" w:rsidRPr="00860CAF" w:rsidRDefault="00860CAF" w:rsidP="00860CAF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860CAF">
        <w:rPr>
          <w:rFonts w:ascii="Times New Roman" w:hAnsi="Times New Roman" w:cs="Times New Roman"/>
          <w:sz w:val="28"/>
          <w:szCs w:val="28"/>
        </w:rPr>
        <w:t>Asynchronous Export: For very large exports, consider making the export process asynchronous. The initial request would return a 202 Accepted with a job ID. The frontend could then poll a status endpoint, and the user would be notified when the file is ready for download.</w:t>
      </w:r>
    </w:p>
    <w:p w14:paraId="2F1C19A1" w14:textId="77777777" w:rsidR="005E7486" w:rsidRPr="00FF40A6" w:rsidRDefault="005E7486" w:rsidP="00860CAF">
      <w:pPr>
        <w:rPr>
          <w:rFonts w:ascii="Times New Roman" w:hAnsi="Times New Roman" w:cs="Times New Roman"/>
          <w:sz w:val="24"/>
          <w:szCs w:val="24"/>
        </w:rPr>
      </w:pPr>
    </w:p>
    <w:sectPr w:rsidR="005E7486" w:rsidRPr="00FF40A6" w:rsidSect="00F14834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B9D0F" w14:textId="77777777" w:rsidR="00D605E2" w:rsidRDefault="00D605E2" w:rsidP="009C3E03">
      <w:pPr>
        <w:spacing w:after="0" w:line="240" w:lineRule="auto"/>
      </w:pPr>
      <w:r>
        <w:separator/>
      </w:r>
    </w:p>
  </w:endnote>
  <w:endnote w:type="continuationSeparator" w:id="0">
    <w:p w14:paraId="2E6BF4CA" w14:textId="77777777" w:rsidR="00D605E2" w:rsidRDefault="00D605E2" w:rsidP="009C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5912" w14:textId="77777777" w:rsidR="009C3E03" w:rsidRPr="00415E25" w:rsidRDefault="009C3E03" w:rsidP="009C3E03">
    <w:pPr>
      <w:rPr>
        <w:rFonts w:ascii="Times New Roman" w:hAnsi="Times New Roman" w:cs="Times New Roman"/>
        <w:sz w:val="24"/>
        <w:szCs w:val="24"/>
      </w:rPr>
    </w:pPr>
    <w:r w:rsidRPr="00415E25">
      <w:rPr>
        <w:rFonts w:ascii="Times New Roman" w:hAnsi="Times New Roman" w:cs="Times New Roman"/>
        <w:b/>
        <w:bCs/>
        <w:sz w:val="24"/>
        <w:szCs w:val="24"/>
      </w:rPr>
      <w:t xml:space="preserve">© 2026 MP Jal Nigam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Maryadit</w:t>
    </w:r>
    <w:proofErr w:type="spellEnd"/>
    <w:r w:rsidRPr="00415E25">
      <w:rPr>
        <w:rFonts w:ascii="Times New Roman" w:hAnsi="Times New Roman" w:cs="Times New Roman"/>
        <w:b/>
        <w:bCs/>
        <w:sz w:val="24"/>
        <w:szCs w:val="24"/>
      </w:rPr>
      <w:t xml:space="preserve"> | Designed &amp; Developed by </w:t>
    </w:r>
    <w:proofErr w:type="spellStart"/>
    <w:r w:rsidRPr="00415E25">
      <w:rPr>
        <w:rFonts w:ascii="Times New Roman" w:hAnsi="Times New Roman" w:cs="Times New Roman"/>
        <w:b/>
        <w:bCs/>
        <w:sz w:val="24"/>
        <w:szCs w:val="24"/>
      </w:rPr>
      <w:t>MPSeDC</w:t>
    </w:r>
    <w:proofErr w:type="spellEnd"/>
  </w:p>
  <w:p w14:paraId="7859917E" w14:textId="77777777" w:rsidR="009C3E03" w:rsidRDefault="009C3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6496" w14:textId="77777777" w:rsidR="00D605E2" w:rsidRDefault="00D605E2" w:rsidP="009C3E03">
      <w:pPr>
        <w:spacing w:after="0" w:line="240" w:lineRule="auto"/>
      </w:pPr>
      <w:r>
        <w:separator/>
      </w:r>
    </w:p>
  </w:footnote>
  <w:footnote w:type="continuationSeparator" w:id="0">
    <w:p w14:paraId="5ED9B6AE" w14:textId="77777777" w:rsidR="00D605E2" w:rsidRDefault="00D605E2" w:rsidP="009C3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1B6"/>
    <w:multiLevelType w:val="multilevel"/>
    <w:tmpl w:val="E19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795"/>
    <w:multiLevelType w:val="multilevel"/>
    <w:tmpl w:val="D5E8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C1DF0"/>
    <w:multiLevelType w:val="multilevel"/>
    <w:tmpl w:val="56F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F3E31"/>
    <w:multiLevelType w:val="multilevel"/>
    <w:tmpl w:val="34B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50EB2"/>
    <w:multiLevelType w:val="multilevel"/>
    <w:tmpl w:val="C94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65521"/>
    <w:multiLevelType w:val="multilevel"/>
    <w:tmpl w:val="4DD2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37E63"/>
    <w:multiLevelType w:val="multilevel"/>
    <w:tmpl w:val="D1C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80DD2"/>
    <w:multiLevelType w:val="multilevel"/>
    <w:tmpl w:val="EA2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C3390"/>
    <w:multiLevelType w:val="multilevel"/>
    <w:tmpl w:val="B9E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739D8"/>
    <w:multiLevelType w:val="multilevel"/>
    <w:tmpl w:val="A8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30ACE"/>
    <w:multiLevelType w:val="multilevel"/>
    <w:tmpl w:val="628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33016"/>
    <w:multiLevelType w:val="multilevel"/>
    <w:tmpl w:val="161A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CB4CFC"/>
    <w:multiLevelType w:val="multilevel"/>
    <w:tmpl w:val="4AD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C68AC"/>
    <w:multiLevelType w:val="hybridMultilevel"/>
    <w:tmpl w:val="D9C2A8A4"/>
    <w:lvl w:ilvl="0" w:tplc="6BB43836">
      <w:start w:val="1"/>
      <w:numFmt w:val="bullet"/>
      <w:lvlText w:val=""/>
      <w:lvlJc w:val="righ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D80082F"/>
    <w:multiLevelType w:val="multilevel"/>
    <w:tmpl w:val="505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2656C"/>
    <w:multiLevelType w:val="multilevel"/>
    <w:tmpl w:val="5E3A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1A602E"/>
    <w:multiLevelType w:val="multilevel"/>
    <w:tmpl w:val="08A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A3412"/>
    <w:multiLevelType w:val="hybridMultilevel"/>
    <w:tmpl w:val="758613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0D33201"/>
    <w:multiLevelType w:val="multilevel"/>
    <w:tmpl w:val="1EC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A3792"/>
    <w:multiLevelType w:val="multilevel"/>
    <w:tmpl w:val="5984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2032A"/>
    <w:multiLevelType w:val="multilevel"/>
    <w:tmpl w:val="06E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C49F1"/>
    <w:multiLevelType w:val="hybridMultilevel"/>
    <w:tmpl w:val="2C66C8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0F35A4"/>
    <w:multiLevelType w:val="multilevel"/>
    <w:tmpl w:val="192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571EC"/>
    <w:multiLevelType w:val="multilevel"/>
    <w:tmpl w:val="57C0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3F28AE"/>
    <w:multiLevelType w:val="multilevel"/>
    <w:tmpl w:val="A638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C12D4"/>
    <w:multiLevelType w:val="multilevel"/>
    <w:tmpl w:val="E74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27665"/>
    <w:multiLevelType w:val="multilevel"/>
    <w:tmpl w:val="979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084E63"/>
    <w:multiLevelType w:val="multilevel"/>
    <w:tmpl w:val="C05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D01ACD"/>
    <w:multiLevelType w:val="multilevel"/>
    <w:tmpl w:val="ADE4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6B0B3E"/>
    <w:multiLevelType w:val="multilevel"/>
    <w:tmpl w:val="F63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F7497"/>
    <w:multiLevelType w:val="multilevel"/>
    <w:tmpl w:val="14E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4E6DB1"/>
    <w:multiLevelType w:val="hybridMultilevel"/>
    <w:tmpl w:val="C8BA3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111D2E"/>
    <w:multiLevelType w:val="multilevel"/>
    <w:tmpl w:val="6578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DB53CE"/>
    <w:multiLevelType w:val="multilevel"/>
    <w:tmpl w:val="BD9C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3B21D9"/>
    <w:multiLevelType w:val="multilevel"/>
    <w:tmpl w:val="743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C6AD3"/>
    <w:multiLevelType w:val="multilevel"/>
    <w:tmpl w:val="CDBE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83BB6"/>
    <w:multiLevelType w:val="multilevel"/>
    <w:tmpl w:val="0BD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95079"/>
    <w:multiLevelType w:val="multilevel"/>
    <w:tmpl w:val="DE9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DF1B86"/>
    <w:multiLevelType w:val="hybridMultilevel"/>
    <w:tmpl w:val="067ACF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3410BF6"/>
    <w:multiLevelType w:val="multilevel"/>
    <w:tmpl w:val="289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73660C"/>
    <w:multiLevelType w:val="multilevel"/>
    <w:tmpl w:val="6154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826A7B"/>
    <w:multiLevelType w:val="multilevel"/>
    <w:tmpl w:val="7A0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40859"/>
    <w:multiLevelType w:val="multilevel"/>
    <w:tmpl w:val="EE9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856AD8"/>
    <w:multiLevelType w:val="multilevel"/>
    <w:tmpl w:val="762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A54E2"/>
    <w:multiLevelType w:val="multilevel"/>
    <w:tmpl w:val="C9D2183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644F68"/>
    <w:multiLevelType w:val="multilevel"/>
    <w:tmpl w:val="3FE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FD3869"/>
    <w:multiLevelType w:val="multilevel"/>
    <w:tmpl w:val="A15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5379B0"/>
    <w:multiLevelType w:val="multilevel"/>
    <w:tmpl w:val="2FA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F6895"/>
    <w:multiLevelType w:val="multilevel"/>
    <w:tmpl w:val="F59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C35CE7"/>
    <w:multiLevelType w:val="multilevel"/>
    <w:tmpl w:val="BA58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EB5B2C"/>
    <w:multiLevelType w:val="multilevel"/>
    <w:tmpl w:val="FB42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F15059"/>
    <w:multiLevelType w:val="multilevel"/>
    <w:tmpl w:val="48F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CE5E51"/>
    <w:multiLevelType w:val="hybridMultilevel"/>
    <w:tmpl w:val="F8466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AC192D"/>
    <w:multiLevelType w:val="multilevel"/>
    <w:tmpl w:val="206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AC3891"/>
    <w:multiLevelType w:val="multilevel"/>
    <w:tmpl w:val="A66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C12A22"/>
    <w:multiLevelType w:val="multilevel"/>
    <w:tmpl w:val="114C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8C0AF8"/>
    <w:multiLevelType w:val="multilevel"/>
    <w:tmpl w:val="138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EF5D7A"/>
    <w:multiLevelType w:val="hybridMultilevel"/>
    <w:tmpl w:val="1C58A4C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5CF4806"/>
    <w:multiLevelType w:val="multilevel"/>
    <w:tmpl w:val="AFAA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5A36E7"/>
    <w:multiLevelType w:val="multilevel"/>
    <w:tmpl w:val="EBA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4A3495"/>
    <w:multiLevelType w:val="multilevel"/>
    <w:tmpl w:val="092C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5353E7"/>
    <w:multiLevelType w:val="multilevel"/>
    <w:tmpl w:val="29EE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6136E7"/>
    <w:multiLevelType w:val="multilevel"/>
    <w:tmpl w:val="FE6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9A04AB"/>
    <w:multiLevelType w:val="multilevel"/>
    <w:tmpl w:val="81F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883F22"/>
    <w:multiLevelType w:val="multilevel"/>
    <w:tmpl w:val="66B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AF2296"/>
    <w:multiLevelType w:val="multilevel"/>
    <w:tmpl w:val="F80C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2D1798"/>
    <w:multiLevelType w:val="hybridMultilevel"/>
    <w:tmpl w:val="D48EC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FB50A0"/>
    <w:multiLevelType w:val="multilevel"/>
    <w:tmpl w:val="972A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22A50"/>
    <w:multiLevelType w:val="multilevel"/>
    <w:tmpl w:val="E74A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C5623"/>
    <w:multiLevelType w:val="multilevel"/>
    <w:tmpl w:val="70D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6E268C"/>
    <w:multiLevelType w:val="multilevel"/>
    <w:tmpl w:val="1D4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083FD8"/>
    <w:multiLevelType w:val="multilevel"/>
    <w:tmpl w:val="EA5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8508F7"/>
    <w:multiLevelType w:val="multilevel"/>
    <w:tmpl w:val="367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8E4EDE"/>
    <w:multiLevelType w:val="multilevel"/>
    <w:tmpl w:val="CE7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706F77"/>
    <w:multiLevelType w:val="multilevel"/>
    <w:tmpl w:val="FCB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710769"/>
    <w:multiLevelType w:val="multilevel"/>
    <w:tmpl w:val="12FE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8B7B16"/>
    <w:multiLevelType w:val="multilevel"/>
    <w:tmpl w:val="86B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E92175"/>
    <w:multiLevelType w:val="hybridMultilevel"/>
    <w:tmpl w:val="861C710C"/>
    <w:lvl w:ilvl="0" w:tplc="6BB43836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0F72C9D"/>
    <w:multiLevelType w:val="multilevel"/>
    <w:tmpl w:val="6A6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FE287E"/>
    <w:multiLevelType w:val="multilevel"/>
    <w:tmpl w:val="27B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632DEA"/>
    <w:multiLevelType w:val="multilevel"/>
    <w:tmpl w:val="3040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FC2A0C"/>
    <w:multiLevelType w:val="multilevel"/>
    <w:tmpl w:val="B0BE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4F4DEF"/>
    <w:multiLevelType w:val="multilevel"/>
    <w:tmpl w:val="4050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B6563C"/>
    <w:multiLevelType w:val="multilevel"/>
    <w:tmpl w:val="0026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3E1448"/>
    <w:multiLevelType w:val="multilevel"/>
    <w:tmpl w:val="69D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031EDF"/>
    <w:multiLevelType w:val="multilevel"/>
    <w:tmpl w:val="F7A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914887"/>
    <w:multiLevelType w:val="multilevel"/>
    <w:tmpl w:val="622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2B652D"/>
    <w:multiLevelType w:val="multilevel"/>
    <w:tmpl w:val="56F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624F9B"/>
    <w:multiLevelType w:val="multilevel"/>
    <w:tmpl w:val="7B54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B66E0B"/>
    <w:multiLevelType w:val="multilevel"/>
    <w:tmpl w:val="F5B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F70CD9"/>
    <w:multiLevelType w:val="multilevel"/>
    <w:tmpl w:val="02F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AA680D"/>
    <w:multiLevelType w:val="multilevel"/>
    <w:tmpl w:val="281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3C44A3"/>
    <w:multiLevelType w:val="multilevel"/>
    <w:tmpl w:val="AFE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8D6EB5"/>
    <w:multiLevelType w:val="multilevel"/>
    <w:tmpl w:val="B364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8A014F"/>
    <w:multiLevelType w:val="multilevel"/>
    <w:tmpl w:val="D780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B3C78B2"/>
    <w:multiLevelType w:val="multilevel"/>
    <w:tmpl w:val="478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A66E71"/>
    <w:multiLevelType w:val="multilevel"/>
    <w:tmpl w:val="4D2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BF0FC6"/>
    <w:multiLevelType w:val="multilevel"/>
    <w:tmpl w:val="A862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C1E6116"/>
    <w:multiLevelType w:val="multilevel"/>
    <w:tmpl w:val="C4D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CF4241"/>
    <w:multiLevelType w:val="multilevel"/>
    <w:tmpl w:val="FC28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9633">
    <w:abstractNumId w:val="93"/>
  </w:num>
  <w:num w:numId="2" w16cid:durableId="1676152501">
    <w:abstractNumId w:val="32"/>
  </w:num>
  <w:num w:numId="3" w16cid:durableId="733046878">
    <w:abstractNumId w:val="82"/>
  </w:num>
  <w:num w:numId="4" w16cid:durableId="180436275">
    <w:abstractNumId w:val="39"/>
  </w:num>
  <w:num w:numId="5" w16cid:durableId="1335838140">
    <w:abstractNumId w:val="12"/>
  </w:num>
  <w:num w:numId="6" w16cid:durableId="1093432883">
    <w:abstractNumId w:val="0"/>
  </w:num>
  <w:num w:numId="7" w16cid:durableId="672296470">
    <w:abstractNumId w:val="7"/>
  </w:num>
  <w:num w:numId="8" w16cid:durableId="951860869">
    <w:abstractNumId w:val="1"/>
  </w:num>
  <w:num w:numId="9" w16cid:durableId="1656370334">
    <w:abstractNumId w:val="40"/>
  </w:num>
  <w:num w:numId="10" w16cid:durableId="2089569674">
    <w:abstractNumId w:val="50"/>
  </w:num>
  <w:num w:numId="11" w16cid:durableId="1837113181">
    <w:abstractNumId w:val="87"/>
  </w:num>
  <w:num w:numId="12" w16cid:durableId="532811822">
    <w:abstractNumId w:val="91"/>
  </w:num>
  <w:num w:numId="13" w16cid:durableId="785272428">
    <w:abstractNumId w:val="80"/>
  </w:num>
  <w:num w:numId="14" w16cid:durableId="573585262">
    <w:abstractNumId w:val="70"/>
  </w:num>
  <w:num w:numId="15" w16cid:durableId="786121549">
    <w:abstractNumId w:val="37"/>
  </w:num>
  <w:num w:numId="16" w16cid:durableId="579605082">
    <w:abstractNumId w:val="25"/>
  </w:num>
  <w:num w:numId="17" w16cid:durableId="890773045">
    <w:abstractNumId w:val="18"/>
  </w:num>
  <w:num w:numId="18" w16cid:durableId="1934052402">
    <w:abstractNumId w:val="15"/>
  </w:num>
  <w:num w:numId="19" w16cid:durableId="65879917">
    <w:abstractNumId w:val="79"/>
  </w:num>
  <w:num w:numId="20" w16cid:durableId="1801994308">
    <w:abstractNumId w:val="3"/>
  </w:num>
  <w:num w:numId="21" w16cid:durableId="1261262123">
    <w:abstractNumId w:val="46"/>
  </w:num>
  <w:num w:numId="22" w16cid:durableId="284779591">
    <w:abstractNumId w:val="30"/>
  </w:num>
  <w:num w:numId="23" w16cid:durableId="432749450">
    <w:abstractNumId w:val="43"/>
  </w:num>
  <w:num w:numId="24" w16cid:durableId="533543631">
    <w:abstractNumId w:val="84"/>
  </w:num>
  <w:num w:numId="25" w16cid:durableId="2100179609">
    <w:abstractNumId w:val="75"/>
  </w:num>
  <w:num w:numId="26" w16cid:durableId="1775396612">
    <w:abstractNumId w:val="73"/>
  </w:num>
  <w:num w:numId="27" w16cid:durableId="853767125">
    <w:abstractNumId w:val="95"/>
  </w:num>
  <w:num w:numId="28" w16cid:durableId="2053462442">
    <w:abstractNumId w:val="11"/>
  </w:num>
  <w:num w:numId="29" w16cid:durableId="1740597807">
    <w:abstractNumId w:val="28"/>
  </w:num>
  <w:num w:numId="30" w16cid:durableId="1166557290">
    <w:abstractNumId w:val="71"/>
  </w:num>
  <w:num w:numId="31" w16cid:durableId="1350524769">
    <w:abstractNumId w:val="68"/>
  </w:num>
  <w:num w:numId="32" w16cid:durableId="1007486871">
    <w:abstractNumId w:val="86"/>
  </w:num>
  <w:num w:numId="33" w16cid:durableId="259802226">
    <w:abstractNumId w:val="74"/>
  </w:num>
  <w:num w:numId="34" w16cid:durableId="365838885">
    <w:abstractNumId w:val="4"/>
  </w:num>
  <w:num w:numId="35" w16cid:durableId="1341082508">
    <w:abstractNumId w:val="59"/>
  </w:num>
  <w:num w:numId="36" w16cid:durableId="130248253">
    <w:abstractNumId w:val="9"/>
  </w:num>
  <w:num w:numId="37" w16cid:durableId="584727292">
    <w:abstractNumId w:val="38"/>
  </w:num>
  <w:num w:numId="38" w16cid:durableId="1986275997">
    <w:abstractNumId w:val="17"/>
  </w:num>
  <w:num w:numId="39" w16cid:durableId="1105925815">
    <w:abstractNumId w:val="31"/>
  </w:num>
  <w:num w:numId="40" w16cid:durableId="949779812">
    <w:abstractNumId w:val="77"/>
  </w:num>
  <w:num w:numId="41" w16cid:durableId="141628326">
    <w:abstractNumId w:val="19"/>
  </w:num>
  <w:num w:numId="42" w16cid:durableId="1458798037">
    <w:abstractNumId w:val="13"/>
  </w:num>
  <w:num w:numId="43" w16cid:durableId="502356447">
    <w:abstractNumId w:val="52"/>
  </w:num>
  <w:num w:numId="44" w16cid:durableId="1370766369">
    <w:abstractNumId w:val="57"/>
  </w:num>
  <w:num w:numId="45" w16cid:durableId="157813812">
    <w:abstractNumId w:val="66"/>
  </w:num>
  <w:num w:numId="46" w16cid:durableId="1881044578">
    <w:abstractNumId w:val="41"/>
  </w:num>
  <w:num w:numId="47" w16cid:durableId="996571823">
    <w:abstractNumId w:val="65"/>
  </w:num>
  <w:num w:numId="48" w16cid:durableId="1388840870">
    <w:abstractNumId w:val="85"/>
  </w:num>
  <w:num w:numId="49" w16cid:durableId="986010481">
    <w:abstractNumId w:val="69"/>
  </w:num>
  <w:num w:numId="50" w16cid:durableId="993411888">
    <w:abstractNumId w:val="72"/>
  </w:num>
  <w:num w:numId="51" w16cid:durableId="675109320">
    <w:abstractNumId w:val="42"/>
  </w:num>
  <w:num w:numId="52" w16cid:durableId="1581325213">
    <w:abstractNumId w:val="90"/>
  </w:num>
  <w:num w:numId="53" w16cid:durableId="1024818476">
    <w:abstractNumId w:val="78"/>
  </w:num>
  <w:num w:numId="54" w16cid:durableId="1714160317">
    <w:abstractNumId w:val="55"/>
  </w:num>
  <w:num w:numId="55" w16cid:durableId="2058553345">
    <w:abstractNumId w:val="60"/>
  </w:num>
  <w:num w:numId="56" w16cid:durableId="704864069">
    <w:abstractNumId w:val="61"/>
  </w:num>
  <w:num w:numId="57" w16cid:durableId="1853762423">
    <w:abstractNumId w:val="36"/>
  </w:num>
  <w:num w:numId="58" w16cid:durableId="1960447525">
    <w:abstractNumId w:val="45"/>
  </w:num>
  <w:num w:numId="59" w16cid:durableId="953635896">
    <w:abstractNumId w:val="67"/>
  </w:num>
  <w:num w:numId="60" w16cid:durableId="173080805">
    <w:abstractNumId w:val="26"/>
  </w:num>
  <w:num w:numId="61" w16cid:durableId="348221992">
    <w:abstractNumId w:val="10"/>
  </w:num>
  <w:num w:numId="62" w16cid:durableId="1872263396">
    <w:abstractNumId w:val="35"/>
  </w:num>
  <w:num w:numId="63" w16cid:durableId="2078891117">
    <w:abstractNumId w:val="2"/>
  </w:num>
  <w:num w:numId="64" w16cid:durableId="2135251670">
    <w:abstractNumId w:val="51"/>
  </w:num>
  <w:num w:numId="65" w16cid:durableId="553926137">
    <w:abstractNumId w:val="14"/>
  </w:num>
  <w:num w:numId="66" w16cid:durableId="592520754">
    <w:abstractNumId w:val="20"/>
  </w:num>
  <w:num w:numId="67" w16cid:durableId="396249829">
    <w:abstractNumId w:val="5"/>
  </w:num>
  <w:num w:numId="68" w16cid:durableId="2099405849">
    <w:abstractNumId w:val="6"/>
  </w:num>
  <w:num w:numId="69" w16cid:durableId="914168245">
    <w:abstractNumId w:val="47"/>
  </w:num>
  <w:num w:numId="70" w16cid:durableId="510723931">
    <w:abstractNumId w:val="54"/>
  </w:num>
  <w:num w:numId="71" w16cid:durableId="1550417017">
    <w:abstractNumId w:val="53"/>
  </w:num>
  <w:num w:numId="72" w16cid:durableId="975135959">
    <w:abstractNumId w:val="23"/>
  </w:num>
  <w:num w:numId="73" w16cid:durableId="1867867921">
    <w:abstractNumId w:val="76"/>
  </w:num>
  <w:num w:numId="74" w16cid:durableId="309798275">
    <w:abstractNumId w:val="63"/>
  </w:num>
  <w:num w:numId="75" w16cid:durableId="327562958">
    <w:abstractNumId w:val="22"/>
  </w:num>
  <w:num w:numId="76" w16cid:durableId="2118214920">
    <w:abstractNumId w:val="49"/>
  </w:num>
  <w:num w:numId="77" w16cid:durableId="98450321">
    <w:abstractNumId w:val="92"/>
  </w:num>
  <w:num w:numId="78" w16cid:durableId="757025813">
    <w:abstractNumId w:val="29"/>
  </w:num>
  <w:num w:numId="79" w16cid:durableId="838345429">
    <w:abstractNumId w:val="99"/>
  </w:num>
  <w:num w:numId="80" w16cid:durableId="1480151819">
    <w:abstractNumId w:val="8"/>
  </w:num>
  <w:num w:numId="81" w16cid:durableId="1884318791">
    <w:abstractNumId w:val="58"/>
  </w:num>
  <w:num w:numId="82" w16cid:durableId="1865053027">
    <w:abstractNumId w:val="88"/>
  </w:num>
  <w:num w:numId="83" w16cid:durableId="1236166421">
    <w:abstractNumId w:val="89"/>
  </w:num>
  <w:num w:numId="84" w16cid:durableId="948708452">
    <w:abstractNumId w:val="62"/>
  </w:num>
  <w:num w:numId="85" w16cid:durableId="433791034">
    <w:abstractNumId w:val="56"/>
  </w:num>
  <w:num w:numId="86" w16cid:durableId="1858957782">
    <w:abstractNumId w:val="98"/>
  </w:num>
  <w:num w:numId="87" w16cid:durableId="1145973924">
    <w:abstractNumId w:val="97"/>
  </w:num>
  <w:num w:numId="88" w16cid:durableId="522667108">
    <w:abstractNumId w:val="44"/>
  </w:num>
  <w:num w:numId="89" w16cid:durableId="1228809948">
    <w:abstractNumId w:val="94"/>
  </w:num>
  <w:num w:numId="90" w16cid:durableId="1298098650">
    <w:abstractNumId w:val="48"/>
  </w:num>
  <w:num w:numId="91" w16cid:durableId="2025013459">
    <w:abstractNumId w:val="64"/>
  </w:num>
  <w:num w:numId="92" w16cid:durableId="1666007698">
    <w:abstractNumId w:val="34"/>
  </w:num>
  <w:num w:numId="93" w16cid:durableId="620646822">
    <w:abstractNumId w:val="24"/>
  </w:num>
  <w:num w:numId="94" w16cid:durableId="1273198695">
    <w:abstractNumId w:val="33"/>
  </w:num>
  <w:num w:numId="95" w16cid:durableId="419301295">
    <w:abstractNumId w:val="81"/>
  </w:num>
  <w:num w:numId="96" w16cid:durableId="1532497660">
    <w:abstractNumId w:val="83"/>
  </w:num>
  <w:num w:numId="97" w16cid:durableId="804587220">
    <w:abstractNumId w:val="96"/>
  </w:num>
  <w:num w:numId="98" w16cid:durableId="1978872208">
    <w:abstractNumId w:val="27"/>
  </w:num>
  <w:num w:numId="99" w16cid:durableId="1499073168">
    <w:abstractNumId w:val="16"/>
  </w:num>
  <w:num w:numId="100" w16cid:durableId="16058403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E2"/>
    <w:rsid w:val="00034CF2"/>
    <w:rsid w:val="00097BA0"/>
    <w:rsid w:val="000B4978"/>
    <w:rsid w:val="000C5996"/>
    <w:rsid w:val="00107D49"/>
    <w:rsid w:val="001113C6"/>
    <w:rsid w:val="00121CFE"/>
    <w:rsid w:val="001537F6"/>
    <w:rsid w:val="00164405"/>
    <w:rsid w:val="00165568"/>
    <w:rsid w:val="001A4E0B"/>
    <w:rsid w:val="001A606E"/>
    <w:rsid w:val="00285441"/>
    <w:rsid w:val="00291993"/>
    <w:rsid w:val="002B3F9E"/>
    <w:rsid w:val="002C7C49"/>
    <w:rsid w:val="002D0891"/>
    <w:rsid w:val="00332A07"/>
    <w:rsid w:val="003370BC"/>
    <w:rsid w:val="00341CD8"/>
    <w:rsid w:val="00395124"/>
    <w:rsid w:val="003D03A0"/>
    <w:rsid w:val="00415E25"/>
    <w:rsid w:val="00432779"/>
    <w:rsid w:val="004404DF"/>
    <w:rsid w:val="004C53AA"/>
    <w:rsid w:val="0051390F"/>
    <w:rsid w:val="00520E82"/>
    <w:rsid w:val="00527D09"/>
    <w:rsid w:val="00555715"/>
    <w:rsid w:val="005B64BA"/>
    <w:rsid w:val="005E7486"/>
    <w:rsid w:val="00607945"/>
    <w:rsid w:val="00664FEB"/>
    <w:rsid w:val="00694774"/>
    <w:rsid w:val="00697849"/>
    <w:rsid w:val="006B5C91"/>
    <w:rsid w:val="006C5BE4"/>
    <w:rsid w:val="006D38A9"/>
    <w:rsid w:val="006E6E40"/>
    <w:rsid w:val="0072304B"/>
    <w:rsid w:val="00741740"/>
    <w:rsid w:val="00747813"/>
    <w:rsid w:val="00757177"/>
    <w:rsid w:val="007868B0"/>
    <w:rsid w:val="00791939"/>
    <w:rsid w:val="00794DCA"/>
    <w:rsid w:val="007E28E2"/>
    <w:rsid w:val="00822A39"/>
    <w:rsid w:val="0084313B"/>
    <w:rsid w:val="00847C90"/>
    <w:rsid w:val="00860CAF"/>
    <w:rsid w:val="00866C4C"/>
    <w:rsid w:val="0088316E"/>
    <w:rsid w:val="008A7519"/>
    <w:rsid w:val="0091478A"/>
    <w:rsid w:val="009223F5"/>
    <w:rsid w:val="00967B64"/>
    <w:rsid w:val="00987C02"/>
    <w:rsid w:val="009C3E03"/>
    <w:rsid w:val="009F3028"/>
    <w:rsid w:val="00A30935"/>
    <w:rsid w:val="00A967F6"/>
    <w:rsid w:val="00AB1FD4"/>
    <w:rsid w:val="00AB2452"/>
    <w:rsid w:val="00AC3F71"/>
    <w:rsid w:val="00AC62A1"/>
    <w:rsid w:val="00AD5C51"/>
    <w:rsid w:val="00AE2DAC"/>
    <w:rsid w:val="00AE7A2C"/>
    <w:rsid w:val="00B02746"/>
    <w:rsid w:val="00B10E13"/>
    <w:rsid w:val="00B477F6"/>
    <w:rsid w:val="00B54213"/>
    <w:rsid w:val="00B72948"/>
    <w:rsid w:val="00B80FBB"/>
    <w:rsid w:val="00B8205C"/>
    <w:rsid w:val="00B85A21"/>
    <w:rsid w:val="00BA6EFC"/>
    <w:rsid w:val="00C54341"/>
    <w:rsid w:val="00C61C35"/>
    <w:rsid w:val="00C628AA"/>
    <w:rsid w:val="00C8777C"/>
    <w:rsid w:val="00CA132B"/>
    <w:rsid w:val="00CC465C"/>
    <w:rsid w:val="00CD3612"/>
    <w:rsid w:val="00CD4C50"/>
    <w:rsid w:val="00D561B4"/>
    <w:rsid w:val="00D605E2"/>
    <w:rsid w:val="00D8552B"/>
    <w:rsid w:val="00DE3BA8"/>
    <w:rsid w:val="00EA2F5F"/>
    <w:rsid w:val="00EA44CD"/>
    <w:rsid w:val="00EE083A"/>
    <w:rsid w:val="00F14834"/>
    <w:rsid w:val="00F307CC"/>
    <w:rsid w:val="00F60885"/>
    <w:rsid w:val="00F802FE"/>
    <w:rsid w:val="00FA1046"/>
    <w:rsid w:val="00FC2660"/>
    <w:rsid w:val="00FF349D"/>
    <w:rsid w:val="00FF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0B0C"/>
  <w15:chartTrackingRefBased/>
  <w15:docId w15:val="{178821FD-FCBA-44B2-813B-3D656C23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849"/>
  </w:style>
  <w:style w:type="paragraph" w:styleId="Heading1">
    <w:name w:val="heading 1"/>
    <w:basedOn w:val="Normal"/>
    <w:next w:val="Normal"/>
    <w:link w:val="Heading1Char"/>
    <w:uiPriority w:val="9"/>
    <w:qFormat/>
    <w:rsid w:val="007E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E2"/>
    <w:rPr>
      <w:i/>
      <w:iCs/>
      <w:color w:val="404040" w:themeColor="text1" w:themeTint="BF"/>
    </w:rPr>
  </w:style>
  <w:style w:type="paragraph" w:styleId="ListParagraph">
    <w:name w:val="List Paragraph"/>
    <w:aliases w:val="Bullet  Paragraph,Heading3,Heading3 Char Char Char Char Char Char,List Paragraph1,RMSI bulle Style,lp1,Bullet 1,Use Case List Paragraph,List Paragraph11,List Paragraph1 Char Char,Figure_name,Equipment,Numbered Indented Text,b1,List_TIS"/>
    <w:basedOn w:val="Normal"/>
    <w:link w:val="ListParagraphChar"/>
    <w:uiPriority w:val="34"/>
    <w:qFormat/>
    <w:rsid w:val="007E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E2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lp1 Char,Bullet 1 Char,Use Case List Paragraph Char,List Paragraph11 Char,List Paragraph1 Char Char Char"/>
    <w:basedOn w:val="DefaultParagraphFont"/>
    <w:link w:val="ListParagraph"/>
    <w:uiPriority w:val="34"/>
    <w:qFormat/>
    <w:locked/>
    <w:rsid w:val="00F60885"/>
  </w:style>
  <w:style w:type="character" w:styleId="Strong">
    <w:name w:val="Strong"/>
    <w:basedOn w:val="DefaultParagraphFont"/>
    <w:uiPriority w:val="22"/>
    <w:qFormat/>
    <w:rsid w:val="00B8205C"/>
    <w:rPr>
      <w:b/>
      <w:bCs/>
    </w:rPr>
  </w:style>
  <w:style w:type="paragraph" w:styleId="NormalWeb">
    <w:name w:val="Normal (Web)"/>
    <w:basedOn w:val="Normal"/>
    <w:uiPriority w:val="99"/>
    <w:unhideWhenUsed/>
    <w:rsid w:val="0060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E03"/>
  </w:style>
  <w:style w:type="paragraph" w:styleId="Footer">
    <w:name w:val="footer"/>
    <w:basedOn w:val="Normal"/>
    <w:link w:val="FooterChar"/>
    <w:uiPriority w:val="99"/>
    <w:unhideWhenUsed/>
    <w:rsid w:val="009C3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EAE9A-BAA6-4C13-B71F-4055F1BCC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24</Pages>
  <Words>2599</Words>
  <Characters>14818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malviya</dc:creator>
  <cp:keywords/>
  <dc:description/>
  <cp:lastModifiedBy>Gagan Sawaliya</cp:lastModifiedBy>
  <cp:revision>9</cp:revision>
  <dcterms:created xsi:type="dcterms:W3CDTF">2026-02-13T11:15:00Z</dcterms:created>
  <dcterms:modified xsi:type="dcterms:W3CDTF">2026-02-13T12:40:00Z</dcterms:modified>
</cp:coreProperties>
</file>