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F42C" w14:textId="24E35405" w:rsidR="0044763B" w:rsidRPr="00866A29" w:rsidRDefault="0044763B" w:rsidP="00B74A30">
      <w:pPr>
        <w:rPr>
          <w:rFonts w:ascii="Times New Roman" w:hAnsi="Times New Roman" w:cs="Times New Roman"/>
        </w:rPr>
      </w:pPr>
      <w:r w:rsidRPr="00B408AC">
        <w:rPr>
          <w:rFonts w:cstheme="minorHAnsi"/>
        </w:rPr>
        <w:br/>
      </w:r>
      <w:r w:rsidR="00B408AC" w:rsidRPr="00B408AC">
        <w:rPr>
          <w:rFonts w:ascii="Arial Rounded MT Bold" w:hAnsi="Arial Rounded MT Bold" w:cstheme="minorHAnsi"/>
          <w:sz w:val="24"/>
          <w:szCs w:val="24"/>
        </w:rPr>
        <w:t xml:space="preserve">Module </w:t>
      </w:r>
    </w:p>
    <w:p w14:paraId="0CFF06B6" w14:textId="74AEE0BB" w:rsidR="0063465C" w:rsidRPr="002D665F" w:rsidRDefault="002D665F" w:rsidP="002D665F">
      <w:pPr>
        <w:rPr>
          <w:b/>
          <w:bCs/>
          <w:sz w:val="44"/>
          <w:szCs w:val="44"/>
        </w:rPr>
      </w:pPr>
      <w:r w:rsidRPr="002D665F">
        <w:rPr>
          <w:b/>
          <w:bCs/>
          <w:sz w:val="44"/>
          <w:szCs w:val="44"/>
        </w:rPr>
        <w:t>Sahbhagita</w:t>
      </w:r>
    </w:p>
    <w:p w14:paraId="651E65FB" w14:textId="77777777" w:rsidR="002D665F" w:rsidRPr="006F1C9E" w:rsidRDefault="002D665F" w:rsidP="006F1C9E"/>
    <w:p w14:paraId="2EB123D9" w14:textId="528DCFD2" w:rsidR="003B34BC" w:rsidRPr="00866A29" w:rsidRDefault="00FB4DA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</w:t>
      </w:r>
      <w:r w:rsidR="00266698" w:rsidRPr="00866A29">
        <w:rPr>
          <w:rFonts w:ascii="Times New Roman" w:hAnsi="Times New Roman" w:cs="Times New Roman"/>
          <w:b/>
          <w:bCs/>
          <w:color w:val="0070C0"/>
          <w:u w:val="single"/>
        </w:rPr>
        <w:t>URL</w:t>
      </w:r>
      <w:r w:rsidR="004A2690"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A1100F" w:rsidRPr="00A1100F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https://jalrekha.mp.gov.in/jalrekha/Frm_Ngo_PMAccessMapping</w:t>
      </w:r>
    </w:p>
    <w:p w14:paraId="18CA8759" w14:textId="15489D39" w:rsidR="00A1100F" w:rsidRPr="00866A29" w:rsidRDefault="00A1100F" w:rsidP="00A1100F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2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Pr="00A1100F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https://jalrekha.mp.gov.in/jalrekha/Frm_Ngo_Reports</w:t>
      </w:r>
    </w:p>
    <w:p w14:paraId="3B756CD8" w14:textId="6DD8F0B1" w:rsidR="00A1100F" w:rsidRPr="00866A29" w:rsidRDefault="00A1100F" w:rsidP="00A1100F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3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Pr="00A1100F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https://jalrekha.mp.gov.in/jalrekha/Frm_Ngo_Summary_Reports</w:t>
      </w:r>
    </w:p>
    <w:p w14:paraId="5CB90A5B" w14:textId="77777777" w:rsidR="00B92D42" w:rsidRPr="00866A29" w:rsidRDefault="00B92D4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527F490F" w14:textId="77777777" w:rsidR="00974F92" w:rsidRDefault="00B74A30" w:rsidP="007A7B1A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="00B92D42" w:rsidRPr="00866A29">
        <w:rPr>
          <w:rStyle w:val="Strong"/>
          <w:bCs w:val="0"/>
        </w:rPr>
        <w:t xml:space="preserve">: </w:t>
      </w:r>
    </w:p>
    <w:p w14:paraId="3979B958" w14:textId="03A2E5B3" w:rsidR="007A7B1A" w:rsidRDefault="00E86B90" w:rsidP="00E86B90">
      <w:pPr>
        <w:pStyle w:val="NormalWeb"/>
        <w:numPr>
          <w:ilvl w:val="0"/>
          <w:numId w:val="15"/>
        </w:numPr>
        <w:rPr>
          <w:lang w:val="en-US"/>
        </w:rPr>
      </w:pPr>
      <w:r w:rsidRPr="00E86B90">
        <w:rPr>
          <w:lang w:val="en-US"/>
        </w:rPr>
        <w:t>PM Mapping</w:t>
      </w:r>
    </w:p>
    <w:p w14:paraId="45FE04C3" w14:textId="28FF92C3" w:rsidR="002D665F" w:rsidRDefault="002D665F" w:rsidP="00E86B90">
      <w:pPr>
        <w:pStyle w:val="NormalWeb"/>
        <w:numPr>
          <w:ilvl w:val="0"/>
          <w:numId w:val="15"/>
        </w:numPr>
        <w:rPr>
          <w:lang w:val="en-US"/>
        </w:rPr>
      </w:pPr>
      <w:r w:rsidRPr="002D665F">
        <w:rPr>
          <w:lang w:val="en-US"/>
        </w:rPr>
        <w:t>Sahbhagita Activity</w:t>
      </w:r>
    </w:p>
    <w:p w14:paraId="6DAE3E03" w14:textId="04F9A16B" w:rsidR="000E6DC0" w:rsidRPr="000E6DC0" w:rsidRDefault="002D665F" w:rsidP="000E6DC0">
      <w:pPr>
        <w:pStyle w:val="NormalWeb"/>
        <w:numPr>
          <w:ilvl w:val="0"/>
          <w:numId w:val="15"/>
        </w:numPr>
        <w:rPr>
          <w:lang w:val="en-US"/>
        </w:rPr>
      </w:pPr>
      <w:r w:rsidRPr="002D665F">
        <w:rPr>
          <w:lang w:val="en-US"/>
        </w:rPr>
        <w:t>Sahbhagita Activity Summary</w:t>
      </w:r>
      <w:r>
        <w:rPr>
          <w:lang w:val="en-US"/>
        </w:rPr>
        <w:t xml:space="preserve"> </w:t>
      </w:r>
      <w:r w:rsidR="000E6DC0">
        <w:rPr>
          <w:lang w:val="en-US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1"/>
      </w:tblGrid>
      <w:tr w:rsidR="002D665F" w:rsidRPr="002D665F" w14:paraId="65DD7D67" w14:textId="77777777" w:rsidTr="002D665F">
        <w:trPr>
          <w:tblCellSpacing w:w="15" w:type="dxa"/>
        </w:trPr>
        <w:tc>
          <w:tcPr>
            <w:tcW w:w="0" w:type="auto"/>
            <w:vAlign w:val="center"/>
          </w:tcPr>
          <w:p w14:paraId="3355CEFE" w14:textId="77B237D8" w:rsidR="002D665F" w:rsidRPr="002D665F" w:rsidRDefault="000E6DC0" w:rsidP="002D665F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lang w:val="en-US"/>
              </w:rPr>
              <w:t xml:space="preserve"> </w:t>
            </w:r>
            <w:r w:rsidRPr="000E6DC0">
              <w:rPr>
                <w:rFonts w:asciiTheme="minorHAnsi" w:hAnsiTheme="minorHAnsi" w:cstheme="minorHAnsi"/>
                <w:b/>
                <w:bCs/>
                <w:lang w:val="en-US"/>
              </w:rPr>
              <w:t>1. Module Overview</w:t>
            </w:r>
          </w:p>
        </w:tc>
        <w:tc>
          <w:tcPr>
            <w:tcW w:w="0" w:type="auto"/>
            <w:vAlign w:val="center"/>
          </w:tcPr>
          <w:p w14:paraId="7DF2C787" w14:textId="40C43C22" w:rsidR="002D665F" w:rsidRPr="002D665F" w:rsidRDefault="002D665F" w:rsidP="002D665F">
            <w:pPr>
              <w:pStyle w:val="NormalWeb"/>
            </w:pPr>
          </w:p>
        </w:tc>
      </w:tr>
      <w:tr w:rsidR="002D665F" w:rsidRPr="002D665F" w14:paraId="676884CB" w14:textId="77777777" w:rsidTr="002D665F">
        <w:trPr>
          <w:tblCellSpacing w:w="15" w:type="dxa"/>
        </w:trPr>
        <w:tc>
          <w:tcPr>
            <w:tcW w:w="0" w:type="auto"/>
            <w:vAlign w:val="center"/>
          </w:tcPr>
          <w:p w14:paraId="7D20BFE4" w14:textId="13987D8E" w:rsidR="002D665F" w:rsidRPr="002D665F" w:rsidRDefault="002D665F" w:rsidP="002D665F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6C6E881C" w14:textId="0B09D762" w:rsidR="002D665F" w:rsidRPr="002D665F" w:rsidRDefault="002D665F" w:rsidP="002D665F">
            <w:pPr>
              <w:pStyle w:val="NormalWeb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65F" w14:paraId="3C48329A" w14:textId="77777777" w:rsidTr="00F65DCC">
        <w:tc>
          <w:tcPr>
            <w:tcW w:w="5395" w:type="dxa"/>
            <w:vAlign w:val="center"/>
          </w:tcPr>
          <w:p w14:paraId="379BD34F" w14:textId="242C37EA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Attribute</w:t>
            </w:r>
          </w:p>
        </w:tc>
        <w:tc>
          <w:tcPr>
            <w:tcW w:w="5395" w:type="dxa"/>
            <w:vAlign w:val="center"/>
          </w:tcPr>
          <w:p w14:paraId="700649C0" w14:textId="4F69DCB4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Description</w:t>
            </w:r>
          </w:p>
        </w:tc>
      </w:tr>
      <w:tr w:rsidR="002D665F" w14:paraId="61EC543F" w14:textId="77777777" w:rsidTr="00716341">
        <w:tc>
          <w:tcPr>
            <w:tcW w:w="5395" w:type="dxa"/>
            <w:vAlign w:val="center"/>
          </w:tcPr>
          <w:p w14:paraId="38CA0E7E" w14:textId="090E70E0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Module Name</w:t>
            </w:r>
          </w:p>
        </w:tc>
        <w:tc>
          <w:tcPr>
            <w:tcW w:w="5395" w:type="dxa"/>
            <w:vAlign w:val="center"/>
          </w:tcPr>
          <w:p w14:paraId="3A9ADBBA" w14:textId="0A0D075D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Sahbhagita</w:t>
            </w:r>
          </w:p>
        </w:tc>
      </w:tr>
      <w:tr w:rsidR="002D665F" w14:paraId="7C012DAF" w14:textId="77777777" w:rsidTr="00673FBE">
        <w:tc>
          <w:tcPr>
            <w:tcW w:w="5395" w:type="dxa"/>
            <w:vAlign w:val="center"/>
          </w:tcPr>
          <w:p w14:paraId="4268E162" w14:textId="1FEA45FE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Sub-Modules</w:t>
            </w:r>
          </w:p>
        </w:tc>
        <w:tc>
          <w:tcPr>
            <w:tcW w:w="5395" w:type="dxa"/>
            <w:vAlign w:val="center"/>
          </w:tcPr>
          <w:p w14:paraId="4C9B470A" w14:textId="798BDC2A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PM Mapping, Sahbhagita Activity, Sahbhagita Activity Summary</w:t>
            </w:r>
          </w:p>
        </w:tc>
      </w:tr>
      <w:tr w:rsidR="002D665F" w14:paraId="7819E2C5" w14:textId="77777777" w:rsidTr="00C274EF">
        <w:tc>
          <w:tcPr>
            <w:tcW w:w="5395" w:type="dxa"/>
            <w:vAlign w:val="center"/>
          </w:tcPr>
          <w:p w14:paraId="544297B9" w14:textId="41DB124E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Technology Stack</w:t>
            </w:r>
          </w:p>
        </w:tc>
        <w:tc>
          <w:tcPr>
            <w:tcW w:w="5395" w:type="dxa"/>
            <w:vAlign w:val="center"/>
          </w:tcPr>
          <w:p w14:paraId="19C36582" w14:textId="4FBE96A8" w:rsidR="002D665F" w:rsidRDefault="002D665F" w:rsidP="002D665F">
            <w:pPr>
              <w:pStyle w:val="NormalWeb"/>
              <w:rPr>
                <w:lang w:val="en-US"/>
              </w:rPr>
            </w:pPr>
            <w:r>
              <w:t xml:space="preserve"> </w:t>
            </w:r>
            <w:r w:rsidRPr="002D665F">
              <w:t xml:space="preserve">HTML5, CSS3, Bootstrap, jQuery, JavaScript, </w:t>
            </w:r>
            <w:r w:rsidR="00A1100F" w:rsidRPr="002D665F">
              <w:t>Data Tables</w:t>
            </w:r>
          </w:p>
        </w:tc>
      </w:tr>
      <w:tr w:rsidR="002D665F" w14:paraId="3E0AF24D" w14:textId="77777777" w:rsidTr="007E0C1C">
        <w:tc>
          <w:tcPr>
            <w:tcW w:w="5395" w:type="dxa"/>
            <w:vAlign w:val="center"/>
          </w:tcPr>
          <w:p w14:paraId="141DA8C3" w14:textId="33B6704D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UI Components</w:t>
            </w:r>
          </w:p>
        </w:tc>
        <w:tc>
          <w:tcPr>
            <w:tcW w:w="5395" w:type="dxa"/>
            <w:vAlign w:val="center"/>
          </w:tcPr>
          <w:p w14:paraId="50E00ACB" w14:textId="53571890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Filters, Dropdowns, Radio Buttons, Modal Popups, Pagination</w:t>
            </w:r>
            <w:r w:rsidR="00A1100F">
              <w:t>, Data Tables</w:t>
            </w:r>
          </w:p>
        </w:tc>
      </w:tr>
      <w:tr w:rsidR="002D665F" w14:paraId="5193BE86" w14:textId="77777777" w:rsidTr="002D665F">
        <w:tc>
          <w:tcPr>
            <w:tcW w:w="5395" w:type="dxa"/>
          </w:tcPr>
          <w:p w14:paraId="44FE44AC" w14:textId="4C07AA20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>Objective</w:t>
            </w:r>
          </w:p>
        </w:tc>
        <w:tc>
          <w:tcPr>
            <w:tcW w:w="5395" w:type="dxa"/>
          </w:tcPr>
          <w:p w14:paraId="699D4603" w14:textId="316CDF4F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>Efficient planning, tracking, monitoring, and summary reporting of Sahbhagita activities</w:t>
            </w:r>
          </w:p>
        </w:tc>
      </w:tr>
    </w:tbl>
    <w:p w14:paraId="3A518F50" w14:textId="77777777" w:rsidR="009A6B1A" w:rsidRDefault="009A6B1A" w:rsidP="007A7B1A">
      <w:pPr>
        <w:pStyle w:val="NormalWeb"/>
        <w:rPr>
          <w:lang w:val="en-US"/>
        </w:rPr>
      </w:pPr>
    </w:p>
    <w:p w14:paraId="2EB8723C" w14:textId="707860B5" w:rsidR="000E6DC0" w:rsidRDefault="00266710" w:rsidP="000E6DC0">
      <w:pPr>
        <w:pStyle w:val="NormalWeb"/>
        <w:rPr>
          <w:rFonts w:asciiTheme="minorHAnsi" w:hAnsiTheme="minorHAnsi" w:cstheme="minorHAnsi"/>
          <w:b/>
          <w:bCs/>
        </w:rPr>
      </w:pPr>
      <w:r w:rsidRPr="00E86B90">
        <w:rPr>
          <w:rStyle w:val="Strong"/>
          <w:rFonts w:asciiTheme="minorHAnsi" w:hAnsiTheme="minorHAnsi" w:cstheme="minorHAnsi"/>
        </w:rPr>
        <w:t xml:space="preserve"> </w:t>
      </w:r>
      <w:r w:rsidR="000E6DC0">
        <w:rPr>
          <w:rFonts w:asciiTheme="minorHAnsi" w:hAnsiTheme="minorHAnsi" w:cstheme="minorHAnsi"/>
          <w:b/>
          <w:bCs/>
          <w:lang w:val="en-US"/>
        </w:rPr>
        <w:t>2</w:t>
      </w:r>
      <w:r w:rsidR="000E6DC0" w:rsidRPr="000E6DC0">
        <w:rPr>
          <w:rFonts w:asciiTheme="minorHAnsi" w:hAnsiTheme="minorHAnsi" w:cstheme="minorHAnsi"/>
          <w:b/>
          <w:bCs/>
          <w:lang w:val="en-US"/>
        </w:rPr>
        <w:t>. UI &amp; UX Component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E6DC0" w14:paraId="0841A476" w14:textId="77777777" w:rsidTr="000645EB">
        <w:tc>
          <w:tcPr>
            <w:tcW w:w="5395" w:type="dxa"/>
            <w:vAlign w:val="center"/>
          </w:tcPr>
          <w:p w14:paraId="72543283" w14:textId="101ED823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UI Element</w:t>
            </w:r>
          </w:p>
        </w:tc>
        <w:tc>
          <w:tcPr>
            <w:tcW w:w="5395" w:type="dxa"/>
            <w:vAlign w:val="center"/>
          </w:tcPr>
          <w:p w14:paraId="2322C739" w14:textId="0A56713D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Implementation Details</w:t>
            </w:r>
          </w:p>
        </w:tc>
      </w:tr>
      <w:tr w:rsidR="000E6DC0" w14:paraId="28E0AB54" w14:textId="77777777" w:rsidTr="003936CA">
        <w:tc>
          <w:tcPr>
            <w:tcW w:w="5395" w:type="dxa"/>
            <w:vAlign w:val="center"/>
          </w:tcPr>
          <w:p w14:paraId="594EF2AC" w14:textId="326A5470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Search &amp; Filters</w:t>
            </w:r>
          </w:p>
        </w:tc>
        <w:tc>
          <w:tcPr>
            <w:tcW w:w="5395" w:type="dxa"/>
            <w:vAlign w:val="center"/>
          </w:tcPr>
          <w:p w14:paraId="44C085FA" w14:textId="10AA9179" w:rsidR="000E6DC0" w:rsidRDefault="00A1100F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A1100F">
              <w:rPr>
                <w:rFonts w:cstheme="minorHAnsi"/>
                <w:lang w:val="en-US"/>
              </w:rPr>
              <w:t>Implemented global search with advanced column-wise filtering for efficient data retrieval</w:t>
            </w:r>
          </w:p>
        </w:tc>
      </w:tr>
      <w:tr w:rsidR="000E6DC0" w14:paraId="749BD60E" w14:textId="77777777" w:rsidTr="00D11240">
        <w:tc>
          <w:tcPr>
            <w:tcW w:w="5395" w:type="dxa"/>
            <w:vAlign w:val="center"/>
          </w:tcPr>
          <w:p w14:paraId="4E197162" w14:textId="66CBEA4F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Dropdowns</w:t>
            </w:r>
          </w:p>
        </w:tc>
        <w:tc>
          <w:tcPr>
            <w:tcW w:w="5395" w:type="dxa"/>
            <w:vAlign w:val="center"/>
          </w:tcPr>
          <w:p w14:paraId="411F9B76" w14:textId="516B0E84" w:rsidR="000E6DC0" w:rsidRDefault="00A1100F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A1100F">
              <w:rPr>
                <w:rFonts w:cstheme="minorHAnsi"/>
                <w:lang w:val="en-US"/>
              </w:rPr>
              <w:t>Developed dynamic and dependency-based dropdowns with auto-populated values</w:t>
            </w:r>
          </w:p>
        </w:tc>
      </w:tr>
      <w:tr w:rsidR="000E6DC0" w14:paraId="5B5DF5AC" w14:textId="77777777" w:rsidTr="002B71D2">
        <w:tc>
          <w:tcPr>
            <w:tcW w:w="5395" w:type="dxa"/>
            <w:vAlign w:val="center"/>
          </w:tcPr>
          <w:p w14:paraId="196FCF46" w14:textId="4C23D36B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Radio Buttons</w:t>
            </w:r>
          </w:p>
        </w:tc>
        <w:tc>
          <w:tcPr>
            <w:tcW w:w="5395" w:type="dxa"/>
            <w:vAlign w:val="center"/>
          </w:tcPr>
          <w:p w14:paraId="716F7164" w14:textId="28AC207E" w:rsidR="000E6DC0" w:rsidRDefault="00A1100F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A1100F">
              <w:rPr>
                <w:rFonts w:cstheme="minorHAnsi"/>
                <w:lang w:val="en-US"/>
              </w:rPr>
              <w:t>Added status-based radio button selection with client-side and server-side validation</w:t>
            </w:r>
          </w:p>
        </w:tc>
      </w:tr>
      <w:tr w:rsidR="000E6DC0" w14:paraId="441B794E" w14:textId="77777777" w:rsidTr="00FE4705">
        <w:tc>
          <w:tcPr>
            <w:tcW w:w="5395" w:type="dxa"/>
            <w:vAlign w:val="center"/>
          </w:tcPr>
          <w:p w14:paraId="3EA6BA80" w14:textId="5A3D25E7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Modal Popups</w:t>
            </w:r>
          </w:p>
        </w:tc>
        <w:tc>
          <w:tcPr>
            <w:tcW w:w="5395" w:type="dxa"/>
            <w:vAlign w:val="center"/>
          </w:tcPr>
          <w:p w14:paraId="1D4D9360" w14:textId="74A27CF0" w:rsidR="000E6DC0" w:rsidRDefault="00A1100F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A1100F">
              <w:rPr>
                <w:rFonts w:cstheme="minorHAnsi"/>
                <w:lang w:val="en-US"/>
              </w:rPr>
              <w:t>Designed responsive Bootstrap modal popups with customized styling and smooth user interaction</w:t>
            </w:r>
          </w:p>
        </w:tc>
      </w:tr>
      <w:tr w:rsidR="000E6DC0" w14:paraId="7BBA137B" w14:textId="77777777" w:rsidTr="000E6DC0">
        <w:tc>
          <w:tcPr>
            <w:tcW w:w="5395" w:type="dxa"/>
          </w:tcPr>
          <w:p w14:paraId="6D097E59" w14:textId="0A6EB454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Data Tables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5395" w:type="dxa"/>
          </w:tcPr>
          <w:p w14:paraId="20411472" w14:textId="6F5FE398" w:rsidR="000E6DC0" w:rsidRDefault="00A1100F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A1100F">
              <w:rPr>
                <w:rFonts w:asciiTheme="minorHAnsi" w:hAnsiTheme="minorHAnsi" w:cstheme="minorHAnsi"/>
                <w:lang w:val="en-US"/>
              </w:rPr>
              <w:t xml:space="preserve">Integrated jQuery </w:t>
            </w:r>
            <w:r w:rsidRPr="00A1100F">
              <w:rPr>
                <w:rFonts w:asciiTheme="minorHAnsi" w:hAnsiTheme="minorHAnsi" w:cstheme="minorHAnsi"/>
                <w:lang w:val="en-US"/>
              </w:rPr>
              <w:t>Data Tables</w:t>
            </w:r>
            <w:r w:rsidRPr="00A1100F">
              <w:rPr>
                <w:rFonts w:asciiTheme="minorHAnsi" w:hAnsiTheme="minorHAnsi" w:cstheme="minorHAnsi"/>
                <w:lang w:val="en-US"/>
              </w:rPr>
              <w:t xml:space="preserve"> featuring pagination, sorting, searching, and responsive behavior</w:t>
            </w:r>
          </w:p>
        </w:tc>
      </w:tr>
      <w:tr w:rsidR="000E6DC0" w14:paraId="0D0EEDA4" w14:textId="77777777" w:rsidTr="007C08D9">
        <w:tc>
          <w:tcPr>
            <w:tcW w:w="5395" w:type="dxa"/>
            <w:vAlign w:val="center"/>
          </w:tcPr>
          <w:p w14:paraId="2C8A4D1F" w14:textId="1530CE0D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Accessibility</w:t>
            </w:r>
          </w:p>
        </w:tc>
        <w:tc>
          <w:tcPr>
            <w:tcW w:w="5395" w:type="dxa"/>
            <w:vAlign w:val="center"/>
          </w:tcPr>
          <w:p w14:paraId="50BD666B" w14:textId="29024F2D" w:rsidR="000E6DC0" w:rsidRDefault="00A1100F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A1100F">
              <w:rPr>
                <w:rFonts w:cstheme="minorHAnsi"/>
                <w:lang w:val="en-US"/>
              </w:rPr>
              <w:t>Enhanced keyboard navigation, readable color contrast, and user-friendly interface for improved accessibility</w:t>
            </w:r>
          </w:p>
        </w:tc>
      </w:tr>
      <w:tr w:rsidR="00A1100F" w14:paraId="624B3963" w14:textId="77777777" w:rsidTr="007C08D9">
        <w:tc>
          <w:tcPr>
            <w:tcW w:w="5395" w:type="dxa"/>
            <w:vAlign w:val="center"/>
          </w:tcPr>
          <w:p w14:paraId="04425D0F" w14:textId="52616CA4" w:rsidR="00A1100F" w:rsidRPr="000E6DC0" w:rsidRDefault="00A1100F" w:rsidP="000E6DC0">
            <w:pPr>
              <w:pStyle w:val="NormalWeb"/>
              <w:rPr>
                <w:rFonts w:cstheme="minorHAnsi"/>
              </w:rPr>
            </w:pPr>
            <w:r w:rsidRPr="00A1100F">
              <w:rPr>
                <w:rFonts w:cstheme="minorHAnsi"/>
                <w:lang w:val="en-US"/>
              </w:rPr>
              <w:t>Responsive UI</w:t>
            </w:r>
          </w:p>
        </w:tc>
        <w:tc>
          <w:tcPr>
            <w:tcW w:w="5395" w:type="dxa"/>
            <w:vAlign w:val="center"/>
          </w:tcPr>
          <w:p w14:paraId="00F8C286" w14:textId="5629E895" w:rsidR="00A1100F" w:rsidRPr="000E6DC0" w:rsidRDefault="00A1100F" w:rsidP="000E6DC0">
            <w:pPr>
              <w:pStyle w:val="NormalWeb"/>
              <w:rPr>
                <w:rFonts w:cstheme="minorHAnsi"/>
              </w:rPr>
            </w:pPr>
            <w:r w:rsidRPr="00A1100F">
              <w:rPr>
                <w:rFonts w:cstheme="minorHAnsi"/>
                <w:lang w:val="en-US"/>
              </w:rPr>
              <w:t>Optimized layouts and components for seamless experience across desktop, tablet, and mobile devices</w:t>
            </w:r>
          </w:p>
        </w:tc>
      </w:tr>
    </w:tbl>
    <w:p w14:paraId="1199A677" w14:textId="6BB321CB" w:rsidR="000E6DC0" w:rsidRDefault="000E6DC0" w:rsidP="000E6DC0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>3</w:t>
      </w:r>
      <w:r w:rsidRPr="000E6DC0">
        <w:rPr>
          <w:rFonts w:asciiTheme="minorHAnsi" w:hAnsiTheme="minorHAnsi" w:cstheme="minorHAnsi"/>
          <w:b/>
          <w:bCs/>
          <w:lang w:val="en-US"/>
        </w:rPr>
        <w:t>. Feature-Wise Client vs Server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C0B27" w14:paraId="43B41BE9" w14:textId="77777777" w:rsidTr="00E267E2">
        <w:tc>
          <w:tcPr>
            <w:tcW w:w="3596" w:type="dxa"/>
          </w:tcPr>
          <w:p w14:paraId="44B5E9BC" w14:textId="2C3E6610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597" w:type="dxa"/>
          </w:tcPr>
          <w:p w14:paraId="11D4B927" w14:textId="0DCFDF79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Client Side</w:t>
            </w:r>
          </w:p>
        </w:tc>
        <w:tc>
          <w:tcPr>
            <w:tcW w:w="3597" w:type="dxa"/>
            <w:vAlign w:val="center"/>
          </w:tcPr>
          <w:p w14:paraId="28CFB734" w14:textId="237FEB17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Server Side</w:t>
            </w:r>
          </w:p>
        </w:tc>
      </w:tr>
      <w:tr w:rsidR="002C0B27" w14:paraId="6A014B49" w14:textId="77777777" w:rsidTr="00367FD0">
        <w:tc>
          <w:tcPr>
            <w:tcW w:w="3596" w:type="dxa"/>
          </w:tcPr>
          <w:p w14:paraId="6F9F8133" w14:textId="711F3B6B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PM Mapping UI</w:t>
            </w:r>
          </w:p>
        </w:tc>
        <w:tc>
          <w:tcPr>
            <w:tcW w:w="3597" w:type="dxa"/>
            <w:vAlign w:val="center"/>
          </w:tcPr>
          <w:p w14:paraId="552C6D46" w14:textId="14CF1B5B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2468F810" w14:textId="68593F4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C0B27" w14:paraId="60663F27" w14:textId="77777777" w:rsidTr="00362EA8">
        <w:tc>
          <w:tcPr>
            <w:tcW w:w="3596" w:type="dxa"/>
          </w:tcPr>
          <w:p w14:paraId="4EB228AE" w14:textId="176EF55D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PM Mapping Validation</w:t>
            </w:r>
          </w:p>
        </w:tc>
        <w:tc>
          <w:tcPr>
            <w:tcW w:w="3597" w:type="dxa"/>
            <w:vAlign w:val="center"/>
          </w:tcPr>
          <w:p w14:paraId="23CF6A0A" w14:textId="2F19DF8E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Partial</w:t>
            </w:r>
          </w:p>
        </w:tc>
        <w:tc>
          <w:tcPr>
            <w:tcW w:w="3597" w:type="dxa"/>
            <w:vAlign w:val="center"/>
          </w:tcPr>
          <w:p w14:paraId="6723B867" w14:textId="0EA21106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3906AFD0" w14:textId="77777777" w:rsidTr="00274764">
        <w:tc>
          <w:tcPr>
            <w:tcW w:w="3596" w:type="dxa"/>
          </w:tcPr>
          <w:p w14:paraId="4D919F0C" w14:textId="32AF6E19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Activity Status Change</w:t>
            </w:r>
          </w:p>
        </w:tc>
        <w:tc>
          <w:tcPr>
            <w:tcW w:w="3597" w:type="dxa"/>
            <w:vAlign w:val="center"/>
          </w:tcPr>
          <w:p w14:paraId="668F6E11" w14:textId="05625007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UI Trigger</w:t>
            </w:r>
          </w:p>
        </w:tc>
        <w:tc>
          <w:tcPr>
            <w:tcW w:w="3597" w:type="dxa"/>
            <w:vAlign w:val="center"/>
          </w:tcPr>
          <w:p w14:paraId="277E72CB" w14:textId="27A4CDEC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41118844" w14:textId="77777777" w:rsidTr="0016513F">
        <w:tc>
          <w:tcPr>
            <w:tcW w:w="3596" w:type="dxa"/>
          </w:tcPr>
          <w:p w14:paraId="50937EC6" w14:textId="429FDA1A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Fetching</w:t>
            </w:r>
          </w:p>
        </w:tc>
        <w:tc>
          <w:tcPr>
            <w:tcW w:w="3597" w:type="dxa"/>
            <w:vAlign w:val="center"/>
          </w:tcPr>
          <w:p w14:paraId="45736552" w14:textId="2E704F6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API Call</w:t>
            </w:r>
          </w:p>
        </w:tc>
        <w:tc>
          <w:tcPr>
            <w:tcW w:w="3597" w:type="dxa"/>
            <w:vAlign w:val="center"/>
          </w:tcPr>
          <w:p w14:paraId="7702CA23" w14:textId="25A1F88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743B138E" w14:textId="77777777" w:rsidTr="00833686">
        <w:tc>
          <w:tcPr>
            <w:tcW w:w="3596" w:type="dxa"/>
          </w:tcPr>
          <w:p w14:paraId="58A573BD" w14:textId="13645FDD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Storage</w:t>
            </w:r>
          </w:p>
        </w:tc>
        <w:tc>
          <w:tcPr>
            <w:tcW w:w="3597" w:type="dxa"/>
            <w:vAlign w:val="center"/>
          </w:tcPr>
          <w:p w14:paraId="5E560E19" w14:textId="73F0A9D7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2667B943" w14:textId="72B081F5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559CB078" w14:textId="77777777" w:rsidTr="00EA6E74">
        <w:tc>
          <w:tcPr>
            <w:tcW w:w="3596" w:type="dxa"/>
          </w:tcPr>
          <w:p w14:paraId="196A3516" w14:textId="3E205FA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Search (UI)</w:t>
            </w:r>
          </w:p>
        </w:tc>
        <w:tc>
          <w:tcPr>
            <w:tcW w:w="3597" w:type="dxa"/>
            <w:vAlign w:val="center"/>
          </w:tcPr>
          <w:p w14:paraId="1A834245" w14:textId="2D206CD5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38920A2A" w14:textId="4FFBF4A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C0B27" w14:paraId="0F52B78C" w14:textId="77777777" w:rsidTr="00D05072">
        <w:tc>
          <w:tcPr>
            <w:tcW w:w="3596" w:type="dxa"/>
          </w:tcPr>
          <w:p w14:paraId="772AC2CF" w14:textId="562BEBB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Search (DB Level)</w:t>
            </w:r>
          </w:p>
        </w:tc>
        <w:tc>
          <w:tcPr>
            <w:tcW w:w="3597" w:type="dxa"/>
            <w:vAlign w:val="center"/>
          </w:tcPr>
          <w:p w14:paraId="3E806986" w14:textId="5D11E46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5F5D09ED" w14:textId="127335E2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57213F1C" w14:textId="77777777" w:rsidTr="007C2A3B">
        <w:tc>
          <w:tcPr>
            <w:tcW w:w="3596" w:type="dxa"/>
          </w:tcPr>
          <w:p w14:paraId="73581F4B" w14:textId="5223716D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Modal Display</w:t>
            </w:r>
          </w:p>
        </w:tc>
        <w:tc>
          <w:tcPr>
            <w:tcW w:w="3597" w:type="dxa"/>
            <w:vAlign w:val="center"/>
          </w:tcPr>
          <w:p w14:paraId="16B56B3F" w14:textId="5C995AF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48E0120C" w14:textId="0242C0F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C0B27" w14:paraId="2BB897D7" w14:textId="77777777" w:rsidTr="00037B97">
        <w:tc>
          <w:tcPr>
            <w:tcW w:w="3596" w:type="dxa"/>
            <w:vAlign w:val="center"/>
          </w:tcPr>
          <w:p w14:paraId="317EEC77" w14:textId="17B516BB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Summary Calculation</w:t>
            </w:r>
          </w:p>
        </w:tc>
        <w:tc>
          <w:tcPr>
            <w:tcW w:w="3597" w:type="dxa"/>
            <w:vAlign w:val="center"/>
          </w:tcPr>
          <w:p w14:paraId="6D425C28" w14:textId="60989472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2C0B27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</w:p>
        </w:tc>
        <w:tc>
          <w:tcPr>
            <w:tcW w:w="3597" w:type="dxa"/>
            <w:vAlign w:val="center"/>
          </w:tcPr>
          <w:p w14:paraId="25D65CF3" w14:textId="75431B3C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487FD85F" w14:textId="77777777" w:rsidR="00C302A0" w:rsidRDefault="00C302A0" w:rsidP="000458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B9C885B" w14:textId="77777777" w:rsidR="00C302A0" w:rsidRDefault="00C302A0" w:rsidP="00C302A0"/>
    <w:p w14:paraId="16CB9247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1AB77128" w14:textId="6D8DAF81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</w:t>
      </w:r>
      <w:r w:rsidR="00D878F9">
        <w:rPr>
          <w:rFonts w:ascii="Times New Roman" w:hAnsi="Times New Roman" w:cs="Times New Roman"/>
          <w:lang w:val="en-IN"/>
        </w:rPr>
        <w:t>Aasheesh Gupta</w:t>
      </w:r>
    </w:p>
    <w:p w14:paraId="0A7CCA53" w14:textId="11984883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Front-End </w:t>
      </w:r>
      <w:r w:rsidR="0065503A" w:rsidRPr="00956129">
        <w:rPr>
          <w:rFonts w:ascii="Times New Roman" w:hAnsi="Times New Roman" w:cs="Times New Roman"/>
          <w:lang w:val="en-IN"/>
        </w:rPr>
        <w:t>Developer</w:t>
      </w:r>
      <w:r w:rsidR="0065503A">
        <w:rPr>
          <w:rFonts w:ascii="Times New Roman" w:hAnsi="Times New Roman" w:cs="Times New Roman"/>
          <w:lang w:val="en-IN"/>
        </w:rPr>
        <w:t xml:space="preserve"> Suneel</w:t>
      </w:r>
      <w:r>
        <w:rPr>
          <w:rFonts w:ascii="Times New Roman" w:hAnsi="Times New Roman" w:cs="Times New Roman"/>
          <w:lang w:val="en-IN"/>
        </w:rPr>
        <w:t xml:space="preserve"> Thakur</w:t>
      </w:r>
    </w:p>
    <w:p w14:paraId="706A8DDE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0846CB">
          <v:rect id="_x0000_i1025" style="width:0;height:1.5pt" o:hralign="center" o:hrstd="t" o:hr="t" fillcolor="#a0a0a0" stroked="f"/>
        </w:pict>
      </w:r>
    </w:p>
    <w:p w14:paraId="42D174EF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787FD541" w14:textId="3579CEEA" w:rsidR="00956129" w:rsidRPr="00956129" w:rsidRDefault="00F75C8C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</w:t>
      </w:r>
      <w:r w:rsidR="00956129">
        <w:rPr>
          <w:rFonts w:ascii="Times New Roman" w:hAnsi="Times New Roman" w:cs="Times New Roman"/>
          <w:lang w:val="en-IN"/>
        </w:rPr>
        <w:t>On 1</w:t>
      </w:r>
      <w:r w:rsidR="00577E08">
        <w:rPr>
          <w:rFonts w:ascii="Times New Roman" w:hAnsi="Times New Roman" w:cs="Times New Roman"/>
          <w:lang w:val="en-IN"/>
        </w:rPr>
        <w:t>8</w:t>
      </w:r>
      <w:r w:rsidR="00956129">
        <w:rPr>
          <w:rFonts w:ascii="Times New Roman" w:hAnsi="Times New Roman" w:cs="Times New Roman"/>
          <w:lang w:val="en-IN"/>
        </w:rPr>
        <w:t xml:space="preserve"> </w:t>
      </w:r>
      <w:r w:rsidR="002C0B27">
        <w:rPr>
          <w:rFonts w:ascii="Times New Roman" w:hAnsi="Times New Roman" w:cs="Times New Roman"/>
          <w:lang w:val="en-IN"/>
        </w:rPr>
        <w:t>may</w:t>
      </w:r>
      <w:r w:rsidR="00956129">
        <w:rPr>
          <w:rFonts w:ascii="Times New Roman" w:hAnsi="Times New Roman" w:cs="Times New Roman"/>
          <w:lang w:val="en-IN"/>
        </w:rPr>
        <w:t xml:space="preserve"> 202</w:t>
      </w:r>
      <w:r w:rsidR="00577E08">
        <w:rPr>
          <w:rFonts w:ascii="Times New Roman" w:hAnsi="Times New Roman" w:cs="Times New Roman"/>
          <w:lang w:val="en-IN"/>
        </w:rPr>
        <w:t>6</w:t>
      </w:r>
      <w:r w:rsidR="00956129">
        <w:rPr>
          <w:rFonts w:ascii="Times New Roman" w:hAnsi="Times New Roman" w:cs="Times New Roman"/>
          <w:lang w:val="en-IN"/>
        </w:rPr>
        <w:t xml:space="preserve"> </w:t>
      </w:r>
    </w:p>
    <w:p w14:paraId="5B25160C" w14:textId="77777777" w:rsidR="00956129" w:rsidRDefault="00956129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1BA2DEDB" w14:textId="6DAF6153" w:rsidR="00D878F9" w:rsidRPr="00D878F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Navigation menus</w:t>
      </w:r>
      <w:r w:rsidRPr="00D878F9">
        <w:rPr>
          <w:rFonts w:ascii="Times New Roman" w:hAnsi="Times New Roman" w:cs="Times New Roman"/>
          <w:lang w:val="en-IN"/>
        </w:rPr>
        <w:t xml:space="preserve"> for page navigation and module access. </w:t>
      </w:r>
    </w:p>
    <w:p w14:paraId="524C45DC" w14:textId="2701BF4C" w:rsidR="00D878F9" w:rsidRPr="00D878F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Search bars and filter controls</w:t>
      </w:r>
      <w:r w:rsidRPr="00D878F9">
        <w:rPr>
          <w:rFonts w:ascii="Times New Roman" w:hAnsi="Times New Roman" w:cs="Times New Roman"/>
          <w:lang w:val="en-IN"/>
        </w:rPr>
        <w:t xml:space="preserve"> for quick data retrieval and refinement. </w:t>
      </w:r>
    </w:p>
    <w:p w14:paraId="5320DBA4" w14:textId="09A1F41B" w:rsidR="00D878F9" w:rsidRPr="00D878F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Interactive data tables</w:t>
      </w:r>
      <w:r w:rsidRPr="00D878F9">
        <w:rPr>
          <w:rFonts w:ascii="Times New Roman" w:hAnsi="Times New Roman" w:cs="Times New Roman"/>
          <w:lang w:val="en-IN"/>
        </w:rPr>
        <w:t xml:space="preserve"> with pagination, sorting, and searching functionality. </w:t>
      </w:r>
    </w:p>
    <w:p w14:paraId="2E9710CD" w14:textId="3341A2B1" w:rsidR="00D878F9" w:rsidRPr="00D878F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Bootstrap modal popups</w:t>
      </w:r>
      <w:r w:rsidRPr="00D878F9">
        <w:rPr>
          <w:rFonts w:ascii="Times New Roman" w:hAnsi="Times New Roman" w:cs="Times New Roman"/>
          <w:lang w:val="en-IN"/>
        </w:rPr>
        <w:t xml:space="preserve"> enhanced with custom CSS for form handling and user notifications. </w:t>
      </w:r>
    </w:p>
    <w:p w14:paraId="746C435D" w14:textId="1CCDD8AC" w:rsidR="00D878F9" w:rsidRPr="00D878F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Date picker controls</w:t>
      </w:r>
      <w:r w:rsidRPr="00D878F9">
        <w:rPr>
          <w:rFonts w:ascii="Times New Roman" w:hAnsi="Times New Roman" w:cs="Times New Roman"/>
          <w:lang w:val="en-IN"/>
        </w:rPr>
        <w:t xml:space="preserve"> for accurate date selection and validation. </w:t>
      </w:r>
    </w:p>
    <w:p w14:paraId="78613E25" w14:textId="5436D711" w:rsidR="00D878F9" w:rsidRPr="00D878F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Dropdown lists and radio button controls</w:t>
      </w:r>
      <w:r w:rsidRPr="00D878F9">
        <w:rPr>
          <w:rFonts w:ascii="Times New Roman" w:hAnsi="Times New Roman" w:cs="Times New Roman"/>
          <w:lang w:val="en-IN"/>
        </w:rPr>
        <w:t xml:space="preserve"> for dynamic data selection and status management. </w:t>
      </w:r>
    </w:p>
    <w:p w14:paraId="00ADB2D5" w14:textId="3400499E" w:rsidR="00D878F9" w:rsidRPr="00956129" w:rsidRDefault="00D878F9" w:rsidP="00D878F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b/>
          <w:bCs/>
          <w:lang w:val="en-IN"/>
        </w:rPr>
        <w:t>Responsive UI elements</w:t>
      </w:r>
      <w:r w:rsidRPr="00D878F9">
        <w:rPr>
          <w:rFonts w:ascii="Times New Roman" w:hAnsi="Times New Roman" w:cs="Times New Roman"/>
          <w:lang w:val="en-IN"/>
        </w:rPr>
        <w:t xml:space="preserve"> to ensure consistent </w:t>
      </w:r>
      <w:r w:rsidRPr="00D878F9">
        <w:rPr>
          <w:rFonts w:ascii="Times New Roman" w:hAnsi="Times New Roman" w:cs="Times New Roman"/>
          <w:lang w:val="en-IN"/>
        </w:rPr>
        <w:t>behaviour</w:t>
      </w:r>
      <w:r w:rsidRPr="00D878F9">
        <w:rPr>
          <w:rFonts w:ascii="Times New Roman" w:hAnsi="Times New Roman" w:cs="Times New Roman"/>
          <w:lang w:val="en-IN"/>
        </w:rPr>
        <w:t xml:space="preserve"> across desktop, tablet, and mobile devices.</w:t>
      </w:r>
    </w:p>
    <w:p w14:paraId="5D04B2AB" w14:textId="77777777" w:rsidR="00D878F9" w:rsidRDefault="00D878F9" w:rsidP="00956129">
      <w:pPr>
        <w:rPr>
          <w:rFonts w:ascii="Times New Roman" w:hAnsi="Times New Roman" w:cs="Times New Roman"/>
          <w:lang w:val="en-IN"/>
        </w:rPr>
      </w:pPr>
    </w:p>
    <w:p w14:paraId="08A8F84B" w14:textId="7E1DEC71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908F04">
          <v:rect id="_x0000_i1030" style="width:0;height:1.5pt" o:hralign="center" o:hrstd="t" o:hr="t" fillcolor="#a0a0a0" stroked="f"/>
        </w:pict>
      </w:r>
    </w:p>
    <w:p w14:paraId="5549FC22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Client-Side Responsibilities (UI / Front-End):</w:t>
      </w:r>
    </w:p>
    <w:p w14:paraId="40270B54" w14:textId="47BED037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>Develop responsive and mobile-friendly layouts using the Bootstrap Grid System.</w:t>
      </w:r>
    </w:p>
    <w:p w14:paraId="34EA7952" w14:textId="1DCBF91B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>Maintain fixed header, sidebar navigation, and active menu highlighting using CSS and JavaScript.</w:t>
      </w:r>
    </w:p>
    <w:p w14:paraId="223D1688" w14:textId="3DE442A3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>Render interactive forms with dynamic dropdowns, radio buttons, date picker controls, and input fields.</w:t>
      </w:r>
    </w:p>
    <w:p w14:paraId="1C962DC9" w14:textId="70491B12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>Display Bootstrap modal popups with custom styling for form interactions and user notifications.</w:t>
      </w:r>
    </w:p>
    <w:p w14:paraId="48672B58" w14:textId="2ED297B7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 xml:space="preserve">Integrate jQuery </w:t>
      </w:r>
      <w:r w:rsidRPr="00D878F9">
        <w:rPr>
          <w:rFonts w:ascii="Times New Roman" w:hAnsi="Times New Roman" w:cs="Times New Roman"/>
          <w:lang w:val="en-IN"/>
        </w:rPr>
        <w:t>Data Tables</w:t>
      </w:r>
      <w:r w:rsidRPr="00D878F9">
        <w:rPr>
          <w:rFonts w:ascii="Times New Roman" w:hAnsi="Times New Roman" w:cs="Times New Roman"/>
          <w:lang w:val="en-IN"/>
        </w:rPr>
        <w:t xml:space="preserve"> with search, column filtering, sorting, pagination, responsive layout, and print/PDF support.</w:t>
      </w:r>
    </w:p>
    <w:p w14:paraId="6C26A2CE" w14:textId="60130AB1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>Perform client-side validation for mandatory fields, input formats, and business rules using JavaScript/jQuery.</w:t>
      </w:r>
    </w:p>
    <w:p w14:paraId="2140ACAD" w14:textId="54553185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D878F9">
        <w:rPr>
          <w:rFonts w:ascii="Times New Roman" w:hAnsi="Times New Roman" w:cs="Times New Roman"/>
          <w:lang w:val="en-IN"/>
        </w:rPr>
        <w:t xml:space="preserve">Ensure consistent UI/UX </w:t>
      </w:r>
      <w:r w:rsidRPr="00D878F9">
        <w:rPr>
          <w:rFonts w:ascii="Times New Roman" w:hAnsi="Times New Roman" w:cs="Times New Roman"/>
          <w:lang w:val="en-IN"/>
        </w:rPr>
        <w:t>behaviour</w:t>
      </w:r>
      <w:r w:rsidRPr="00D878F9">
        <w:rPr>
          <w:rFonts w:ascii="Times New Roman" w:hAnsi="Times New Roman" w:cs="Times New Roman"/>
          <w:lang w:val="en-IN"/>
        </w:rPr>
        <w:t>, responsive design, and cross-browser compatibility across all application pages.</w:t>
      </w:r>
    </w:p>
    <w:p w14:paraId="26BB7CA1" w14:textId="3D8C5E08" w:rsidR="00D878F9" w:rsidRPr="00D878F9" w:rsidRDefault="00D878F9" w:rsidP="00D878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878F9">
        <w:rPr>
          <w:rFonts w:ascii="Times New Roman" w:hAnsi="Times New Roman" w:cs="Times New Roman"/>
          <w:lang w:val="en-IN"/>
        </w:rPr>
        <w:t>Optimize page layout and table alignment for desktop, tablet, mobile, and print-friendly views.</w:t>
      </w:r>
      <w:r>
        <w:rPr>
          <w:rFonts w:ascii="Times New Roman" w:hAnsi="Times New Roman" w:cs="Times New Roman"/>
          <w:lang w:val="en-IN"/>
        </w:rPr>
        <w:br/>
      </w:r>
    </w:p>
    <w:p w14:paraId="1934F741" w14:textId="77777777" w:rsidR="00D878F9" w:rsidRPr="00D878F9" w:rsidRDefault="00D878F9" w:rsidP="00D878F9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F75C8C" w14:paraId="4685D772" w14:textId="77777777" w:rsidTr="008657D1">
        <w:trPr>
          <w:tblCellSpacing w:w="15" w:type="dxa"/>
        </w:trPr>
        <w:tc>
          <w:tcPr>
            <w:tcW w:w="0" w:type="auto"/>
          </w:tcPr>
          <w:p w14:paraId="5D6D2F12" w14:textId="77777777" w:rsidR="00F75C8C" w:rsidRPr="009A6B1A" w:rsidRDefault="00F75C8C" w:rsidP="008657D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B3A320" w14:textId="77777777" w:rsidR="00F75C8C" w:rsidRPr="009A6B1A" w:rsidRDefault="00F75C8C" w:rsidP="008657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7A6FB92" wp14:editId="1D03C306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62FB2" w14:textId="77777777" w:rsidR="00F75C8C" w:rsidRPr="00866A29" w:rsidRDefault="00F75C8C" w:rsidP="00617406">
      <w:pPr>
        <w:rPr>
          <w:rFonts w:ascii="Times New Roman" w:hAnsi="Times New Roman" w:cs="Times New Roman"/>
        </w:rPr>
      </w:pPr>
    </w:p>
    <w:sectPr w:rsidR="00F75C8C" w:rsidRPr="00866A29" w:rsidSect="00F31911">
      <w:footerReference w:type="default" r:id="rId12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FFD9" w14:textId="77777777" w:rsidR="007B0C38" w:rsidRDefault="007B0C38" w:rsidP="000E450A">
      <w:pPr>
        <w:spacing w:line="240" w:lineRule="auto"/>
      </w:pPr>
      <w:r>
        <w:separator/>
      </w:r>
    </w:p>
  </w:endnote>
  <w:endnote w:type="continuationSeparator" w:id="0">
    <w:p w14:paraId="7C4A8004" w14:textId="77777777" w:rsidR="007B0C38" w:rsidRDefault="007B0C38" w:rsidP="000E4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409D8" w:rsidRPr="00E7647B" w14:paraId="5920BECC" w14:textId="77777777" w:rsidTr="00DD20ED">
      <w:tc>
        <w:tcPr>
          <w:tcW w:w="3192" w:type="dxa"/>
        </w:tcPr>
        <w:p w14:paraId="11C25340" w14:textId="77777777" w:rsidR="00D409D8" w:rsidRPr="00E7647B" w:rsidRDefault="00D409D8">
          <w:pPr>
            <w:pStyle w:val="Footer"/>
          </w:pPr>
        </w:p>
      </w:tc>
      <w:tc>
        <w:tcPr>
          <w:tcW w:w="3192" w:type="dxa"/>
        </w:tcPr>
        <w:p w14:paraId="6700844E" w14:textId="77777777" w:rsidR="00D409D8" w:rsidRPr="00E7647B" w:rsidRDefault="00D409D8" w:rsidP="00E7647B">
          <w:pPr>
            <w:pStyle w:val="Footer"/>
            <w:jc w:val="center"/>
          </w:pPr>
        </w:p>
      </w:tc>
      <w:tc>
        <w:tcPr>
          <w:tcW w:w="3192" w:type="dxa"/>
        </w:tcPr>
        <w:p w14:paraId="19E09E2C" w14:textId="77777777" w:rsidR="00D409D8" w:rsidRPr="00E7647B" w:rsidRDefault="00D409D8" w:rsidP="00DD20ED">
          <w:pPr>
            <w:jc w:val="right"/>
          </w:pPr>
          <w:r w:rsidRPr="00E7647B">
            <w:t xml:space="preserve">Page </w:t>
          </w:r>
          <w:r w:rsidR="004C20CB">
            <w:fldChar w:fldCharType="begin"/>
          </w:r>
          <w:r w:rsidR="0008000F">
            <w:instrText xml:space="preserve"> PAGE </w:instrText>
          </w:r>
          <w:r w:rsidR="004C20CB"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  <w:r w:rsidRPr="00E7647B">
            <w:t xml:space="preserve"> of </w:t>
          </w:r>
          <w:r w:rsidR="004C20CB">
            <w:rPr>
              <w:noProof/>
            </w:rPr>
            <w:fldChar w:fldCharType="begin"/>
          </w:r>
          <w:r w:rsidR="00396EAE">
            <w:rPr>
              <w:noProof/>
            </w:rPr>
            <w:instrText xml:space="preserve"> NUMPAGES  </w:instrText>
          </w:r>
          <w:r w:rsidR="004C20CB">
            <w:rPr>
              <w:noProof/>
            </w:rPr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</w:p>
      </w:tc>
    </w:tr>
  </w:tbl>
  <w:p w14:paraId="58447685" w14:textId="77777777" w:rsidR="00D409D8" w:rsidRPr="000E450A" w:rsidRDefault="00D409D8">
    <w:pPr>
      <w:pStyle w:val="Footer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15CA" w14:textId="77777777" w:rsidR="007B0C38" w:rsidRDefault="007B0C38" w:rsidP="000E450A">
      <w:pPr>
        <w:spacing w:line="240" w:lineRule="auto"/>
      </w:pPr>
      <w:r>
        <w:separator/>
      </w:r>
    </w:p>
  </w:footnote>
  <w:footnote w:type="continuationSeparator" w:id="0">
    <w:p w14:paraId="59911F7B" w14:textId="77777777" w:rsidR="007B0C38" w:rsidRDefault="007B0C38" w:rsidP="000E45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)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60E9"/>
    <w:multiLevelType w:val="multilevel"/>
    <w:tmpl w:val="34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63D6"/>
    <w:multiLevelType w:val="multilevel"/>
    <w:tmpl w:val="58F4E66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81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0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5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5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5" w:hanging="1440"/>
      </w:pPr>
      <w:rPr>
        <w:rFonts w:hint="default"/>
      </w:rPr>
    </w:lvl>
  </w:abstractNum>
  <w:abstractNum w:abstractNumId="4" w15:restartNumberingAfterBreak="0">
    <w:nsid w:val="43C92EE0"/>
    <w:multiLevelType w:val="hybridMultilevel"/>
    <w:tmpl w:val="EDC2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A4715"/>
    <w:multiLevelType w:val="hybridMultilevel"/>
    <w:tmpl w:val="6596A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D61F7"/>
    <w:multiLevelType w:val="multilevel"/>
    <w:tmpl w:val="07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27636"/>
    <w:multiLevelType w:val="multilevel"/>
    <w:tmpl w:val="8BD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17244"/>
    <w:multiLevelType w:val="multilevel"/>
    <w:tmpl w:val="B1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C3189"/>
    <w:multiLevelType w:val="multilevel"/>
    <w:tmpl w:val="546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74E7E"/>
    <w:multiLevelType w:val="hybridMultilevel"/>
    <w:tmpl w:val="E6A04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843D7"/>
    <w:multiLevelType w:val="hybridMultilevel"/>
    <w:tmpl w:val="4594B3D6"/>
    <w:lvl w:ilvl="0" w:tplc="875086AE">
      <w:start w:val="1"/>
      <w:numFmt w:val="bullet"/>
      <w:pStyle w:val="ListParagraph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4" w15:restartNumberingAfterBreak="0">
    <w:nsid w:val="7BDF7966"/>
    <w:multiLevelType w:val="hybridMultilevel"/>
    <w:tmpl w:val="95324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414">
    <w:abstractNumId w:val="3"/>
  </w:num>
  <w:num w:numId="2" w16cid:durableId="642733984">
    <w:abstractNumId w:val="0"/>
  </w:num>
  <w:num w:numId="3" w16cid:durableId="439644203">
    <w:abstractNumId w:val="11"/>
  </w:num>
  <w:num w:numId="4" w16cid:durableId="1397624814">
    <w:abstractNumId w:val="2"/>
  </w:num>
  <w:num w:numId="5" w16cid:durableId="1273593249">
    <w:abstractNumId w:val="14"/>
  </w:num>
  <w:num w:numId="6" w16cid:durableId="1066536922">
    <w:abstractNumId w:val="13"/>
  </w:num>
  <w:num w:numId="7" w16cid:durableId="837579266">
    <w:abstractNumId w:val="10"/>
  </w:num>
  <w:num w:numId="8" w16cid:durableId="1136146147">
    <w:abstractNumId w:val="4"/>
  </w:num>
  <w:num w:numId="9" w16cid:durableId="1579511637">
    <w:abstractNumId w:val="7"/>
  </w:num>
  <w:num w:numId="10" w16cid:durableId="175114650">
    <w:abstractNumId w:val="6"/>
  </w:num>
  <w:num w:numId="11" w16cid:durableId="88739688">
    <w:abstractNumId w:val="5"/>
  </w:num>
  <w:num w:numId="12" w16cid:durableId="1271354602">
    <w:abstractNumId w:val="1"/>
  </w:num>
  <w:num w:numId="13" w16cid:durableId="392896649">
    <w:abstractNumId w:val="9"/>
  </w:num>
  <w:num w:numId="14" w16cid:durableId="1410614179">
    <w:abstractNumId w:val="8"/>
  </w:num>
  <w:num w:numId="15" w16cid:durableId="10816151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0A"/>
    <w:rsid w:val="00003821"/>
    <w:rsid w:val="00007713"/>
    <w:rsid w:val="00007AD1"/>
    <w:rsid w:val="0001528A"/>
    <w:rsid w:val="00015AF6"/>
    <w:rsid w:val="00027ED8"/>
    <w:rsid w:val="00031B5E"/>
    <w:rsid w:val="000365E8"/>
    <w:rsid w:val="00043ECE"/>
    <w:rsid w:val="00045801"/>
    <w:rsid w:val="00053052"/>
    <w:rsid w:val="00063FFD"/>
    <w:rsid w:val="00074A95"/>
    <w:rsid w:val="0008000F"/>
    <w:rsid w:val="00080A39"/>
    <w:rsid w:val="00083A07"/>
    <w:rsid w:val="00095AE4"/>
    <w:rsid w:val="000B7640"/>
    <w:rsid w:val="000C0C1A"/>
    <w:rsid w:val="000C146D"/>
    <w:rsid w:val="000C181C"/>
    <w:rsid w:val="000C5315"/>
    <w:rsid w:val="000D0230"/>
    <w:rsid w:val="000D28EF"/>
    <w:rsid w:val="000D3CF4"/>
    <w:rsid w:val="000D6757"/>
    <w:rsid w:val="000E0478"/>
    <w:rsid w:val="000E450A"/>
    <w:rsid w:val="000E6DC0"/>
    <w:rsid w:val="000F0117"/>
    <w:rsid w:val="000F1AE2"/>
    <w:rsid w:val="000F4293"/>
    <w:rsid w:val="000F7754"/>
    <w:rsid w:val="001345FD"/>
    <w:rsid w:val="00134AAF"/>
    <w:rsid w:val="001356C6"/>
    <w:rsid w:val="0014081B"/>
    <w:rsid w:val="001667C8"/>
    <w:rsid w:val="00181DC7"/>
    <w:rsid w:val="001A3356"/>
    <w:rsid w:val="001A696A"/>
    <w:rsid w:val="001A6C18"/>
    <w:rsid w:val="001D0271"/>
    <w:rsid w:val="001D760E"/>
    <w:rsid w:val="001E6E06"/>
    <w:rsid w:val="001F118C"/>
    <w:rsid w:val="001F4B0E"/>
    <w:rsid w:val="001F5E49"/>
    <w:rsid w:val="00203053"/>
    <w:rsid w:val="00230AD4"/>
    <w:rsid w:val="0023225C"/>
    <w:rsid w:val="00232F45"/>
    <w:rsid w:val="00256E10"/>
    <w:rsid w:val="00260207"/>
    <w:rsid w:val="002655EC"/>
    <w:rsid w:val="00266698"/>
    <w:rsid w:val="00266710"/>
    <w:rsid w:val="00281B6F"/>
    <w:rsid w:val="00281C10"/>
    <w:rsid w:val="002969EE"/>
    <w:rsid w:val="002B5469"/>
    <w:rsid w:val="002C0B27"/>
    <w:rsid w:val="002C120D"/>
    <w:rsid w:val="002D253D"/>
    <w:rsid w:val="002D665F"/>
    <w:rsid w:val="002E283B"/>
    <w:rsid w:val="002E53F0"/>
    <w:rsid w:val="002F788E"/>
    <w:rsid w:val="003128B6"/>
    <w:rsid w:val="003242AC"/>
    <w:rsid w:val="00324A5D"/>
    <w:rsid w:val="003341FE"/>
    <w:rsid w:val="00344A80"/>
    <w:rsid w:val="00352B51"/>
    <w:rsid w:val="003632FF"/>
    <w:rsid w:val="00363969"/>
    <w:rsid w:val="00365A5C"/>
    <w:rsid w:val="003711A3"/>
    <w:rsid w:val="00380EB3"/>
    <w:rsid w:val="003820E7"/>
    <w:rsid w:val="00384326"/>
    <w:rsid w:val="0038432D"/>
    <w:rsid w:val="00387D7A"/>
    <w:rsid w:val="003915C3"/>
    <w:rsid w:val="00396EAE"/>
    <w:rsid w:val="003A71A6"/>
    <w:rsid w:val="003B054E"/>
    <w:rsid w:val="003B32CF"/>
    <w:rsid w:val="003B34BC"/>
    <w:rsid w:val="003B603F"/>
    <w:rsid w:val="003C7572"/>
    <w:rsid w:val="003D4922"/>
    <w:rsid w:val="003E2BC8"/>
    <w:rsid w:val="003F4F72"/>
    <w:rsid w:val="003F547D"/>
    <w:rsid w:val="00407952"/>
    <w:rsid w:val="00412412"/>
    <w:rsid w:val="004312D5"/>
    <w:rsid w:val="004318AC"/>
    <w:rsid w:val="00432482"/>
    <w:rsid w:val="0044763B"/>
    <w:rsid w:val="00457BBC"/>
    <w:rsid w:val="0046484D"/>
    <w:rsid w:val="00483F5C"/>
    <w:rsid w:val="004A2690"/>
    <w:rsid w:val="004A32A5"/>
    <w:rsid w:val="004A4834"/>
    <w:rsid w:val="004B582E"/>
    <w:rsid w:val="004C028B"/>
    <w:rsid w:val="004C20CB"/>
    <w:rsid w:val="004C617D"/>
    <w:rsid w:val="004F25EF"/>
    <w:rsid w:val="005026F9"/>
    <w:rsid w:val="00520DBE"/>
    <w:rsid w:val="00536E56"/>
    <w:rsid w:val="0053721A"/>
    <w:rsid w:val="005420A5"/>
    <w:rsid w:val="005513F1"/>
    <w:rsid w:val="00562808"/>
    <w:rsid w:val="00577A9A"/>
    <w:rsid w:val="00577E08"/>
    <w:rsid w:val="00590ED6"/>
    <w:rsid w:val="005A6799"/>
    <w:rsid w:val="005B6700"/>
    <w:rsid w:val="005D4ED6"/>
    <w:rsid w:val="005E3E43"/>
    <w:rsid w:val="005E4B31"/>
    <w:rsid w:val="005E7268"/>
    <w:rsid w:val="005F69F8"/>
    <w:rsid w:val="005F7421"/>
    <w:rsid w:val="005F7798"/>
    <w:rsid w:val="0060630A"/>
    <w:rsid w:val="006166BD"/>
    <w:rsid w:val="00617406"/>
    <w:rsid w:val="006262F3"/>
    <w:rsid w:val="00631314"/>
    <w:rsid w:val="006340D5"/>
    <w:rsid w:val="0063465C"/>
    <w:rsid w:val="00636902"/>
    <w:rsid w:val="006378E3"/>
    <w:rsid w:val="0064090C"/>
    <w:rsid w:val="0065503A"/>
    <w:rsid w:val="00664FAA"/>
    <w:rsid w:val="0067529E"/>
    <w:rsid w:val="00681FE4"/>
    <w:rsid w:val="00693837"/>
    <w:rsid w:val="006A7ABB"/>
    <w:rsid w:val="006C300D"/>
    <w:rsid w:val="006C5BD2"/>
    <w:rsid w:val="006D63E4"/>
    <w:rsid w:val="006E3792"/>
    <w:rsid w:val="006E63AB"/>
    <w:rsid w:val="006F1A8C"/>
    <w:rsid w:val="006F1C9E"/>
    <w:rsid w:val="0072757C"/>
    <w:rsid w:val="00733F85"/>
    <w:rsid w:val="00740942"/>
    <w:rsid w:val="007444B1"/>
    <w:rsid w:val="00744EEB"/>
    <w:rsid w:val="0074609B"/>
    <w:rsid w:val="00752EB8"/>
    <w:rsid w:val="00764D09"/>
    <w:rsid w:val="007745FC"/>
    <w:rsid w:val="00787E25"/>
    <w:rsid w:val="00792591"/>
    <w:rsid w:val="007965FD"/>
    <w:rsid w:val="0079774D"/>
    <w:rsid w:val="007A7A49"/>
    <w:rsid w:val="007A7B1A"/>
    <w:rsid w:val="007B0C38"/>
    <w:rsid w:val="007B7CD8"/>
    <w:rsid w:val="007C1B02"/>
    <w:rsid w:val="007C1B17"/>
    <w:rsid w:val="007C6256"/>
    <w:rsid w:val="007E22AC"/>
    <w:rsid w:val="007F2E98"/>
    <w:rsid w:val="007F54FB"/>
    <w:rsid w:val="00806639"/>
    <w:rsid w:val="008141E0"/>
    <w:rsid w:val="00821AD3"/>
    <w:rsid w:val="008233F9"/>
    <w:rsid w:val="00842D30"/>
    <w:rsid w:val="00846E33"/>
    <w:rsid w:val="008551C1"/>
    <w:rsid w:val="00866A29"/>
    <w:rsid w:val="00890A37"/>
    <w:rsid w:val="008A4FEB"/>
    <w:rsid w:val="008B1D38"/>
    <w:rsid w:val="008B704A"/>
    <w:rsid w:val="008C5883"/>
    <w:rsid w:val="008E293A"/>
    <w:rsid w:val="008F2EAB"/>
    <w:rsid w:val="008F3781"/>
    <w:rsid w:val="00920A01"/>
    <w:rsid w:val="00922921"/>
    <w:rsid w:val="00932E28"/>
    <w:rsid w:val="00936C45"/>
    <w:rsid w:val="00956129"/>
    <w:rsid w:val="0096392C"/>
    <w:rsid w:val="00974F92"/>
    <w:rsid w:val="00991C41"/>
    <w:rsid w:val="00991DEB"/>
    <w:rsid w:val="009956B9"/>
    <w:rsid w:val="00997988"/>
    <w:rsid w:val="009A3855"/>
    <w:rsid w:val="009A6B1A"/>
    <w:rsid w:val="009B2102"/>
    <w:rsid w:val="009B40FA"/>
    <w:rsid w:val="009C307E"/>
    <w:rsid w:val="009F47AD"/>
    <w:rsid w:val="009F7A31"/>
    <w:rsid w:val="00A0062D"/>
    <w:rsid w:val="00A1100F"/>
    <w:rsid w:val="00A11C03"/>
    <w:rsid w:val="00A14BED"/>
    <w:rsid w:val="00A15A00"/>
    <w:rsid w:val="00A37766"/>
    <w:rsid w:val="00A47894"/>
    <w:rsid w:val="00A5536C"/>
    <w:rsid w:val="00A6763F"/>
    <w:rsid w:val="00A67D2C"/>
    <w:rsid w:val="00A81682"/>
    <w:rsid w:val="00A91252"/>
    <w:rsid w:val="00A95994"/>
    <w:rsid w:val="00AA0D45"/>
    <w:rsid w:val="00AA6F0F"/>
    <w:rsid w:val="00AB3BBA"/>
    <w:rsid w:val="00AB6DD9"/>
    <w:rsid w:val="00AC459E"/>
    <w:rsid w:val="00AC5E32"/>
    <w:rsid w:val="00AD446C"/>
    <w:rsid w:val="00AE471B"/>
    <w:rsid w:val="00B04DF8"/>
    <w:rsid w:val="00B10EE3"/>
    <w:rsid w:val="00B13F1B"/>
    <w:rsid w:val="00B21714"/>
    <w:rsid w:val="00B237EC"/>
    <w:rsid w:val="00B24BB9"/>
    <w:rsid w:val="00B27399"/>
    <w:rsid w:val="00B34670"/>
    <w:rsid w:val="00B35A72"/>
    <w:rsid w:val="00B408AC"/>
    <w:rsid w:val="00B408C7"/>
    <w:rsid w:val="00B4339F"/>
    <w:rsid w:val="00B4608B"/>
    <w:rsid w:val="00B52ECC"/>
    <w:rsid w:val="00B74A30"/>
    <w:rsid w:val="00B80C2C"/>
    <w:rsid w:val="00B81627"/>
    <w:rsid w:val="00B90259"/>
    <w:rsid w:val="00B92D42"/>
    <w:rsid w:val="00B97F05"/>
    <w:rsid w:val="00BA1546"/>
    <w:rsid w:val="00BA1EDB"/>
    <w:rsid w:val="00BA3B03"/>
    <w:rsid w:val="00BA44A4"/>
    <w:rsid w:val="00BA6588"/>
    <w:rsid w:val="00BA7A59"/>
    <w:rsid w:val="00BC499E"/>
    <w:rsid w:val="00BD0C74"/>
    <w:rsid w:val="00C009D5"/>
    <w:rsid w:val="00C02801"/>
    <w:rsid w:val="00C26265"/>
    <w:rsid w:val="00C302A0"/>
    <w:rsid w:val="00C46C9E"/>
    <w:rsid w:val="00C5291A"/>
    <w:rsid w:val="00C53A0D"/>
    <w:rsid w:val="00C57DE3"/>
    <w:rsid w:val="00C6329C"/>
    <w:rsid w:val="00C71E73"/>
    <w:rsid w:val="00C75920"/>
    <w:rsid w:val="00C76D3E"/>
    <w:rsid w:val="00C7750F"/>
    <w:rsid w:val="00CB03FA"/>
    <w:rsid w:val="00CB7317"/>
    <w:rsid w:val="00CC6B11"/>
    <w:rsid w:val="00CF0A2A"/>
    <w:rsid w:val="00D05CCB"/>
    <w:rsid w:val="00D10BCD"/>
    <w:rsid w:val="00D14B16"/>
    <w:rsid w:val="00D20FD4"/>
    <w:rsid w:val="00D409D8"/>
    <w:rsid w:val="00D415FB"/>
    <w:rsid w:val="00D4182B"/>
    <w:rsid w:val="00D43888"/>
    <w:rsid w:val="00D51E4F"/>
    <w:rsid w:val="00D5201C"/>
    <w:rsid w:val="00D52388"/>
    <w:rsid w:val="00D76854"/>
    <w:rsid w:val="00D7734B"/>
    <w:rsid w:val="00D878F9"/>
    <w:rsid w:val="00DA0729"/>
    <w:rsid w:val="00DA7A20"/>
    <w:rsid w:val="00DA7A22"/>
    <w:rsid w:val="00DB276C"/>
    <w:rsid w:val="00DB56D8"/>
    <w:rsid w:val="00DC025F"/>
    <w:rsid w:val="00DC3AD8"/>
    <w:rsid w:val="00DD1E32"/>
    <w:rsid w:val="00DD20ED"/>
    <w:rsid w:val="00DD6B6B"/>
    <w:rsid w:val="00DE18C6"/>
    <w:rsid w:val="00DE5D92"/>
    <w:rsid w:val="00E01A40"/>
    <w:rsid w:val="00E02B98"/>
    <w:rsid w:val="00E16017"/>
    <w:rsid w:val="00E272F0"/>
    <w:rsid w:val="00E370D0"/>
    <w:rsid w:val="00E61F43"/>
    <w:rsid w:val="00E61FCA"/>
    <w:rsid w:val="00E7647B"/>
    <w:rsid w:val="00E7718C"/>
    <w:rsid w:val="00E808EC"/>
    <w:rsid w:val="00E86B90"/>
    <w:rsid w:val="00E86C86"/>
    <w:rsid w:val="00E92397"/>
    <w:rsid w:val="00EB7438"/>
    <w:rsid w:val="00EC24FA"/>
    <w:rsid w:val="00EC71B1"/>
    <w:rsid w:val="00ED25DA"/>
    <w:rsid w:val="00EE321E"/>
    <w:rsid w:val="00EF0442"/>
    <w:rsid w:val="00F02079"/>
    <w:rsid w:val="00F31911"/>
    <w:rsid w:val="00F501D6"/>
    <w:rsid w:val="00F522F8"/>
    <w:rsid w:val="00F52E61"/>
    <w:rsid w:val="00F5588D"/>
    <w:rsid w:val="00F56F6C"/>
    <w:rsid w:val="00F61BC9"/>
    <w:rsid w:val="00F7564C"/>
    <w:rsid w:val="00F75C8C"/>
    <w:rsid w:val="00F8712C"/>
    <w:rsid w:val="00F91A21"/>
    <w:rsid w:val="00FA0F07"/>
    <w:rsid w:val="00FA1346"/>
    <w:rsid w:val="00FB4DA2"/>
    <w:rsid w:val="00FB72AC"/>
    <w:rsid w:val="00FC1473"/>
    <w:rsid w:val="00FC5990"/>
    <w:rsid w:val="00FC6AAB"/>
    <w:rsid w:val="00FD348E"/>
    <w:rsid w:val="00FE6790"/>
    <w:rsid w:val="00FF1816"/>
    <w:rsid w:val="00FF18B0"/>
    <w:rsid w:val="00FF38C6"/>
    <w:rsid w:val="00FF3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86267"/>
  <w15:docId w15:val="{3E70B0A3-52DA-4C61-B681-1977C75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01"/>
    <w:pPr>
      <w:spacing w:after="0" w:line="300" w:lineRule="atLeast"/>
    </w:p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9F47AD"/>
    <w:pPr>
      <w:tabs>
        <w:tab w:val="clear" w:pos="1080"/>
      </w:tabs>
      <w:ind w:left="720" w:hanging="720"/>
      <w:outlineLvl w:val="0"/>
    </w:pPr>
    <w:rPr>
      <w:color w:val="00398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D8"/>
    <w:pPr>
      <w:numPr>
        <w:numId w:val="1"/>
      </w:numPr>
      <w:tabs>
        <w:tab w:val="left" w:pos="1080"/>
      </w:tabs>
      <w:spacing w:after="200" w:line="276" w:lineRule="auto"/>
      <w:contextualSpacing/>
      <w:outlineLvl w:val="1"/>
    </w:pPr>
    <w:rPr>
      <w:rFonts w:eastAsia="Calibri" w:cs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E450A"/>
    <w:rPr>
      <w:b/>
      <w:iCs/>
      <w:sz w:val="28"/>
    </w:rPr>
  </w:style>
  <w:style w:type="character" w:styleId="Strong">
    <w:name w:val="Strong"/>
    <w:basedOn w:val="DefaultParagraphFont"/>
    <w:uiPriority w:val="22"/>
    <w:qFormat/>
    <w:rsid w:val="008E293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E450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450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450A"/>
    <w:rPr>
      <w:b/>
      <w:bCs/>
      <w:smallCaps/>
      <w:spacing w:val="5"/>
    </w:rPr>
  </w:style>
  <w:style w:type="paragraph" w:styleId="ListParagraph">
    <w:name w:val="List Paragraph"/>
    <w:basedOn w:val="Normal"/>
    <w:autoRedefine/>
    <w:uiPriority w:val="34"/>
    <w:qFormat/>
    <w:rsid w:val="0067529E"/>
    <w:pPr>
      <w:numPr>
        <w:numId w:val="6"/>
      </w:numPr>
      <w:spacing w:before="100" w:beforeAutospacing="1" w:after="100" w:afterAutospacing="1" w:line="240" w:lineRule="auto"/>
      <w:ind w:left="709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450A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0E450A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E45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5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E45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0A"/>
  </w:style>
  <w:style w:type="table" w:styleId="TableGrid">
    <w:name w:val="Table Grid"/>
    <w:basedOn w:val="TableNormal"/>
    <w:uiPriority w:val="59"/>
    <w:rsid w:val="000E4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D20E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47AD"/>
    <w:rPr>
      <w:rFonts w:eastAsia="Calibri" w:cs="Times New Roman"/>
      <w:b/>
      <w:color w:val="00398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6D8"/>
    <w:rPr>
      <w:rFonts w:eastAsia="Calibri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66BD"/>
    <w:pPr>
      <w:keepNext/>
      <w:keepLines/>
      <w:numPr>
        <w:numId w:val="0"/>
      </w:numPr>
      <w:spacing w:before="480" w:after="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4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84D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764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7647B"/>
  </w:style>
  <w:style w:type="character" w:styleId="Hyperlink">
    <w:name w:val="Hyperlink"/>
    <w:basedOn w:val="DefaultParagraphFont"/>
    <w:uiPriority w:val="99"/>
    <w:unhideWhenUsed/>
    <w:rsid w:val="00483F5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E6E0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92D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2BC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11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86E9468C3414697074F3ACB59F453" ma:contentTypeVersion="1" ma:contentTypeDescription="Create a new document." ma:contentTypeScope="" ma:versionID="e682ea244ee399b04906e29b1523d4dd">
  <xsd:schema xmlns:xsd="http://www.w3.org/2001/XMLSchema" xmlns:xs="http://www.w3.org/2001/XMLSchema" xmlns:p="http://schemas.microsoft.com/office/2006/metadata/properties" xmlns:ns2="b83b7354-7dda-49fd-bbc8-e77621164798" targetNamespace="http://schemas.microsoft.com/office/2006/metadata/properties" ma:root="true" ma:fieldsID="50004428b94e089e8e568d721cf116f6" ns2:_="">
    <xsd:import namespace="b83b7354-7dda-49fd-bbc8-e77621164798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7354-7dda-49fd-bbc8-e77621164798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rget_x0020_Audiences xmlns="b83b7354-7dda-49fd-bbc8-e7762116479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F8CA36-5CC6-433F-B032-536483EF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7354-7dda-49fd-bbc8-e77621164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5617CF-635A-4FD6-A8B5-D3F317673833}">
  <ds:schemaRefs>
    <ds:schemaRef ds:uri="http://schemas.microsoft.com/office/2006/metadata/properties"/>
    <ds:schemaRef ds:uri="b83b7354-7dda-49fd-bbc8-e77621164798"/>
  </ds:schemaRefs>
</ds:datastoreItem>
</file>

<file path=customXml/itemProps3.xml><?xml version="1.0" encoding="utf-8"?>
<ds:datastoreItem xmlns:ds="http://schemas.openxmlformats.org/officeDocument/2006/customXml" ds:itemID="{5D98BA56-BB2D-4DBC-BE3B-5E1086091D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DDDE06-FC5D-4B64-B99F-CFC3BDD9F9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sanjit.debroy</dc:creator>
  <cp:lastModifiedBy>Asheesh Gupta</cp:lastModifiedBy>
  <cp:revision>10</cp:revision>
  <dcterms:created xsi:type="dcterms:W3CDTF">2026-02-05T06:59:00Z</dcterms:created>
  <dcterms:modified xsi:type="dcterms:W3CDTF">2026-06-29T11:47:00Z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0x0101000E886E9468C3414697074F3ACB59F453</vt:lpwstr>
  </property>
  <property fmtid="{D5CDD505-2E9C-101B-9397-08002B2CF9AE}" pid="3" name="Order">
    <vt:r8>34000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