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F93B2" w14:textId="77777777" w:rsidR="005742C7" w:rsidRDefault="00000000">
      <w:pPr>
        <w:pBdr>
          <w:top w:val="single" w:sz="4" w:space="0" w:color="BFBFBF"/>
          <w:left w:val="single" w:sz="4" w:space="0" w:color="BFBFBF"/>
          <w:right w:val="single" w:sz="4" w:space="0" w:color="BFBFBF"/>
        </w:pBdr>
        <w:shd w:val="clear" w:color="auto" w:fill="E8E8E8"/>
        <w:spacing w:before="200"/>
        <w:jc w:val="center"/>
      </w:pPr>
      <w:r>
        <w:rPr>
          <w:sz w:val="44"/>
          <w:szCs w:val="44"/>
        </w:rPr>
        <w:t>High-Level Functional Requirements Specification</w:t>
      </w:r>
    </w:p>
    <w:p w14:paraId="62420029" w14:textId="77777777" w:rsidR="005742C7" w:rsidRDefault="00000000">
      <w:pPr>
        <w:pBdr>
          <w:left w:val="single" w:sz="4" w:space="0" w:color="BFBFBF"/>
          <w:bottom w:val="single" w:sz="4" w:space="0" w:color="BFBFBF"/>
          <w:right w:val="single" w:sz="4" w:space="0" w:color="BFBFBF"/>
        </w:pBdr>
        <w:shd w:val="clear" w:color="auto" w:fill="E8E8E8"/>
        <w:spacing w:after="240"/>
        <w:jc w:val="center"/>
      </w:pPr>
      <w:r>
        <w:rPr>
          <w:color w:val="404040"/>
          <w:sz w:val="26"/>
          <w:szCs w:val="26"/>
        </w:rPr>
        <w:t>for Jal Rekha SVS PHE Modules – GHAN 2.0 Integration</w:t>
      </w:r>
    </w:p>
    <w:p w14:paraId="190CFF56" w14:textId="77777777" w:rsidR="005742C7" w:rsidRDefault="00000000">
      <w:pPr>
        <w:spacing w:before="240" w:after="240"/>
        <w:jc w:val="center"/>
      </w:pPr>
      <w:r>
        <w:rPr>
          <w:noProof/>
        </w:rPr>
        <w:drawing>
          <wp:inline distT="0" distB="0" distL="0" distR="0" wp14:anchorId="5BCB8CF0" wp14:editId="2AEAB220">
            <wp:extent cx="1428750" cy="1333500"/>
            <wp:effectExtent l="0" t="0" r="0" b="0"/>
            <wp:docPr id="1" name="emblem" descr="Madhya Pradesh emblem" title="MP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333500"/>
                    </a:xfrm>
                    <a:prstGeom prst="rect">
                      <a:avLst/>
                    </a:prstGeom>
                  </pic:spPr>
                </pic:pic>
              </a:graphicData>
            </a:graphic>
          </wp:inline>
        </w:drawing>
      </w:r>
    </w:p>
    <w:p w14:paraId="22AC42F0" w14:textId="77777777" w:rsidR="005742C7" w:rsidRDefault="00000000">
      <w:pPr>
        <w:pBdr>
          <w:bottom w:val="single" w:sz="6" w:space="1" w:color="BFBFBF"/>
        </w:pBdr>
        <w:shd w:val="clear" w:color="auto" w:fill="FBE5E5"/>
        <w:spacing w:after="600"/>
        <w:jc w:val="center"/>
      </w:pPr>
      <w:r>
        <w:rPr>
          <w:b/>
          <w:bCs/>
          <w:color w:val="943634"/>
          <w:sz w:val="26"/>
          <w:szCs w:val="26"/>
        </w:rPr>
        <w:t>PHE Single Village Scheme (SVS) – Jal Rekha to GHAN 2.0</w:t>
      </w:r>
    </w:p>
    <w:p w14:paraId="4590A99C" w14:textId="77777777" w:rsidR="005742C7" w:rsidRDefault="00000000">
      <w:pPr>
        <w:spacing w:before="600" w:after="600"/>
        <w:jc w:val="center"/>
      </w:pPr>
      <w:r>
        <w:rPr>
          <w:noProof/>
        </w:rPr>
        <w:drawing>
          <wp:inline distT="0" distB="0" distL="0" distR="0" wp14:anchorId="08C02E6D" wp14:editId="4FC1B2EF">
            <wp:extent cx="1143000" cy="876300"/>
            <wp:effectExtent l="0" t="0" r="0" b="0"/>
            <wp:docPr id="155057656" name="mpsedc" descr="MPSeDC logo" title="MPSeD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43000" cy="8763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000"/>
        <w:gridCol w:w="4680"/>
      </w:tblGrid>
      <w:tr w:rsidR="005742C7" w14:paraId="177124F9"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Pr>
          <w:p w14:paraId="59C796E5" w14:textId="77777777" w:rsidR="005742C7" w:rsidRDefault="00000000">
            <w:pPr>
              <w:jc w:val="center"/>
            </w:pPr>
            <w:r>
              <w:rPr>
                <w:b/>
                <w:bCs/>
                <w:sz w:val="18"/>
                <w:szCs w:val="18"/>
              </w:rPr>
              <w:t>Madhya Pradesh State Electronics</w:t>
            </w:r>
          </w:p>
          <w:p w14:paraId="58F4A522" w14:textId="77777777" w:rsidR="005742C7" w:rsidRDefault="00000000">
            <w:pPr>
              <w:jc w:val="center"/>
            </w:pPr>
            <w:r>
              <w:rPr>
                <w:b/>
                <w:bCs/>
                <w:sz w:val="18"/>
                <w:szCs w:val="18"/>
              </w:rPr>
              <w:t>Development Corporation (</w:t>
            </w:r>
            <w:proofErr w:type="spellStart"/>
            <w:r>
              <w:rPr>
                <w:b/>
                <w:bCs/>
                <w:sz w:val="18"/>
                <w:szCs w:val="18"/>
              </w:rPr>
              <w:t>MPSeDC</w:t>
            </w:r>
            <w:proofErr w:type="spellEnd"/>
            <w:r>
              <w:rPr>
                <w:b/>
                <w:bCs/>
                <w:sz w:val="18"/>
                <w:szCs w:val="18"/>
              </w:rPr>
              <w:t>)</w:t>
            </w:r>
          </w:p>
          <w:p w14:paraId="3C6FF04E" w14:textId="77777777" w:rsidR="005742C7" w:rsidRDefault="00000000">
            <w:pPr>
              <w:jc w:val="center"/>
            </w:pPr>
            <w:r>
              <w:rPr>
                <w:sz w:val="18"/>
                <w:szCs w:val="18"/>
              </w:rPr>
              <w:t xml:space="preserve">State IT </w:t>
            </w:r>
            <w:proofErr w:type="spellStart"/>
            <w:r>
              <w:rPr>
                <w:sz w:val="18"/>
                <w:szCs w:val="18"/>
              </w:rPr>
              <w:t>Center</w:t>
            </w:r>
            <w:proofErr w:type="spellEnd"/>
            <w:r>
              <w:rPr>
                <w:sz w:val="18"/>
                <w:szCs w:val="18"/>
              </w:rPr>
              <w:t xml:space="preserve">, 47-A, </w:t>
            </w:r>
            <w:proofErr w:type="spellStart"/>
            <w:r>
              <w:rPr>
                <w:sz w:val="18"/>
                <w:szCs w:val="18"/>
              </w:rPr>
              <w:t>Arera</w:t>
            </w:r>
            <w:proofErr w:type="spellEnd"/>
            <w:r>
              <w:rPr>
                <w:sz w:val="18"/>
                <w:szCs w:val="18"/>
              </w:rPr>
              <w:t xml:space="preserve"> Hills,</w:t>
            </w:r>
          </w:p>
          <w:p w14:paraId="2D62A9D8" w14:textId="77777777" w:rsidR="005742C7" w:rsidRDefault="00000000">
            <w:pPr>
              <w:jc w:val="center"/>
            </w:pPr>
            <w:r>
              <w:rPr>
                <w:sz w:val="18"/>
                <w:szCs w:val="18"/>
              </w:rPr>
              <w:t>Bhopal, M.P. – 462011</w:t>
            </w:r>
          </w:p>
        </w:tc>
        <w:tc>
          <w:tcPr>
            <w:tcW w:w="1000" w:type="dxa"/>
            <w:tcBorders>
              <w:top w:val="none" w:sz="0" w:space="0" w:color="FFFFFF"/>
              <w:left w:val="none" w:sz="0" w:space="0" w:color="FFFFFF"/>
              <w:bottom w:val="none" w:sz="0" w:space="0" w:color="FFFFFF"/>
              <w:right w:val="none" w:sz="0" w:space="0" w:color="FFFFFF"/>
            </w:tcBorders>
          </w:tcPr>
          <w:p w14:paraId="3D1A7E37" w14:textId="77777777" w:rsidR="005742C7" w:rsidRDefault="005742C7"/>
        </w:tc>
        <w:tc>
          <w:tcPr>
            <w:tcW w:w="4680" w:type="dxa"/>
            <w:tcBorders>
              <w:top w:val="none" w:sz="0" w:space="0" w:color="FFFFFF"/>
              <w:left w:val="none" w:sz="0" w:space="0" w:color="FFFFFF"/>
              <w:bottom w:val="none" w:sz="0" w:space="0" w:color="FFFFFF"/>
              <w:right w:val="none" w:sz="0" w:space="0" w:color="FFFFFF"/>
            </w:tcBorders>
          </w:tcPr>
          <w:p w14:paraId="3C68C70B" w14:textId="77777777" w:rsidR="005742C7" w:rsidRDefault="00000000">
            <w:pPr>
              <w:jc w:val="center"/>
            </w:pPr>
            <w:r>
              <w:rPr>
                <w:b/>
                <w:bCs/>
                <w:sz w:val="18"/>
                <w:szCs w:val="18"/>
              </w:rPr>
              <w:t>Prepared for the Public Health Engineering</w:t>
            </w:r>
          </w:p>
          <w:p w14:paraId="1AA8BA47" w14:textId="77777777" w:rsidR="005742C7" w:rsidRDefault="00000000">
            <w:pPr>
              <w:jc w:val="center"/>
            </w:pPr>
            <w:r>
              <w:rPr>
                <w:b/>
                <w:bCs/>
                <w:sz w:val="18"/>
                <w:szCs w:val="18"/>
              </w:rPr>
              <w:t>Department (PHED), Government of Madhya Pradesh</w:t>
            </w:r>
          </w:p>
          <w:p w14:paraId="55FF01FE" w14:textId="77777777" w:rsidR="005742C7" w:rsidRDefault="00000000">
            <w:pPr>
              <w:jc w:val="center"/>
            </w:pPr>
            <w:r>
              <w:rPr>
                <w:sz w:val="18"/>
                <w:szCs w:val="18"/>
              </w:rPr>
              <w:t>Phone: +91-755-2518300</w:t>
            </w:r>
          </w:p>
          <w:p w14:paraId="32FC6310" w14:textId="77777777" w:rsidR="005742C7" w:rsidRDefault="00000000">
            <w:pPr>
              <w:jc w:val="center"/>
            </w:pPr>
            <w:r>
              <w:rPr>
                <w:sz w:val="18"/>
                <w:szCs w:val="18"/>
              </w:rPr>
              <w:t>URL: www.mpsedc.mp.gov.in</w:t>
            </w:r>
          </w:p>
        </w:tc>
      </w:tr>
    </w:tbl>
    <w:p w14:paraId="6AA414DC" w14:textId="77777777" w:rsidR="005742C7" w:rsidRDefault="00000000">
      <w:pPr>
        <w:spacing w:before="600"/>
        <w:jc w:val="center"/>
      </w:pPr>
      <w:r>
        <w:rPr>
          <w:i/>
          <w:iCs/>
          <w:sz w:val="18"/>
          <w:szCs w:val="18"/>
        </w:rPr>
        <w:t xml:space="preserve">High-Level </w:t>
      </w:r>
      <w:proofErr w:type="gramStart"/>
      <w:r>
        <w:rPr>
          <w:i/>
          <w:iCs/>
          <w:sz w:val="18"/>
          <w:szCs w:val="18"/>
        </w:rPr>
        <w:t>FRS  |</w:t>
      </w:r>
      <w:proofErr w:type="gramEnd"/>
      <w:r>
        <w:rPr>
          <w:i/>
          <w:iCs/>
          <w:sz w:val="18"/>
          <w:szCs w:val="18"/>
        </w:rPr>
        <w:t xml:space="preserve">  Document Version 1.0 (</w:t>
      </w:r>
      <w:proofErr w:type="gramStart"/>
      <w:r>
        <w:rPr>
          <w:i/>
          <w:iCs/>
          <w:sz w:val="18"/>
          <w:szCs w:val="18"/>
        </w:rPr>
        <w:t>Draft)  |</w:t>
      </w:r>
      <w:proofErr w:type="gramEnd"/>
      <w:r>
        <w:rPr>
          <w:i/>
          <w:iCs/>
          <w:sz w:val="18"/>
          <w:szCs w:val="18"/>
        </w:rPr>
        <w:t xml:space="preserve">  October 2026</w:t>
      </w:r>
    </w:p>
    <w:p w14:paraId="33C122CD" w14:textId="77777777" w:rsidR="005742C7" w:rsidRDefault="00000000">
      <w:r>
        <w:br w:type="page"/>
      </w:r>
    </w:p>
    <w:p w14:paraId="1360D503" w14:textId="60C46CE7" w:rsidR="005742C7" w:rsidRDefault="00F84026">
      <w:pPr>
        <w:pStyle w:val="Heading1"/>
      </w:pPr>
      <w:bookmarkStart w:id="0" w:name="_Toc243066164"/>
      <w:r>
        <w:lastRenderedPageBreak/>
        <w:t xml:space="preserve">Table of </w:t>
      </w:r>
      <w:r w:rsidR="00000000">
        <w:t>Contents</w:t>
      </w:r>
      <w:bookmarkEnd w:id="0"/>
    </w:p>
    <w:sdt>
      <w:sdtPr>
        <w:id w:val="1002234325"/>
        <w:docPartObj>
          <w:docPartGallery w:val="Table of Contents"/>
          <w:docPartUnique/>
        </w:docPartObj>
      </w:sdtPr>
      <w:sdtEndPr>
        <w:rPr>
          <w:rFonts w:ascii="Calibri" w:eastAsia="Calibri" w:hAnsi="Calibri" w:cs="Calibri"/>
          <w:b/>
          <w:bCs/>
          <w:noProof/>
          <w:color w:val="auto"/>
          <w:sz w:val="22"/>
          <w:szCs w:val="22"/>
          <w:lang w:val="en-IN" w:eastAsia="zh-CN" w:bidi="hi-IN"/>
        </w:rPr>
      </w:sdtEndPr>
      <w:sdtContent>
        <w:p w14:paraId="6C6F0F5D" w14:textId="0B6ABC35" w:rsidR="00F84026" w:rsidRDefault="00F84026" w:rsidP="00F84026">
          <w:pPr>
            <w:pStyle w:val="TOCHeading"/>
          </w:pPr>
          <w:r>
            <w:fldChar w:fldCharType="begin"/>
          </w:r>
          <w:r>
            <w:instrText xml:space="preserve"> TOC \o "1-3" \h \z \u </w:instrText>
          </w:r>
          <w:r>
            <w:fldChar w:fldCharType="separate"/>
          </w:r>
        </w:p>
        <w:p w14:paraId="7BAD5173" w14:textId="17871475" w:rsidR="00F84026" w:rsidRDefault="00F84026">
          <w:pPr>
            <w:pStyle w:val="TOC1"/>
            <w:tabs>
              <w:tab w:val="right" w:leader="dot" w:pos="10070"/>
            </w:tabs>
            <w:rPr>
              <w:noProof/>
            </w:rPr>
          </w:pPr>
          <w:hyperlink w:anchor="_Toc243066165" w:history="1">
            <w:r w:rsidRPr="002815AD">
              <w:rPr>
                <w:rStyle w:val="Hyperlink"/>
                <w:noProof/>
              </w:rPr>
              <w:t>Document Control</w:t>
            </w:r>
            <w:r>
              <w:rPr>
                <w:noProof/>
                <w:webHidden/>
              </w:rPr>
              <w:tab/>
            </w:r>
            <w:r>
              <w:rPr>
                <w:noProof/>
                <w:webHidden/>
              </w:rPr>
              <w:fldChar w:fldCharType="begin"/>
            </w:r>
            <w:r>
              <w:rPr>
                <w:noProof/>
                <w:webHidden/>
              </w:rPr>
              <w:instrText xml:space="preserve"> PAGEREF _Toc243066165 \h </w:instrText>
            </w:r>
            <w:r>
              <w:rPr>
                <w:noProof/>
                <w:webHidden/>
              </w:rPr>
            </w:r>
            <w:r>
              <w:rPr>
                <w:noProof/>
                <w:webHidden/>
              </w:rPr>
              <w:fldChar w:fldCharType="separate"/>
            </w:r>
            <w:r>
              <w:rPr>
                <w:noProof/>
                <w:webHidden/>
              </w:rPr>
              <w:t>3</w:t>
            </w:r>
            <w:r>
              <w:rPr>
                <w:noProof/>
                <w:webHidden/>
              </w:rPr>
              <w:fldChar w:fldCharType="end"/>
            </w:r>
          </w:hyperlink>
        </w:p>
        <w:p w14:paraId="431AB3EB" w14:textId="118BC8CE" w:rsidR="00F84026" w:rsidRDefault="00F84026">
          <w:pPr>
            <w:pStyle w:val="TOC1"/>
            <w:tabs>
              <w:tab w:val="right" w:leader="dot" w:pos="10070"/>
            </w:tabs>
            <w:rPr>
              <w:noProof/>
            </w:rPr>
          </w:pPr>
          <w:hyperlink w:anchor="_Toc243066166" w:history="1">
            <w:r w:rsidRPr="002815AD">
              <w:rPr>
                <w:rStyle w:val="Hyperlink"/>
                <w:noProof/>
              </w:rPr>
              <w:t>1. Background</w:t>
            </w:r>
            <w:r>
              <w:rPr>
                <w:noProof/>
                <w:webHidden/>
              </w:rPr>
              <w:tab/>
            </w:r>
            <w:r>
              <w:rPr>
                <w:noProof/>
                <w:webHidden/>
              </w:rPr>
              <w:fldChar w:fldCharType="begin"/>
            </w:r>
            <w:r>
              <w:rPr>
                <w:noProof/>
                <w:webHidden/>
              </w:rPr>
              <w:instrText xml:space="preserve"> PAGEREF _Toc243066166 \h </w:instrText>
            </w:r>
            <w:r>
              <w:rPr>
                <w:noProof/>
                <w:webHidden/>
              </w:rPr>
            </w:r>
            <w:r>
              <w:rPr>
                <w:noProof/>
                <w:webHidden/>
              </w:rPr>
              <w:fldChar w:fldCharType="separate"/>
            </w:r>
            <w:r>
              <w:rPr>
                <w:noProof/>
                <w:webHidden/>
              </w:rPr>
              <w:t>3</w:t>
            </w:r>
            <w:r>
              <w:rPr>
                <w:noProof/>
                <w:webHidden/>
              </w:rPr>
              <w:fldChar w:fldCharType="end"/>
            </w:r>
          </w:hyperlink>
        </w:p>
        <w:p w14:paraId="7275240C" w14:textId="25B2C1B3" w:rsidR="00F84026" w:rsidRDefault="00F84026">
          <w:pPr>
            <w:pStyle w:val="TOC1"/>
            <w:tabs>
              <w:tab w:val="right" w:leader="dot" w:pos="10070"/>
            </w:tabs>
            <w:rPr>
              <w:noProof/>
            </w:rPr>
          </w:pPr>
          <w:hyperlink w:anchor="_Toc243066167" w:history="1">
            <w:r w:rsidRPr="002815AD">
              <w:rPr>
                <w:rStyle w:val="Hyperlink"/>
                <w:noProof/>
              </w:rPr>
              <w:t>2. Purpose and Scope (Integration)</w:t>
            </w:r>
            <w:r>
              <w:rPr>
                <w:noProof/>
                <w:webHidden/>
              </w:rPr>
              <w:tab/>
            </w:r>
            <w:r>
              <w:rPr>
                <w:noProof/>
                <w:webHidden/>
              </w:rPr>
              <w:fldChar w:fldCharType="begin"/>
            </w:r>
            <w:r>
              <w:rPr>
                <w:noProof/>
                <w:webHidden/>
              </w:rPr>
              <w:instrText xml:space="preserve"> PAGEREF _Toc243066167 \h </w:instrText>
            </w:r>
            <w:r>
              <w:rPr>
                <w:noProof/>
                <w:webHidden/>
              </w:rPr>
            </w:r>
            <w:r>
              <w:rPr>
                <w:noProof/>
                <w:webHidden/>
              </w:rPr>
              <w:fldChar w:fldCharType="separate"/>
            </w:r>
            <w:r>
              <w:rPr>
                <w:noProof/>
                <w:webHidden/>
              </w:rPr>
              <w:t>3</w:t>
            </w:r>
            <w:r>
              <w:rPr>
                <w:noProof/>
                <w:webHidden/>
              </w:rPr>
              <w:fldChar w:fldCharType="end"/>
            </w:r>
          </w:hyperlink>
        </w:p>
        <w:p w14:paraId="12F4CCDC" w14:textId="68670FD3" w:rsidR="00F84026" w:rsidRDefault="00F84026">
          <w:pPr>
            <w:pStyle w:val="TOC3"/>
            <w:tabs>
              <w:tab w:val="right" w:leader="dot" w:pos="10070"/>
            </w:tabs>
            <w:rPr>
              <w:noProof/>
            </w:rPr>
          </w:pPr>
          <w:hyperlink w:anchor="_Toc243066168" w:history="1">
            <w:r w:rsidRPr="002815AD">
              <w:rPr>
                <w:rStyle w:val="Hyperlink"/>
                <w:noProof/>
              </w:rPr>
              <w:t>In scope (Integration):</w:t>
            </w:r>
            <w:r>
              <w:rPr>
                <w:noProof/>
                <w:webHidden/>
              </w:rPr>
              <w:tab/>
            </w:r>
            <w:r>
              <w:rPr>
                <w:noProof/>
                <w:webHidden/>
              </w:rPr>
              <w:fldChar w:fldCharType="begin"/>
            </w:r>
            <w:r>
              <w:rPr>
                <w:noProof/>
                <w:webHidden/>
              </w:rPr>
              <w:instrText xml:space="preserve"> PAGEREF _Toc243066168 \h </w:instrText>
            </w:r>
            <w:r>
              <w:rPr>
                <w:noProof/>
                <w:webHidden/>
              </w:rPr>
            </w:r>
            <w:r>
              <w:rPr>
                <w:noProof/>
                <w:webHidden/>
              </w:rPr>
              <w:fldChar w:fldCharType="separate"/>
            </w:r>
            <w:r>
              <w:rPr>
                <w:noProof/>
                <w:webHidden/>
              </w:rPr>
              <w:t>3</w:t>
            </w:r>
            <w:r>
              <w:rPr>
                <w:noProof/>
                <w:webHidden/>
              </w:rPr>
              <w:fldChar w:fldCharType="end"/>
            </w:r>
          </w:hyperlink>
        </w:p>
        <w:p w14:paraId="5463C7FF" w14:textId="578A6A9D" w:rsidR="00F84026" w:rsidRDefault="00F84026">
          <w:pPr>
            <w:pStyle w:val="TOC3"/>
            <w:tabs>
              <w:tab w:val="right" w:leader="dot" w:pos="10070"/>
            </w:tabs>
            <w:rPr>
              <w:noProof/>
            </w:rPr>
          </w:pPr>
          <w:hyperlink w:anchor="_Toc243066169" w:history="1">
            <w:r w:rsidRPr="002815AD">
              <w:rPr>
                <w:rStyle w:val="Hyperlink"/>
                <w:noProof/>
              </w:rPr>
              <w:t>Intended outcomes</w:t>
            </w:r>
            <w:r>
              <w:rPr>
                <w:noProof/>
                <w:webHidden/>
              </w:rPr>
              <w:tab/>
            </w:r>
            <w:r>
              <w:rPr>
                <w:noProof/>
                <w:webHidden/>
              </w:rPr>
              <w:fldChar w:fldCharType="begin"/>
            </w:r>
            <w:r>
              <w:rPr>
                <w:noProof/>
                <w:webHidden/>
              </w:rPr>
              <w:instrText xml:space="preserve"> PAGEREF _Toc243066169 \h </w:instrText>
            </w:r>
            <w:r>
              <w:rPr>
                <w:noProof/>
                <w:webHidden/>
              </w:rPr>
            </w:r>
            <w:r>
              <w:rPr>
                <w:noProof/>
                <w:webHidden/>
              </w:rPr>
              <w:fldChar w:fldCharType="separate"/>
            </w:r>
            <w:r>
              <w:rPr>
                <w:noProof/>
                <w:webHidden/>
              </w:rPr>
              <w:t>4</w:t>
            </w:r>
            <w:r>
              <w:rPr>
                <w:noProof/>
                <w:webHidden/>
              </w:rPr>
              <w:fldChar w:fldCharType="end"/>
            </w:r>
          </w:hyperlink>
        </w:p>
        <w:p w14:paraId="12FC64B2" w14:textId="5F04C383" w:rsidR="00F84026" w:rsidRDefault="00F84026">
          <w:pPr>
            <w:pStyle w:val="TOC1"/>
            <w:tabs>
              <w:tab w:val="right" w:leader="dot" w:pos="10070"/>
            </w:tabs>
            <w:rPr>
              <w:noProof/>
            </w:rPr>
          </w:pPr>
          <w:hyperlink w:anchor="_Toc243066170" w:history="1">
            <w:r w:rsidRPr="002815AD">
              <w:rPr>
                <w:rStyle w:val="Hyperlink"/>
                <w:noProof/>
              </w:rPr>
              <w:t>3. Reference to Existing (Base) System</w:t>
            </w:r>
            <w:r>
              <w:rPr>
                <w:noProof/>
                <w:webHidden/>
              </w:rPr>
              <w:tab/>
            </w:r>
            <w:r>
              <w:rPr>
                <w:noProof/>
                <w:webHidden/>
              </w:rPr>
              <w:fldChar w:fldCharType="begin"/>
            </w:r>
            <w:r>
              <w:rPr>
                <w:noProof/>
                <w:webHidden/>
              </w:rPr>
              <w:instrText xml:space="preserve"> PAGEREF _Toc243066170 \h </w:instrText>
            </w:r>
            <w:r>
              <w:rPr>
                <w:noProof/>
                <w:webHidden/>
              </w:rPr>
            </w:r>
            <w:r>
              <w:rPr>
                <w:noProof/>
                <w:webHidden/>
              </w:rPr>
              <w:fldChar w:fldCharType="separate"/>
            </w:r>
            <w:r>
              <w:rPr>
                <w:noProof/>
                <w:webHidden/>
              </w:rPr>
              <w:t>4</w:t>
            </w:r>
            <w:r>
              <w:rPr>
                <w:noProof/>
                <w:webHidden/>
              </w:rPr>
              <w:fldChar w:fldCharType="end"/>
            </w:r>
          </w:hyperlink>
        </w:p>
        <w:p w14:paraId="77AFB915" w14:textId="65F0FFD6" w:rsidR="00F84026" w:rsidRDefault="00F84026">
          <w:pPr>
            <w:pStyle w:val="TOC2"/>
            <w:tabs>
              <w:tab w:val="right" w:leader="dot" w:pos="10070"/>
            </w:tabs>
            <w:rPr>
              <w:noProof/>
            </w:rPr>
          </w:pPr>
          <w:hyperlink w:anchor="_Toc243066171" w:history="1">
            <w:r w:rsidRPr="002815AD">
              <w:rPr>
                <w:rStyle w:val="Hyperlink"/>
                <w:noProof/>
              </w:rPr>
              <w:t>3.1 Existing Components (for reference only)</w:t>
            </w:r>
            <w:r>
              <w:rPr>
                <w:noProof/>
                <w:webHidden/>
              </w:rPr>
              <w:tab/>
            </w:r>
            <w:r>
              <w:rPr>
                <w:noProof/>
                <w:webHidden/>
              </w:rPr>
              <w:fldChar w:fldCharType="begin"/>
            </w:r>
            <w:r>
              <w:rPr>
                <w:noProof/>
                <w:webHidden/>
              </w:rPr>
              <w:instrText xml:space="preserve"> PAGEREF _Toc243066171 \h </w:instrText>
            </w:r>
            <w:r>
              <w:rPr>
                <w:noProof/>
                <w:webHidden/>
              </w:rPr>
            </w:r>
            <w:r>
              <w:rPr>
                <w:noProof/>
                <w:webHidden/>
              </w:rPr>
              <w:fldChar w:fldCharType="separate"/>
            </w:r>
            <w:r>
              <w:rPr>
                <w:noProof/>
                <w:webHidden/>
              </w:rPr>
              <w:t>4</w:t>
            </w:r>
            <w:r>
              <w:rPr>
                <w:noProof/>
                <w:webHidden/>
              </w:rPr>
              <w:fldChar w:fldCharType="end"/>
            </w:r>
          </w:hyperlink>
        </w:p>
        <w:p w14:paraId="2B5C5237" w14:textId="5E196D0E" w:rsidR="00F84026" w:rsidRDefault="00F84026">
          <w:pPr>
            <w:pStyle w:val="TOC2"/>
            <w:tabs>
              <w:tab w:val="right" w:leader="dot" w:pos="10070"/>
            </w:tabs>
            <w:rPr>
              <w:noProof/>
            </w:rPr>
          </w:pPr>
          <w:hyperlink w:anchor="_Toc243066172" w:history="1">
            <w:r w:rsidRPr="002815AD">
              <w:rPr>
                <w:rStyle w:val="Hyperlink"/>
                <w:noProof/>
              </w:rPr>
              <w:t>3.2 Reason for Integration into GHAN 2.0</w:t>
            </w:r>
            <w:r>
              <w:rPr>
                <w:noProof/>
                <w:webHidden/>
              </w:rPr>
              <w:tab/>
            </w:r>
            <w:r>
              <w:rPr>
                <w:noProof/>
                <w:webHidden/>
              </w:rPr>
              <w:fldChar w:fldCharType="begin"/>
            </w:r>
            <w:r>
              <w:rPr>
                <w:noProof/>
                <w:webHidden/>
              </w:rPr>
              <w:instrText xml:space="preserve"> PAGEREF _Toc243066172 \h </w:instrText>
            </w:r>
            <w:r>
              <w:rPr>
                <w:noProof/>
                <w:webHidden/>
              </w:rPr>
            </w:r>
            <w:r>
              <w:rPr>
                <w:noProof/>
                <w:webHidden/>
              </w:rPr>
              <w:fldChar w:fldCharType="separate"/>
            </w:r>
            <w:r>
              <w:rPr>
                <w:noProof/>
                <w:webHidden/>
              </w:rPr>
              <w:t>4</w:t>
            </w:r>
            <w:r>
              <w:rPr>
                <w:noProof/>
                <w:webHidden/>
              </w:rPr>
              <w:fldChar w:fldCharType="end"/>
            </w:r>
          </w:hyperlink>
        </w:p>
        <w:p w14:paraId="0FCADDED" w14:textId="263E23A1" w:rsidR="00F84026" w:rsidRDefault="00F84026">
          <w:pPr>
            <w:pStyle w:val="TOC1"/>
            <w:tabs>
              <w:tab w:val="right" w:leader="dot" w:pos="10070"/>
            </w:tabs>
            <w:rPr>
              <w:noProof/>
            </w:rPr>
          </w:pPr>
          <w:hyperlink w:anchor="_Toc243066173" w:history="1">
            <w:r w:rsidRPr="002815AD">
              <w:rPr>
                <w:rStyle w:val="Hyperlink"/>
                <w:noProof/>
              </w:rPr>
              <w:t>4. Integration Requirements</w:t>
            </w:r>
            <w:r>
              <w:rPr>
                <w:noProof/>
                <w:webHidden/>
              </w:rPr>
              <w:tab/>
            </w:r>
            <w:r>
              <w:rPr>
                <w:noProof/>
                <w:webHidden/>
              </w:rPr>
              <w:fldChar w:fldCharType="begin"/>
            </w:r>
            <w:r>
              <w:rPr>
                <w:noProof/>
                <w:webHidden/>
              </w:rPr>
              <w:instrText xml:space="preserve"> PAGEREF _Toc243066173 \h </w:instrText>
            </w:r>
            <w:r>
              <w:rPr>
                <w:noProof/>
                <w:webHidden/>
              </w:rPr>
            </w:r>
            <w:r>
              <w:rPr>
                <w:noProof/>
                <w:webHidden/>
              </w:rPr>
              <w:fldChar w:fldCharType="separate"/>
            </w:r>
            <w:r>
              <w:rPr>
                <w:noProof/>
                <w:webHidden/>
              </w:rPr>
              <w:t>5</w:t>
            </w:r>
            <w:r>
              <w:rPr>
                <w:noProof/>
                <w:webHidden/>
              </w:rPr>
              <w:fldChar w:fldCharType="end"/>
            </w:r>
          </w:hyperlink>
        </w:p>
        <w:p w14:paraId="74B08DAF" w14:textId="737C2C47" w:rsidR="00F84026" w:rsidRDefault="00F84026">
          <w:pPr>
            <w:pStyle w:val="TOC3"/>
            <w:tabs>
              <w:tab w:val="right" w:leader="dot" w:pos="10070"/>
            </w:tabs>
            <w:rPr>
              <w:noProof/>
            </w:rPr>
          </w:pPr>
          <w:hyperlink w:anchor="_Toc243066174" w:history="1">
            <w:r w:rsidRPr="002815AD">
              <w:rPr>
                <w:rStyle w:val="Hyperlink"/>
                <w:noProof/>
              </w:rPr>
              <w:t>Reference screen – Jal Rekha login</w:t>
            </w:r>
            <w:r>
              <w:rPr>
                <w:noProof/>
                <w:webHidden/>
              </w:rPr>
              <w:tab/>
            </w:r>
            <w:r>
              <w:rPr>
                <w:noProof/>
                <w:webHidden/>
              </w:rPr>
              <w:fldChar w:fldCharType="begin"/>
            </w:r>
            <w:r>
              <w:rPr>
                <w:noProof/>
                <w:webHidden/>
              </w:rPr>
              <w:instrText xml:space="preserve"> PAGEREF _Toc243066174 \h </w:instrText>
            </w:r>
            <w:r>
              <w:rPr>
                <w:noProof/>
                <w:webHidden/>
              </w:rPr>
            </w:r>
            <w:r>
              <w:rPr>
                <w:noProof/>
                <w:webHidden/>
              </w:rPr>
              <w:fldChar w:fldCharType="separate"/>
            </w:r>
            <w:r>
              <w:rPr>
                <w:noProof/>
                <w:webHidden/>
              </w:rPr>
              <w:t>5</w:t>
            </w:r>
            <w:r>
              <w:rPr>
                <w:noProof/>
                <w:webHidden/>
              </w:rPr>
              <w:fldChar w:fldCharType="end"/>
            </w:r>
          </w:hyperlink>
        </w:p>
        <w:p w14:paraId="34386271" w14:textId="2085DBF0" w:rsidR="00F84026" w:rsidRDefault="00F84026">
          <w:pPr>
            <w:pStyle w:val="TOC1"/>
            <w:tabs>
              <w:tab w:val="right" w:leader="dot" w:pos="10070"/>
            </w:tabs>
            <w:rPr>
              <w:noProof/>
            </w:rPr>
          </w:pPr>
          <w:hyperlink w:anchor="_Toc243066175" w:history="1">
            <w:r w:rsidRPr="002815AD">
              <w:rPr>
                <w:rStyle w:val="Hyperlink"/>
                <w:noProof/>
              </w:rPr>
              <w:t>5. Scope of Work – Functional Requirements</w:t>
            </w:r>
            <w:r>
              <w:rPr>
                <w:noProof/>
                <w:webHidden/>
              </w:rPr>
              <w:tab/>
            </w:r>
            <w:r>
              <w:rPr>
                <w:noProof/>
                <w:webHidden/>
              </w:rPr>
              <w:fldChar w:fldCharType="begin"/>
            </w:r>
            <w:r>
              <w:rPr>
                <w:noProof/>
                <w:webHidden/>
              </w:rPr>
              <w:instrText xml:space="preserve"> PAGEREF _Toc243066175 \h </w:instrText>
            </w:r>
            <w:r>
              <w:rPr>
                <w:noProof/>
                <w:webHidden/>
              </w:rPr>
            </w:r>
            <w:r>
              <w:rPr>
                <w:noProof/>
                <w:webHidden/>
              </w:rPr>
              <w:fldChar w:fldCharType="separate"/>
            </w:r>
            <w:r>
              <w:rPr>
                <w:noProof/>
                <w:webHidden/>
              </w:rPr>
              <w:t>5</w:t>
            </w:r>
            <w:r>
              <w:rPr>
                <w:noProof/>
                <w:webHidden/>
              </w:rPr>
              <w:fldChar w:fldCharType="end"/>
            </w:r>
          </w:hyperlink>
        </w:p>
        <w:p w14:paraId="72256A3B" w14:textId="7B24C362" w:rsidR="00F84026" w:rsidRDefault="00F84026">
          <w:pPr>
            <w:pStyle w:val="TOC2"/>
            <w:tabs>
              <w:tab w:val="right" w:leader="dot" w:pos="10070"/>
            </w:tabs>
            <w:rPr>
              <w:noProof/>
            </w:rPr>
          </w:pPr>
          <w:hyperlink w:anchor="_Toc243066176" w:history="1">
            <w:r w:rsidRPr="002815AD">
              <w:rPr>
                <w:rStyle w:val="Hyperlink"/>
                <w:noProof/>
              </w:rPr>
              <w:t>FR-01: User Management Module on Web (15 days)</w:t>
            </w:r>
            <w:r>
              <w:rPr>
                <w:noProof/>
                <w:webHidden/>
              </w:rPr>
              <w:tab/>
            </w:r>
            <w:r>
              <w:rPr>
                <w:noProof/>
                <w:webHidden/>
              </w:rPr>
              <w:fldChar w:fldCharType="begin"/>
            </w:r>
            <w:r>
              <w:rPr>
                <w:noProof/>
                <w:webHidden/>
              </w:rPr>
              <w:instrText xml:space="preserve"> PAGEREF _Toc243066176 \h </w:instrText>
            </w:r>
            <w:r>
              <w:rPr>
                <w:noProof/>
                <w:webHidden/>
              </w:rPr>
            </w:r>
            <w:r>
              <w:rPr>
                <w:noProof/>
                <w:webHidden/>
              </w:rPr>
              <w:fldChar w:fldCharType="separate"/>
            </w:r>
            <w:r>
              <w:rPr>
                <w:noProof/>
                <w:webHidden/>
              </w:rPr>
              <w:t>5</w:t>
            </w:r>
            <w:r>
              <w:rPr>
                <w:noProof/>
                <w:webHidden/>
              </w:rPr>
              <w:fldChar w:fldCharType="end"/>
            </w:r>
          </w:hyperlink>
        </w:p>
        <w:p w14:paraId="206949D4" w14:textId="62AC0BB3" w:rsidR="00F84026" w:rsidRDefault="00F84026">
          <w:pPr>
            <w:pStyle w:val="TOC2"/>
            <w:tabs>
              <w:tab w:val="right" w:leader="dot" w:pos="10070"/>
            </w:tabs>
            <w:rPr>
              <w:noProof/>
            </w:rPr>
          </w:pPr>
          <w:hyperlink w:anchor="_Toc243066177" w:history="1">
            <w:r w:rsidRPr="002815AD">
              <w:rPr>
                <w:rStyle w:val="Hyperlink"/>
                <w:noProof/>
              </w:rPr>
              <w:t>FR-02: Asset Mapping Module (15 days)</w:t>
            </w:r>
            <w:r>
              <w:rPr>
                <w:noProof/>
                <w:webHidden/>
              </w:rPr>
              <w:tab/>
            </w:r>
            <w:r>
              <w:rPr>
                <w:noProof/>
                <w:webHidden/>
              </w:rPr>
              <w:fldChar w:fldCharType="begin"/>
            </w:r>
            <w:r>
              <w:rPr>
                <w:noProof/>
                <w:webHidden/>
              </w:rPr>
              <w:instrText xml:space="preserve"> PAGEREF _Toc243066177 \h </w:instrText>
            </w:r>
            <w:r>
              <w:rPr>
                <w:noProof/>
                <w:webHidden/>
              </w:rPr>
            </w:r>
            <w:r>
              <w:rPr>
                <w:noProof/>
                <w:webHidden/>
              </w:rPr>
              <w:fldChar w:fldCharType="separate"/>
            </w:r>
            <w:r>
              <w:rPr>
                <w:noProof/>
                <w:webHidden/>
              </w:rPr>
              <w:t>6</w:t>
            </w:r>
            <w:r>
              <w:rPr>
                <w:noProof/>
                <w:webHidden/>
              </w:rPr>
              <w:fldChar w:fldCharType="end"/>
            </w:r>
          </w:hyperlink>
        </w:p>
        <w:p w14:paraId="02420F2E" w14:textId="111EF51F" w:rsidR="00F84026" w:rsidRDefault="00F84026">
          <w:pPr>
            <w:pStyle w:val="TOC2"/>
            <w:tabs>
              <w:tab w:val="right" w:leader="dot" w:pos="10070"/>
            </w:tabs>
            <w:rPr>
              <w:noProof/>
            </w:rPr>
          </w:pPr>
          <w:hyperlink w:anchor="_Toc243066178" w:history="1">
            <w:r w:rsidRPr="002815AD">
              <w:rPr>
                <w:rStyle w:val="Hyperlink"/>
                <w:noProof/>
              </w:rPr>
              <w:t>FR-03: Data Visualisation (10 days)</w:t>
            </w:r>
            <w:r>
              <w:rPr>
                <w:noProof/>
                <w:webHidden/>
              </w:rPr>
              <w:tab/>
            </w:r>
            <w:r>
              <w:rPr>
                <w:noProof/>
                <w:webHidden/>
              </w:rPr>
              <w:fldChar w:fldCharType="begin"/>
            </w:r>
            <w:r>
              <w:rPr>
                <w:noProof/>
                <w:webHidden/>
              </w:rPr>
              <w:instrText xml:space="preserve"> PAGEREF _Toc243066178 \h </w:instrText>
            </w:r>
            <w:r>
              <w:rPr>
                <w:noProof/>
                <w:webHidden/>
              </w:rPr>
            </w:r>
            <w:r>
              <w:rPr>
                <w:noProof/>
                <w:webHidden/>
              </w:rPr>
              <w:fldChar w:fldCharType="separate"/>
            </w:r>
            <w:r>
              <w:rPr>
                <w:noProof/>
                <w:webHidden/>
              </w:rPr>
              <w:t>6</w:t>
            </w:r>
            <w:r>
              <w:rPr>
                <w:noProof/>
                <w:webHidden/>
              </w:rPr>
              <w:fldChar w:fldCharType="end"/>
            </w:r>
          </w:hyperlink>
        </w:p>
        <w:p w14:paraId="3B4CFDED" w14:textId="1C19E94C" w:rsidR="00F84026" w:rsidRDefault="00F84026">
          <w:pPr>
            <w:pStyle w:val="TOC2"/>
            <w:tabs>
              <w:tab w:val="right" w:leader="dot" w:pos="10070"/>
            </w:tabs>
            <w:rPr>
              <w:noProof/>
            </w:rPr>
          </w:pPr>
          <w:hyperlink w:anchor="_Toc243066179" w:history="1">
            <w:r w:rsidRPr="002815AD">
              <w:rPr>
                <w:rStyle w:val="Hyperlink"/>
                <w:noProof/>
              </w:rPr>
              <w:t>FR-04: Parinam Module – Tap Connection Validation (15 days)</w:t>
            </w:r>
            <w:r>
              <w:rPr>
                <w:noProof/>
                <w:webHidden/>
              </w:rPr>
              <w:tab/>
            </w:r>
            <w:r>
              <w:rPr>
                <w:noProof/>
                <w:webHidden/>
              </w:rPr>
              <w:fldChar w:fldCharType="begin"/>
            </w:r>
            <w:r>
              <w:rPr>
                <w:noProof/>
                <w:webHidden/>
              </w:rPr>
              <w:instrText xml:space="preserve"> PAGEREF _Toc243066179 \h </w:instrText>
            </w:r>
            <w:r>
              <w:rPr>
                <w:noProof/>
                <w:webHidden/>
              </w:rPr>
            </w:r>
            <w:r>
              <w:rPr>
                <w:noProof/>
                <w:webHidden/>
              </w:rPr>
              <w:fldChar w:fldCharType="separate"/>
            </w:r>
            <w:r>
              <w:rPr>
                <w:noProof/>
                <w:webHidden/>
              </w:rPr>
              <w:t>6</w:t>
            </w:r>
            <w:r>
              <w:rPr>
                <w:noProof/>
                <w:webHidden/>
              </w:rPr>
              <w:fldChar w:fldCharType="end"/>
            </w:r>
          </w:hyperlink>
        </w:p>
        <w:p w14:paraId="13B63901" w14:textId="12743D2E" w:rsidR="00F84026" w:rsidRDefault="00F84026">
          <w:pPr>
            <w:pStyle w:val="TOC2"/>
            <w:tabs>
              <w:tab w:val="right" w:leader="dot" w:pos="10070"/>
            </w:tabs>
            <w:rPr>
              <w:noProof/>
            </w:rPr>
          </w:pPr>
          <w:hyperlink w:anchor="_Toc243066180" w:history="1">
            <w:r w:rsidRPr="002815AD">
              <w:rPr>
                <w:rStyle w:val="Hyperlink"/>
                <w:noProof/>
              </w:rPr>
              <w:t>FR-05: Dhara Module – Water Quantity (18 days)</w:t>
            </w:r>
            <w:r>
              <w:rPr>
                <w:noProof/>
                <w:webHidden/>
              </w:rPr>
              <w:tab/>
            </w:r>
            <w:r>
              <w:rPr>
                <w:noProof/>
                <w:webHidden/>
              </w:rPr>
              <w:fldChar w:fldCharType="begin"/>
            </w:r>
            <w:r>
              <w:rPr>
                <w:noProof/>
                <w:webHidden/>
              </w:rPr>
              <w:instrText xml:space="preserve"> PAGEREF _Toc243066180 \h </w:instrText>
            </w:r>
            <w:r>
              <w:rPr>
                <w:noProof/>
                <w:webHidden/>
              </w:rPr>
            </w:r>
            <w:r>
              <w:rPr>
                <w:noProof/>
                <w:webHidden/>
              </w:rPr>
              <w:fldChar w:fldCharType="separate"/>
            </w:r>
            <w:r>
              <w:rPr>
                <w:noProof/>
                <w:webHidden/>
              </w:rPr>
              <w:t>6</w:t>
            </w:r>
            <w:r>
              <w:rPr>
                <w:noProof/>
                <w:webHidden/>
              </w:rPr>
              <w:fldChar w:fldCharType="end"/>
            </w:r>
          </w:hyperlink>
        </w:p>
        <w:p w14:paraId="50B5A5EB" w14:textId="2B42DDC8" w:rsidR="00F84026" w:rsidRDefault="00F84026">
          <w:pPr>
            <w:pStyle w:val="TOC2"/>
            <w:tabs>
              <w:tab w:val="right" w:leader="dot" w:pos="10070"/>
            </w:tabs>
            <w:rPr>
              <w:noProof/>
            </w:rPr>
          </w:pPr>
          <w:hyperlink w:anchor="_Toc243066181" w:history="1">
            <w:r w:rsidRPr="002815AD">
              <w:rPr>
                <w:rStyle w:val="Hyperlink"/>
                <w:noProof/>
              </w:rPr>
              <w:t>FR-06: Nirmal Module – Water Quality (15 days)</w:t>
            </w:r>
            <w:r>
              <w:rPr>
                <w:noProof/>
                <w:webHidden/>
              </w:rPr>
              <w:tab/>
            </w:r>
            <w:r>
              <w:rPr>
                <w:noProof/>
                <w:webHidden/>
              </w:rPr>
              <w:fldChar w:fldCharType="begin"/>
            </w:r>
            <w:r>
              <w:rPr>
                <w:noProof/>
                <w:webHidden/>
              </w:rPr>
              <w:instrText xml:space="preserve"> PAGEREF _Toc243066181 \h </w:instrText>
            </w:r>
            <w:r>
              <w:rPr>
                <w:noProof/>
                <w:webHidden/>
              </w:rPr>
            </w:r>
            <w:r>
              <w:rPr>
                <w:noProof/>
                <w:webHidden/>
              </w:rPr>
              <w:fldChar w:fldCharType="separate"/>
            </w:r>
            <w:r>
              <w:rPr>
                <w:noProof/>
                <w:webHidden/>
              </w:rPr>
              <w:t>6</w:t>
            </w:r>
            <w:r>
              <w:rPr>
                <w:noProof/>
                <w:webHidden/>
              </w:rPr>
              <w:fldChar w:fldCharType="end"/>
            </w:r>
          </w:hyperlink>
        </w:p>
        <w:p w14:paraId="63AAF7F1" w14:textId="0CD32531" w:rsidR="00F84026" w:rsidRDefault="00F84026">
          <w:pPr>
            <w:pStyle w:val="TOC2"/>
            <w:tabs>
              <w:tab w:val="right" w:leader="dot" w:pos="10070"/>
            </w:tabs>
            <w:rPr>
              <w:noProof/>
            </w:rPr>
          </w:pPr>
          <w:hyperlink w:anchor="_Toc243066182" w:history="1">
            <w:r w:rsidRPr="002815AD">
              <w:rPr>
                <w:rStyle w:val="Hyperlink"/>
                <w:noProof/>
              </w:rPr>
              <w:t>FR-07: Sahbhagita Module – Community Participation (15 days)</w:t>
            </w:r>
            <w:r>
              <w:rPr>
                <w:noProof/>
                <w:webHidden/>
              </w:rPr>
              <w:tab/>
            </w:r>
            <w:r>
              <w:rPr>
                <w:noProof/>
                <w:webHidden/>
              </w:rPr>
              <w:fldChar w:fldCharType="begin"/>
            </w:r>
            <w:r>
              <w:rPr>
                <w:noProof/>
                <w:webHidden/>
              </w:rPr>
              <w:instrText xml:space="preserve"> PAGEREF _Toc243066182 \h </w:instrText>
            </w:r>
            <w:r>
              <w:rPr>
                <w:noProof/>
                <w:webHidden/>
              </w:rPr>
            </w:r>
            <w:r>
              <w:rPr>
                <w:noProof/>
                <w:webHidden/>
              </w:rPr>
              <w:fldChar w:fldCharType="separate"/>
            </w:r>
            <w:r>
              <w:rPr>
                <w:noProof/>
                <w:webHidden/>
              </w:rPr>
              <w:t>6</w:t>
            </w:r>
            <w:r>
              <w:rPr>
                <w:noProof/>
                <w:webHidden/>
              </w:rPr>
              <w:fldChar w:fldCharType="end"/>
            </w:r>
          </w:hyperlink>
        </w:p>
        <w:p w14:paraId="30F6D502" w14:textId="79FDC2C1" w:rsidR="00F84026" w:rsidRDefault="00F84026">
          <w:pPr>
            <w:pStyle w:val="TOC2"/>
            <w:tabs>
              <w:tab w:val="right" w:leader="dot" w:pos="10070"/>
            </w:tabs>
            <w:rPr>
              <w:noProof/>
            </w:rPr>
          </w:pPr>
          <w:hyperlink w:anchor="_Toc243066183" w:history="1">
            <w:r w:rsidRPr="002815AD">
              <w:rPr>
                <w:rStyle w:val="Hyperlink"/>
                <w:noProof/>
              </w:rPr>
              <w:t>FR-08: Jal Samadhan – Unified Complaint and Grievance Module (20 days)</w:t>
            </w:r>
            <w:r>
              <w:rPr>
                <w:noProof/>
                <w:webHidden/>
              </w:rPr>
              <w:tab/>
            </w:r>
            <w:r>
              <w:rPr>
                <w:noProof/>
                <w:webHidden/>
              </w:rPr>
              <w:fldChar w:fldCharType="begin"/>
            </w:r>
            <w:r>
              <w:rPr>
                <w:noProof/>
                <w:webHidden/>
              </w:rPr>
              <w:instrText xml:space="preserve"> PAGEREF _Toc243066183 \h </w:instrText>
            </w:r>
            <w:r>
              <w:rPr>
                <w:noProof/>
                <w:webHidden/>
              </w:rPr>
            </w:r>
            <w:r>
              <w:rPr>
                <w:noProof/>
                <w:webHidden/>
              </w:rPr>
              <w:fldChar w:fldCharType="separate"/>
            </w:r>
            <w:r>
              <w:rPr>
                <w:noProof/>
                <w:webHidden/>
              </w:rPr>
              <w:t>7</w:t>
            </w:r>
            <w:r>
              <w:rPr>
                <w:noProof/>
                <w:webHidden/>
              </w:rPr>
              <w:fldChar w:fldCharType="end"/>
            </w:r>
          </w:hyperlink>
        </w:p>
        <w:p w14:paraId="08567C41" w14:textId="112EFF0A" w:rsidR="00F84026" w:rsidRDefault="00F84026">
          <w:pPr>
            <w:pStyle w:val="TOC3"/>
            <w:tabs>
              <w:tab w:val="right" w:leader="dot" w:pos="10070"/>
            </w:tabs>
            <w:rPr>
              <w:noProof/>
            </w:rPr>
          </w:pPr>
          <w:hyperlink w:anchor="_Toc243066184" w:history="1">
            <w:r w:rsidRPr="002815AD">
              <w:rPr>
                <w:rStyle w:val="Hyperlink"/>
                <w:noProof/>
              </w:rPr>
              <w:t>Complaint registration</w:t>
            </w:r>
            <w:r>
              <w:rPr>
                <w:noProof/>
                <w:webHidden/>
              </w:rPr>
              <w:tab/>
            </w:r>
            <w:r>
              <w:rPr>
                <w:noProof/>
                <w:webHidden/>
              </w:rPr>
              <w:fldChar w:fldCharType="begin"/>
            </w:r>
            <w:r>
              <w:rPr>
                <w:noProof/>
                <w:webHidden/>
              </w:rPr>
              <w:instrText xml:space="preserve"> PAGEREF _Toc243066184 \h </w:instrText>
            </w:r>
            <w:r>
              <w:rPr>
                <w:noProof/>
                <w:webHidden/>
              </w:rPr>
            </w:r>
            <w:r>
              <w:rPr>
                <w:noProof/>
                <w:webHidden/>
              </w:rPr>
              <w:fldChar w:fldCharType="separate"/>
            </w:r>
            <w:r>
              <w:rPr>
                <w:noProof/>
                <w:webHidden/>
              </w:rPr>
              <w:t>7</w:t>
            </w:r>
            <w:r>
              <w:rPr>
                <w:noProof/>
                <w:webHidden/>
              </w:rPr>
              <w:fldChar w:fldCharType="end"/>
            </w:r>
          </w:hyperlink>
        </w:p>
        <w:p w14:paraId="78E98ADF" w14:textId="7A6AF38F" w:rsidR="00F84026" w:rsidRDefault="00F84026">
          <w:pPr>
            <w:pStyle w:val="TOC3"/>
            <w:tabs>
              <w:tab w:val="right" w:leader="dot" w:pos="10070"/>
            </w:tabs>
            <w:rPr>
              <w:noProof/>
            </w:rPr>
          </w:pPr>
          <w:hyperlink w:anchor="_Toc243066185" w:history="1">
            <w:r w:rsidRPr="002815AD">
              <w:rPr>
                <w:rStyle w:val="Hyperlink"/>
                <w:noProof/>
              </w:rPr>
              <w:t>Processing and tracking</w:t>
            </w:r>
            <w:r>
              <w:rPr>
                <w:noProof/>
                <w:webHidden/>
              </w:rPr>
              <w:tab/>
            </w:r>
            <w:r>
              <w:rPr>
                <w:noProof/>
                <w:webHidden/>
              </w:rPr>
              <w:fldChar w:fldCharType="begin"/>
            </w:r>
            <w:r>
              <w:rPr>
                <w:noProof/>
                <w:webHidden/>
              </w:rPr>
              <w:instrText xml:space="preserve"> PAGEREF _Toc243066185 \h </w:instrText>
            </w:r>
            <w:r>
              <w:rPr>
                <w:noProof/>
                <w:webHidden/>
              </w:rPr>
            </w:r>
            <w:r>
              <w:rPr>
                <w:noProof/>
                <w:webHidden/>
              </w:rPr>
              <w:fldChar w:fldCharType="separate"/>
            </w:r>
            <w:r>
              <w:rPr>
                <w:noProof/>
                <w:webHidden/>
              </w:rPr>
              <w:t>7</w:t>
            </w:r>
            <w:r>
              <w:rPr>
                <w:noProof/>
                <w:webHidden/>
              </w:rPr>
              <w:fldChar w:fldCharType="end"/>
            </w:r>
          </w:hyperlink>
        </w:p>
        <w:p w14:paraId="3281953C" w14:textId="71965E5E" w:rsidR="00F84026" w:rsidRDefault="00F84026">
          <w:pPr>
            <w:pStyle w:val="TOC3"/>
            <w:tabs>
              <w:tab w:val="right" w:leader="dot" w:pos="10070"/>
            </w:tabs>
            <w:rPr>
              <w:noProof/>
            </w:rPr>
          </w:pPr>
          <w:hyperlink w:anchor="_Toc243066186" w:history="1">
            <w:r w:rsidRPr="002815AD">
              <w:rPr>
                <w:rStyle w:val="Hyperlink"/>
                <w:noProof/>
              </w:rPr>
              <w:t>Escalation and monitoring</w:t>
            </w:r>
            <w:r>
              <w:rPr>
                <w:noProof/>
                <w:webHidden/>
              </w:rPr>
              <w:tab/>
            </w:r>
            <w:r>
              <w:rPr>
                <w:noProof/>
                <w:webHidden/>
              </w:rPr>
              <w:fldChar w:fldCharType="begin"/>
            </w:r>
            <w:r>
              <w:rPr>
                <w:noProof/>
                <w:webHidden/>
              </w:rPr>
              <w:instrText xml:space="preserve"> PAGEREF _Toc243066186 \h </w:instrText>
            </w:r>
            <w:r>
              <w:rPr>
                <w:noProof/>
                <w:webHidden/>
              </w:rPr>
            </w:r>
            <w:r>
              <w:rPr>
                <w:noProof/>
                <w:webHidden/>
              </w:rPr>
              <w:fldChar w:fldCharType="separate"/>
            </w:r>
            <w:r>
              <w:rPr>
                <w:noProof/>
                <w:webHidden/>
              </w:rPr>
              <w:t>7</w:t>
            </w:r>
            <w:r>
              <w:rPr>
                <w:noProof/>
                <w:webHidden/>
              </w:rPr>
              <w:fldChar w:fldCharType="end"/>
            </w:r>
          </w:hyperlink>
        </w:p>
        <w:p w14:paraId="3046DAF7" w14:textId="4921CEB1" w:rsidR="00F84026" w:rsidRDefault="00F84026">
          <w:pPr>
            <w:pStyle w:val="TOC3"/>
            <w:tabs>
              <w:tab w:val="right" w:leader="dot" w:pos="10070"/>
            </w:tabs>
            <w:rPr>
              <w:noProof/>
            </w:rPr>
          </w:pPr>
          <w:hyperlink w:anchor="_Toc243066187" w:history="1">
            <w:r w:rsidRPr="002815AD">
              <w:rPr>
                <w:rStyle w:val="Hyperlink"/>
                <w:noProof/>
              </w:rPr>
              <w:t>Reference screens – Jal Rekha base platform</w:t>
            </w:r>
            <w:r>
              <w:rPr>
                <w:noProof/>
                <w:webHidden/>
              </w:rPr>
              <w:tab/>
            </w:r>
            <w:r>
              <w:rPr>
                <w:noProof/>
                <w:webHidden/>
              </w:rPr>
              <w:fldChar w:fldCharType="begin"/>
            </w:r>
            <w:r>
              <w:rPr>
                <w:noProof/>
                <w:webHidden/>
              </w:rPr>
              <w:instrText xml:space="preserve"> PAGEREF _Toc243066187 \h </w:instrText>
            </w:r>
            <w:r>
              <w:rPr>
                <w:noProof/>
                <w:webHidden/>
              </w:rPr>
            </w:r>
            <w:r>
              <w:rPr>
                <w:noProof/>
                <w:webHidden/>
              </w:rPr>
              <w:fldChar w:fldCharType="separate"/>
            </w:r>
            <w:r>
              <w:rPr>
                <w:noProof/>
                <w:webHidden/>
              </w:rPr>
              <w:t>7</w:t>
            </w:r>
            <w:r>
              <w:rPr>
                <w:noProof/>
                <w:webHidden/>
              </w:rPr>
              <w:fldChar w:fldCharType="end"/>
            </w:r>
          </w:hyperlink>
        </w:p>
        <w:p w14:paraId="294B0A1A" w14:textId="60C59154" w:rsidR="00F84026" w:rsidRDefault="00F84026">
          <w:pPr>
            <w:pStyle w:val="TOC2"/>
            <w:tabs>
              <w:tab w:val="right" w:leader="dot" w:pos="10070"/>
            </w:tabs>
            <w:rPr>
              <w:noProof/>
            </w:rPr>
          </w:pPr>
          <w:hyperlink w:anchor="_Toc243066188" w:history="1">
            <w:r w:rsidRPr="002815AD">
              <w:rPr>
                <w:rStyle w:val="Hyperlink"/>
                <w:noProof/>
              </w:rPr>
              <w:t>FR-09: GHAN 2.0 Integration (12 days)</w:t>
            </w:r>
            <w:r>
              <w:rPr>
                <w:noProof/>
                <w:webHidden/>
              </w:rPr>
              <w:tab/>
            </w:r>
            <w:r>
              <w:rPr>
                <w:noProof/>
                <w:webHidden/>
              </w:rPr>
              <w:fldChar w:fldCharType="begin"/>
            </w:r>
            <w:r>
              <w:rPr>
                <w:noProof/>
                <w:webHidden/>
              </w:rPr>
              <w:instrText xml:space="preserve"> PAGEREF _Toc243066188 \h </w:instrText>
            </w:r>
            <w:r>
              <w:rPr>
                <w:noProof/>
                <w:webHidden/>
              </w:rPr>
            </w:r>
            <w:r>
              <w:rPr>
                <w:noProof/>
                <w:webHidden/>
              </w:rPr>
              <w:fldChar w:fldCharType="separate"/>
            </w:r>
            <w:r>
              <w:rPr>
                <w:noProof/>
                <w:webHidden/>
              </w:rPr>
              <w:t>10</w:t>
            </w:r>
            <w:r>
              <w:rPr>
                <w:noProof/>
                <w:webHidden/>
              </w:rPr>
              <w:fldChar w:fldCharType="end"/>
            </w:r>
          </w:hyperlink>
        </w:p>
        <w:p w14:paraId="3ECF4F27" w14:textId="44542D7E" w:rsidR="00F84026" w:rsidRDefault="00F84026">
          <w:pPr>
            <w:pStyle w:val="TOC1"/>
            <w:tabs>
              <w:tab w:val="right" w:leader="dot" w:pos="10070"/>
            </w:tabs>
            <w:rPr>
              <w:noProof/>
            </w:rPr>
          </w:pPr>
          <w:hyperlink w:anchor="_Toc243066189" w:history="1">
            <w:r w:rsidRPr="002815AD">
              <w:rPr>
                <w:rStyle w:val="Hyperlink"/>
                <w:noProof/>
              </w:rPr>
              <w:t>6. Functionality List</w:t>
            </w:r>
            <w:r>
              <w:rPr>
                <w:noProof/>
                <w:webHidden/>
              </w:rPr>
              <w:tab/>
            </w:r>
            <w:r>
              <w:rPr>
                <w:noProof/>
                <w:webHidden/>
              </w:rPr>
              <w:fldChar w:fldCharType="begin"/>
            </w:r>
            <w:r>
              <w:rPr>
                <w:noProof/>
                <w:webHidden/>
              </w:rPr>
              <w:instrText xml:space="preserve"> PAGEREF _Toc243066189 \h </w:instrText>
            </w:r>
            <w:r>
              <w:rPr>
                <w:noProof/>
                <w:webHidden/>
              </w:rPr>
            </w:r>
            <w:r>
              <w:rPr>
                <w:noProof/>
                <w:webHidden/>
              </w:rPr>
              <w:fldChar w:fldCharType="separate"/>
            </w:r>
            <w:r>
              <w:rPr>
                <w:noProof/>
                <w:webHidden/>
              </w:rPr>
              <w:t>10</w:t>
            </w:r>
            <w:r>
              <w:rPr>
                <w:noProof/>
                <w:webHidden/>
              </w:rPr>
              <w:fldChar w:fldCharType="end"/>
            </w:r>
          </w:hyperlink>
        </w:p>
        <w:p w14:paraId="321C5E7D" w14:textId="0947C203" w:rsidR="00F84026" w:rsidRDefault="00F84026">
          <w:pPr>
            <w:pStyle w:val="TOC1"/>
            <w:tabs>
              <w:tab w:val="right" w:leader="dot" w:pos="10070"/>
            </w:tabs>
            <w:rPr>
              <w:noProof/>
            </w:rPr>
          </w:pPr>
          <w:hyperlink w:anchor="_Toc243066190" w:history="1">
            <w:r w:rsidRPr="002815AD">
              <w:rPr>
                <w:rStyle w:val="Hyperlink"/>
                <w:noProof/>
              </w:rPr>
              <w:t>7. Stakeholders and Role-wise Access</w:t>
            </w:r>
            <w:r>
              <w:rPr>
                <w:noProof/>
                <w:webHidden/>
              </w:rPr>
              <w:tab/>
            </w:r>
            <w:r>
              <w:rPr>
                <w:noProof/>
                <w:webHidden/>
              </w:rPr>
              <w:fldChar w:fldCharType="begin"/>
            </w:r>
            <w:r>
              <w:rPr>
                <w:noProof/>
                <w:webHidden/>
              </w:rPr>
              <w:instrText xml:space="preserve"> PAGEREF _Toc243066190 \h </w:instrText>
            </w:r>
            <w:r>
              <w:rPr>
                <w:noProof/>
                <w:webHidden/>
              </w:rPr>
            </w:r>
            <w:r>
              <w:rPr>
                <w:noProof/>
                <w:webHidden/>
              </w:rPr>
              <w:fldChar w:fldCharType="separate"/>
            </w:r>
            <w:r>
              <w:rPr>
                <w:noProof/>
                <w:webHidden/>
              </w:rPr>
              <w:t>11</w:t>
            </w:r>
            <w:r>
              <w:rPr>
                <w:noProof/>
                <w:webHidden/>
              </w:rPr>
              <w:fldChar w:fldCharType="end"/>
            </w:r>
          </w:hyperlink>
        </w:p>
        <w:p w14:paraId="0561BAA7" w14:textId="66635239" w:rsidR="00F84026" w:rsidRDefault="00F84026">
          <w:pPr>
            <w:pStyle w:val="TOC2"/>
            <w:tabs>
              <w:tab w:val="right" w:leader="dot" w:pos="10070"/>
            </w:tabs>
            <w:rPr>
              <w:noProof/>
            </w:rPr>
          </w:pPr>
          <w:hyperlink w:anchor="_Toc243066191" w:history="1">
            <w:r w:rsidRPr="002815AD">
              <w:rPr>
                <w:rStyle w:val="Hyperlink"/>
                <w:noProof/>
              </w:rPr>
              <w:t>7.1 Stakeholders and User Roles</w:t>
            </w:r>
            <w:r>
              <w:rPr>
                <w:noProof/>
                <w:webHidden/>
              </w:rPr>
              <w:tab/>
            </w:r>
            <w:r>
              <w:rPr>
                <w:noProof/>
                <w:webHidden/>
              </w:rPr>
              <w:fldChar w:fldCharType="begin"/>
            </w:r>
            <w:r>
              <w:rPr>
                <w:noProof/>
                <w:webHidden/>
              </w:rPr>
              <w:instrText xml:space="preserve"> PAGEREF _Toc243066191 \h </w:instrText>
            </w:r>
            <w:r>
              <w:rPr>
                <w:noProof/>
                <w:webHidden/>
              </w:rPr>
            </w:r>
            <w:r>
              <w:rPr>
                <w:noProof/>
                <w:webHidden/>
              </w:rPr>
              <w:fldChar w:fldCharType="separate"/>
            </w:r>
            <w:r>
              <w:rPr>
                <w:noProof/>
                <w:webHidden/>
              </w:rPr>
              <w:t>11</w:t>
            </w:r>
            <w:r>
              <w:rPr>
                <w:noProof/>
                <w:webHidden/>
              </w:rPr>
              <w:fldChar w:fldCharType="end"/>
            </w:r>
          </w:hyperlink>
        </w:p>
        <w:p w14:paraId="114258F6" w14:textId="05EDEF65" w:rsidR="00F84026" w:rsidRDefault="00F84026">
          <w:pPr>
            <w:pStyle w:val="TOC2"/>
            <w:tabs>
              <w:tab w:val="right" w:leader="dot" w:pos="10070"/>
            </w:tabs>
            <w:rPr>
              <w:noProof/>
            </w:rPr>
          </w:pPr>
          <w:hyperlink w:anchor="_Toc243066192" w:history="1">
            <w:r w:rsidRPr="002815AD">
              <w:rPr>
                <w:rStyle w:val="Hyperlink"/>
                <w:noProof/>
              </w:rPr>
              <w:t>7.2 Role-wise Access Matrix</w:t>
            </w:r>
            <w:r>
              <w:rPr>
                <w:noProof/>
                <w:webHidden/>
              </w:rPr>
              <w:tab/>
            </w:r>
            <w:r>
              <w:rPr>
                <w:noProof/>
                <w:webHidden/>
              </w:rPr>
              <w:fldChar w:fldCharType="begin"/>
            </w:r>
            <w:r>
              <w:rPr>
                <w:noProof/>
                <w:webHidden/>
              </w:rPr>
              <w:instrText xml:space="preserve"> PAGEREF _Toc243066192 \h </w:instrText>
            </w:r>
            <w:r>
              <w:rPr>
                <w:noProof/>
                <w:webHidden/>
              </w:rPr>
            </w:r>
            <w:r>
              <w:rPr>
                <w:noProof/>
                <w:webHidden/>
              </w:rPr>
              <w:fldChar w:fldCharType="separate"/>
            </w:r>
            <w:r>
              <w:rPr>
                <w:noProof/>
                <w:webHidden/>
              </w:rPr>
              <w:t>12</w:t>
            </w:r>
            <w:r>
              <w:rPr>
                <w:noProof/>
                <w:webHidden/>
              </w:rPr>
              <w:fldChar w:fldCharType="end"/>
            </w:r>
          </w:hyperlink>
        </w:p>
        <w:p w14:paraId="395B8300" w14:textId="38BBE258" w:rsidR="00F84026" w:rsidRDefault="00F84026">
          <w:pPr>
            <w:pStyle w:val="TOC1"/>
            <w:tabs>
              <w:tab w:val="right" w:leader="dot" w:pos="10070"/>
            </w:tabs>
            <w:rPr>
              <w:noProof/>
            </w:rPr>
          </w:pPr>
          <w:hyperlink w:anchor="_Toc243066193" w:history="1">
            <w:r w:rsidRPr="002815AD">
              <w:rPr>
                <w:rStyle w:val="Hyperlink"/>
                <w:noProof/>
              </w:rPr>
              <w:t>8. Methodology &amp; Approach</w:t>
            </w:r>
            <w:r>
              <w:rPr>
                <w:noProof/>
                <w:webHidden/>
              </w:rPr>
              <w:tab/>
            </w:r>
            <w:r>
              <w:rPr>
                <w:noProof/>
                <w:webHidden/>
              </w:rPr>
              <w:fldChar w:fldCharType="begin"/>
            </w:r>
            <w:r>
              <w:rPr>
                <w:noProof/>
                <w:webHidden/>
              </w:rPr>
              <w:instrText xml:space="preserve"> PAGEREF _Toc243066193 \h </w:instrText>
            </w:r>
            <w:r>
              <w:rPr>
                <w:noProof/>
                <w:webHidden/>
              </w:rPr>
            </w:r>
            <w:r>
              <w:rPr>
                <w:noProof/>
                <w:webHidden/>
              </w:rPr>
              <w:fldChar w:fldCharType="separate"/>
            </w:r>
            <w:r>
              <w:rPr>
                <w:noProof/>
                <w:webHidden/>
              </w:rPr>
              <w:t>12</w:t>
            </w:r>
            <w:r>
              <w:rPr>
                <w:noProof/>
                <w:webHidden/>
              </w:rPr>
              <w:fldChar w:fldCharType="end"/>
            </w:r>
          </w:hyperlink>
        </w:p>
        <w:p w14:paraId="06BD623B" w14:textId="309A8AC5" w:rsidR="00F84026" w:rsidRDefault="00F84026">
          <w:pPr>
            <w:pStyle w:val="TOC1"/>
            <w:tabs>
              <w:tab w:val="right" w:leader="dot" w:pos="10070"/>
            </w:tabs>
            <w:rPr>
              <w:noProof/>
            </w:rPr>
          </w:pPr>
          <w:hyperlink w:anchor="_Toc243066194" w:history="1">
            <w:r w:rsidRPr="002815AD">
              <w:rPr>
                <w:rStyle w:val="Hyperlink"/>
                <w:noProof/>
              </w:rPr>
              <w:t>9. Indicative Timeline</w:t>
            </w:r>
            <w:r>
              <w:rPr>
                <w:noProof/>
                <w:webHidden/>
              </w:rPr>
              <w:tab/>
            </w:r>
            <w:r>
              <w:rPr>
                <w:noProof/>
                <w:webHidden/>
              </w:rPr>
              <w:fldChar w:fldCharType="begin"/>
            </w:r>
            <w:r>
              <w:rPr>
                <w:noProof/>
                <w:webHidden/>
              </w:rPr>
              <w:instrText xml:space="preserve"> PAGEREF _Toc243066194 \h </w:instrText>
            </w:r>
            <w:r>
              <w:rPr>
                <w:noProof/>
                <w:webHidden/>
              </w:rPr>
            </w:r>
            <w:r>
              <w:rPr>
                <w:noProof/>
                <w:webHidden/>
              </w:rPr>
              <w:fldChar w:fldCharType="separate"/>
            </w:r>
            <w:r>
              <w:rPr>
                <w:noProof/>
                <w:webHidden/>
              </w:rPr>
              <w:t>12</w:t>
            </w:r>
            <w:r>
              <w:rPr>
                <w:noProof/>
                <w:webHidden/>
              </w:rPr>
              <w:fldChar w:fldCharType="end"/>
            </w:r>
          </w:hyperlink>
        </w:p>
        <w:p w14:paraId="2A6E32FF" w14:textId="776F2B82" w:rsidR="00F84026" w:rsidRDefault="00F84026">
          <w:pPr>
            <w:pStyle w:val="TOC1"/>
            <w:tabs>
              <w:tab w:val="right" w:leader="dot" w:pos="10070"/>
            </w:tabs>
            <w:rPr>
              <w:noProof/>
            </w:rPr>
          </w:pPr>
          <w:hyperlink w:anchor="_Toc243066195" w:history="1">
            <w:r w:rsidRPr="002815AD">
              <w:rPr>
                <w:rStyle w:val="Hyperlink"/>
                <w:noProof/>
              </w:rPr>
              <w:t>10. Deliverables</w:t>
            </w:r>
            <w:r>
              <w:rPr>
                <w:noProof/>
                <w:webHidden/>
              </w:rPr>
              <w:tab/>
            </w:r>
            <w:r>
              <w:rPr>
                <w:noProof/>
                <w:webHidden/>
              </w:rPr>
              <w:fldChar w:fldCharType="begin"/>
            </w:r>
            <w:r>
              <w:rPr>
                <w:noProof/>
                <w:webHidden/>
              </w:rPr>
              <w:instrText xml:space="preserve"> PAGEREF _Toc243066195 \h </w:instrText>
            </w:r>
            <w:r>
              <w:rPr>
                <w:noProof/>
                <w:webHidden/>
              </w:rPr>
            </w:r>
            <w:r>
              <w:rPr>
                <w:noProof/>
                <w:webHidden/>
              </w:rPr>
              <w:fldChar w:fldCharType="separate"/>
            </w:r>
            <w:r>
              <w:rPr>
                <w:noProof/>
                <w:webHidden/>
              </w:rPr>
              <w:t>13</w:t>
            </w:r>
            <w:r>
              <w:rPr>
                <w:noProof/>
                <w:webHidden/>
              </w:rPr>
              <w:fldChar w:fldCharType="end"/>
            </w:r>
          </w:hyperlink>
        </w:p>
        <w:p w14:paraId="60A73800" w14:textId="32EC6579" w:rsidR="00F84026" w:rsidRDefault="00F84026">
          <w:pPr>
            <w:pStyle w:val="TOC1"/>
            <w:tabs>
              <w:tab w:val="right" w:leader="dot" w:pos="10070"/>
            </w:tabs>
            <w:rPr>
              <w:noProof/>
            </w:rPr>
          </w:pPr>
          <w:hyperlink w:anchor="_Toc243066196" w:history="1">
            <w:r w:rsidRPr="002815AD">
              <w:rPr>
                <w:rStyle w:val="Hyperlink"/>
                <w:noProof/>
              </w:rPr>
              <w:t>11. Requirement Yet to be Shared by Department</w:t>
            </w:r>
            <w:r>
              <w:rPr>
                <w:noProof/>
                <w:webHidden/>
              </w:rPr>
              <w:tab/>
            </w:r>
            <w:r>
              <w:rPr>
                <w:noProof/>
                <w:webHidden/>
              </w:rPr>
              <w:fldChar w:fldCharType="begin"/>
            </w:r>
            <w:r>
              <w:rPr>
                <w:noProof/>
                <w:webHidden/>
              </w:rPr>
              <w:instrText xml:space="preserve"> PAGEREF _Toc243066196 \h </w:instrText>
            </w:r>
            <w:r>
              <w:rPr>
                <w:noProof/>
                <w:webHidden/>
              </w:rPr>
            </w:r>
            <w:r>
              <w:rPr>
                <w:noProof/>
                <w:webHidden/>
              </w:rPr>
              <w:fldChar w:fldCharType="separate"/>
            </w:r>
            <w:r>
              <w:rPr>
                <w:noProof/>
                <w:webHidden/>
              </w:rPr>
              <w:t>13</w:t>
            </w:r>
            <w:r>
              <w:rPr>
                <w:noProof/>
                <w:webHidden/>
              </w:rPr>
              <w:fldChar w:fldCharType="end"/>
            </w:r>
          </w:hyperlink>
        </w:p>
        <w:p w14:paraId="26CEB722" w14:textId="31FD9B1D" w:rsidR="00F84026" w:rsidRDefault="00F84026">
          <w:r>
            <w:rPr>
              <w:b/>
              <w:bCs/>
              <w:noProof/>
            </w:rPr>
            <w:fldChar w:fldCharType="end"/>
          </w:r>
        </w:p>
      </w:sdtContent>
    </w:sdt>
    <w:p w14:paraId="038A83B2" w14:textId="632ECDF2" w:rsidR="005742C7" w:rsidRDefault="005742C7"/>
    <w:p w14:paraId="1623C841" w14:textId="0AB3BAEF" w:rsidR="005742C7" w:rsidRDefault="00000000" w:rsidP="00F84026">
      <w:bookmarkStart w:id="1" w:name="_Toc243066165"/>
      <w:r>
        <w:t>Document Control</w:t>
      </w:r>
      <w:bookmarkEnd w:id="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5742C7" w14:paraId="21C52D09"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75C63329" w14:textId="77777777" w:rsidR="005742C7" w:rsidRDefault="00000000">
            <w:pPr>
              <w:keepNext/>
              <w:spacing w:after="40"/>
            </w:pPr>
            <w:r>
              <w:rPr>
                <w:b/>
                <w:bCs/>
                <w:color w:val="FFFFFF"/>
                <w:sz w:val="19"/>
                <w:szCs w:val="19"/>
              </w:rPr>
              <w:t>Field</w:t>
            </w:r>
          </w:p>
        </w:tc>
        <w:tc>
          <w:tcPr>
            <w:tcW w:w="748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4FA5AC05" w14:textId="77777777" w:rsidR="005742C7" w:rsidRDefault="00000000">
            <w:pPr>
              <w:keepNext/>
              <w:spacing w:after="40"/>
            </w:pPr>
            <w:r>
              <w:rPr>
                <w:b/>
                <w:bCs/>
                <w:color w:val="FFFFFF"/>
                <w:sz w:val="19"/>
                <w:szCs w:val="19"/>
              </w:rPr>
              <w:t>Value</w:t>
            </w:r>
          </w:p>
        </w:tc>
      </w:tr>
      <w:tr w:rsidR="005742C7" w14:paraId="366BA72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5D775B" w14:textId="77777777" w:rsidR="005742C7" w:rsidRDefault="00000000">
            <w:pPr>
              <w:spacing w:after="40"/>
            </w:pPr>
            <w:r>
              <w:rPr>
                <w:b/>
                <w:bCs/>
                <w:sz w:val="19"/>
                <w:szCs w:val="19"/>
              </w:rPr>
              <w:t>Document Title</w:t>
            </w:r>
          </w:p>
        </w:tc>
        <w:tc>
          <w:tcPr>
            <w:tcW w:w="7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B8A3AB" w14:textId="77777777" w:rsidR="005742C7" w:rsidRDefault="00000000">
            <w:pPr>
              <w:spacing w:after="40"/>
            </w:pPr>
            <w:proofErr w:type="spellStart"/>
            <w:r>
              <w:rPr>
                <w:sz w:val="19"/>
                <w:szCs w:val="19"/>
              </w:rPr>
              <w:t>FRS_Jal</w:t>
            </w:r>
            <w:proofErr w:type="spellEnd"/>
            <w:r>
              <w:rPr>
                <w:sz w:val="19"/>
                <w:szCs w:val="19"/>
              </w:rPr>
              <w:t xml:space="preserve"> </w:t>
            </w:r>
            <w:proofErr w:type="spellStart"/>
            <w:r>
              <w:rPr>
                <w:sz w:val="19"/>
                <w:szCs w:val="19"/>
              </w:rPr>
              <w:t>Rekha_PHE_GHAN</w:t>
            </w:r>
            <w:proofErr w:type="spellEnd"/>
            <w:r>
              <w:rPr>
                <w:sz w:val="19"/>
                <w:szCs w:val="19"/>
              </w:rPr>
              <w:t xml:space="preserve"> Integration – High-Level Functional Requirements Specification</w:t>
            </w:r>
          </w:p>
        </w:tc>
      </w:tr>
      <w:tr w:rsidR="005742C7" w14:paraId="3B3CD5D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F80FFB" w14:textId="77777777" w:rsidR="005742C7" w:rsidRDefault="00000000">
            <w:pPr>
              <w:spacing w:after="40"/>
            </w:pPr>
            <w:r>
              <w:rPr>
                <w:b/>
                <w:bCs/>
                <w:sz w:val="19"/>
                <w:szCs w:val="19"/>
              </w:rPr>
              <w:t>Project</w:t>
            </w:r>
          </w:p>
        </w:tc>
        <w:tc>
          <w:tcPr>
            <w:tcW w:w="7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89EC58" w14:textId="028B71FF" w:rsidR="005742C7" w:rsidRDefault="00000000">
            <w:pPr>
              <w:spacing w:after="40"/>
            </w:pPr>
            <w:r>
              <w:rPr>
                <w:sz w:val="19"/>
                <w:szCs w:val="19"/>
              </w:rPr>
              <w:t>Jal Rekha and PHE – Single Village Scheme (SVS) and GHAN 2.0 Integration</w:t>
            </w:r>
          </w:p>
        </w:tc>
      </w:tr>
      <w:tr w:rsidR="005742C7" w14:paraId="669545E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E48C46" w14:textId="77777777" w:rsidR="005742C7" w:rsidRDefault="00000000">
            <w:pPr>
              <w:spacing w:after="40"/>
            </w:pPr>
            <w:r>
              <w:rPr>
                <w:b/>
                <w:bCs/>
                <w:sz w:val="19"/>
                <w:szCs w:val="19"/>
              </w:rPr>
              <w:t>Prepared For</w:t>
            </w:r>
          </w:p>
        </w:tc>
        <w:tc>
          <w:tcPr>
            <w:tcW w:w="7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E613E1" w14:textId="77777777" w:rsidR="005742C7" w:rsidRDefault="00000000">
            <w:pPr>
              <w:spacing w:after="40"/>
            </w:pPr>
            <w:r>
              <w:rPr>
                <w:sz w:val="19"/>
                <w:szCs w:val="19"/>
              </w:rPr>
              <w:t>Public Health Engineering Department (PHED), Government of Madhya Pradesh</w:t>
            </w:r>
          </w:p>
        </w:tc>
      </w:tr>
      <w:tr w:rsidR="005742C7" w14:paraId="39C46D6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A86EDE" w14:textId="77777777" w:rsidR="005742C7" w:rsidRDefault="00000000">
            <w:pPr>
              <w:spacing w:after="40"/>
            </w:pPr>
            <w:r>
              <w:rPr>
                <w:b/>
                <w:bCs/>
                <w:sz w:val="19"/>
                <w:szCs w:val="19"/>
              </w:rPr>
              <w:t>Prepared By</w:t>
            </w:r>
          </w:p>
        </w:tc>
        <w:tc>
          <w:tcPr>
            <w:tcW w:w="7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B1DEFD" w14:textId="77777777" w:rsidR="005742C7" w:rsidRDefault="00000000">
            <w:pPr>
              <w:spacing w:after="40"/>
            </w:pPr>
            <w:proofErr w:type="spellStart"/>
            <w:r>
              <w:rPr>
                <w:sz w:val="19"/>
                <w:szCs w:val="19"/>
              </w:rPr>
              <w:t>MPSeDC</w:t>
            </w:r>
            <w:proofErr w:type="spellEnd"/>
            <w:r>
              <w:rPr>
                <w:sz w:val="19"/>
                <w:szCs w:val="19"/>
              </w:rPr>
              <w:t xml:space="preserve"> – Business Analysis / Project Team</w:t>
            </w:r>
          </w:p>
        </w:tc>
      </w:tr>
      <w:tr w:rsidR="005742C7" w14:paraId="347CA64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A69616" w14:textId="77777777" w:rsidR="005742C7" w:rsidRDefault="00000000">
            <w:pPr>
              <w:spacing w:after="40"/>
            </w:pPr>
            <w:r>
              <w:rPr>
                <w:b/>
                <w:bCs/>
                <w:sz w:val="19"/>
                <w:szCs w:val="19"/>
              </w:rPr>
              <w:t>Base Document</w:t>
            </w:r>
          </w:p>
        </w:tc>
        <w:tc>
          <w:tcPr>
            <w:tcW w:w="7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D89943" w14:textId="77777777" w:rsidR="005742C7" w:rsidRDefault="00000000">
            <w:pPr>
              <w:spacing w:after="40"/>
            </w:pPr>
            <w:r>
              <w:rPr>
                <w:sz w:val="19"/>
                <w:szCs w:val="19"/>
              </w:rPr>
              <w:t xml:space="preserve">High-Level Functional Requirements Specification – </w:t>
            </w:r>
            <w:proofErr w:type="spellStart"/>
            <w:r>
              <w:rPr>
                <w:sz w:val="19"/>
                <w:szCs w:val="19"/>
              </w:rPr>
              <w:t>Jalrekha</w:t>
            </w:r>
            <w:proofErr w:type="spellEnd"/>
            <w:r>
              <w:rPr>
                <w:sz w:val="19"/>
                <w:szCs w:val="19"/>
              </w:rPr>
              <w:t xml:space="preserve"> and PHED SVS and GHAN 2.0 Integration (source FRS, </w:t>
            </w:r>
            <w:proofErr w:type="spellStart"/>
            <w:r>
              <w:rPr>
                <w:sz w:val="19"/>
                <w:szCs w:val="19"/>
              </w:rPr>
              <w:t>Jalrekha</w:t>
            </w:r>
            <w:proofErr w:type="spellEnd"/>
            <w:r>
              <w:rPr>
                <w:sz w:val="19"/>
                <w:szCs w:val="19"/>
              </w:rPr>
              <w:t xml:space="preserve"> PHE)</w:t>
            </w:r>
          </w:p>
        </w:tc>
      </w:tr>
      <w:tr w:rsidR="005742C7" w14:paraId="53EC8D7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041D9B" w14:textId="77777777" w:rsidR="005742C7" w:rsidRDefault="00000000">
            <w:pPr>
              <w:spacing w:after="40"/>
            </w:pPr>
            <w:r>
              <w:rPr>
                <w:b/>
                <w:bCs/>
                <w:sz w:val="19"/>
                <w:szCs w:val="19"/>
              </w:rPr>
              <w:t>Version</w:t>
            </w:r>
          </w:p>
        </w:tc>
        <w:tc>
          <w:tcPr>
            <w:tcW w:w="7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F08A0B" w14:textId="77777777" w:rsidR="005742C7" w:rsidRDefault="00000000">
            <w:pPr>
              <w:spacing w:after="40"/>
            </w:pPr>
            <w:r>
              <w:rPr>
                <w:sz w:val="19"/>
                <w:szCs w:val="19"/>
              </w:rPr>
              <w:t>1.0</w:t>
            </w:r>
          </w:p>
        </w:tc>
      </w:tr>
    </w:tbl>
    <w:p w14:paraId="291AF301" w14:textId="77777777" w:rsidR="005742C7" w:rsidRDefault="00000000">
      <w:pPr>
        <w:pStyle w:val="Heading1"/>
      </w:pPr>
      <w:bookmarkStart w:id="2" w:name="_Toc243066166"/>
      <w:r>
        <w:t>1. Background</w:t>
      </w:r>
      <w:bookmarkEnd w:id="2"/>
    </w:p>
    <w:p w14:paraId="09E928DC" w14:textId="77777777" w:rsidR="005742C7" w:rsidRDefault="00000000">
      <w:pPr>
        <w:spacing w:after="120" w:line="276" w:lineRule="auto"/>
      </w:pPr>
      <w:r>
        <w:t>The Jal Rekha platform is the Government of Madhya Pradesh water-supply monitoring platform, available as a web application and as a native Android mobile application. It is being extended to the Public Health Engineering Department (PHED) for Single Village Schemes (SVS). The SVS functionality is organised into six field-facing modules, together with user management, data visualisation and a unified complaint module:</w:t>
      </w:r>
    </w:p>
    <w:p w14:paraId="50D13BF0" w14:textId="4AA82EBC" w:rsidR="005742C7" w:rsidRDefault="00000000">
      <w:pPr>
        <w:pStyle w:val="ListParagraph"/>
        <w:numPr>
          <w:ilvl w:val="0"/>
          <w:numId w:val="2"/>
        </w:numPr>
        <w:spacing w:after="60" w:line="264" w:lineRule="auto"/>
      </w:pPr>
      <w:r>
        <w:rPr>
          <w:b/>
          <w:bCs/>
        </w:rPr>
        <w:t>Jal Samadhan</w:t>
      </w:r>
      <w:r>
        <w:t xml:space="preserve"> – </w:t>
      </w:r>
      <w:r w:rsidR="00861068">
        <w:t>U</w:t>
      </w:r>
      <w:r>
        <w:t>nified complaint and grievance module for Handpumps, SVS and MVS.</w:t>
      </w:r>
    </w:p>
    <w:p w14:paraId="05F552FD" w14:textId="292484CB" w:rsidR="005742C7" w:rsidRDefault="00000000">
      <w:pPr>
        <w:pStyle w:val="ListParagraph"/>
        <w:numPr>
          <w:ilvl w:val="0"/>
          <w:numId w:val="2"/>
        </w:numPr>
        <w:spacing w:after="60" w:line="264" w:lineRule="auto"/>
      </w:pPr>
      <w:r>
        <w:rPr>
          <w:b/>
          <w:bCs/>
        </w:rPr>
        <w:t>Nirmal</w:t>
      </w:r>
      <w:r>
        <w:t xml:space="preserve"> – </w:t>
      </w:r>
      <w:r w:rsidR="00861068">
        <w:t>W</w:t>
      </w:r>
      <w:r>
        <w:t>ater quality (sample collection and testing).</w:t>
      </w:r>
    </w:p>
    <w:p w14:paraId="2F7D5D7F" w14:textId="250DE31B" w:rsidR="005742C7" w:rsidRDefault="00000000">
      <w:pPr>
        <w:pStyle w:val="ListParagraph"/>
        <w:numPr>
          <w:ilvl w:val="0"/>
          <w:numId w:val="2"/>
        </w:numPr>
        <w:spacing w:after="60" w:line="264" w:lineRule="auto"/>
      </w:pPr>
      <w:proofErr w:type="spellStart"/>
      <w:r>
        <w:rPr>
          <w:b/>
          <w:bCs/>
        </w:rPr>
        <w:t>Parinam</w:t>
      </w:r>
      <w:proofErr w:type="spellEnd"/>
      <w:r>
        <w:t xml:space="preserve"> – </w:t>
      </w:r>
      <w:r w:rsidR="00861068">
        <w:t>H</w:t>
      </w:r>
      <w:r>
        <w:t>ousehold tap connection (FHTC) validation, with AI support.</w:t>
      </w:r>
    </w:p>
    <w:p w14:paraId="7778A3B4" w14:textId="257AB85C" w:rsidR="005742C7" w:rsidRDefault="00000000">
      <w:pPr>
        <w:pStyle w:val="ListParagraph"/>
        <w:numPr>
          <w:ilvl w:val="0"/>
          <w:numId w:val="2"/>
        </w:numPr>
        <w:spacing w:after="60" w:line="264" w:lineRule="auto"/>
      </w:pPr>
      <w:r>
        <w:rPr>
          <w:b/>
          <w:bCs/>
        </w:rPr>
        <w:t>Dhara</w:t>
      </w:r>
      <w:r>
        <w:t xml:space="preserve"> – </w:t>
      </w:r>
      <w:r w:rsidR="00861068">
        <w:t>W</w:t>
      </w:r>
      <w:r>
        <w:t>ater quantity (meter reading).</w:t>
      </w:r>
    </w:p>
    <w:p w14:paraId="6A2D3709" w14:textId="3698D17B" w:rsidR="005742C7" w:rsidRDefault="00000000">
      <w:pPr>
        <w:pStyle w:val="ListParagraph"/>
        <w:numPr>
          <w:ilvl w:val="0"/>
          <w:numId w:val="2"/>
        </w:numPr>
        <w:spacing w:after="60" w:line="264" w:lineRule="auto"/>
      </w:pPr>
      <w:r>
        <w:rPr>
          <w:b/>
          <w:bCs/>
        </w:rPr>
        <w:t>Asset Mapping</w:t>
      </w:r>
      <w:r>
        <w:t xml:space="preserve"> – </w:t>
      </w:r>
      <w:r w:rsidR="00861068">
        <w:t>G</w:t>
      </w:r>
      <w:r>
        <w:t>eo-mapping of SVS assets.</w:t>
      </w:r>
    </w:p>
    <w:p w14:paraId="63A53DD7" w14:textId="35C851C5" w:rsidR="005742C7" w:rsidRDefault="00000000">
      <w:pPr>
        <w:pStyle w:val="ListParagraph"/>
        <w:numPr>
          <w:ilvl w:val="0"/>
          <w:numId w:val="2"/>
        </w:numPr>
        <w:spacing w:after="60" w:line="264" w:lineRule="auto"/>
      </w:pPr>
      <w:proofErr w:type="spellStart"/>
      <w:r>
        <w:rPr>
          <w:b/>
          <w:bCs/>
        </w:rPr>
        <w:t>Sahbhagita</w:t>
      </w:r>
      <w:proofErr w:type="spellEnd"/>
      <w:r>
        <w:t xml:space="preserve"> – </w:t>
      </w:r>
      <w:r w:rsidR="00861068">
        <w:t>C</w:t>
      </w:r>
      <w:r>
        <w:t>ommunity participation through Implementation Support Agencies (ISA).</w:t>
      </w:r>
    </w:p>
    <w:p w14:paraId="55425EAF" w14:textId="77777777" w:rsidR="005742C7" w:rsidRDefault="00000000">
      <w:pPr>
        <w:spacing w:after="120" w:line="276" w:lineRule="auto"/>
      </w:pPr>
      <w:r>
        <w:t>GHAN 2.0 is the Department's application built on a different technology stack, Flutter, whereas Jal Rekha uses Android as its native technology stack. Maintaining the two applications side by side would give PHE users two apps, two logins and two codebases for one set of field workflows.</w:t>
      </w:r>
    </w:p>
    <w:p w14:paraId="6E3749E5" w14:textId="66D7C294" w:rsidR="005742C7" w:rsidRDefault="00000000">
      <w:pPr>
        <w:pStyle w:val="Heading1"/>
      </w:pPr>
      <w:bookmarkStart w:id="3" w:name="_Toc243066167"/>
      <w:r>
        <w:t>2. Purpose and Scope</w:t>
      </w:r>
      <w:r w:rsidR="00D778D8">
        <w:t xml:space="preserve"> (Integration)</w:t>
      </w:r>
      <w:bookmarkEnd w:id="3"/>
    </w:p>
    <w:p w14:paraId="5A1ACCBA" w14:textId="77777777" w:rsidR="005742C7" w:rsidRDefault="00000000">
      <w:pPr>
        <w:spacing w:after="120" w:line="276" w:lineRule="auto"/>
      </w:pPr>
      <w:r>
        <w:t>This document defines, at a high level, the functional requirements for integrating the Jal Rekha SVS PHE modules into the GHAN 2.0 project, so that all modules are delivered on the single GHAN 2.0 (Flutter) technology stack, on both mobile and web.</w:t>
      </w:r>
    </w:p>
    <w:p w14:paraId="512CE332" w14:textId="750F805F" w:rsidR="005742C7" w:rsidRDefault="00000000">
      <w:pPr>
        <w:pStyle w:val="Heading3"/>
      </w:pPr>
      <w:bookmarkStart w:id="4" w:name="_Toc243066168"/>
      <w:r>
        <w:t>In scope</w:t>
      </w:r>
      <w:r w:rsidR="00D778D8">
        <w:t xml:space="preserve"> (</w:t>
      </w:r>
      <w:r w:rsidR="00D778D8">
        <w:t>Integration</w:t>
      </w:r>
      <w:r w:rsidR="00D778D8">
        <w:t>)</w:t>
      </w:r>
      <w:r w:rsidR="00D778D8">
        <w:t>:</w:t>
      </w:r>
      <w:bookmarkEnd w:id="4"/>
    </w:p>
    <w:p w14:paraId="3B636B76" w14:textId="2BE3B312" w:rsidR="00D778D8" w:rsidRDefault="00D778D8" w:rsidP="00D778D8"/>
    <w:p w14:paraId="701E6BC0" w14:textId="77777777" w:rsidR="00D778D8" w:rsidRDefault="00D778D8" w:rsidP="00D778D8">
      <w:pPr>
        <w:pStyle w:val="ListParagraph"/>
        <w:numPr>
          <w:ilvl w:val="0"/>
          <w:numId w:val="3"/>
        </w:numPr>
        <w:spacing w:after="160" w:line="259" w:lineRule="auto"/>
        <w:contextualSpacing/>
      </w:pPr>
      <w:r w:rsidRPr="004B6B6F">
        <w:rPr>
          <w:b/>
          <w:bCs/>
        </w:rPr>
        <w:t>GHAN 2.0 integration with Jal Rekha (at both Mobile and Web</w:t>
      </w:r>
      <w:proofErr w:type="gramStart"/>
      <w:r w:rsidRPr="004B6B6F">
        <w:rPr>
          <w:b/>
          <w:bCs/>
        </w:rPr>
        <w:t>)</w:t>
      </w:r>
      <w:r>
        <w:rPr>
          <w:b/>
          <w:bCs/>
        </w:rPr>
        <w:t xml:space="preserve"> </w:t>
      </w:r>
      <w:r>
        <w:t>:</w:t>
      </w:r>
      <w:proofErr w:type="gramEnd"/>
      <w:r>
        <w:t xml:space="preserve">- GHAN 2.0 has different technology stack which need </w:t>
      </w:r>
      <w:proofErr w:type="gramStart"/>
      <w:r>
        <w:t>to  be</w:t>
      </w:r>
      <w:proofErr w:type="gramEnd"/>
      <w:r>
        <w:t xml:space="preserve"> redirected and bring all modules on same technology stack of Jal Rekha. (for </w:t>
      </w:r>
      <w:proofErr w:type="gramStart"/>
      <w:r>
        <w:t>now</w:t>
      </w:r>
      <w:proofErr w:type="gramEnd"/>
      <w:r>
        <w:t xml:space="preserve"> we will redirect from </w:t>
      </w:r>
      <w:proofErr w:type="spellStart"/>
      <w:r>
        <w:t>jal</w:t>
      </w:r>
      <w:proofErr w:type="spellEnd"/>
      <w:r>
        <w:t xml:space="preserve"> Rekha to GHAN app)</w:t>
      </w:r>
    </w:p>
    <w:p w14:paraId="5A189571" w14:textId="77777777" w:rsidR="00D778D8" w:rsidRDefault="00D778D8" w:rsidP="00D778D8">
      <w:pPr>
        <w:pStyle w:val="ListParagraph"/>
        <w:numPr>
          <w:ilvl w:val="0"/>
          <w:numId w:val="3"/>
        </w:numPr>
        <w:spacing w:after="160" w:line="259" w:lineRule="auto"/>
        <w:contextualSpacing/>
      </w:pPr>
      <w:r w:rsidRPr="004B6B6F">
        <w:rPr>
          <w:b/>
          <w:bCs/>
        </w:rPr>
        <w:t xml:space="preserve"> Jal Rekha has 2 </w:t>
      </w:r>
      <w:proofErr w:type="gramStart"/>
      <w:r w:rsidRPr="004B6B6F">
        <w:rPr>
          <w:b/>
          <w:bCs/>
        </w:rPr>
        <w:t>login</w:t>
      </w:r>
      <w:proofErr w:type="gramEnd"/>
      <w:r>
        <w:t xml:space="preserve"> where Jal </w:t>
      </w:r>
      <w:proofErr w:type="spellStart"/>
      <w:r>
        <w:t>rekha</w:t>
      </w:r>
      <w:proofErr w:type="spellEnd"/>
      <w:r>
        <w:t xml:space="preserve"> department login and other PHE department login. And where </w:t>
      </w:r>
      <w:r w:rsidRPr="004B6B6F">
        <w:rPr>
          <w:b/>
          <w:bCs/>
        </w:rPr>
        <w:t xml:space="preserve">PHE </w:t>
      </w:r>
      <w:proofErr w:type="gramStart"/>
      <w:r w:rsidRPr="004B6B6F">
        <w:rPr>
          <w:b/>
          <w:bCs/>
        </w:rPr>
        <w:t>will  have</w:t>
      </w:r>
      <w:proofErr w:type="gramEnd"/>
      <w:r w:rsidRPr="004B6B6F">
        <w:rPr>
          <w:b/>
          <w:bCs/>
        </w:rPr>
        <w:t xml:space="preserve"> 2 user </w:t>
      </w:r>
      <w:proofErr w:type="gramStart"/>
      <w:r w:rsidRPr="004B6B6F">
        <w:rPr>
          <w:b/>
          <w:bCs/>
        </w:rPr>
        <w:t>login</w:t>
      </w:r>
      <w:proofErr w:type="gramEnd"/>
      <w:r>
        <w:t xml:space="preserve"> of PHE SVS and GHAN user.</w:t>
      </w:r>
    </w:p>
    <w:p w14:paraId="7C29F114" w14:textId="77777777" w:rsidR="00D778D8" w:rsidRDefault="00D778D8" w:rsidP="00D778D8">
      <w:pPr>
        <w:pStyle w:val="ListParagraph"/>
        <w:numPr>
          <w:ilvl w:val="0"/>
          <w:numId w:val="3"/>
        </w:numPr>
        <w:spacing w:after="160" w:line="259" w:lineRule="auto"/>
        <w:contextualSpacing/>
      </w:pPr>
      <w:r>
        <w:rPr>
          <w:b/>
          <w:bCs/>
        </w:rPr>
        <w:lastRenderedPageBreak/>
        <w:t xml:space="preserve">AI </w:t>
      </w:r>
      <w:proofErr w:type="gramStart"/>
      <w:r>
        <w:rPr>
          <w:b/>
          <w:bCs/>
        </w:rPr>
        <w:t>Integration :</w:t>
      </w:r>
      <w:proofErr w:type="gramEnd"/>
      <w:r>
        <w:rPr>
          <w:b/>
          <w:bCs/>
        </w:rPr>
        <w:t>-</w:t>
      </w:r>
      <w:r>
        <w:t xml:space="preserve"> FHTC </w:t>
      </w:r>
      <w:proofErr w:type="spellStart"/>
      <w:r>
        <w:t>Parinam</w:t>
      </w:r>
      <w:proofErr w:type="spellEnd"/>
      <w:r>
        <w:t xml:space="preserve"> Tap connection module developed in Jal Rekha AI features can be used in SVS PHE and GHAN module integration.</w:t>
      </w:r>
    </w:p>
    <w:p w14:paraId="6D069450" w14:textId="77777777" w:rsidR="005742C7" w:rsidRDefault="00000000">
      <w:pPr>
        <w:pStyle w:val="Heading3"/>
      </w:pPr>
      <w:bookmarkStart w:id="5" w:name="_Toc243066169"/>
      <w:r>
        <w:t>Intended outcomes</w:t>
      </w:r>
      <w:bookmarkEnd w:id="5"/>
    </w:p>
    <w:p w14:paraId="3074BA00" w14:textId="77777777" w:rsidR="005742C7" w:rsidRDefault="00000000">
      <w:pPr>
        <w:pStyle w:val="ListParagraph"/>
        <w:numPr>
          <w:ilvl w:val="0"/>
          <w:numId w:val="2"/>
        </w:numPr>
        <w:spacing w:after="60" w:line="264" w:lineRule="auto"/>
      </w:pPr>
      <w:r>
        <w:t>One PHE field application on a single technology stack (Flutter) instead of parallel native Android and Flutter apps.</w:t>
      </w:r>
    </w:p>
    <w:p w14:paraId="09104C13" w14:textId="77777777" w:rsidR="005742C7" w:rsidRDefault="00000000">
      <w:pPr>
        <w:pStyle w:val="ListParagraph"/>
        <w:numPr>
          <w:ilvl w:val="0"/>
          <w:numId w:val="2"/>
        </w:numPr>
        <w:spacing w:after="60" w:line="264" w:lineRule="auto"/>
      </w:pPr>
      <w:r>
        <w:t>Role-based access with a single, consistent user and scheme master.</w:t>
      </w:r>
    </w:p>
    <w:p w14:paraId="51431F9C" w14:textId="77777777" w:rsidR="005742C7" w:rsidRDefault="00000000">
      <w:pPr>
        <w:pStyle w:val="ListParagraph"/>
        <w:numPr>
          <w:ilvl w:val="0"/>
          <w:numId w:val="2"/>
        </w:numPr>
        <w:spacing w:after="60" w:line="264" w:lineRule="auto"/>
      </w:pPr>
      <w:r>
        <w:t xml:space="preserve">Reuse of Jal Rekha AI capability (FHTC </w:t>
      </w:r>
      <w:proofErr w:type="spellStart"/>
      <w:r>
        <w:t>Parinam</w:t>
      </w:r>
      <w:proofErr w:type="spellEnd"/>
      <w:r>
        <w:t xml:space="preserve"> tap connection validation) within GHAN 2.0.</w:t>
      </w:r>
    </w:p>
    <w:p w14:paraId="1720920B" w14:textId="77777777" w:rsidR="005742C7" w:rsidRDefault="00000000">
      <w:pPr>
        <w:pBdr>
          <w:left w:val="single" w:sz="18" w:space="8" w:color="943634"/>
        </w:pBdr>
        <w:spacing w:before="80" w:after="140"/>
        <w:ind w:left="360"/>
      </w:pPr>
      <w:r>
        <w:rPr>
          <w:b/>
          <w:bCs/>
          <w:i/>
          <w:iCs/>
        </w:rPr>
        <w:t xml:space="preserve">Note: </w:t>
      </w:r>
      <w:r>
        <w:rPr>
          <w:i/>
          <w:iCs/>
        </w:rPr>
        <w:t>Because Jal Rekha is a native Android application and GHAN 2.0 is Flutter, the Android screens cannot be embedded directly. The modules are re-implemented in Flutter in GHAN 2.0, reusing the existing Jal Rekha backend services and business rules wherever possible. Until each module is available in GHAN 2.0, users are redirected from Jal Rekha to the GHAN app (see Section 4).</w:t>
      </w:r>
    </w:p>
    <w:p w14:paraId="578F78D3" w14:textId="77777777" w:rsidR="005742C7" w:rsidRDefault="00000000">
      <w:pPr>
        <w:pStyle w:val="Heading1"/>
      </w:pPr>
      <w:bookmarkStart w:id="6" w:name="_Toc243066170"/>
      <w:r>
        <w:t>3. Reference to Existing (Base) System</w:t>
      </w:r>
      <w:bookmarkEnd w:id="6"/>
    </w:p>
    <w:p w14:paraId="361B25C6" w14:textId="77777777" w:rsidR="005742C7" w:rsidRDefault="00000000">
      <w:pPr>
        <w:spacing w:after="120" w:line="276" w:lineRule="auto"/>
      </w:pPr>
      <w:r>
        <w:t>The table below summarises the base systems on which the scope of work in Section 5 is delivered.</w:t>
      </w:r>
    </w:p>
    <w:p w14:paraId="4A84DEB7" w14:textId="77777777" w:rsidR="005742C7" w:rsidRDefault="00000000">
      <w:pPr>
        <w:pStyle w:val="Heading2"/>
      </w:pPr>
      <w:bookmarkStart w:id="7" w:name="_Toc243066171"/>
      <w:r>
        <w:t>3.1 Existing Components (for reference only)</w:t>
      </w:r>
      <w:bookmarkEnd w:id="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3340"/>
        <w:gridCol w:w="3340"/>
      </w:tblGrid>
      <w:tr w:rsidR="005742C7" w14:paraId="7659306A"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6660FEC0" w14:textId="77777777" w:rsidR="005742C7" w:rsidRDefault="00000000">
            <w:pPr>
              <w:keepNext/>
              <w:spacing w:after="40"/>
            </w:pPr>
            <w:proofErr w:type="spellStart"/>
            <w:r>
              <w:rPr>
                <w:b/>
                <w:bCs/>
                <w:color w:val="FFFFFF"/>
                <w:sz w:val="19"/>
                <w:szCs w:val="19"/>
              </w:rPr>
              <w:t>S.No</w:t>
            </w:r>
            <w:proofErr w:type="spellEnd"/>
            <w:r>
              <w:rPr>
                <w:b/>
                <w:bCs/>
                <w:color w:val="FFFFFF"/>
                <w:sz w:val="19"/>
                <w:szCs w:val="19"/>
              </w:rPr>
              <w:t>.</w:t>
            </w:r>
          </w:p>
        </w:tc>
        <w:tc>
          <w:tcPr>
            <w:tcW w:w="270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3219F7A6" w14:textId="77777777" w:rsidR="005742C7" w:rsidRDefault="00000000">
            <w:pPr>
              <w:keepNext/>
              <w:spacing w:after="40"/>
            </w:pPr>
            <w:r>
              <w:rPr>
                <w:b/>
                <w:bCs/>
                <w:color w:val="FFFFFF"/>
                <w:sz w:val="19"/>
                <w:szCs w:val="19"/>
              </w:rPr>
              <w:t>Component</w:t>
            </w:r>
          </w:p>
        </w:tc>
        <w:tc>
          <w:tcPr>
            <w:tcW w:w="334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293E645D" w14:textId="77777777" w:rsidR="005742C7" w:rsidRDefault="00000000">
            <w:pPr>
              <w:keepNext/>
              <w:spacing w:after="40"/>
            </w:pPr>
            <w:r>
              <w:rPr>
                <w:b/>
                <w:bCs/>
                <w:color w:val="FFFFFF"/>
                <w:sz w:val="19"/>
                <w:szCs w:val="19"/>
              </w:rPr>
              <w:t>Technology</w:t>
            </w:r>
          </w:p>
        </w:tc>
        <w:tc>
          <w:tcPr>
            <w:tcW w:w="334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599CFB15" w14:textId="77777777" w:rsidR="005742C7" w:rsidRDefault="00000000">
            <w:pPr>
              <w:keepNext/>
              <w:spacing w:after="40"/>
            </w:pPr>
            <w:r>
              <w:rPr>
                <w:b/>
                <w:bCs/>
                <w:color w:val="FFFFFF"/>
                <w:sz w:val="19"/>
                <w:szCs w:val="19"/>
              </w:rPr>
              <w:t>Current Status / Role</w:t>
            </w:r>
          </w:p>
        </w:tc>
      </w:tr>
      <w:tr w:rsidR="005742C7" w14:paraId="53FEE5A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A33FE7" w14:textId="77777777" w:rsidR="005742C7" w:rsidRDefault="00000000">
            <w:pPr>
              <w:spacing w:after="40"/>
            </w:pPr>
            <w:r>
              <w:rPr>
                <w:sz w:val="19"/>
                <w:szCs w:val="19"/>
              </w:rPr>
              <w:t>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D76240" w14:textId="77777777" w:rsidR="005742C7" w:rsidRDefault="00000000">
            <w:pPr>
              <w:spacing w:after="40"/>
            </w:pPr>
            <w:r>
              <w:rPr>
                <w:sz w:val="19"/>
                <w:szCs w:val="19"/>
              </w:rPr>
              <w:t>Jal Rekha web portal</w:t>
            </w:r>
          </w:p>
        </w:tc>
        <w:tc>
          <w:tcPr>
            <w:tcW w:w="3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E10938" w14:textId="77777777" w:rsidR="005742C7" w:rsidRDefault="00000000">
            <w:pPr>
              <w:spacing w:after="40"/>
            </w:pPr>
            <w:r>
              <w:rPr>
                <w:sz w:val="19"/>
                <w:szCs w:val="19"/>
              </w:rPr>
              <w:t>Web application</w:t>
            </w:r>
          </w:p>
        </w:tc>
        <w:tc>
          <w:tcPr>
            <w:tcW w:w="3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2B6643" w14:textId="77777777" w:rsidR="005742C7" w:rsidRDefault="00000000">
            <w:pPr>
              <w:spacing w:after="40"/>
            </w:pPr>
            <w:r>
              <w:rPr>
                <w:sz w:val="19"/>
                <w:szCs w:val="19"/>
              </w:rPr>
              <w:t xml:space="preserve">Department login and other PHE department login; Dhara and Nirmal web modules already exist; </w:t>
            </w:r>
            <w:proofErr w:type="spellStart"/>
            <w:r>
              <w:rPr>
                <w:sz w:val="19"/>
                <w:szCs w:val="19"/>
              </w:rPr>
              <w:t>Parinam</w:t>
            </w:r>
            <w:proofErr w:type="spellEnd"/>
            <w:r>
              <w:rPr>
                <w:sz w:val="19"/>
                <w:szCs w:val="19"/>
              </w:rPr>
              <w:t xml:space="preserve"> web reports available</w:t>
            </w:r>
          </w:p>
        </w:tc>
      </w:tr>
      <w:tr w:rsidR="005742C7" w14:paraId="45571FF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BD95FA" w14:textId="77777777" w:rsidR="005742C7" w:rsidRDefault="00000000">
            <w:pPr>
              <w:spacing w:after="40"/>
            </w:pPr>
            <w:r>
              <w:rPr>
                <w:sz w:val="19"/>
                <w:szCs w:val="19"/>
              </w:rPr>
              <w:t>2</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2F9541" w14:textId="77777777" w:rsidR="005742C7" w:rsidRDefault="00000000">
            <w:pPr>
              <w:spacing w:after="40"/>
            </w:pPr>
            <w:r>
              <w:rPr>
                <w:sz w:val="19"/>
                <w:szCs w:val="19"/>
              </w:rPr>
              <w:t>Jal Rekha mobile app</w:t>
            </w:r>
          </w:p>
        </w:tc>
        <w:tc>
          <w:tcPr>
            <w:tcW w:w="3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7D94C9" w14:textId="77777777" w:rsidR="005742C7" w:rsidRDefault="00000000">
            <w:pPr>
              <w:spacing w:after="40"/>
            </w:pPr>
            <w:r>
              <w:rPr>
                <w:sz w:val="19"/>
                <w:szCs w:val="19"/>
              </w:rPr>
              <w:t>Native Android</w:t>
            </w:r>
          </w:p>
        </w:tc>
        <w:tc>
          <w:tcPr>
            <w:tcW w:w="3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C1C960" w14:textId="77777777" w:rsidR="005742C7" w:rsidRDefault="00000000">
            <w:pPr>
              <w:spacing w:after="40"/>
            </w:pPr>
            <w:r>
              <w:rPr>
                <w:sz w:val="19"/>
                <w:szCs w:val="19"/>
              </w:rPr>
              <w:t>Field functions: asset capture, meter reading, sample collection, tap connection validation</w:t>
            </w:r>
          </w:p>
        </w:tc>
      </w:tr>
      <w:tr w:rsidR="005742C7" w14:paraId="010C534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73555A" w14:textId="77777777" w:rsidR="005742C7" w:rsidRDefault="00000000">
            <w:pPr>
              <w:spacing w:after="40"/>
            </w:pPr>
            <w:r>
              <w:rPr>
                <w:sz w:val="19"/>
                <w:szCs w:val="19"/>
              </w:rPr>
              <w:t>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9E1DC2" w14:textId="77777777" w:rsidR="005742C7" w:rsidRDefault="00000000">
            <w:pPr>
              <w:spacing w:after="40"/>
            </w:pPr>
            <w:r>
              <w:rPr>
                <w:sz w:val="19"/>
                <w:szCs w:val="19"/>
              </w:rPr>
              <w:t>GHAN 2.0 web portal</w:t>
            </w:r>
          </w:p>
        </w:tc>
        <w:tc>
          <w:tcPr>
            <w:tcW w:w="3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E880EE" w14:textId="77777777" w:rsidR="005742C7" w:rsidRDefault="00000000">
            <w:pPr>
              <w:spacing w:after="40"/>
            </w:pPr>
            <w:r>
              <w:rPr>
                <w:sz w:val="19"/>
                <w:szCs w:val="19"/>
              </w:rPr>
              <w:t>GHAN 2.0 stack</w:t>
            </w:r>
          </w:p>
        </w:tc>
        <w:tc>
          <w:tcPr>
            <w:tcW w:w="3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A70233" w14:textId="77777777" w:rsidR="005742C7" w:rsidRDefault="00000000">
            <w:pPr>
              <w:spacing w:after="40"/>
            </w:pPr>
            <w:r>
              <w:rPr>
                <w:sz w:val="19"/>
                <w:szCs w:val="19"/>
              </w:rPr>
              <w:t>Target platform for the integrated PHE modules</w:t>
            </w:r>
          </w:p>
        </w:tc>
      </w:tr>
      <w:tr w:rsidR="005742C7" w14:paraId="79B3F77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E3318B" w14:textId="77777777" w:rsidR="005742C7" w:rsidRDefault="00000000">
            <w:pPr>
              <w:spacing w:after="40"/>
            </w:pPr>
            <w:r>
              <w:rPr>
                <w:sz w:val="19"/>
                <w:szCs w:val="19"/>
              </w:rPr>
              <w:t>4</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F0732C" w14:textId="77777777" w:rsidR="005742C7" w:rsidRDefault="00000000">
            <w:pPr>
              <w:spacing w:after="40"/>
            </w:pPr>
            <w:r>
              <w:rPr>
                <w:sz w:val="19"/>
                <w:szCs w:val="19"/>
              </w:rPr>
              <w:t>GHAN 2.0 mobile app</w:t>
            </w:r>
          </w:p>
        </w:tc>
        <w:tc>
          <w:tcPr>
            <w:tcW w:w="3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7F1D7A" w14:textId="77777777" w:rsidR="005742C7" w:rsidRDefault="00000000">
            <w:pPr>
              <w:spacing w:after="40"/>
            </w:pPr>
            <w:r>
              <w:rPr>
                <w:sz w:val="19"/>
                <w:szCs w:val="19"/>
              </w:rPr>
              <w:t>Flutter</w:t>
            </w:r>
          </w:p>
        </w:tc>
        <w:tc>
          <w:tcPr>
            <w:tcW w:w="3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9A9787" w14:textId="77777777" w:rsidR="005742C7" w:rsidRDefault="00000000">
            <w:pPr>
              <w:spacing w:after="40"/>
            </w:pPr>
            <w:r>
              <w:rPr>
                <w:sz w:val="19"/>
                <w:szCs w:val="19"/>
              </w:rPr>
              <w:t>Target mobile platform; modules to be integrated here</w:t>
            </w:r>
          </w:p>
        </w:tc>
      </w:tr>
      <w:tr w:rsidR="005742C7" w14:paraId="2E5BB6F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28D5B7" w14:textId="77777777" w:rsidR="005742C7" w:rsidRDefault="00000000">
            <w:pPr>
              <w:spacing w:after="40"/>
            </w:pPr>
            <w:r>
              <w:rPr>
                <w:sz w:val="19"/>
                <w:szCs w:val="19"/>
              </w:rPr>
              <w:t>5</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9B865A" w14:textId="77777777" w:rsidR="005742C7" w:rsidRDefault="00000000">
            <w:pPr>
              <w:spacing w:after="40"/>
            </w:pPr>
            <w:r>
              <w:rPr>
                <w:sz w:val="19"/>
                <w:szCs w:val="19"/>
              </w:rPr>
              <w:t xml:space="preserve">FHTC </w:t>
            </w:r>
            <w:proofErr w:type="spellStart"/>
            <w:r>
              <w:rPr>
                <w:sz w:val="19"/>
                <w:szCs w:val="19"/>
              </w:rPr>
              <w:t>Parinam</w:t>
            </w:r>
            <w:proofErr w:type="spellEnd"/>
            <w:r>
              <w:rPr>
                <w:sz w:val="19"/>
                <w:szCs w:val="19"/>
              </w:rPr>
              <w:t xml:space="preserve"> AI feature</w:t>
            </w:r>
          </w:p>
        </w:tc>
        <w:tc>
          <w:tcPr>
            <w:tcW w:w="3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7DFF5D" w14:textId="77777777" w:rsidR="005742C7" w:rsidRDefault="00000000">
            <w:pPr>
              <w:spacing w:after="40"/>
            </w:pPr>
            <w:r>
              <w:rPr>
                <w:sz w:val="19"/>
                <w:szCs w:val="19"/>
              </w:rPr>
              <w:t>AI-assisted validation</w:t>
            </w:r>
          </w:p>
        </w:tc>
        <w:tc>
          <w:tcPr>
            <w:tcW w:w="3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BA765E" w14:textId="77777777" w:rsidR="005742C7" w:rsidRDefault="00000000">
            <w:pPr>
              <w:spacing w:after="40"/>
            </w:pPr>
            <w:r>
              <w:rPr>
                <w:sz w:val="19"/>
                <w:szCs w:val="19"/>
              </w:rPr>
              <w:t>Developed in Jal Rekha; to be reused for SVS PHE and GHAN integration</w:t>
            </w:r>
          </w:p>
        </w:tc>
      </w:tr>
    </w:tbl>
    <w:p w14:paraId="0F87BC4A" w14:textId="77777777" w:rsidR="005742C7" w:rsidRDefault="005742C7">
      <w:pPr>
        <w:spacing w:after="80"/>
      </w:pPr>
    </w:p>
    <w:p w14:paraId="654F1515" w14:textId="77777777" w:rsidR="005742C7" w:rsidRDefault="00000000">
      <w:pPr>
        <w:pStyle w:val="Heading2"/>
      </w:pPr>
      <w:bookmarkStart w:id="8" w:name="_Toc243066172"/>
      <w:r>
        <w:t>3.2 Reason for Integration into GHAN 2.0</w:t>
      </w:r>
      <w:bookmarkEnd w:id="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40"/>
        <w:gridCol w:w="3740"/>
      </w:tblGrid>
      <w:tr w:rsidR="005742C7" w14:paraId="50B6469C"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25E8BB4B" w14:textId="77777777" w:rsidR="005742C7" w:rsidRDefault="00000000">
            <w:pPr>
              <w:keepNext/>
              <w:spacing w:after="40"/>
            </w:pPr>
            <w:r>
              <w:rPr>
                <w:b/>
                <w:bCs/>
                <w:color w:val="FFFFFF"/>
                <w:sz w:val="19"/>
                <w:szCs w:val="19"/>
              </w:rPr>
              <w:t>Aspect</w:t>
            </w:r>
          </w:p>
        </w:tc>
        <w:tc>
          <w:tcPr>
            <w:tcW w:w="374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6C65FEF7" w14:textId="77777777" w:rsidR="005742C7" w:rsidRDefault="00000000">
            <w:pPr>
              <w:keepNext/>
              <w:spacing w:after="40"/>
            </w:pPr>
            <w:r>
              <w:rPr>
                <w:b/>
                <w:bCs/>
                <w:color w:val="FFFFFF"/>
                <w:sz w:val="19"/>
                <w:szCs w:val="19"/>
              </w:rPr>
              <w:t>Jal Rekha</w:t>
            </w:r>
          </w:p>
        </w:tc>
        <w:tc>
          <w:tcPr>
            <w:tcW w:w="374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1FF337F4" w14:textId="77777777" w:rsidR="005742C7" w:rsidRDefault="00000000">
            <w:pPr>
              <w:keepNext/>
              <w:spacing w:after="40"/>
            </w:pPr>
            <w:r>
              <w:rPr>
                <w:b/>
                <w:bCs/>
                <w:color w:val="FFFFFF"/>
                <w:sz w:val="19"/>
                <w:szCs w:val="19"/>
              </w:rPr>
              <w:t>GHAN 2.0</w:t>
            </w:r>
          </w:p>
        </w:tc>
      </w:tr>
      <w:tr w:rsidR="005742C7" w14:paraId="3219E8F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BFA6A2" w14:textId="77777777" w:rsidR="005742C7" w:rsidRDefault="00000000">
            <w:pPr>
              <w:spacing w:after="40"/>
            </w:pPr>
            <w:r>
              <w:rPr>
                <w:b/>
                <w:bCs/>
                <w:sz w:val="19"/>
                <w:szCs w:val="19"/>
              </w:rPr>
              <w:t>Mobile technology stack</w:t>
            </w:r>
          </w:p>
        </w:tc>
        <w:tc>
          <w:tcPr>
            <w:tcW w:w="37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689E80" w14:textId="77777777" w:rsidR="005742C7" w:rsidRDefault="00000000">
            <w:pPr>
              <w:spacing w:after="40"/>
            </w:pPr>
            <w:r>
              <w:rPr>
                <w:sz w:val="19"/>
                <w:szCs w:val="19"/>
              </w:rPr>
              <w:t>Native Android</w:t>
            </w:r>
          </w:p>
        </w:tc>
        <w:tc>
          <w:tcPr>
            <w:tcW w:w="37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953B8B" w14:textId="77777777" w:rsidR="005742C7" w:rsidRDefault="00000000">
            <w:pPr>
              <w:spacing w:after="40"/>
            </w:pPr>
            <w:r>
              <w:rPr>
                <w:sz w:val="19"/>
                <w:szCs w:val="19"/>
              </w:rPr>
              <w:t>Flutter</w:t>
            </w:r>
          </w:p>
        </w:tc>
      </w:tr>
      <w:tr w:rsidR="005742C7" w14:paraId="4DAA028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0B0F50" w14:textId="77777777" w:rsidR="005742C7" w:rsidRDefault="00000000">
            <w:pPr>
              <w:spacing w:after="40"/>
            </w:pPr>
            <w:r>
              <w:rPr>
                <w:b/>
                <w:bCs/>
                <w:sz w:val="19"/>
                <w:szCs w:val="19"/>
              </w:rPr>
              <w:t>Integration consequence</w:t>
            </w:r>
          </w:p>
        </w:tc>
        <w:tc>
          <w:tcPr>
            <w:tcW w:w="37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573C1D" w14:textId="77777777" w:rsidR="005742C7" w:rsidRDefault="00000000">
            <w:pPr>
              <w:spacing w:after="40"/>
            </w:pPr>
            <w:r>
              <w:rPr>
                <w:sz w:val="19"/>
                <w:szCs w:val="19"/>
              </w:rPr>
              <w:t>Android screens cannot be reused in Flutter</w:t>
            </w:r>
          </w:p>
        </w:tc>
        <w:tc>
          <w:tcPr>
            <w:tcW w:w="37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AA0C63" w14:textId="4917A9D2" w:rsidR="005742C7" w:rsidRDefault="00000000">
            <w:pPr>
              <w:spacing w:after="40"/>
            </w:pPr>
            <w:r>
              <w:rPr>
                <w:sz w:val="19"/>
                <w:szCs w:val="19"/>
              </w:rPr>
              <w:t xml:space="preserve">Modules </w:t>
            </w:r>
            <w:r w:rsidR="00EA58CF">
              <w:rPr>
                <w:sz w:val="19"/>
                <w:szCs w:val="19"/>
              </w:rPr>
              <w:t>to be integrated with</w:t>
            </w:r>
            <w:r>
              <w:rPr>
                <w:sz w:val="19"/>
                <w:szCs w:val="19"/>
              </w:rPr>
              <w:t xml:space="preserve"> GHAN 2.0</w:t>
            </w:r>
          </w:p>
        </w:tc>
      </w:tr>
      <w:tr w:rsidR="005742C7" w14:paraId="6DBF821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2F3F8C" w14:textId="77777777" w:rsidR="005742C7" w:rsidRDefault="00000000">
            <w:pPr>
              <w:spacing w:after="40"/>
            </w:pPr>
            <w:r>
              <w:rPr>
                <w:b/>
                <w:bCs/>
                <w:sz w:val="19"/>
                <w:szCs w:val="19"/>
              </w:rPr>
              <w:t>Interim approach</w:t>
            </w:r>
          </w:p>
        </w:tc>
        <w:tc>
          <w:tcPr>
            <w:tcW w:w="37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A59D2C" w14:textId="77777777" w:rsidR="005742C7" w:rsidRDefault="00000000">
            <w:pPr>
              <w:spacing w:after="40"/>
            </w:pPr>
            <w:r>
              <w:rPr>
                <w:sz w:val="19"/>
                <w:szCs w:val="19"/>
              </w:rPr>
              <w:t>Redirect user to GHAN app</w:t>
            </w:r>
          </w:p>
        </w:tc>
        <w:tc>
          <w:tcPr>
            <w:tcW w:w="37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8B8D7A" w14:textId="77777777" w:rsidR="005742C7" w:rsidRDefault="00000000">
            <w:pPr>
              <w:spacing w:after="40"/>
            </w:pPr>
            <w:r>
              <w:rPr>
                <w:sz w:val="19"/>
                <w:szCs w:val="19"/>
              </w:rPr>
              <w:t>Receives the redirected user</w:t>
            </w:r>
          </w:p>
        </w:tc>
      </w:tr>
    </w:tbl>
    <w:p w14:paraId="66EFC264" w14:textId="77777777" w:rsidR="005742C7" w:rsidRDefault="00000000">
      <w:pPr>
        <w:pStyle w:val="Heading1"/>
      </w:pPr>
      <w:bookmarkStart w:id="9" w:name="_Toc243066173"/>
      <w:r>
        <w:lastRenderedPageBreak/>
        <w:t>4. Integration Requirements</w:t>
      </w:r>
      <w:bookmarkEnd w:id="9"/>
    </w:p>
    <w:p w14:paraId="17015C29" w14:textId="77777777" w:rsidR="005742C7" w:rsidRDefault="00000000">
      <w:pPr>
        <w:spacing w:after="120" w:line="276" w:lineRule="auto"/>
      </w:pPr>
      <w:r>
        <w:t>These requirements apply across all modules.</w:t>
      </w:r>
    </w:p>
    <w:p w14:paraId="2A393E9A" w14:textId="77777777" w:rsidR="005742C7" w:rsidRDefault="00000000">
      <w:pPr>
        <w:pStyle w:val="ListParagraph"/>
        <w:numPr>
          <w:ilvl w:val="0"/>
          <w:numId w:val="2"/>
        </w:numPr>
        <w:spacing w:after="60" w:line="264" w:lineRule="auto"/>
      </w:pPr>
      <w:r>
        <w:rPr>
          <w:b/>
          <w:bCs/>
        </w:rPr>
        <w:t xml:space="preserve">Single technology stack: </w:t>
      </w:r>
      <w:r>
        <w:t xml:space="preserve">Jal Samadhan, Nirmal, </w:t>
      </w:r>
      <w:proofErr w:type="spellStart"/>
      <w:r>
        <w:t>Parinam</w:t>
      </w:r>
      <w:proofErr w:type="spellEnd"/>
      <w:r>
        <w:t xml:space="preserve">, Dhara, Asset Mapping and </w:t>
      </w:r>
      <w:proofErr w:type="spellStart"/>
      <w:r>
        <w:t>Sahbhagita</w:t>
      </w:r>
      <w:proofErr w:type="spellEnd"/>
      <w:r>
        <w:t xml:space="preserve"> are integrated into the GHAN 2.0 project (Flutter), on both mobile and web.</w:t>
      </w:r>
    </w:p>
    <w:p w14:paraId="71236C24" w14:textId="77777777" w:rsidR="005742C7" w:rsidRDefault="00000000">
      <w:pPr>
        <w:pStyle w:val="ListParagraph"/>
        <w:numPr>
          <w:ilvl w:val="0"/>
          <w:numId w:val="2"/>
        </w:numPr>
        <w:spacing w:after="60" w:line="264" w:lineRule="auto"/>
      </w:pPr>
      <w:r>
        <w:rPr>
          <w:b/>
          <w:bCs/>
        </w:rPr>
        <w:t xml:space="preserve">Interim redirection: </w:t>
      </w:r>
      <w:r>
        <w:t>until a module is live in GHAN 2.0, Jal Rekha redirects the user to the GHAN 2.0 app / portal for that module.</w:t>
      </w:r>
    </w:p>
    <w:p w14:paraId="76F884E1" w14:textId="77777777" w:rsidR="005742C7" w:rsidRDefault="00000000">
      <w:pPr>
        <w:pStyle w:val="ListParagraph"/>
        <w:numPr>
          <w:ilvl w:val="0"/>
          <w:numId w:val="2"/>
        </w:numPr>
        <w:spacing w:after="60" w:line="264" w:lineRule="auto"/>
      </w:pPr>
      <w:r>
        <w:rPr>
          <w:b/>
          <w:bCs/>
        </w:rPr>
        <w:t xml:space="preserve">Two login types in Jal Rekha: </w:t>
      </w:r>
      <w:r>
        <w:t>the Jal Rekha department login and the other PHE department login.</w:t>
      </w:r>
    </w:p>
    <w:p w14:paraId="370EA9D8" w14:textId="77777777" w:rsidR="005742C7" w:rsidRDefault="00000000">
      <w:pPr>
        <w:pStyle w:val="ListParagraph"/>
        <w:numPr>
          <w:ilvl w:val="0"/>
          <w:numId w:val="2"/>
        </w:numPr>
        <w:spacing w:after="60" w:line="264" w:lineRule="auto"/>
      </w:pPr>
      <w:r>
        <w:rPr>
          <w:b/>
          <w:bCs/>
        </w:rPr>
        <w:t xml:space="preserve">Two user logins for PHE: </w:t>
      </w:r>
      <w:r>
        <w:t>PHE SVS user and GHAN user.</w:t>
      </w:r>
    </w:p>
    <w:p w14:paraId="489691EB" w14:textId="77777777" w:rsidR="005742C7" w:rsidRDefault="00000000">
      <w:pPr>
        <w:pStyle w:val="ListParagraph"/>
        <w:numPr>
          <w:ilvl w:val="0"/>
          <w:numId w:val="2"/>
        </w:numPr>
        <w:spacing w:after="60" w:line="264" w:lineRule="auto"/>
      </w:pPr>
      <w:r>
        <w:rPr>
          <w:b/>
          <w:bCs/>
        </w:rPr>
        <w:t xml:space="preserve">AI integration: </w:t>
      </w:r>
      <w:r>
        <w:t xml:space="preserve">the FHTC </w:t>
      </w:r>
      <w:proofErr w:type="spellStart"/>
      <w:r>
        <w:t>Parinam</w:t>
      </w:r>
      <w:proofErr w:type="spellEnd"/>
      <w:r>
        <w:t xml:space="preserve"> tap connection AI features developed in Jal Rekha are used in the SVS PHE and GHAN modules.</w:t>
      </w:r>
    </w:p>
    <w:p w14:paraId="5368C507" w14:textId="77777777" w:rsidR="005742C7" w:rsidRDefault="00000000">
      <w:pPr>
        <w:pStyle w:val="ListParagraph"/>
        <w:numPr>
          <w:ilvl w:val="0"/>
          <w:numId w:val="2"/>
        </w:numPr>
        <w:spacing w:after="60" w:line="264" w:lineRule="auto"/>
      </w:pPr>
      <w:r>
        <w:rPr>
          <w:b/>
          <w:bCs/>
        </w:rPr>
        <w:t xml:space="preserve">Common masters: </w:t>
      </w:r>
      <w:r>
        <w:t>User Master and Scheme Master are shared, so that role, scheme and village mapping is the same on both platforms.</w:t>
      </w:r>
    </w:p>
    <w:p w14:paraId="755B8384" w14:textId="77777777" w:rsidR="005742C7" w:rsidRDefault="00000000">
      <w:pPr>
        <w:pStyle w:val="Heading3"/>
      </w:pPr>
      <w:bookmarkStart w:id="10" w:name="_Toc243066174"/>
      <w:r>
        <w:t>Reference screen – Jal Rekha login</w:t>
      </w:r>
      <w:bookmarkEnd w:id="10"/>
    </w:p>
    <w:p w14:paraId="52D16752" w14:textId="77777777" w:rsidR="005742C7" w:rsidRDefault="00000000">
      <w:pPr>
        <w:keepNext/>
        <w:spacing w:before="80" w:after="40"/>
        <w:jc w:val="center"/>
      </w:pPr>
      <w:r>
        <w:rPr>
          <w:noProof/>
        </w:rPr>
        <w:drawing>
          <wp:inline distT="0" distB="0" distL="0" distR="0" wp14:anchorId="54FA6286" wp14:editId="24A29782">
            <wp:extent cx="5715000" cy="2647950"/>
            <wp:effectExtent l="0" t="0" r="0" b="0"/>
            <wp:docPr id="283965181" name="Figure 1: Jal Rekha login page (Department User / Gram Panchayat User)" descr="Figure 1: Jal Rekha login page (Department User / Gram Panchayat User)" title="Figure 1: Jal Rekha login page (Department User / Gram Panchayat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47950"/>
                    </a:xfrm>
                    <a:prstGeom prst="rect">
                      <a:avLst/>
                    </a:prstGeom>
                  </pic:spPr>
                </pic:pic>
              </a:graphicData>
            </a:graphic>
          </wp:inline>
        </w:drawing>
      </w:r>
    </w:p>
    <w:p w14:paraId="4675A51B" w14:textId="77777777" w:rsidR="005742C7" w:rsidRDefault="00000000">
      <w:pPr>
        <w:spacing w:after="160"/>
        <w:jc w:val="center"/>
      </w:pPr>
      <w:r>
        <w:rPr>
          <w:i/>
          <w:iCs/>
          <w:color w:val="595959"/>
          <w:sz w:val="18"/>
          <w:szCs w:val="18"/>
        </w:rPr>
        <w:t>Figure 1: Jal Rekha login page (Department User / Gram Panchayat User)</w:t>
      </w:r>
    </w:p>
    <w:p w14:paraId="2A4BE15D" w14:textId="77777777" w:rsidR="005742C7" w:rsidRDefault="00000000">
      <w:pPr>
        <w:pStyle w:val="Heading1"/>
      </w:pPr>
      <w:bookmarkStart w:id="11" w:name="_Toc243066175"/>
      <w:r>
        <w:t>5. Scope of Work – Functional Requirements</w:t>
      </w:r>
      <w:bookmarkEnd w:id="11"/>
    </w:p>
    <w:p w14:paraId="3C117D7C" w14:textId="77777777" w:rsidR="005742C7" w:rsidRDefault="00000000">
      <w:pPr>
        <w:spacing w:after="120" w:line="276" w:lineRule="auto"/>
      </w:pPr>
      <w:r>
        <w:t>Requirements are arranged by module. Estimated development effort (in working days) is shown against each module and summarised in Section 9.</w:t>
      </w:r>
    </w:p>
    <w:p w14:paraId="0607C994" w14:textId="77777777" w:rsidR="005742C7" w:rsidRDefault="00000000">
      <w:pPr>
        <w:pStyle w:val="Heading2"/>
      </w:pPr>
      <w:bookmarkStart w:id="12" w:name="_Toc243066176"/>
      <w:r>
        <w:t>FR-01: User Management Module on Web (15 days)</w:t>
      </w:r>
      <w:bookmarkEnd w:id="12"/>
    </w:p>
    <w:p w14:paraId="73CCE9D6" w14:textId="77777777" w:rsidR="005742C7" w:rsidRDefault="00000000">
      <w:pPr>
        <w:pStyle w:val="ListParagraph"/>
        <w:numPr>
          <w:ilvl w:val="0"/>
          <w:numId w:val="2"/>
        </w:numPr>
        <w:spacing w:after="60" w:line="264" w:lineRule="auto"/>
      </w:pPr>
      <w:r>
        <w:t>User registration.</w:t>
      </w:r>
    </w:p>
    <w:p w14:paraId="1733A3FE" w14:textId="77777777" w:rsidR="005742C7" w:rsidRDefault="00000000">
      <w:pPr>
        <w:pStyle w:val="ListParagraph"/>
        <w:numPr>
          <w:ilvl w:val="0"/>
          <w:numId w:val="2"/>
        </w:numPr>
        <w:spacing w:after="60" w:line="264" w:lineRule="auto"/>
      </w:pPr>
      <w:r>
        <w:t>Role-based login for EE, AE, SE, TPI-A and TPI-TL with role-appropriate access.</w:t>
      </w:r>
    </w:p>
    <w:p w14:paraId="3326F475" w14:textId="77777777" w:rsidR="005742C7" w:rsidRDefault="00000000">
      <w:pPr>
        <w:pStyle w:val="ListParagraph"/>
        <w:numPr>
          <w:ilvl w:val="0"/>
          <w:numId w:val="2"/>
        </w:numPr>
        <w:spacing w:after="60" w:line="264" w:lineRule="auto"/>
      </w:pPr>
      <w:r>
        <w:t xml:space="preserve">EE can assign schemes to users; EE can create </w:t>
      </w:r>
      <w:proofErr w:type="gramStart"/>
      <w:r>
        <w:t>users, and</w:t>
      </w:r>
      <w:proofErr w:type="gramEnd"/>
      <w:r>
        <w:t xml:space="preserve"> activate or deactivate them.</w:t>
      </w:r>
    </w:p>
    <w:p w14:paraId="787CF448" w14:textId="77777777" w:rsidR="005742C7" w:rsidRDefault="00000000">
      <w:pPr>
        <w:pStyle w:val="ListParagraph"/>
        <w:numPr>
          <w:ilvl w:val="0"/>
          <w:numId w:val="2"/>
        </w:numPr>
        <w:spacing w:after="60" w:line="264" w:lineRule="auto"/>
      </w:pPr>
      <w:r>
        <w:t>Role-based menus, dashboards and data visibility (scheme, block, district, division).</w:t>
      </w:r>
    </w:p>
    <w:p w14:paraId="6CB46ECE" w14:textId="77777777" w:rsidR="005742C7" w:rsidRDefault="00000000">
      <w:pPr>
        <w:pStyle w:val="ListParagraph"/>
        <w:numPr>
          <w:ilvl w:val="0"/>
          <w:numId w:val="2"/>
        </w:numPr>
        <w:spacing w:after="60" w:line="264" w:lineRule="auto"/>
      </w:pPr>
      <w:r>
        <w:t>Import of User Master and Scheme Master supplied by the Department.</w:t>
      </w:r>
    </w:p>
    <w:p w14:paraId="610BD064" w14:textId="77777777" w:rsidR="005742C7" w:rsidRDefault="00000000">
      <w:pPr>
        <w:pStyle w:val="ListParagraph"/>
        <w:numPr>
          <w:ilvl w:val="0"/>
          <w:numId w:val="2"/>
        </w:numPr>
        <w:spacing w:after="60" w:line="264" w:lineRule="auto"/>
      </w:pPr>
      <w:r>
        <w:lastRenderedPageBreak/>
        <w:t>Audit log of user creation, status changes and scheme assignments.</w:t>
      </w:r>
    </w:p>
    <w:p w14:paraId="1D467A66" w14:textId="77777777" w:rsidR="005742C7" w:rsidRDefault="00000000">
      <w:pPr>
        <w:pStyle w:val="Heading2"/>
      </w:pPr>
      <w:bookmarkStart w:id="13" w:name="_Toc243066177"/>
      <w:r>
        <w:t>FR-02: Asset Mapping Module (15 days)</w:t>
      </w:r>
      <w:bookmarkEnd w:id="13"/>
    </w:p>
    <w:p w14:paraId="33D26E60" w14:textId="77777777" w:rsidR="005742C7" w:rsidRDefault="00000000">
      <w:pPr>
        <w:pStyle w:val="ListParagraph"/>
        <w:numPr>
          <w:ilvl w:val="0"/>
          <w:numId w:val="2"/>
        </w:numPr>
        <w:spacing w:after="60" w:line="264" w:lineRule="auto"/>
      </w:pPr>
      <w:r>
        <w:t>Display and maintain already-mapped assets: distribution pipeline, OHT (overhead tank) and tubewell.</w:t>
      </w:r>
    </w:p>
    <w:p w14:paraId="2AE1321E" w14:textId="77777777" w:rsidR="005742C7" w:rsidRDefault="00000000">
      <w:pPr>
        <w:pStyle w:val="ListParagraph"/>
        <w:numPr>
          <w:ilvl w:val="0"/>
          <w:numId w:val="2"/>
        </w:numPr>
        <w:spacing w:after="60" w:line="264" w:lineRule="auto"/>
      </w:pPr>
      <w:r>
        <w:t>Enable mapping of pending assets: sump well and pump line.</w:t>
      </w:r>
    </w:p>
    <w:p w14:paraId="1C4C6930" w14:textId="77777777" w:rsidR="005742C7" w:rsidRDefault="00000000">
      <w:pPr>
        <w:pStyle w:val="ListParagraph"/>
        <w:numPr>
          <w:ilvl w:val="0"/>
          <w:numId w:val="2"/>
        </w:numPr>
        <w:spacing w:after="60" w:line="264" w:lineRule="auto"/>
      </w:pPr>
      <w:r>
        <w:t>Asset upload facility in the web portal.</w:t>
      </w:r>
    </w:p>
    <w:p w14:paraId="3A6C2A6F" w14:textId="77777777" w:rsidR="005742C7" w:rsidRDefault="00000000">
      <w:pPr>
        <w:pStyle w:val="ListParagraph"/>
        <w:numPr>
          <w:ilvl w:val="0"/>
          <w:numId w:val="2"/>
        </w:numPr>
        <w:spacing w:after="60" w:line="264" w:lineRule="auto"/>
      </w:pPr>
      <w:r>
        <w:t>Capture asset geo-location and attributes through the mobile app.</w:t>
      </w:r>
    </w:p>
    <w:p w14:paraId="62A4AF8D" w14:textId="77777777" w:rsidR="005742C7" w:rsidRDefault="00000000">
      <w:pPr>
        <w:pStyle w:val="ListParagraph"/>
        <w:numPr>
          <w:ilvl w:val="0"/>
          <w:numId w:val="2"/>
        </w:numPr>
        <w:spacing w:after="60" w:line="264" w:lineRule="auto"/>
      </w:pPr>
      <w:r>
        <w:t>Link every asset to its scheme and village.</w:t>
      </w:r>
    </w:p>
    <w:p w14:paraId="62EF9C25" w14:textId="77777777" w:rsidR="005742C7" w:rsidRDefault="00000000">
      <w:pPr>
        <w:pStyle w:val="ListParagraph"/>
        <w:numPr>
          <w:ilvl w:val="0"/>
          <w:numId w:val="2"/>
        </w:numPr>
        <w:spacing w:after="60" w:line="264" w:lineRule="auto"/>
      </w:pPr>
      <w:r>
        <w:t>Asset mapping report (scheme-wise, district-wise, status-wise: mapped vs pending) on the web application, with export.</w:t>
      </w:r>
    </w:p>
    <w:p w14:paraId="1D46352C" w14:textId="77777777" w:rsidR="005742C7" w:rsidRDefault="00000000">
      <w:pPr>
        <w:pStyle w:val="Heading2"/>
      </w:pPr>
      <w:bookmarkStart w:id="14" w:name="_Toc243066178"/>
      <w:r>
        <w:t>FR-03: Data Visualisation (10 days)</w:t>
      </w:r>
      <w:bookmarkEnd w:id="14"/>
    </w:p>
    <w:p w14:paraId="2972AAE2" w14:textId="77777777" w:rsidR="005742C7" w:rsidRDefault="00000000">
      <w:pPr>
        <w:pStyle w:val="ListParagraph"/>
        <w:numPr>
          <w:ilvl w:val="0"/>
          <w:numId w:val="2"/>
        </w:numPr>
        <w:spacing w:after="60" w:line="264" w:lineRule="auto"/>
      </w:pPr>
      <w:r>
        <w:t>Scheme-wise and district-wise visualisation of SVS asset data.</w:t>
      </w:r>
    </w:p>
    <w:p w14:paraId="2F126809" w14:textId="77777777" w:rsidR="005742C7" w:rsidRDefault="00000000">
      <w:pPr>
        <w:pStyle w:val="ListParagraph"/>
        <w:numPr>
          <w:ilvl w:val="0"/>
          <w:numId w:val="2"/>
        </w:numPr>
        <w:spacing w:after="60" w:line="264" w:lineRule="auto"/>
      </w:pPr>
      <w:r>
        <w:t>Map and chart views with drill-down from district to scheme to asset.</w:t>
      </w:r>
    </w:p>
    <w:p w14:paraId="702DE321" w14:textId="77777777" w:rsidR="005742C7" w:rsidRDefault="00000000">
      <w:pPr>
        <w:pStyle w:val="Heading2"/>
      </w:pPr>
      <w:bookmarkStart w:id="15" w:name="_Toc243066179"/>
      <w:r>
        <w:t xml:space="preserve">FR-04: </w:t>
      </w:r>
      <w:proofErr w:type="spellStart"/>
      <w:r>
        <w:t>Parinam</w:t>
      </w:r>
      <w:proofErr w:type="spellEnd"/>
      <w:r>
        <w:t xml:space="preserve"> Module – Tap Connection Validation (15 days)</w:t>
      </w:r>
      <w:bookmarkEnd w:id="15"/>
    </w:p>
    <w:p w14:paraId="2B6F5C3B" w14:textId="77777777" w:rsidR="005742C7" w:rsidRDefault="00000000">
      <w:pPr>
        <w:pStyle w:val="ListParagraph"/>
        <w:numPr>
          <w:ilvl w:val="0"/>
          <w:numId w:val="2"/>
        </w:numPr>
        <w:spacing w:after="60" w:line="264" w:lineRule="auto"/>
      </w:pPr>
      <w:r>
        <w:t>Mobile app function to validate household tap connections in the field, with AI integration.</w:t>
      </w:r>
    </w:p>
    <w:p w14:paraId="6A3204FE" w14:textId="77777777" w:rsidR="005742C7" w:rsidRDefault="00000000">
      <w:pPr>
        <w:pStyle w:val="ListParagraph"/>
        <w:numPr>
          <w:ilvl w:val="0"/>
          <w:numId w:val="2"/>
        </w:numPr>
        <w:spacing w:after="60" w:line="264" w:lineRule="auto"/>
      </w:pPr>
      <w:r>
        <w:t xml:space="preserve">Integration with </w:t>
      </w:r>
      <w:proofErr w:type="spellStart"/>
      <w:r>
        <w:t>Samagra</w:t>
      </w:r>
      <w:proofErr w:type="spellEnd"/>
      <w:r>
        <w:t xml:space="preserve"> ID for beneficiary / user identification.</w:t>
      </w:r>
    </w:p>
    <w:p w14:paraId="1BF68201" w14:textId="77777777" w:rsidR="005742C7" w:rsidRDefault="00000000">
      <w:pPr>
        <w:pStyle w:val="ListParagraph"/>
        <w:numPr>
          <w:ilvl w:val="0"/>
          <w:numId w:val="2"/>
        </w:numPr>
        <w:spacing w:after="60" w:line="264" w:lineRule="auto"/>
      </w:pPr>
      <w:r>
        <w:t>Web module for report of validation status (validated, pending, not found) by scheme, village and district.</w:t>
      </w:r>
    </w:p>
    <w:p w14:paraId="5AE63242" w14:textId="77777777" w:rsidR="005742C7" w:rsidRDefault="00000000">
      <w:pPr>
        <w:pStyle w:val="Heading2"/>
      </w:pPr>
      <w:bookmarkStart w:id="16" w:name="_Toc243066180"/>
      <w:r>
        <w:t>FR-05: Dhara Module – Water Quantity (18 days)</w:t>
      </w:r>
      <w:bookmarkEnd w:id="16"/>
    </w:p>
    <w:p w14:paraId="4C22FC45" w14:textId="77777777" w:rsidR="005742C7" w:rsidRDefault="00000000">
      <w:pPr>
        <w:pStyle w:val="ListParagraph"/>
        <w:numPr>
          <w:ilvl w:val="0"/>
          <w:numId w:val="2"/>
        </w:numPr>
        <w:spacing w:after="60" w:line="264" w:lineRule="auto"/>
      </w:pPr>
      <w:r>
        <w:t>Make the existing Jal Rekha Dhara web module available to PHE users (role-based).</w:t>
      </w:r>
    </w:p>
    <w:p w14:paraId="7534CB4A" w14:textId="77777777" w:rsidR="005742C7" w:rsidRDefault="00000000">
      <w:pPr>
        <w:pStyle w:val="ListParagraph"/>
        <w:numPr>
          <w:ilvl w:val="0"/>
          <w:numId w:val="2"/>
        </w:numPr>
        <w:spacing w:after="60" w:line="264" w:lineRule="auto"/>
      </w:pPr>
      <w:r>
        <w:t>Mobile app for meter reading where a water meter is available (reading entry, photo capture, geo-tag, timestamp).</w:t>
      </w:r>
    </w:p>
    <w:p w14:paraId="0567C920" w14:textId="77777777" w:rsidR="005742C7" w:rsidRDefault="00000000">
      <w:pPr>
        <w:pStyle w:val="ListParagraph"/>
        <w:numPr>
          <w:ilvl w:val="0"/>
          <w:numId w:val="2"/>
        </w:numPr>
        <w:spacing w:after="60" w:line="264" w:lineRule="auto"/>
      </w:pPr>
      <w:r>
        <w:t>Validation of readings; for example, a reading lower than the previous one is flagged.</w:t>
      </w:r>
    </w:p>
    <w:p w14:paraId="799B922F" w14:textId="77777777" w:rsidR="005742C7" w:rsidRDefault="00000000">
      <w:pPr>
        <w:pStyle w:val="ListParagraph"/>
        <w:numPr>
          <w:ilvl w:val="0"/>
          <w:numId w:val="2"/>
        </w:numPr>
        <w:spacing w:after="60" w:line="264" w:lineRule="auto"/>
      </w:pPr>
      <w:r>
        <w:t>Web reports on consumption and reading status.</w:t>
      </w:r>
    </w:p>
    <w:p w14:paraId="604412CD" w14:textId="77777777" w:rsidR="005742C7" w:rsidRDefault="00000000">
      <w:pPr>
        <w:pStyle w:val="Heading2"/>
      </w:pPr>
      <w:bookmarkStart w:id="17" w:name="_Toc243066181"/>
      <w:r>
        <w:t>FR-06: Nirmal Module – Water Quality (15 days)</w:t>
      </w:r>
      <w:bookmarkEnd w:id="17"/>
    </w:p>
    <w:p w14:paraId="2E923AE2" w14:textId="77777777" w:rsidR="005742C7" w:rsidRDefault="00000000">
      <w:pPr>
        <w:pStyle w:val="ListParagraph"/>
        <w:numPr>
          <w:ilvl w:val="0"/>
          <w:numId w:val="2"/>
        </w:numPr>
        <w:spacing w:after="60" w:line="264" w:lineRule="auto"/>
      </w:pPr>
      <w:r>
        <w:t>Make the existing web module for water sample testing available to PHE users.</w:t>
      </w:r>
    </w:p>
    <w:p w14:paraId="3AE9C5F8" w14:textId="77777777" w:rsidR="005742C7" w:rsidRDefault="00000000">
      <w:pPr>
        <w:pStyle w:val="ListParagraph"/>
        <w:numPr>
          <w:ilvl w:val="0"/>
          <w:numId w:val="2"/>
        </w:numPr>
        <w:spacing w:after="60" w:line="264" w:lineRule="auto"/>
      </w:pPr>
      <w:r>
        <w:t>Mobile app for geofenced sample collection from assets (collection allowed only within a defined radius of the asset).</w:t>
      </w:r>
    </w:p>
    <w:p w14:paraId="355C9B14" w14:textId="77777777" w:rsidR="005742C7" w:rsidRDefault="00000000">
      <w:pPr>
        <w:pStyle w:val="ListParagraph"/>
        <w:numPr>
          <w:ilvl w:val="0"/>
          <w:numId w:val="2"/>
        </w:numPr>
        <w:spacing w:after="60" w:line="264" w:lineRule="auto"/>
      </w:pPr>
      <w:r>
        <w:t>Sample collection from OHT, Tubewell and Beneficiaries.</w:t>
      </w:r>
    </w:p>
    <w:p w14:paraId="3CB61BE4" w14:textId="77777777" w:rsidR="005742C7" w:rsidRDefault="00000000">
      <w:pPr>
        <w:pStyle w:val="ListParagraph"/>
        <w:numPr>
          <w:ilvl w:val="0"/>
          <w:numId w:val="2"/>
        </w:numPr>
        <w:spacing w:after="60" w:line="264" w:lineRule="auto"/>
      </w:pPr>
      <w:r>
        <w:t>Record sample details, test results and status; flag results outside permissible limits.</w:t>
      </w:r>
    </w:p>
    <w:p w14:paraId="3158DA90" w14:textId="77777777" w:rsidR="005742C7" w:rsidRDefault="00000000">
      <w:pPr>
        <w:pStyle w:val="ListParagraph"/>
        <w:numPr>
          <w:ilvl w:val="0"/>
          <w:numId w:val="2"/>
        </w:numPr>
        <w:spacing w:after="60" w:line="264" w:lineRule="auto"/>
      </w:pPr>
      <w:r>
        <w:t>Web reports on sample and test status.</w:t>
      </w:r>
    </w:p>
    <w:p w14:paraId="38C58CE5" w14:textId="77777777" w:rsidR="005742C7" w:rsidRDefault="00000000">
      <w:pPr>
        <w:pStyle w:val="Heading2"/>
      </w:pPr>
      <w:bookmarkStart w:id="18" w:name="_Toc243066182"/>
      <w:r>
        <w:t xml:space="preserve">FR-07: </w:t>
      </w:r>
      <w:proofErr w:type="spellStart"/>
      <w:r>
        <w:t>Sahbhagita</w:t>
      </w:r>
      <w:proofErr w:type="spellEnd"/>
      <w:r>
        <w:t xml:space="preserve"> Module – Community Participation (15 days)</w:t>
      </w:r>
      <w:bookmarkEnd w:id="18"/>
    </w:p>
    <w:p w14:paraId="0DBB0B14" w14:textId="77777777" w:rsidR="005742C7" w:rsidRDefault="00000000">
      <w:pPr>
        <w:pStyle w:val="ListParagraph"/>
        <w:numPr>
          <w:ilvl w:val="0"/>
          <w:numId w:val="2"/>
        </w:numPr>
        <w:spacing w:after="60" w:line="264" w:lineRule="auto"/>
      </w:pPr>
      <w:r>
        <w:t>Web and mobile modules for community participation activities.</w:t>
      </w:r>
    </w:p>
    <w:p w14:paraId="5BA4C898" w14:textId="77777777" w:rsidR="005742C7" w:rsidRDefault="00000000">
      <w:pPr>
        <w:pStyle w:val="ListParagraph"/>
        <w:numPr>
          <w:ilvl w:val="0"/>
          <w:numId w:val="2"/>
        </w:numPr>
        <w:spacing w:after="60" w:line="264" w:lineRule="auto"/>
      </w:pPr>
      <w:r>
        <w:t>Scheme-wise mapping of ISAs using the list provided by the Department.</w:t>
      </w:r>
    </w:p>
    <w:p w14:paraId="5BB05040" w14:textId="77777777" w:rsidR="005742C7" w:rsidRDefault="00000000">
      <w:pPr>
        <w:pStyle w:val="ListParagraph"/>
        <w:numPr>
          <w:ilvl w:val="0"/>
          <w:numId w:val="2"/>
        </w:numPr>
        <w:spacing w:after="60" w:line="264" w:lineRule="auto"/>
      </w:pPr>
      <w:r>
        <w:t>Activity capture, monitoring and reports by ISA, scheme and district.</w:t>
      </w:r>
    </w:p>
    <w:p w14:paraId="160389B5" w14:textId="77777777" w:rsidR="005742C7" w:rsidRDefault="00000000">
      <w:pPr>
        <w:pStyle w:val="Heading2"/>
      </w:pPr>
      <w:bookmarkStart w:id="19" w:name="_Toc243066183"/>
      <w:r>
        <w:lastRenderedPageBreak/>
        <w:t>FR-08: Jal Samadhan – Unified Complaint and Grievance Module (20 days)</w:t>
      </w:r>
      <w:bookmarkEnd w:id="19"/>
    </w:p>
    <w:p w14:paraId="20C6B228" w14:textId="77777777" w:rsidR="005742C7" w:rsidRDefault="00000000">
      <w:pPr>
        <w:spacing w:after="120" w:line="276" w:lineRule="auto"/>
      </w:pPr>
      <w:r>
        <w:t>Jal Samadhan is incorporated as the single module for raising and tracking complaints for Handpumps, SVS and MVS, and is delivered within GHAN 2.0.</w:t>
      </w:r>
    </w:p>
    <w:p w14:paraId="01AD745D" w14:textId="77777777" w:rsidR="005742C7" w:rsidRDefault="00000000">
      <w:pPr>
        <w:pStyle w:val="Heading3"/>
      </w:pPr>
      <w:bookmarkStart w:id="20" w:name="_Toc243066184"/>
      <w:r>
        <w:t>Complaint registration</w:t>
      </w:r>
      <w:bookmarkEnd w:id="20"/>
    </w:p>
    <w:p w14:paraId="7655C05D" w14:textId="77777777" w:rsidR="005742C7" w:rsidRDefault="00000000">
      <w:pPr>
        <w:pStyle w:val="ListParagraph"/>
        <w:numPr>
          <w:ilvl w:val="0"/>
          <w:numId w:val="2"/>
        </w:numPr>
        <w:spacing w:after="60" w:line="264" w:lineRule="auto"/>
      </w:pPr>
      <w:r>
        <w:t>Citizen registration and OTP-based login.</w:t>
      </w:r>
    </w:p>
    <w:p w14:paraId="52C1B2E9" w14:textId="77777777" w:rsidR="005742C7" w:rsidRDefault="00000000">
      <w:pPr>
        <w:pStyle w:val="ListParagraph"/>
        <w:numPr>
          <w:ilvl w:val="0"/>
          <w:numId w:val="2"/>
        </w:numPr>
        <w:spacing w:after="60" w:line="264" w:lineRule="auto"/>
      </w:pPr>
      <w:r>
        <w:t>Complaint categories – Handpump: not working, low discharge, contaminated water, damaged platform. SVS and MVS: no supply, low pressure, pipeline leakage, quality issue, meter issue, others.</w:t>
      </w:r>
    </w:p>
    <w:p w14:paraId="6BF9809D" w14:textId="77777777" w:rsidR="005742C7" w:rsidRDefault="00000000">
      <w:pPr>
        <w:pStyle w:val="ListParagraph"/>
        <w:numPr>
          <w:ilvl w:val="0"/>
          <w:numId w:val="2"/>
        </w:numPr>
        <w:spacing w:after="60" w:line="264" w:lineRule="auto"/>
      </w:pPr>
      <w:r>
        <w:t>Asset selection by map, asset ID or nearest-asset search; geo-tagged photo upload; location capture.</w:t>
      </w:r>
    </w:p>
    <w:p w14:paraId="5DC7FD6C" w14:textId="77777777" w:rsidR="005742C7" w:rsidRDefault="00000000">
      <w:pPr>
        <w:pStyle w:val="ListParagraph"/>
        <w:numPr>
          <w:ilvl w:val="0"/>
          <w:numId w:val="2"/>
        </w:numPr>
        <w:spacing w:after="60" w:line="264" w:lineRule="auto"/>
      </w:pPr>
      <w:r>
        <w:t>Unique complaint ID generated for every complaint, whichever channel it comes from.</w:t>
      </w:r>
    </w:p>
    <w:p w14:paraId="5C51F1C6" w14:textId="77777777" w:rsidR="005742C7" w:rsidRDefault="00000000">
      <w:pPr>
        <w:pStyle w:val="Heading3"/>
      </w:pPr>
      <w:bookmarkStart w:id="21" w:name="_Toc243066185"/>
      <w:r>
        <w:t>Processing and tracking</w:t>
      </w:r>
      <w:bookmarkEnd w:id="21"/>
    </w:p>
    <w:p w14:paraId="4EB51517" w14:textId="77777777" w:rsidR="005742C7" w:rsidRDefault="00000000">
      <w:pPr>
        <w:pStyle w:val="ListParagraph"/>
        <w:numPr>
          <w:ilvl w:val="0"/>
          <w:numId w:val="2"/>
        </w:numPr>
        <w:spacing w:after="60" w:line="264" w:lineRule="auto"/>
      </w:pPr>
      <w:r>
        <w:t>Automatic routing to the responsible officer or team based on asset type, scheme and location. Handpump and SVS complaints go to PHED field functionaries; MVS complaints go to MPJN-designated officers.</w:t>
      </w:r>
    </w:p>
    <w:p w14:paraId="13F6FD3B" w14:textId="77777777" w:rsidR="005742C7" w:rsidRDefault="00000000">
      <w:pPr>
        <w:pStyle w:val="ListParagraph"/>
        <w:numPr>
          <w:ilvl w:val="0"/>
          <w:numId w:val="2"/>
        </w:numPr>
        <w:spacing w:after="60" w:line="264" w:lineRule="auto"/>
      </w:pPr>
      <w:r>
        <w:t>Assignment to technicians or field staff, with status updates, before and after geo-tagged photos, and maintenance or repair details.</w:t>
      </w:r>
    </w:p>
    <w:p w14:paraId="055D8D2A" w14:textId="77777777" w:rsidR="005742C7" w:rsidRDefault="00000000">
      <w:pPr>
        <w:pStyle w:val="ListParagraph"/>
        <w:numPr>
          <w:ilvl w:val="0"/>
          <w:numId w:val="2"/>
        </w:numPr>
        <w:spacing w:after="60" w:line="264" w:lineRule="auto"/>
      </w:pPr>
      <w:r>
        <w:t>Real-time status tracking for the citizen, with SMS or WhatsApp notifications at registration, assignment and closure.</w:t>
      </w:r>
    </w:p>
    <w:p w14:paraId="70FD37BB" w14:textId="77777777" w:rsidR="005742C7" w:rsidRDefault="00000000">
      <w:pPr>
        <w:pStyle w:val="ListParagraph"/>
        <w:numPr>
          <w:ilvl w:val="0"/>
          <w:numId w:val="2"/>
        </w:numPr>
        <w:spacing w:after="60" w:line="264" w:lineRule="auto"/>
      </w:pPr>
      <w:r>
        <w:t>Citizen feedback on closure, with the option to reopen a complaint.</w:t>
      </w:r>
    </w:p>
    <w:p w14:paraId="3D4FF8F8" w14:textId="77777777" w:rsidR="005742C7" w:rsidRDefault="00000000">
      <w:pPr>
        <w:pStyle w:val="Heading3"/>
      </w:pPr>
      <w:bookmarkStart w:id="22" w:name="_Toc243066186"/>
      <w:r>
        <w:t>Escalation and monitoring</w:t>
      </w:r>
      <w:bookmarkEnd w:id="22"/>
    </w:p>
    <w:p w14:paraId="400F1BA2" w14:textId="77777777" w:rsidR="005742C7" w:rsidRDefault="00000000">
      <w:pPr>
        <w:pStyle w:val="ListParagraph"/>
        <w:numPr>
          <w:ilvl w:val="0"/>
          <w:numId w:val="2"/>
        </w:numPr>
        <w:spacing w:after="60" w:line="264" w:lineRule="auto"/>
      </w:pPr>
      <w:r>
        <w:t>Time-bound, level-wise escalation; the escalation matrix and timelines are to be finalised with the Department.</w:t>
      </w:r>
    </w:p>
    <w:p w14:paraId="1EA3F204" w14:textId="77777777" w:rsidR="005742C7" w:rsidRDefault="00000000">
      <w:pPr>
        <w:pStyle w:val="ListParagraph"/>
        <w:numPr>
          <w:ilvl w:val="0"/>
          <w:numId w:val="2"/>
        </w:numPr>
        <w:spacing w:after="60" w:line="264" w:lineRule="auto"/>
      </w:pPr>
      <w:r>
        <w:t>Dashboards for the ACS, MPJN, Engineers-in-Chief, SE, EE and AE covering complaints received, pending, resolved, escalated and breaching the timeline.</w:t>
      </w:r>
    </w:p>
    <w:p w14:paraId="128846F7" w14:textId="77777777" w:rsidR="005742C7" w:rsidRDefault="00000000">
      <w:pPr>
        <w:pStyle w:val="ListParagraph"/>
        <w:numPr>
          <w:ilvl w:val="0"/>
          <w:numId w:val="2"/>
        </w:numPr>
        <w:spacing w:after="60" w:line="264" w:lineRule="auto"/>
      </w:pPr>
      <w:r>
        <w:t>Reports by district, scheme, asset type, channel, category and officer; export to Excel and PDF.</w:t>
      </w:r>
    </w:p>
    <w:p w14:paraId="4DB549A4" w14:textId="77777777" w:rsidR="005742C7" w:rsidRDefault="00000000">
      <w:pPr>
        <w:keepNext/>
        <w:spacing w:before="80" w:after="40"/>
        <w:jc w:val="center"/>
      </w:pPr>
      <w:r>
        <w:rPr>
          <w:noProof/>
        </w:rPr>
        <w:lastRenderedPageBreak/>
        <w:drawing>
          <wp:inline distT="0" distB="0" distL="0" distR="0" wp14:anchorId="0C9B0E20" wp14:editId="3379A86F">
            <wp:extent cx="5715000" cy="2895600"/>
            <wp:effectExtent l="0" t="0" r="0" b="0"/>
            <wp:docPr id="1868934851" name="Figure 2: User registration with module-wise access (User Management)" descr="Figure 2: User registration with module-wise access (User Management)" title="Figure 2: User registration with module-wise access (Us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895600"/>
                    </a:xfrm>
                    <a:prstGeom prst="rect">
                      <a:avLst/>
                    </a:prstGeom>
                  </pic:spPr>
                </pic:pic>
              </a:graphicData>
            </a:graphic>
          </wp:inline>
        </w:drawing>
      </w:r>
    </w:p>
    <w:p w14:paraId="3ED6F1F8" w14:textId="77777777" w:rsidR="005742C7" w:rsidRDefault="00000000">
      <w:pPr>
        <w:spacing w:after="160"/>
        <w:jc w:val="center"/>
      </w:pPr>
      <w:r>
        <w:rPr>
          <w:i/>
          <w:iCs/>
          <w:color w:val="595959"/>
          <w:sz w:val="18"/>
          <w:szCs w:val="18"/>
        </w:rPr>
        <w:t>Figure 2: User registration with module-wise access (User Management)</w:t>
      </w:r>
    </w:p>
    <w:p w14:paraId="570D8551" w14:textId="77777777" w:rsidR="005742C7" w:rsidRDefault="00000000">
      <w:pPr>
        <w:keepNext/>
        <w:spacing w:before="80" w:after="40"/>
        <w:jc w:val="center"/>
      </w:pPr>
      <w:r>
        <w:rPr>
          <w:noProof/>
        </w:rPr>
        <w:drawing>
          <wp:inline distT="0" distB="0" distL="0" distR="0" wp14:anchorId="5D3F76C0" wp14:editId="66BB8814">
            <wp:extent cx="5715000" cy="3219450"/>
            <wp:effectExtent l="0" t="0" r="0" b="0"/>
            <wp:docPr id="2134474220" name="Figure 3: View Assets on Map (Asset Mapping and Data Visualisation)" descr="Figure 3: View Assets on Map (Asset Mapping and Data Visualisation)" title="Figure 3: View Assets on Map (Asset Mapping and Data Visua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19450"/>
                    </a:xfrm>
                    <a:prstGeom prst="rect">
                      <a:avLst/>
                    </a:prstGeom>
                  </pic:spPr>
                </pic:pic>
              </a:graphicData>
            </a:graphic>
          </wp:inline>
        </w:drawing>
      </w:r>
    </w:p>
    <w:p w14:paraId="3CC0668B" w14:textId="77777777" w:rsidR="005742C7" w:rsidRDefault="00000000">
      <w:pPr>
        <w:spacing w:after="160"/>
        <w:jc w:val="center"/>
      </w:pPr>
      <w:r>
        <w:rPr>
          <w:i/>
          <w:iCs/>
          <w:color w:val="595959"/>
          <w:sz w:val="18"/>
          <w:szCs w:val="18"/>
        </w:rPr>
        <w:t>Figure 3: View Assets on Map (Asset Mapping and Data Visualisation)</w:t>
      </w:r>
    </w:p>
    <w:p w14:paraId="3C2AAE79" w14:textId="77777777" w:rsidR="005742C7" w:rsidRDefault="00000000">
      <w:pPr>
        <w:keepNext/>
        <w:spacing w:before="80" w:after="40"/>
        <w:jc w:val="center"/>
      </w:pPr>
      <w:r>
        <w:rPr>
          <w:noProof/>
        </w:rPr>
        <w:lastRenderedPageBreak/>
        <w:drawing>
          <wp:inline distT="0" distB="0" distL="0" distR="0" wp14:anchorId="4360496C" wp14:editId="5FED8C20">
            <wp:extent cx="5715000" cy="2638425"/>
            <wp:effectExtent l="0" t="0" r="0" b="0"/>
            <wp:docPr id="1753509109" name="Figure 4: Parinam – tap connection validation report with photo viewer" descr="Figure 4: Parinam – tap connection validation report with photo viewer" title="Figure 4: Parinam – tap connection validation report with photo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38425"/>
                    </a:xfrm>
                    <a:prstGeom prst="rect">
                      <a:avLst/>
                    </a:prstGeom>
                  </pic:spPr>
                </pic:pic>
              </a:graphicData>
            </a:graphic>
          </wp:inline>
        </w:drawing>
      </w:r>
    </w:p>
    <w:p w14:paraId="4C7438D7" w14:textId="77777777" w:rsidR="005742C7" w:rsidRDefault="00000000">
      <w:pPr>
        <w:spacing w:after="160"/>
        <w:jc w:val="center"/>
      </w:pPr>
      <w:r>
        <w:rPr>
          <w:i/>
          <w:iCs/>
          <w:color w:val="595959"/>
          <w:sz w:val="18"/>
          <w:szCs w:val="18"/>
        </w:rPr>
        <w:t xml:space="preserve">Figure 4: </w:t>
      </w:r>
      <w:proofErr w:type="spellStart"/>
      <w:r>
        <w:rPr>
          <w:i/>
          <w:iCs/>
          <w:color w:val="595959"/>
          <w:sz w:val="18"/>
          <w:szCs w:val="18"/>
        </w:rPr>
        <w:t>Parinam</w:t>
      </w:r>
      <w:proofErr w:type="spellEnd"/>
      <w:r>
        <w:rPr>
          <w:i/>
          <w:iCs/>
          <w:color w:val="595959"/>
          <w:sz w:val="18"/>
          <w:szCs w:val="18"/>
        </w:rPr>
        <w:t xml:space="preserve"> – tap connection validation report with photo viewer</w:t>
      </w:r>
    </w:p>
    <w:p w14:paraId="21B564A0" w14:textId="77777777" w:rsidR="005742C7" w:rsidRDefault="00000000">
      <w:pPr>
        <w:keepNext/>
        <w:spacing w:before="80" w:after="40"/>
        <w:jc w:val="center"/>
      </w:pPr>
      <w:r>
        <w:rPr>
          <w:noProof/>
        </w:rPr>
        <w:drawing>
          <wp:inline distT="0" distB="0" distL="0" distR="0" wp14:anchorId="372583F0" wp14:editId="35435FA3">
            <wp:extent cx="2857500" cy="3676650"/>
            <wp:effectExtent l="0" t="0" r="0" b="0"/>
            <wp:docPr id="1299084108" name="Figure 5: Dhara – mobile meter reading (OHT inlet reading)" descr="Figure 5: Dhara – mobile meter reading (OHT inlet reading)" title="Figure 5: Dhara – mobile meter reading (OHT inlet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3676650"/>
                    </a:xfrm>
                    <a:prstGeom prst="rect">
                      <a:avLst/>
                    </a:prstGeom>
                  </pic:spPr>
                </pic:pic>
              </a:graphicData>
            </a:graphic>
          </wp:inline>
        </w:drawing>
      </w:r>
    </w:p>
    <w:p w14:paraId="46E223C5" w14:textId="77777777" w:rsidR="005742C7" w:rsidRDefault="00000000">
      <w:pPr>
        <w:spacing w:after="160"/>
        <w:jc w:val="center"/>
      </w:pPr>
      <w:r>
        <w:rPr>
          <w:i/>
          <w:iCs/>
          <w:color w:val="595959"/>
          <w:sz w:val="18"/>
          <w:szCs w:val="18"/>
        </w:rPr>
        <w:t>Figure 5: Dhara – mobile meter reading (OHT inlet reading)</w:t>
      </w:r>
    </w:p>
    <w:p w14:paraId="6C8307A4" w14:textId="080DFBC8" w:rsidR="005742C7" w:rsidRDefault="00000000">
      <w:pPr>
        <w:keepNext/>
        <w:spacing w:before="80" w:after="40"/>
        <w:jc w:val="center"/>
      </w:pPr>
      <w:r>
        <w:rPr>
          <w:noProof/>
        </w:rPr>
        <w:lastRenderedPageBreak/>
        <w:drawing>
          <wp:inline distT="0" distB="0" distL="0" distR="0" wp14:anchorId="74B8B4B2" wp14:editId="6CF9119D">
            <wp:extent cx="5715000" cy="3219450"/>
            <wp:effectExtent l="0" t="0" r="0" b="0"/>
            <wp:docPr id="908531963" name="Figure 6: Nirmal – water quality test report" descr="Figure 6: Nirmal – water quality test report" title="Figure 6: Nirmal – water quality tes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19450"/>
                    </a:xfrm>
                    <a:prstGeom prst="rect">
                      <a:avLst/>
                    </a:prstGeom>
                  </pic:spPr>
                </pic:pic>
              </a:graphicData>
            </a:graphic>
          </wp:inline>
        </w:drawing>
      </w:r>
    </w:p>
    <w:p w14:paraId="79C91EED" w14:textId="77777777" w:rsidR="005742C7" w:rsidRDefault="00000000">
      <w:pPr>
        <w:spacing w:after="160"/>
        <w:jc w:val="center"/>
        <w:rPr>
          <w:i/>
          <w:iCs/>
          <w:color w:val="595959"/>
          <w:sz w:val="18"/>
          <w:szCs w:val="18"/>
        </w:rPr>
      </w:pPr>
      <w:r>
        <w:rPr>
          <w:i/>
          <w:iCs/>
          <w:color w:val="595959"/>
          <w:sz w:val="18"/>
          <w:szCs w:val="18"/>
        </w:rPr>
        <w:t>Figure 6: Nirmal – water quality test report</w:t>
      </w:r>
    </w:p>
    <w:p w14:paraId="1537DB1C" w14:textId="739DE17E" w:rsidR="00F84026" w:rsidRDefault="00F84026" w:rsidP="00F84026">
      <w:pPr>
        <w:spacing w:after="160"/>
        <w:jc w:val="center"/>
        <w:rPr>
          <w:i/>
          <w:iCs/>
          <w:color w:val="595959"/>
          <w:sz w:val="18"/>
          <w:szCs w:val="18"/>
        </w:rPr>
      </w:pPr>
      <w:bookmarkStart w:id="23" w:name="_Toc243066188"/>
      <w:r>
        <w:rPr>
          <w:noProof/>
        </w:rPr>
        <w:t xml:space="preserve">            </w:t>
      </w:r>
      <w:r>
        <w:rPr>
          <w:noProof/>
        </w:rPr>
        <w:drawing>
          <wp:inline distT="0" distB="0" distL="0" distR="0" wp14:anchorId="39605B96" wp14:editId="4C9B3114">
            <wp:extent cx="1794236" cy="4320000"/>
            <wp:effectExtent l="0" t="0" r="0" b="4445"/>
            <wp:docPr id="1137854822" name="Picture 2" descr="The image displays a user interface for reporting infrastructure issues in Jal Samadhan district, with fields for selecting the type of issue, location, and adding photos or vide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54822" name="Picture 2" descr="The image displays a user interface for reporting infrastructure issues in Jal Samadhan district, with fields for selecting the type of issue, location, and adding photos or video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94236" cy="4320000"/>
                    </a:xfrm>
                    <a:prstGeom prst="rect">
                      <a:avLst/>
                    </a:prstGeom>
                    <a:noFill/>
                    <a:ln>
                      <a:noFill/>
                    </a:ln>
                  </pic:spPr>
                </pic:pic>
              </a:graphicData>
            </a:graphic>
          </wp:inline>
        </w:drawing>
      </w:r>
      <w:r>
        <w:rPr>
          <w:noProof/>
        </w:rPr>
        <w:t xml:space="preserve">                                              </w:t>
      </w:r>
      <w:r>
        <w:rPr>
          <w:noProof/>
        </w:rPr>
        <w:drawing>
          <wp:inline distT="0" distB="0" distL="0" distR="0" wp14:anchorId="40A66B46" wp14:editId="7F4388CE">
            <wp:extent cx="1981196" cy="4320000"/>
            <wp:effectExtent l="0" t="0" r="635" b="4445"/>
            <wp:docPr id="1999395032" name="Picture 1" descr="The image is a mobile app interface displaying a form for reporting issues related to water leakage and damage in a village, with sections for selecting scheme name, components, and options to add photos or vide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95032" name="Picture 1" descr="The image is a mobile app interface displaying a form for reporting issues related to water leakage and damage in a village, with sections for selecting scheme name, components, and options to add photos or video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81196" cy="4320000"/>
                    </a:xfrm>
                    <a:prstGeom prst="rect">
                      <a:avLst/>
                    </a:prstGeom>
                    <a:noFill/>
                    <a:ln>
                      <a:noFill/>
                    </a:ln>
                  </pic:spPr>
                </pic:pic>
              </a:graphicData>
            </a:graphic>
          </wp:inline>
        </w:drawing>
      </w:r>
      <w:r w:rsidR="00EA58CF">
        <w:rPr>
          <w:noProof/>
        </w:rPr>
        <w:br/>
      </w:r>
      <w:r>
        <w:rPr>
          <w:i/>
          <w:iCs/>
          <w:color w:val="595959"/>
          <w:sz w:val="18"/>
          <w:szCs w:val="18"/>
        </w:rPr>
        <w:t xml:space="preserve">Figure </w:t>
      </w:r>
      <w:proofErr w:type="gramStart"/>
      <w:r>
        <w:rPr>
          <w:i/>
          <w:iCs/>
          <w:color w:val="595959"/>
          <w:sz w:val="18"/>
          <w:szCs w:val="18"/>
        </w:rPr>
        <w:t>7:</w:t>
      </w:r>
      <w:r>
        <w:rPr>
          <w:i/>
          <w:iCs/>
          <w:color w:val="595959"/>
          <w:sz w:val="18"/>
          <w:szCs w:val="18"/>
        </w:rPr>
        <w:t>–</w:t>
      </w:r>
      <w:proofErr w:type="gramEnd"/>
      <w:r>
        <w:rPr>
          <w:i/>
          <w:iCs/>
          <w:color w:val="595959"/>
          <w:sz w:val="18"/>
          <w:szCs w:val="18"/>
        </w:rPr>
        <w:t xml:space="preserve"> </w:t>
      </w:r>
      <w:r>
        <w:rPr>
          <w:i/>
          <w:iCs/>
          <w:color w:val="595959"/>
          <w:sz w:val="18"/>
          <w:szCs w:val="18"/>
        </w:rPr>
        <w:t xml:space="preserve">Jal Samadhan </w:t>
      </w:r>
    </w:p>
    <w:p w14:paraId="589A0ADE" w14:textId="1ADD76D3" w:rsidR="00F84026" w:rsidRDefault="00F84026">
      <w:pPr>
        <w:pStyle w:val="Heading2"/>
        <w:rPr>
          <w:noProof/>
        </w:rPr>
      </w:pPr>
    </w:p>
    <w:p w14:paraId="2C3F13A2" w14:textId="45E6B38B" w:rsidR="005742C7" w:rsidRDefault="00000000">
      <w:pPr>
        <w:pStyle w:val="Heading2"/>
      </w:pPr>
      <w:r>
        <w:t>FR-09: GHAN 2.0 Integration (12 days)</w:t>
      </w:r>
      <w:bookmarkEnd w:id="23"/>
    </w:p>
    <w:p w14:paraId="0AE0FFAD" w14:textId="77777777" w:rsidR="005742C7" w:rsidRDefault="00000000">
      <w:pPr>
        <w:pStyle w:val="ListParagraph"/>
        <w:numPr>
          <w:ilvl w:val="0"/>
          <w:numId w:val="2"/>
        </w:numPr>
        <w:spacing w:after="60" w:line="264" w:lineRule="auto"/>
      </w:pPr>
      <w:r>
        <w:t>GHAN 2.0 web portal integration.</w:t>
      </w:r>
    </w:p>
    <w:p w14:paraId="74BD50CF" w14:textId="77777777" w:rsidR="005742C7" w:rsidRDefault="00000000">
      <w:pPr>
        <w:pStyle w:val="ListParagraph"/>
        <w:numPr>
          <w:ilvl w:val="0"/>
          <w:numId w:val="2"/>
        </w:numPr>
        <w:spacing w:after="60" w:line="264" w:lineRule="auto"/>
      </w:pPr>
      <w:r>
        <w:t>GHAN 2.0 mobile app integration with the Jal Rekha app (redirection from Jal Rekha to GHAN).</w:t>
      </w:r>
    </w:p>
    <w:p w14:paraId="1DD2018C" w14:textId="77777777" w:rsidR="005742C7" w:rsidRDefault="00000000">
      <w:pPr>
        <w:pStyle w:val="ListParagraph"/>
        <w:numPr>
          <w:ilvl w:val="0"/>
          <w:numId w:val="2"/>
        </w:numPr>
        <w:spacing w:after="60" w:line="264" w:lineRule="auto"/>
      </w:pPr>
      <w:r>
        <w:t>Re-implementation of the above modules on the GHAN 2.0 Flutter stack, with GHAN 2.0 integration starting in Phase 2 as Nirmal completes.</w:t>
      </w:r>
    </w:p>
    <w:p w14:paraId="1C922483" w14:textId="77777777" w:rsidR="005742C7" w:rsidRDefault="00000000">
      <w:pPr>
        <w:pStyle w:val="ListParagraph"/>
        <w:numPr>
          <w:ilvl w:val="0"/>
          <w:numId w:val="2"/>
        </w:numPr>
        <w:spacing w:after="60" w:line="264" w:lineRule="auto"/>
      </w:pPr>
      <w:r>
        <w:t>Support for the two PHE user logins (PHE SVS user and GHAN user) and the two Jal Rekha login types.</w:t>
      </w:r>
    </w:p>
    <w:p w14:paraId="2D8F8876" w14:textId="77777777" w:rsidR="005742C7" w:rsidRDefault="00000000">
      <w:pPr>
        <w:pStyle w:val="ListParagraph"/>
        <w:numPr>
          <w:ilvl w:val="0"/>
          <w:numId w:val="2"/>
        </w:numPr>
        <w:spacing w:after="60" w:line="264" w:lineRule="auto"/>
      </w:pPr>
      <w:r>
        <w:t xml:space="preserve">Reuse of the </w:t>
      </w:r>
      <w:proofErr w:type="spellStart"/>
      <w:r>
        <w:t>Parinam</w:t>
      </w:r>
      <w:proofErr w:type="spellEnd"/>
      <w:r>
        <w:t xml:space="preserve"> AI feature in the GHAN 2.0 module.</w:t>
      </w:r>
    </w:p>
    <w:p w14:paraId="7672ECA8" w14:textId="77777777" w:rsidR="005742C7" w:rsidRDefault="00000000">
      <w:pPr>
        <w:pStyle w:val="Heading1"/>
      </w:pPr>
      <w:bookmarkStart w:id="24" w:name="_Toc243066189"/>
      <w:r>
        <w:t>6. Functionality List</w:t>
      </w:r>
      <w:bookmarkEnd w:id="2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80"/>
        <w:gridCol w:w="1700"/>
        <w:gridCol w:w="2500"/>
      </w:tblGrid>
      <w:tr w:rsidR="005742C7" w14:paraId="38FD9BA0"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31EDE869" w14:textId="77777777" w:rsidR="005742C7" w:rsidRDefault="00000000">
            <w:pPr>
              <w:keepNext/>
              <w:spacing w:after="40"/>
            </w:pPr>
            <w:proofErr w:type="spellStart"/>
            <w:r>
              <w:rPr>
                <w:b/>
                <w:bCs/>
                <w:color w:val="FFFFFF"/>
                <w:sz w:val="19"/>
                <w:szCs w:val="19"/>
              </w:rPr>
              <w:t>S.No</w:t>
            </w:r>
            <w:proofErr w:type="spellEnd"/>
            <w:r>
              <w:rPr>
                <w:b/>
                <w:bCs/>
                <w:color w:val="FFFFFF"/>
                <w:sz w:val="19"/>
                <w:szCs w:val="19"/>
              </w:rPr>
              <w:t>.</w:t>
            </w:r>
          </w:p>
        </w:tc>
        <w:tc>
          <w:tcPr>
            <w:tcW w:w="508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0EF9D5E5" w14:textId="77777777" w:rsidR="005742C7" w:rsidRDefault="00000000">
            <w:pPr>
              <w:keepNext/>
              <w:spacing w:after="40"/>
            </w:pPr>
            <w:r>
              <w:rPr>
                <w:b/>
                <w:bCs/>
                <w:color w:val="FFFFFF"/>
                <w:sz w:val="19"/>
                <w:szCs w:val="19"/>
              </w:rPr>
              <w:t>Functionality</w:t>
            </w:r>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218F6C30" w14:textId="77777777" w:rsidR="005742C7" w:rsidRDefault="00000000">
            <w:pPr>
              <w:keepNext/>
              <w:spacing w:after="40"/>
            </w:pPr>
            <w:r>
              <w:rPr>
                <w:b/>
                <w:bCs/>
                <w:color w:val="FFFFFF"/>
                <w:sz w:val="19"/>
                <w:szCs w:val="19"/>
              </w:rPr>
              <w:t>Reference</w:t>
            </w:r>
          </w:p>
        </w:tc>
        <w:tc>
          <w:tcPr>
            <w:tcW w:w="250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1636378B" w14:textId="77777777" w:rsidR="005742C7" w:rsidRDefault="00000000">
            <w:pPr>
              <w:keepNext/>
              <w:spacing w:after="40"/>
            </w:pPr>
            <w:r>
              <w:rPr>
                <w:b/>
                <w:bCs/>
                <w:color w:val="FFFFFF"/>
                <w:sz w:val="19"/>
                <w:szCs w:val="19"/>
              </w:rPr>
              <w:t>Delivery Phase</w:t>
            </w:r>
          </w:p>
        </w:tc>
      </w:tr>
      <w:tr w:rsidR="005742C7" w14:paraId="7273E18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481194" w14:textId="77777777" w:rsidR="005742C7" w:rsidRDefault="00000000">
            <w:pPr>
              <w:spacing w:after="40"/>
            </w:pPr>
            <w:r>
              <w:rPr>
                <w:sz w:val="19"/>
                <w:szCs w:val="19"/>
              </w:rPr>
              <w:t>1</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D74D69" w14:textId="77777777" w:rsidR="005742C7" w:rsidRDefault="00000000">
            <w:pPr>
              <w:spacing w:after="40"/>
            </w:pPr>
            <w:r>
              <w:rPr>
                <w:sz w:val="19"/>
                <w:szCs w:val="19"/>
              </w:rPr>
              <w:t>User management on web</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C16552" w14:textId="77777777" w:rsidR="005742C7" w:rsidRDefault="00000000">
            <w:pPr>
              <w:spacing w:after="40"/>
            </w:pPr>
            <w:r>
              <w:rPr>
                <w:sz w:val="19"/>
                <w:szCs w:val="19"/>
              </w:rPr>
              <w:t>FR-01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58F31F" w14:textId="77777777" w:rsidR="005742C7" w:rsidRDefault="00000000">
            <w:pPr>
              <w:spacing w:after="40"/>
            </w:pPr>
            <w:r>
              <w:rPr>
                <w:sz w:val="19"/>
                <w:szCs w:val="19"/>
              </w:rPr>
              <w:t>Foundation</w:t>
            </w:r>
          </w:p>
        </w:tc>
      </w:tr>
      <w:tr w:rsidR="005742C7" w14:paraId="19E51AD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9FB5C8" w14:textId="77777777" w:rsidR="005742C7" w:rsidRDefault="00000000">
            <w:pPr>
              <w:spacing w:after="40"/>
            </w:pPr>
            <w:r>
              <w:rPr>
                <w:sz w:val="19"/>
                <w:szCs w:val="19"/>
              </w:rPr>
              <w:t>2</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0DAD46" w14:textId="77777777" w:rsidR="005742C7" w:rsidRDefault="00000000">
            <w:pPr>
              <w:spacing w:after="40"/>
            </w:pPr>
            <w:r>
              <w:rPr>
                <w:sz w:val="19"/>
                <w:szCs w:val="19"/>
              </w:rPr>
              <w:t>Asset Mapping</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BD1452" w14:textId="77777777" w:rsidR="005742C7" w:rsidRDefault="00000000">
            <w:pPr>
              <w:spacing w:after="40"/>
            </w:pPr>
            <w:r>
              <w:rPr>
                <w:sz w:val="19"/>
                <w:szCs w:val="19"/>
              </w:rPr>
              <w:t>FR-02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C168FA" w14:textId="77777777" w:rsidR="005742C7" w:rsidRDefault="00000000">
            <w:pPr>
              <w:spacing w:after="40"/>
            </w:pPr>
            <w:r>
              <w:rPr>
                <w:sz w:val="19"/>
                <w:szCs w:val="19"/>
              </w:rPr>
              <w:t>Phase 2</w:t>
            </w:r>
          </w:p>
        </w:tc>
      </w:tr>
      <w:tr w:rsidR="005742C7" w14:paraId="740659B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433952" w14:textId="77777777" w:rsidR="005742C7" w:rsidRDefault="00000000">
            <w:pPr>
              <w:spacing w:after="40"/>
            </w:pPr>
            <w:r>
              <w:rPr>
                <w:sz w:val="19"/>
                <w:szCs w:val="19"/>
              </w:rPr>
              <w:t>3</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FAAD64" w14:textId="77777777" w:rsidR="005742C7" w:rsidRDefault="00000000">
            <w:pPr>
              <w:spacing w:after="40"/>
            </w:pPr>
            <w:r>
              <w:rPr>
                <w:sz w:val="19"/>
                <w:szCs w:val="19"/>
              </w:rPr>
              <w:t>Data Visualisation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DAD4C7" w14:textId="77777777" w:rsidR="005742C7" w:rsidRDefault="00000000">
            <w:pPr>
              <w:spacing w:after="40"/>
            </w:pPr>
            <w:r>
              <w:rPr>
                <w:sz w:val="19"/>
                <w:szCs w:val="19"/>
              </w:rPr>
              <w:t>FR-03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21D572" w14:textId="77777777" w:rsidR="005742C7" w:rsidRDefault="00000000">
            <w:pPr>
              <w:spacing w:after="40"/>
            </w:pPr>
            <w:r>
              <w:rPr>
                <w:sz w:val="19"/>
                <w:szCs w:val="19"/>
              </w:rPr>
              <w:t>Phase 2</w:t>
            </w:r>
          </w:p>
        </w:tc>
      </w:tr>
      <w:tr w:rsidR="005742C7" w14:paraId="239412F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ABCF11" w14:textId="77777777" w:rsidR="005742C7" w:rsidRDefault="00000000">
            <w:pPr>
              <w:spacing w:after="40"/>
            </w:pPr>
            <w:r>
              <w:rPr>
                <w:sz w:val="19"/>
                <w:szCs w:val="19"/>
              </w:rPr>
              <w:t>4</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338B15" w14:textId="77777777" w:rsidR="005742C7" w:rsidRDefault="00000000">
            <w:pPr>
              <w:spacing w:after="40"/>
            </w:pPr>
            <w:proofErr w:type="spellStart"/>
            <w:r>
              <w:rPr>
                <w:sz w:val="19"/>
                <w:szCs w:val="19"/>
              </w:rPr>
              <w:t>Parinam</w:t>
            </w:r>
            <w:proofErr w:type="spellEnd"/>
            <w:r>
              <w:rPr>
                <w:sz w:val="19"/>
                <w:szCs w:val="19"/>
              </w:rPr>
              <w:t xml:space="preserve"> – tap connection validation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6B582E" w14:textId="77777777" w:rsidR="005742C7" w:rsidRDefault="00000000">
            <w:pPr>
              <w:spacing w:after="40"/>
            </w:pPr>
            <w:r>
              <w:rPr>
                <w:sz w:val="19"/>
                <w:szCs w:val="19"/>
              </w:rPr>
              <w:t>FR-04</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22B55A" w14:textId="77777777" w:rsidR="005742C7" w:rsidRDefault="00000000">
            <w:pPr>
              <w:spacing w:after="40"/>
            </w:pPr>
            <w:r>
              <w:rPr>
                <w:sz w:val="19"/>
                <w:szCs w:val="19"/>
              </w:rPr>
              <w:t>Phase 1</w:t>
            </w:r>
          </w:p>
        </w:tc>
      </w:tr>
      <w:tr w:rsidR="005742C7" w14:paraId="19F0E1D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A85C56" w14:textId="77777777" w:rsidR="005742C7" w:rsidRDefault="00000000">
            <w:pPr>
              <w:spacing w:after="40"/>
            </w:pPr>
            <w:r>
              <w:rPr>
                <w:sz w:val="19"/>
                <w:szCs w:val="19"/>
              </w:rPr>
              <w:t>5</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EAF11D" w14:textId="77777777" w:rsidR="005742C7" w:rsidRDefault="00000000">
            <w:pPr>
              <w:spacing w:after="40"/>
            </w:pPr>
            <w:r>
              <w:rPr>
                <w:sz w:val="19"/>
                <w:szCs w:val="19"/>
              </w:rPr>
              <w:t>Dhara – water quantity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309CE9" w14:textId="77777777" w:rsidR="005742C7" w:rsidRDefault="00000000">
            <w:pPr>
              <w:spacing w:after="40"/>
            </w:pPr>
            <w:r>
              <w:rPr>
                <w:sz w:val="19"/>
                <w:szCs w:val="19"/>
              </w:rPr>
              <w:t>FR-05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006A0A" w14:textId="77777777" w:rsidR="005742C7" w:rsidRDefault="00000000">
            <w:pPr>
              <w:spacing w:after="40"/>
            </w:pPr>
            <w:r>
              <w:rPr>
                <w:sz w:val="19"/>
                <w:szCs w:val="19"/>
              </w:rPr>
              <w:t>Phase 1</w:t>
            </w:r>
          </w:p>
        </w:tc>
      </w:tr>
      <w:tr w:rsidR="005742C7" w14:paraId="31B6371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14D7A3" w14:textId="77777777" w:rsidR="005742C7" w:rsidRDefault="00000000">
            <w:pPr>
              <w:spacing w:after="40"/>
            </w:pPr>
            <w:r>
              <w:rPr>
                <w:sz w:val="19"/>
                <w:szCs w:val="19"/>
              </w:rPr>
              <w:t>6</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15C96" w14:textId="77777777" w:rsidR="005742C7" w:rsidRDefault="00000000">
            <w:pPr>
              <w:spacing w:after="40"/>
            </w:pPr>
            <w:r>
              <w:rPr>
                <w:sz w:val="19"/>
                <w:szCs w:val="19"/>
              </w:rPr>
              <w:t>Nirmal – water quality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69AE33" w14:textId="77777777" w:rsidR="005742C7" w:rsidRDefault="00000000">
            <w:pPr>
              <w:spacing w:after="40"/>
            </w:pPr>
            <w:r>
              <w:rPr>
                <w:sz w:val="19"/>
                <w:szCs w:val="19"/>
              </w:rPr>
              <w:t>FR-06</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4CADD8" w14:textId="77777777" w:rsidR="005742C7" w:rsidRDefault="00000000">
            <w:pPr>
              <w:spacing w:after="40"/>
            </w:pPr>
            <w:r>
              <w:rPr>
                <w:sz w:val="19"/>
                <w:szCs w:val="19"/>
              </w:rPr>
              <w:t>Phase 2</w:t>
            </w:r>
          </w:p>
        </w:tc>
      </w:tr>
      <w:tr w:rsidR="005742C7" w14:paraId="7A468F5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6B9444" w14:textId="77777777" w:rsidR="005742C7" w:rsidRDefault="00000000">
            <w:pPr>
              <w:spacing w:after="40"/>
            </w:pPr>
            <w:r>
              <w:rPr>
                <w:sz w:val="19"/>
                <w:szCs w:val="19"/>
              </w:rPr>
              <w:t>7</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23CFAA" w14:textId="77777777" w:rsidR="005742C7" w:rsidRDefault="00000000">
            <w:pPr>
              <w:spacing w:after="40"/>
            </w:pPr>
            <w:proofErr w:type="spellStart"/>
            <w:r>
              <w:rPr>
                <w:sz w:val="19"/>
                <w:szCs w:val="19"/>
              </w:rPr>
              <w:t>Sahbhagita</w:t>
            </w:r>
            <w:proofErr w:type="spellEnd"/>
            <w:r>
              <w:rPr>
                <w:sz w:val="19"/>
                <w:szCs w:val="19"/>
              </w:rPr>
              <w:t xml:space="preserve"> – community participation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E29A3A" w14:textId="77777777" w:rsidR="005742C7" w:rsidRDefault="00000000">
            <w:pPr>
              <w:spacing w:after="40"/>
            </w:pPr>
            <w:r>
              <w:rPr>
                <w:sz w:val="19"/>
                <w:szCs w:val="19"/>
              </w:rPr>
              <w:t>FR-07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438B5F" w14:textId="77777777" w:rsidR="005742C7" w:rsidRDefault="00000000">
            <w:pPr>
              <w:spacing w:after="40"/>
            </w:pPr>
            <w:r>
              <w:rPr>
                <w:sz w:val="19"/>
                <w:szCs w:val="19"/>
              </w:rPr>
              <w:t>Phase 1</w:t>
            </w:r>
          </w:p>
        </w:tc>
      </w:tr>
      <w:tr w:rsidR="005742C7" w14:paraId="1878731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F679B6" w14:textId="77777777" w:rsidR="005742C7" w:rsidRDefault="00000000">
            <w:pPr>
              <w:spacing w:after="40"/>
            </w:pPr>
            <w:r>
              <w:rPr>
                <w:sz w:val="19"/>
                <w:szCs w:val="19"/>
              </w:rPr>
              <w:t>8</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A82B70" w14:textId="77777777" w:rsidR="005742C7" w:rsidRDefault="00000000">
            <w:pPr>
              <w:spacing w:after="40"/>
            </w:pPr>
            <w:r>
              <w:rPr>
                <w:sz w:val="19"/>
                <w:szCs w:val="19"/>
              </w:rPr>
              <w:t>Jal Samadhan – complaints and grievances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9725F4" w14:textId="77777777" w:rsidR="005742C7" w:rsidRDefault="00000000">
            <w:pPr>
              <w:spacing w:after="40"/>
            </w:pPr>
            <w:r>
              <w:rPr>
                <w:sz w:val="19"/>
                <w:szCs w:val="19"/>
              </w:rPr>
              <w:t>FR-08</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97D94E" w14:textId="77777777" w:rsidR="005742C7" w:rsidRDefault="00000000">
            <w:pPr>
              <w:spacing w:after="40"/>
            </w:pPr>
            <w:r>
              <w:rPr>
                <w:sz w:val="19"/>
                <w:szCs w:val="19"/>
              </w:rPr>
              <w:t>Phase 1</w:t>
            </w:r>
          </w:p>
        </w:tc>
      </w:tr>
      <w:tr w:rsidR="005742C7" w14:paraId="49297A2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E4B0B1" w14:textId="77777777" w:rsidR="005742C7" w:rsidRDefault="00000000">
            <w:pPr>
              <w:spacing w:after="40"/>
            </w:pPr>
            <w:r>
              <w:rPr>
                <w:sz w:val="19"/>
                <w:szCs w:val="19"/>
              </w:rPr>
              <w:t>9</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5B66FE" w14:textId="77777777" w:rsidR="005742C7" w:rsidRDefault="00000000">
            <w:pPr>
              <w:spacing w:after="40"/>
            </w:pPr>
            <w:r>
              <w:rPr>
                <w:sz w:val="19"/>
                <w:szCs w:val="19"/>
              </w:rPr>
              <w:t>GHAN 2.0 integration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8AFF4E" w14:textId="77777777" w:rsidR="005742C7" w:rsidRDefault="00000000">
            <w:pPr>
              <w:spacing w:after="40"/>
            </w:pPr>
            <w:r>
              <w:rPr>
                <w:sz w:val="19"/>
                <w:szCs w:val="19"/>
              </w:rPr>
              <w:t>FR-09</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7135CB" w14:textId="77777777" w:rsidR="005742C7" w:rsidRDefault="00000000">
            <w:pPr>
              <w:spacing w:after="40"/>
            </w:pPr>
            <w:r>
              <w:rPr>
                <w:sz w:val="19"/>
                <w:szCs w:val="19"/>
              </w:rPr>
              <w:t>Phase 2</w:t>
            </w:r>
          </w:p>
        </w:tc>
      </w:tr>
    </w:tbl>
    <w:p w14:paraId="573FCFA2" w14:textId="77777777" w:rsidR="005742C7" w:rsidRDefault="00000000">
      <w:pPr>
        <w:pStyle w:val="Heading1"/>
      </w:pPr>
      <w:bookmarkStart w:id="25" w:name="_Toc243066190"/>
      <w:r>
        <w:t>7. Stakeholders and Role-wise Access</w:t>
      </w:r>
      <w:bookmarkEnd w:id="25"/>
    </w:p>
    <w:p w14:paraId="460D4CCC" w14:textId="77777777" w:rsidR="005742C7" w:rsidRDefault="00000000">
      <w:pPr>
        <w:pStyle w:val="Heading2"/>
      </w:pPr>
      <w:bookmarkStart w:id="26" w:name="_Toc243066191"/>
      <w:r>
        <w:t>7.1 Stakeholders and User Roles</w:t>
      </w:r>
      <w:bookmarkEnd w:id="2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80"/>
        <w:gridCol w:w="2900"/>
      </w:tblGrid>
      <w:tr w:rsidR="005742C7" w14:paraId="32B47341"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07480AE0" w14:textId="77777777" w:rsidR="005742C7" w:rsidRDefault="00000000">
            <w:pPr>
              <w:keepNext/>
              <w:spacing w:after="40"/>
            </w:pPr>
            <w:r>
              <w:rPr>
                <w:b/>
                <w:bCs/>
                <w:color w:val="FFFFFF"/>
                <w:sz w:val="19"/>
                <w:szCs w:val="19"/>
              </w:rPr>
              <w:t>Role</w:t>
            </w:r>
          </w:p>
        </w:tc>
        <w:tc>
          <w:tcPr>
            <w:tcW w:w="458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71D5E1E7" w14:textId="77777777" w:rsidR="005742C7" w:rsidRDefault="00000000">
            <w:pPr>
              <w:keepNext/>
              <w:spacing w:after="40"/>
            </w:pPr>
            <w:r>
              <w:rPr>
                <w:b/>
                <w:bCs/>
                <w:color w:val="FFFFFF"/>
                <w:sz w:val="19"/>
                <w:szCs w:val="19"/>
              </w:rPr>
              <w:t>Description</w:t>
            </w:r>
          </w:p>
        </w:tc>
        <w:tc>
          <w:tcPr>
            <w:tcW w:w="290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35485367" w14:textId="77777777" w:rsidR="005742C7" w:rsidRDefault="00000000">
            <w:pPr>
              <w:keepNext/>
              <w:spacing w:after="40"/>
            </w:pPr>
            <w:r>
              <w:rPr>
                <w:b/>
                <w:bCs/>
                <w:color w:val="FFFFFF"/>
                <w:sz w:val="19"/>
                <w:szCs w:val="19"/>
              </w:rPr>
              <w:t>Access Channel</w:t>
            </w:r>
          </w:p>
        </w:tc>
      </w:tr>
      <w:tr w:rsidR="005742C7" w14:paraId="0130295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B6607A" w14:textId="77777777" w:rsidR="005742C7" w:rsidRDefault="00000000">
            <w:pPr>
              <w:spacing w:after="40"/>
            </w:pPr>
            <w:r>
              <w:rPr>
                <w:b/>
                <w:bCs/>
                <w:sz w:val="19"/>
                <w:szCs w:val="19"/>
              </w:rPr>
              <w:t>EE (Executive Engineer)</w:t>
            </w:r>
          </w:p>
        </w:tc>
        <w:tc>
          <w:tcPr>
            <w:tcW w:w="4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9FF653" w14:textId="77777777" w:rsidR="005742C7" w:rsidRDefault="00000000">
            <w:pPr>
              <w:spacing w:after="40"/>
            </w:pPr>
            <w:r>
              <w:rPr>
                <w:sz w:val="19"/>
                <w:szCs w:val="19"/>
              </w:rPr>
              <w:t>Administers schemes and users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B984FF" w14:textId="77777777" w:rsidR="005742C7" w:rsidRDefault="00000000">
            <w:pPr>
              <w:spacing w:after="40"/>
            </w:pPr>
            <w:r>
              <w:rPr>
                <w:sz w:val="19"/>
                <w:szCs w:val="19"/>
              </w:rPr>
              <w:t>Web</w:t>
            </w:r>
          </w:p>
        </w:tc>
      </w:tr>
      <w:tr w:rsidR="005742C7" w14:paraId="68B8823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AECE71" w14:textId="77777777" w:rsidR="005742C7" w:rsidRDefault="00000000">
            <w:pPr>
              <w:spacing w:after="40"/>
            </w:pPr>
            <w:r>
              <w:rPr>
                <w:b/>
                <w:bCs/>
                <w:sz w:val="19"/>
                <w:szCs w:val="19"/>
              </w:rPr>
              <w:t>AE</w:t>
            </w:r>
          </w:p>
        </w:tc>
        <w:tc>
          <w:tcPr>
            <w:tcW w:w="4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3284BD" w14:textId="77777777" w:rsidR="005742C7" w:rsidRDefault="00000000">
            <w:pPr>
              <w:spacing w:after="40"/>
            </w:pPr>
            <w:r>
              <w:rPr>
                <w:sz w:val="19"/>
                <w:szCs w:val="19"/>
              </w:rPr>
              <w:t>Monitoring and supervision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1B3B24" w14:textId="77777777" w:rsidR="005742C7" w:rsidRDefault="00000000">
            <w:pPr>
              <w:spacing w:after="40"/>
            </w:pPr>
            <w:r>
              <w:rPr>
                <w:sz w:val="19"/>
                <w:szCs w:val="19"/>
              </w:rPr>
              <w:t>Web and Mobile</w:t>
            </w:r>
          </w:p>
        </w:tc>
      </w:tr>
      <w:tr w:rsidR="005742C7" w14:paraId="0FA9606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690D72" w14:textId="77777777" w:rsidR="005742C7" w:rsidRDefault="00000000">
            <w:pPr>
              <w:spacing w:after="40"/>
            </w:pPr>
            <w:r>
              <w:rPr>
                <w:b/>
                <w:bCs/>
                <w:sz w:val="19"/>
                <w:szCs w:val="19"/>
              </w:rPr>
              <w:t>SE</w:t>
            </w:r>
          </w:p>
        </w:tc>
        <w:tc>
          <w:tcPr>
            <w:tcW w:w="4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357322" w14:textId="77777777" w:rsidR="005742C7" w:rsidRDefault="00000000">
            <w:pPr>
              <w:spacing w:after="40"/>
            </w:pPr>
            <w:r>
              <w:rPr>
                <w:sz w:val="19"/>
                <w:szCs w:val="19"/>
              </w:rPr>
              <w:t>Field-level supervision, asset and validation review</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8E92FB" w14:textId="77777777" w:rsidR="005742C7" w:rsidRDefault="00000000">
            <w:pPr>
              <w:spacing w:after="40"/>
            </w:pPr>
            <w:r>
              <w:rPr>
                <w:sz w:val="19"/>
                <w:szCs w:val="19"/>
              </w:rPr>
              <w:t>Web and Mobile</w:t>
            </w:r>
          </w:p>
        </w:tc>
      </w:tr>
      <w:tr w:rsidR="005742C7" w14:paraId="0D17D8D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E52D1B" w14:textId="77777777" w:rsidR="005742C7" w:rsidRDefault="00000000">
            <w:pPr>
              <w:spacing w:after="40"/>
            </w:pPr>
            <w:r>
              <w:rPr>
                <w:b/>
                <w:bCs/>
                <w:sz w:val="19"/>
                <w:szCs w:val="19"/>
              </w:rPr>
              <w:t>TPIA / TL</w:t>
            </w:r>
          </w:p>
        </w:tc>
        <w:tc>
          <w:tcPr>
            <w:tcW w:w="4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005A25" w14:textId="77777777" w:rsidR="005742C7" w:rsidRDefault="00000000">
            <w:pPr>
              <w:spacing w:after="40"/>
            </w:pPr>
            <w:r>
              <w:rPr>
                <w:sz w:val="19"/>
                <w:szCs w:val="19"/>
              </w:rPr>
              <w:t xml:space="preserve">Third-party inspection agency staff and team </w:t>
            </w:r>
            <w:proofErr w:type="gramStart"/>
            <w:r>
              <w:rPr>
                <w:sz w:val="19"/>
                <w:szCs w:val="19"/>
              </w:rPr>
              <w:t>leads</w:t>
            </w:r>
            <w:proofErr w:type="gramEnd"/>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8F28AB" w14:textId="77777777" w:rsidR="005742C7" w:rsidRDefault="00000000">
            <w:pPr>
              <w:spacing w:after="40"/>
            </w:pPr>
            <w:r>
              <w:rPr>
                <w:sz w:val="19"/>
                <w:szCs w:val="19"/>
              </w:rPr>
              <w:t>Web (to be confirmed – see Section 11)</w:t>
            </w:r>
          </w:p>
        </w:tc>
      </w:tr>
      <w:tr w:rsidR="005742C7" w14:paraId="0C8A04F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E5F309" w14:textId="77777777" w:rsidR="005742C7" w:rsidRDefault="00000000">
            <w:pPr>
              <w:spacing w:after="40"/>
            </w:pPr>
            <w:r>
              <w:rPr>
                <w:b/>
                <w:bCs/>
                <w:sz w:val="19"/>
                <w:szCs w:val="19"/>
              </w:rPr>
              <w:t>ISA</w:t>
            </w:r>
          </w:p>
        </w:tc>
        <w:tc>
          <w:tcPr>
            <w:tcW w:w="4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A99F0D" w14:textId="77777777" w:rsidR="005742C7" w:rsidRDefault="00000000">
            <w:pPr>
              <w:spacing w:after="40"/>
            </w:pPr>
            <w:r>
              <w:rPr>
                <w:sz w:val="19"/>
                <w:szCs w:val="19"/>
              </w:rPr>
              <w:t>Implementation Support Agency (</w:t>
            </w:r>
            <w:proofErr w:type="spellStart"/>
            <w:r>
              <w:rPr>
                <w:sz w:val="19"/>
                <w:szCs w:val="19"/>
              </w:rPr>
              <w:t>Sahbhagita</w:t>
            </w:r>
            <w:proofErr w:type="spellEnd"/>
            <w:r>
              <w:rPr>
                <w:sz w:val="19"/>
                <w:szCs w:val="19"/>
              </w:rPr>
              <w:t xml:space="preserve"> module)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477615" w14:textId="77777777" w:rsidR="005742C7" w:rsidRDefault="00000000">
            <w:pPr>
              <w:spacing w:after="40"/>
            </w:pPr>
            <w:r>
              <w:rPr>
                <w:sz w:val="19"/>
                <w:szCs w:val="19"/>
              </w:rPr>
              <w:t>Web and Mobile</w:t>
            </w:r>
          </w:p>
        </w:tc>
      </w:tr>
      <w:tr w:rsidR="005742C7" w14:paraId="2BB1618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ECF243" w14:textId="77777777" w:rsidR="005742C7" w:rsidRDefault="00000000">
            <w:pPr>
              <w:spacing w:after="40"/>
            </w:pPr>
            <w:r>
              <w:rPr>
                <w:b/>
                <w:bCs/>
                <w:sz w:val="19"/>
                <w:szCs w:val="19"/>
              </w:rPr>
              <w:t>Citizen</w:t>
            </w:r>
          </w:p>
        </w:tc>
        <w:tc>
          <w:tcPr>
            <w:tcW w:w="4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16C437" w14:textId="77777777" w:rsidR="005742C7" w:rsidRDefault="00000000">
            <w:pPr>
              <w:spacing w:after="40"/>
            </w:pPr>
            <w:r>
              <w:rPr>
                <w:sz w:val="19"/>
                <w:szCs w:val="19"/>
              </w:rPr>
              <w:t>Raises and tracks complaints (Jal Samadhan)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723D96" w14:textId="16E71245" w:rsidR="005742C7" w:rsidRDefault="00000000">
            <w:pPr>
              <w:spacing w:after="40"/>
            </w:pPr>
            <w:proofErr w:type="gramStart"/>
            <w:r>
              <w:rPr>
                <w:sz w:val="19"/>
                <w:szCs w:val="19"/>
              </w:rPr>
              <w:t>Mobile  (</w:t>
            </w:r>
            <w:proofErr w:type="gramEnd"/>
            <w:r>
              <w:rPr>
                <w:sz w:val="19"/>
                <w:szCs w:val="19"/>
              </w:rPr>
              <w:t>OTP login)</w:t>
            </w:r>
          </w:p>
        </w:tc>
      </w:tr>
      <w:tr w:rsidR="005742C7" w14:paraId="67B0B63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F78788" w14:textId="590B34E4" w:rsidR="005742C7" w:rsidRDefault="00000000">
            <w:pPr>
              <w:spacing w:after="40"/>
            </w:pPr>
            <w:proofErr w:type="gramStart"/>
            <w:r>
              <w:rPr>
                <w:b/>
                <w:bCs/>
                <w:sz w:val="19"/>
                <w:szCs w:val="19"/>
              </w:rPr>
              <w:t>ACS,  Engineers</w:t>
            </w:r>
            <w:proofErr w:type="gramEnd"/>
            <w:r>
              <w:rPr>
                <w:b/>
                <w:bCs/>
                <w:sz w:val="19"/>
                <w:szCs w:val="19"/>
              </w:rPr>
              <w:t>-in-Chief</w:t>
            </w:r>
          </w:p>
        </w:tc>
        <w:tc>
          <w:tcPr>
            <w:tcW w:w="4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17402E" w14:textId="77777777" w:rsidR="005742C7" w:rsidRDefault="00000000">
            <w:pPr>
              <w:spacing w:after="40"/>
            </w:pPr>
            <w:r>
              <w:rPr>
                <w:sz w:val="19"/>
                <w:szCs w:val="19"/>
              </w:rPr>
              <w:t>Monitoring dashboards and escalation (Jal Samadhan)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05DB08" w14:textId="77777777" w:rsidR="005742C7" w:rsidRDefault="00000000">
            <w:pPr>
              <w:spacing w:after="40"/>
            </w:pPr>
            <w:r>
              <w:rPr>
                <w:sz w:val="19"/>
                <w:szCs w:val="19"/>
              </w:rPr>
              <w:t>Web</w:t>
            </w:r>
          </w:p>
        </w:tc>
      </w:tr>
    </w:tbl>
    <w:p w14:paraId="014A7269" w14:textId="77777777" w:rsidR="005742C7" w:rsidRDefault="005742C7">
      <w:pPr>
        <w:spacing w:after="80"/>
      </w:pPr>
    </w:p>
    <w:p w14:paraId="2013DC3F" w14:textId="77777777" w:rsidR="005742C7" w:rsidRDefault="00000000">
      <w:r>
        <w:lastRenderedPageBreak/>
        <w:br w:type="page"/>
      </w:r>
    </w:p>
    <w:p w14:paraId="34F515E9" w14:textId="77777777" w:rsidR="005742C7" w:rsidRDefault="00000000">
      <w:pPr>
        <w:pStyle w:val="Heading2"/>
      </w:pPr>
      <w:bookmarkStart w:id="27" w:name="_Toc243066192"/>
      <w:r>
        <w:lastRenderedPageBreak/>
        <w:t>7.2 Role-wise Access Matrix</w:t>
      </w:r>
      <w:bookmarkEnd w:id="2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040"/>
        <w:gridCol w:w="1040"/>
        <w:gridCol w:w="1040"/>
        <w:gridCol w:w="1040"/>
        <w:gridCol w:w="1040"/>
        <w:gridCol w:w="1000"/>
        <w:gridCol w:w="1000"/>
      </w:tblGrid>
      <w:tr w:rsidR="005742C7" w14:paraId="7104CF4F" w14:textId="77777777">
        <w:tblPrEx>
          <w:tblCellMar>
            <w:top w:w="0" w:type="dxa"/>
            <w:bottom w:w="0" w:type="dxa"/>
          </w:tblCellMar>
        </w:tblPrEx>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39565364" w14:textId="77777777" w:rsidR="005742C7" w:rsidRDefault="00000000">
            <w:pPr>
              <w:keepNext/>
              <w:spacing w:after="40"/>
            </w:pPr>
            <w:r>
              <w:rPr>
                <w:b/>
                <w:bCs/>
                <w:color w:val="FFFFFF"/>
                <w:sz w:val="19"/>
                <w:szCs w:val="19"/>
              </w:rPr>
              <w:t>Module</w:t>
            </w:r>
          </w:p>
        </w:tc>
        <w:tc>
          <w:tcPr>
            <w:tcW w:w="104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3FC9E6F4" w14:textId="77777777" w:rsidR="005742C7" w:rsidRDefault="00000000">
            <w:pPr>
              <w:keepNext/>
              <w:spacing w:after="40"/>
            </w:pPr>
            <w:r>
              <w:rPr>
                <w:b/>
                <w:bCs/>
                <w:color w:val="FFFFFF"/>
                <w:sz w:val="19"/>
                <w:szCs w:val="19"/>
              </w:rPr>
              <w:t>EE</w:t>
            </w:r>
          </w:p>
        </w:tc>
        <w:tc>
          <w:tcPr>
            <w:tcW w:w="104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3FADE2AD" w14:textId="77777777" w:rsidR="005742C7" w:rsidRDefault="00000000">
            <w:pPr>
              <w:keepNext/>
              <w:spacing w:after="40"/>
            </w:pPr>
            <w:r>
              <w:rPr>
                <w:b/>
                <w:bCs/>
                <w:color w:val="FFFFFF"/>
                <w:sz w:val="19"/>
                <w:szCs w:val="19"/>
              </w:rPr>
              <w:t>AE</w:t>
            </w:r>
          </w:p>
        </w:tc>
        <w:tc>
          <w:tcPr>
            <w:tcW w:w="104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0CDDDDFE" w14:textId="77777777" w:rsidR="005742C7" w:rsidRDefault="00000000">
            <w:pPr>
              <w:keepNext/>
              <w:spacing w:after="40"/>
            </w:pPr>
            <w:r>
              <w:rPr>
                <w:b/>
                <w:bCs/>
                <w:color w:val="FFFFFF"/>
                <w:sz w:val="19"/>
                <w:szCs w:val="19"/>
              </w:rPr>
              <w:t>SE</w:t>
            </w:r>
          </w:p>
        </w:tc>
        <w:tc>
          <w:tcPr>
            <w:tcW w:w="104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369A1644" w14:textId="77777777" w:rsidR="005742C7" w:rsidRDefault="00000000">
            <w:pPr>
              <w:keepNext/>
              <w:spacing w:after="40"/>
            </w:pPr>
            <w:r>
              <w:rPr>
                <w:b/>
                <w:bCs/>
                <w:color w:val="FFFFFF"/>
                <w:sz w:val="19"/>
                <w:szCs w:val="19"/>
              </w:rPr>
              <w:t>TPIA/TL</w:t>
            </w:r>
          </w:p>
        </w:tc>
        <w:tc>
          <w:tcPr>
            <w:tcW w:w="104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505502FF" w14:textId="77777777" w:rsidR="005742C7" w:rsidRDefault="00000000">
            <w:pPr>
              <w:keepNext/>
              <w:spacing w:after="40"/>
            </w:pPr>
            <w:r>
              <w:rPr>
                <w:b/>
                <w:bCs/>
                <w:color w:val="FFFFFF"/>
                <w:sz w:val="19"/>
                <w:szCs w:val="19"/>
              </w:rPr>
              <w:t>ISA</w:t>
            </w:r>
          </w:p>
        </w:tc>
        <w:tc>
          <w:tcPr>
            <w:tcW w:w="100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6860D7BC" w14:textId="77777777" w:rsidR="005742C7" w:rsidRDefault="00000000">
            <w:pPr>
              <w:keepNext/>
              <w:spacing w:after="40"/>
            </w:pPr>
            <w:r>
              <w:rPr>
                <w:b/>
                <w:bCs/>
                <w:color w:val="FFFFFF"/>
                <w:sz w:val="19"/>
                <w:szCs w:val="19"/>
              </w:rPr>
              <w:t>Citizen</w:t>
            </w:r>
          </w:p>
        </w:tc>
        <w:tc>
          <w:tcPr>
            <w:tcW w:w="100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66414519" w14:textId="77777777" w:rsidR="005742C7" w:rsidRDefault="00000000">
            <w:pPr>
              <w:keepNext/>
              <w:spacing w:after="40"/>
            </w:pPr>
            <w:r>
              <w:rPr>
                <w:b/>
                <w:bCs/>
                <w:color w:val="FFFFFF"/>
                <w:sz w:val="19"/>
                <w:szCs w:val="19"/>
              </w:rPr>
              <w:t>Officers</w:t>
            </w:r>
          </w:p>
        </w:tc>
      </w:tr>
      <w:tr w:rsidR="00B829D6" w14:paraId="11CBB55D"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91F3DF" w14:textId="77777777" w:rsidR="00B829D6" w:rsidRDefault="00B829D6" w:rsidP="00B829D6">
            <w:pPr>
              <w:keepNext/>
              <w:spacing w:after="40"/>
            </w:pPr>
            <w:r>
              <w:rPr>
                <w:b/>
                <w:bCs/>
                <w:sz w:val="19"/>
                <w:szCs w:val="19"/>
              </w:rPr>
              <w:t>User management</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459AAF"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4C2243" w14:textId="77777777" w:rsidR="00B829D6" w:rsidRDefault="00B829D6" w:rsidP="00B829D6">
            <w:pPr>
              <w:keepNext/>
              <w:spacing w:after="40"/>
            </w:pPr>
            <w:r>
              <w:rPr>
                <w:sz w:val="19"/>
                <w:szCs w:val="19"/>
              </w:rPr>
              <w:t>–</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CB3363" w14:textId="77777777" w:rsidR="00B829D6" w:rsidRDefault="00B829D6" w:rsidP="00B829D6">
            <w:pPr>
              <w:keepNext/>
              <w:spacing w:after="40"/>
            </w:pPr>
            <w:r>
              <w:rPr>
                <w:sz w:val="19"/>
                <w:szCs w:val="19"/>
              </w:rPr>
              <w:t>–</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7F4F01" w14:textId="4F271D99"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06C4E3" w14:textId="77777777" w:rsidR="00B829D6" w:rsidRDefault="00B829D6" w:rsidP="00B829D6">
            <w:pPr>
              <w:keepNext/>
              <w:spacing w:after="40"/>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BC051D" w14:textId="77777777" w:rsidR="00B829D6" w:rsidRDefault="00B829D6" w:rsidP="00B829D6">
            <w:pPr>
              <w:keepNext/>
              <w:spacing w:after="40"/>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1D22C4" w14:textId="77777777" w:rsidR="00B829D6" w:rsidRDefault="00B829D6" w:rsidP="00B829D6">
            <w:pPr>
              <w:keepNext/>
              <w:spacing w:after="40"/>
            </w:pPr>
            <w:r>
              <w:rPr>
                <w:sz w:val="19"/>
                <w:szCs w:val="19"/>
              </w:rPr>
              <w:t>–</w:t>
            </w:r>
          </w:p>
        </w:tc>
      </w:tr>
      <w:tr w:rsidR="00B829D6" w14:paraId="0A284075"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F96383" w14:textId="77777777" w:rsidR="00B829D6" w:rsidRDefault="00B829D6" w:rsidP="00B829D6">
            <w:pPr>
              <w:keepNext/>
              <w:spacing w:after="40"/>
            </w:pPr>
            <w:r>
              <w:rPr>
                <w:b/>
                <w:bCs/>
                <w:sz w:val="19"/>
                <w:szCs w:val="19"/>
              </w:rPr>
              <w:t>Asset Mapping</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6B714E"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E69993"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9E66E1"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DDB4B6" w14:textId="5D229E23" w:rsidR="00B829D6" w:rsidRDefault="00B829D6" w:rsidP="00B829D6">
            <w:pPr>
              <w:keepNext/>
              <w:spacing w:after="40"/>
            </w:pP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6A5DF7" w14:textId="77777777" w:rsidR="00B829D6" w:rsidRDefault="00B829D6" w:rsidP="00B829D6">
            <w:pPr>
              <w:keepNext/>
              <w:spacing w:after="40"/>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A3C13F" w14:textId="77777777" w:rsidR="00B829D6" w:rsidRDefault="00B829D6" w:rsidP="00B829D6">
            <w:pPr>
              <w:keepNext/>
              <w:spacing w:after="40"/>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3952BF" w14:textId="77777777" w:rsidR="00B829D6" w:rsidRDefault="00B829D6" w:rsidP="00B829D6">
            <w:pPr>
              <w:keepNext/>
              <w:spacing w:after="40"/>
            </w:pPr>
            <w:r>
              <w:rPr>
                <w:sz w:val="19"/>
                <w:szCs w:val="19"/>
              </w:rPr>
              <w:t>–</w:t>
            </w:r>
          </w:p>
        </w:tc>
      </w:tr>
      <w:tr w:rsidR="00B829D6" w14:paraId="15EB0A69"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3D7E87" w14:textId="77777777" w:rsidR="00B829D6" w:rsidRDefault="00B829D6" w:rsidP="00B829D6">
            <w:pPr>
              <w:keepNext/>
              <w:spacing w:after="40"/>
            </w:pPr>
            <w:r>
              <w:rPr>
                <w:b/>
                <w:bCs/>
                <w:sz w:val="19"/>
                <w:szCs w:val="19"/>
              </w:rPr>
              <w:t>Data Visualisation</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2BD975"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42443C"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406666"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A51E29" w14:textId="00B7FAA3"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82F332" w14:textId="77777777" w:rsidR="00B829D6" w:rsidRDefault="00B829D6" w:rsidP="00B829D6">
            <w:pPr>
              <w:keepNext/>
              <w:spacing w:after="40"/>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B89903" w14:textId="77777777" w:rsidR="00B829D6" w:rsidRDefault="00B829D6" w:rsidP="00B829D6">
            <w:pPr>
              <w:keepNext/>
              <w:spacing w:after="40"/>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D2C562" w14:textId="77777777" w:rsidR="00B829D6" w:rsidRDefault="00B829D6" w:rsidP="00B829D6">
            <w:pPr>
              <w:keepNext/>
              <w:spacing w:after="40"/>
            </w:pPr>
            <w:r>
              <w:rPr>
                <w:sz w:val="19"/>
                <w:szCs w:val="19"/>
              </w:rPr>
              <w:t>–</w:t>
            </w:r>
          </w:p>
        </w:tc>
      </w:tr>
      <w:tr w:rsidR="00B829D6" w14:paraId="1B902845"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FB0E65" w14:textId="77777777" w:rsidR="00B829D6" w:rsidRDefault="00B829D6" w:rsidP="00B829D6">
            <w:pPr>
              <w:keepNext/>
              <w:spacing w:after="40"/>
            </w:pPr>
            <w:proofErr w:type="spellStart"/>
            <w:r>
              <w:rPr>
                <w:b/>
                <w:bCs/>
                <w:sz w:val="19"/>
                <w:szCs w:val="19"/>
              </w:rPr>
              <w:t>Parinam</w:t>
            </w:r>
            <w:proofErr w:type="spellEnd"/>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6437FE"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C4FC7D"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1732DC"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06E787" w14:textId="61A0620B"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ED1C6E" w14:textId="77777777" w:rsidR="00B829D6" w:rsidRDefault="00B829D6" w:rsidP="00B829D6">
            <w:pPr>
              <w:keepNext/>
              <w:spacing w:after="40"/>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688180" w14:textId="77777777" w:rsidR="00B829D6" w:rsidRDefault="00B829D6" w:rsidP="00B829D6">
            <w:pPr>
              <w:keepNext/>
              <w:spacing w:after="40"/>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3CE7A9" w14:textId="77777777" w:rsidR="00B829D6" w:rsidRDefault="00B829D6" w:rsidP="00B829D6">
            <w:pPr>
              <w:keepNext/>
              <w:spacing w:after="40"/>
            </w:pPr>
            <w:r>
              <w:rPr>
                <w:sz w:val="19"/>
                <w:szCs w:val="19"/>
              </w:rPr>
              <w:t>–</w:t>
            </w:r>
          </w:p>
        </w:tc>
      </w:tr>
      <w:tr w:rsidR="00B829D6" w14:paraId="45CF8F3B"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65ABCC" w14:textId="77777777" w:rsidR="00B829D6" w:rsidRDefault="00B829D6" w:rsidP="00B829D6">
            <w:pPr>
              <w:keepNext/>
              <w:spacing w:after="40"/>
            </w:pPr>
            <w:r>
              <w:rPr>
                <w:b/>
                <w:bCs/>
                <w:sz w:val="19"/>
                <w:szCs w:val="19"/>
              </w:rPr>
              <w:t>Dhara</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7C6496"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2BA029"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AC44A5"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D2629A" w14:textId="48E8CAF5"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1DA708" w14:textId="77777777" w:rsidR="00B829D6" w:rsidRDefault="00B829D6" w:rsidP="00B829D6">
            <w:pPr>
              <w:keepNext/>
              <w:spacing w:after="40"/>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9DA5C2" w14:textId="77777777" w:rsidR="00B829D6" w:rsidRDefault="00B829D6" w:rsidP="00B829D6">
            <w:pPr>
              <w:keepNext/>
              <w:spacing w:after="40"/>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ED0B18" w14:textId="77777777" w:rsidR="00B829D6" w:rsidRDefault="00B829D6" w:rsidP="00B829D6">
            <w:pPr>
              <w:keepNext/>
              <w:spacing w:after="40"/>
            </w:pPr>
            <w:r>
              <w:rPr>
                <w:sz w:val="19"/>
                <w:szCs w:val="19"/>
              </w:rPr>
              <w:t>–</w:t>
            </w:r>
          </w:p>
        </w:tc>
      </w:tr>
      <w:tr w:rsidR="00B829D6" w14:paraId="4B3AFBC3"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B69968" w14:textId="77777777" w:rsidR="00B829D6" w:rsidRDefault="00B829D6" w:rsidP="00B829D6">
            <w:pPr>
              <w:keepNext/>
              <w:spacing w:after="40"/>
            </w:pPr>
            <w:r>
              <w:rPr>
                <w:b/>
                <w:bCs/>
                <w:sz w:val="19"/>
                <w:szCs w:val="19"/>
              </w:rPr>
              <w:t>Nirmal</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2815DA"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DB3BB1"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DB391"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2E9957" w14:textId="29771A24"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BD8C60" w14:textId="77777777" w:rsidR="00B829D6" w:rsidRDefault="00B829D6" w:rsidP="00B829D6">
            <w:pPr>
              <w:keepNext/>
              <w:spacing w:after="40"/>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BF1CAF" w14:textId="77777777" w:rsidR="00B829D6" w:rsidRDefault="00B829D6" w:rsidP="00B829D6">
            <w:pPr>
              <w:keepNext/>
              <w:spacing w:after="40"/>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BC4F4C" w14:textId="77777777" w:rsidR="00B829D6" w:rsidRDefault="00B829D6" w:rsidP="00B829D6">
            <w:pPr>
              <w:keepNext/>
              <w:spacing w:after="40"/>
            </w:pPr>
            <w:r>
              <w:rPr>
                <w:sz w:val="19"/>
                <w:szCs w:val="19"/>
              </w:rPr>
              <w:t>–</w:t>
            </w:r>
          </w:p>
        </w:tc>
      </w:tr>
      <w:tr w:rsidR="00B829D6" w14:paraId="5580A09D"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D949EC" w14:textId="77777777" w:rsidR="00B829D6" w:rsidRDefault="00B829D6" w:rsidP="00B829D6">
            <w:pPr>
              <w:keepNext/>
              <w:spacing w:after="40"/>
            </w:pPr>
            <w:proofErr w:type="spellStart"/>
            <w:r>
              <w:rPr>
                <w:b/>
                <w:bCs/>
                <w:sz w:val="19"/>
                <w:szCs w:val="19"/>
              </w:rPr>
              <w:t>Sahbhagita</w:t>
            </w:r>
            <w:proofErr w:type="spellEnd"/>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F5B3A9"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FA1476"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EFEA4E"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FC7A58" w14:textId="08A8B9D3"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EE4ACD" w14:textId="77777777" w:rsidR="00B829D6" w:rsidRDefault="00B829D6" w:rsidP="00B829D6">
            <w:pPr>
              <w:keepNext/>
              <w:spacing w:after="40"/>
            </w:pPr>
            <w:r>
              <w:rPr>
                <w:sz w:val="19"/>
                <w:szCs w:val="19"/>
              </w:rPr>
              <w:t>Yes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B8633B" w14:textId="77777777" w:rsidR="00B829D6" w:rsidRDefault="00B829D6" w:rsidP="00B829D6">
            <w:pPr>
              <w:keepNext/>
              <w:spacing w:after="40"/>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C39038" w14:textId="77777777" w:rsidR="00B829D6" w:rsidRDefault="00B829D6" w:rsidP="00B829D6">
            <w:pPr>
              <w:keepNext/>
              <w:spacing w:after="40"/>
            </w:pPr>
            <w:r>
              <w:rPr>
                <w:sz w:val="19"/>
                <w:szCs w:val="19"/>
              </w:rPr>
              <w:t>–</w:t>
            </w:r>
          </w:p>
        </w:tc>
      </w:tr>
      <w:tr w:rsidR="00B829D6" w14:paraId="66671599"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9E92EF" w14:textId="77777777" w:rsidR="00B829D6" w:rsidRDefault="00B829D6" w:rsidP="00B829D6">
            <w:pPr>
              <w:keepNext/>
              <w:spacing w:after="40"/>
            </w:pPr>
            <w:r>
              <w:rPr>
                <w:b/>
                <w:bCs/>
                <w:sz w:val="19"/>
                <w:szCs w:val="19"/>
              </w:rPr>
              <w:t>Jal Samadhan</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77A3E1"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D6CC67"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6C40D7" w14:textId="77777777"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006581" w14:textId="704966F9" w:rsidR="00B829D6" w:rsidRDefault="00B829D6" w:rsidP="00B829D6">
            <w:pPr>
              <w:keepNext/>
              <w:spacing w:after="40"/>
            </w:pPr>
            <w:r>
              <w:rPr>
                <w:sz w:val="19"/>
                <w:szCs w:val="19"/>
              </w:rPr>
              <w:t>Yes</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42CC4D" w14:textId="77777777" w:rsidR="00B829D6" w:rsidRDefault="00B829D6" w:rsidP="00B829D6">
            <w:pPr>
              <w:keepNext/>
              <w:spacing w:after="40"/>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A44F8F" w14:textId="77777777" w:rsidR="00B829D6" w:rsidRDefault="00B829D6" w:rsidP="00B829D6">
            <w:pPr>
              <w:keepNext/>
              <w:spacing w:after="40"/>
            </w:pPr>
            <w:r>
              <w:rPr>
                <w:sz w:val="19"/>
                <w:szCs w:val="19"/>
              </w:rPr>
              <w:t>Yes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8CF386" w14:textId="77777777" w:rsidR="00B829D6" w:rsidRDefault="00B829D6" w:rsidP="00B829D6">
            <w:pPr>
              <w:keepNext/>
              <w:spacing w:after="40"/>
            </w:pPr>
            <w:r>
              <w:rPr>
                <w:sz w:val="19"/>
                <w:szCs w:val="19"/>
              </w:rPr>
              <w:t>Yes</w:t>
            </w:r>
          </w:p>
        </w:tc>
      </w:tr>
    </w:tbl>
    <w:p w14:paraId="1BB47815" w14:textId="77777777" w:rsidR="005742C7" w:rsidRDefault="00000000">
      <w:pPr>
        <w:pBdr>
          <w:left w:val="single" w:sz="18" w:space="8" w:color="943634"/>
        </w:pBdr>
        <w:spacing w:before="80" w:after="140"/>
        <w:ind w:left="360"/>
      </w:pPr>
      <w:r>
        <w:rPr>
          <w:b/>
          <w:bCs/>
          <w:i/>
          <w:iCs/>
        </w:rPr>
        <w:t xml:space="preserve">Note: </w:t>
      </w:r>
      <w:r>
        <w:rPr>
          <w:i/>
          <w:iCs/>
        </w:rPr>
        <w:t>The module-wise access is indicative and is to be confirmed with the Department during detailed design.</w:t>
      </w:r>
    </w:p>
    <w:p w14:paraId="756F8DE0" w14:textId="77777777" w:rsidR="005742C7" w:rsidRDefault="00000000">
      <w:pPr>
        <w:pStyle w:val="Heading1"/>
      </w:pPr>
      <w:bookmarkStart w:id="28" w:name="_Toc243066193"/>
      <w:r>
        <w:t>8. Methodology &amp; Approach</w:t>
      </w:r>
      <w:bookmarkEnd w:id="28"/>
    </w:p>
    <w:p w14:paraId="53A2B8D2" w14:textId="77777777" w:rsidR="005742C7" w:rsidRDefault="00000000">
      <w:pPr>
        <w:pStyle w:val="ListParagraph"/>
        <w:numPr>
          <w:ilvl w:val="0"/>
          <w:numId w:val="2"/>
        </w:numPr>
        <w:spacing w:after="60" w:line="264" w:lineRule="auto"/>
      </w:pPr>
      <w:r>
        <w:t>Receive User Master, Scheme Master and ISA list from the Department.</w:t>
      </w:r>
    </w:p>
    <w:p w14:paraId="2499203D" w14:textId="77777777" w:rsidR="005742C7" w:rsidRDefault="00000000">
      <w:pPr>
        <w:pStyle w:val="ListParagraph"/>
        <w:numPr>
          <w:ilvl w:val="0"/>
          <w:numId w:val="2"/>
        </w:numPr>
        <w:spacing w:after="60" w:line="264" w:lineRule="auto"/>
      </w:pPr>
      <w:r>
        <w:t>Detailed requirement confirmation per module, followed by Flutter design and development in GHAN 2.0, reusing Jal Rekha backend services.</w:t>
      </w:r>
    </w:p>
    <w:p w14:paraId="217696BC" w14:textId="77777777" w:rsidR="005742C7" w:rsidRDefault="00000000">
      <w:pPr>
        <w:pStyle w:val="ListParagraph"/>
        <w:numPr>
          <w:ilvl w:val="0"/>
          <w:numId w:val="2"/>
        </w:numPr>
        <w:spacing w:after="60" w:line="264" w:lineRule="auto"/>
      </w:pPr>
      <w:r>
        <w:t>Phase-wise delivery with UAT, bug fixing and Department feedback after each phase.</w:t>
      </w:r>
    </w:p>
    <w:p w14:paraId="5D816437" w14:textId="77777777" w:rsidR="005742C7" w:rsidRDefault="00000000">
      <w:pPr>
        <w:pStyle w:val="ListParagraph"/>
        <w:numPr>
          <w:ilvl w:val="0"/>
          <w:numId w:val="2"/>
        </w:numPr>
        <w:spacing w:after="60" w:line="264" w:lineRule="auto"/>
      </w:pPr>
      <w:r>
        <w:t>Go-live preparation, training and deployment at the end of each phase.</w:t>
      </w:r>
    </w:p>
    <w:p w14:paraId="47EE7B7B" w14:textId="77777777" w:rsidR="005742C7" w:rsidRDefault="00000000">
      <w:pPr>
        <w:pStyle w:val="Heading1"/>
      </w:pPr>
      <w:bookmarkStart w:id="29" w:name="_Toc243066194"/>
      <w:r>
        <w:t>9. Indicative Timeline</w:t>
      </w:r>
      <w:bookmarkEnd w:id="29"/>
    </w:p>
    <w:p w14:paraId="2303EDEF" w14:textId="77777777" w:rsidR="005742C7" w:rsidRDefault="00000000">
      <w:pPr>
        <w:spacing w:after="120" w:line="276" w:lineRule="auto"/>
      </w:pPr>
      <w:r>
        <w:t>Effort summary (working days of development effort):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80"/>
        <w:gridCol w:w="3000"/>
      </w:tblGrid>
      <w:tr w:rsidR="005742C7" w14:paraId="427C9DDD"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68CBB1E7" w14:textId="77777777" w:rsidR="005742C7" w:rsidRDefault="00000000">
            <w:pPr>
              <w:keepNext/>
              <w:spacing w:after="40"/>
            </w:pPr>
            <w:r>
              <w:rPr>
                <w:b/>
                <w:bCs/>
                <w:color w:val="FFFFFF"/>
                <w:sz w:val="19"/>
                <w:szCs w:val="19"/>
              </w:rPr>
              <w:t>#</w:t>
            </w:r>
          </w:p>
        </w:tc>
        <w:tc>
          <w:tcPr>
            <w:tcW w:w="618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6974E114" w14:textId="77777777" w:rsidR="005742C7" w:rsidRDefault="00000000">
            <w:pPr>
              <w:keepNext/>
              <w:spacing w:after="40"/>
            </w:pPr>
            <w:r>
              <w:rPr>
                <w:b/>
                <w:bCs/>
                <w:color w:val="FFFFFF"/>
                <w:sz w:val="19"/>
                <w:szCs w:val="19"/>
              </w:rPr>
              <w:t>Module</w:t>
            </w:r>
          </w:p>
        </w:tc>
        <w:tc>
          <w:tcPr>
            <w:tcW w:w="300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43EBA743" w14:textId="77777777" w:rsidR="005742C7" w:rsidRDefault="00000000">
            <w:pPr>
              <w:keepNext/>
              <w:spacing w:after="40"/>
            </w:pPr>
            <w:r>
              <w:rPr>
                <w:b/>
                <w:bCs/>
                <w:color w:val="FFFFFF"/>
                <w:sz w:val="19"/>
                <w:szCs w:val="19"/>
              </w:rPr>
              <w:t>Effort (days)</w:t>
            </w:r>
          </w:p>
        </w:tc>
      </w:tr>
      <w:tr w:rsidR="005742C7" w14:paraId="6585999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C11009" w14:textId="77777777" w:rsidR="005742C7" w:rsidRDefault="00000000">
            <w:pPr>
              <w:spacing w:after="40"/>
            </w:pPr>
            <w:r>
              <w:rPr>
                <w:sz w:val="19"/>
                <w:szCs w:val="19"/>
              </w:rPr>
              <w:t>1</w:t>
            </w:r>
          </w:p>
        </w:tc>
        <w:tc>
          <w:tcPr>
            <w:tcW w:w="6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910090" w14:textId="77777777" w:rsidR="005742C7" w:rsidRDefault="00000000">
            <w:pPr>
              <w:spacing w:after="40"/>
            </w:pPr>
            <w:r>
              <w:rPr>
                <w:sz w:val="19"/>
                <w:szCs w:val="19"/>
              </w:rPr>
              <w:t>User Management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F5F3E" w14:textId="77777777" w:rsidR="005742C7" w:rsidRDefault="00000000">
            <w:pPr>
              <w:spacing w:after="40"/>
            </w:pPr>
            <w:r>
              <w:rPr>
                <w:sz w:val="19"/>
                <w:szCs w:val="19"/>
              </w:rPr>
              <w:t>15</w:t>
            </w:r>
          </w:p>
        </w:tc>
      </w:tr>
      <w:tr w:rsidR="005742C7" w14:paraId="574D90B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18441" w14:textId="77777777" w:rsidR="005742C7" w:rsidRDefault="00000000">
            <w:pPr>
              <w:spacing w:after="40"/>
            </w:pPr>
            <w:r>
              <w:rPr>
                <w:sz w:val="19"/>
                <w:szCs w:val="19"/>
              </w:rPr>
              <w:t>2</w:t>
            </w:r>
          </w:p>
        </w:tc>
        <w:tc>
          <w:tcPr>
            <w:tcW w:w="6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1B8203" w14:textId="77777777" w:rsidR="005742C7" w:rsidRDefault="00000000">
            <w:pPr>
              <w:spacing w:after="40"/>
            </w:pPr>
            <w:r>
              <w:rPr>
                <w:sz w:val="19"/>
                <w:szCs w:val="19"/>
              </w:rPr>
              <w:t>Asset Mapping</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57831C" w14:textId="77777777" w:rsidR="005742C7" w:rsidRDefault="00000000">
            <w:pPr>
              <w:spacing w:after="40"/>
            </w:pPr>
            <w:r>
              <w:rPr>
                <w:sz w:val="19"/>
                <w:szCs w:val="19"/>
              </w:rPr>
              <w:t>15</w:t>
            </w:r>
          </w:p>
        </w:tc>
      </w:tr>
      <w:tr w:rsidR="005742C7" w14:paraId="7BDF531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B61B51" w14:textId="77777777" w:rsidR="005742C7" w:rsidRDefault="00000000">
            <w:pPr>
              <w:spacing w:after="40"/>
            </w:pPr>
            <w:r>
              <w:rPr>
                <w:sz w:val="19"/>
                <w:szCs w:val="19"/>
              </w:rPr>
              <w:t>3</w:t>
            </w:r>
          </w:p>
        </w:tc>
        <w:tc>
          <w:tcPr>
            <w:tcW w:w="6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42D3E8" w14:textId="77777777" w:rsidR="005742C7" w:rsidRDefault="00000000">
            <w:pPr>
              <w:spacing w:after="40"/>
            </w:pPr>
            <w:r>
              <w:rPr>
                <w:sz w:val="19"/>
                <w:szCs w:val="19"/>
              </w:rPr>
              <w:t>Data Visualisation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C85130" w14:textId="77777777" w:rsidR="005742C7" w:rsidRDefault="00000000">
            <w:pPr>
              <w:spacing w:after="40"/>
            </w:pPr>
            <w:r>
              <w:rPr>
                <w:sz w:val="19"/>
                <w:szCs w:val="19"/>
              </w:rPr>
              <w:t>10</w:t>
            </w:r>
          </w:p>
        </w:tc>
      </w:tr>
      <w:tr w:rsidR="005742C7" w14:paraId="04759E6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844D9C" w14:textId="77777777" w:rsidR="005742C7" w:rsidRDefault="00000000">
            <w:pPr>
              <w:spacing w:after="40"/>
            </w:pPr>
            <w:r>
              <w:rPr>
                <w:sz w:val="19"/>
                <w:szCs w:val="19"/>
              </w:rPr>
              <w:t>4</w:t>
            </w:r>
          </w:p>
        </w:tc>
        <w:tc>
          <w:tcPr>
            <w:tcW w:w="6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A23E01" w14:textId="77777777" w:rsidR="005742C7" w:rsidRDefault="00000000">
            <w:pPr>
              <w:spacing w:after="40"/>
            </w:pPr>
            <w:proofErr w:type="spellStart"/>
            <w:r>
              <w:rPr>
                <w:sz w:val="19"/>
                <w:szCs w:val="19"/>
              </w:rPr>
              <w:t>Parinam</w:t>
            </w:r>
            <w:proofErr w:type="spellEnd"/>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316827" w14:textId="77777777" w:rsidR="005742C7" w:rsidRDefault="00000000">
            <w:pPr>
              <w:spacing w:after="40"/>
            </w:pPr>
            <w:r>
              <w:rPr>
                <w:sz w:val="19"/>
                <w:szCs w:val="19"/>
              </w:rPr>
              <w:t>15</w:t>
            </w:r>
          </w:p>
        </w:tc>
      </w:tr>
      <w:tr w:rsidR="005742C7" w14:paraId="0EEC95D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4B718C" w14:textId="77777777" w:rsidR="005742C7" w:rsidRDefault="00000000">
            <w:pPr>
              <w:spacing w:after="40"/>
            </w:pPr>
            <w:r>
              <w:rPr>
                <w:sz w:val="19"/>
                <w:szCs w:val="19"/>
              </w:rPr>
              <w:t>5</w:t>
            </w:r>
          </w:p>
        </w:tc>
        <w:tc>
          <w:tcPr>
            <w:tcW w:w="6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4FD94E" w14:textId="77777777" w:rsidR="005742C7" w:rsidRDefault="00000000">
            <w:pPr>
              <w:spacing w:after="40"/>
            </w:pPr>
            <w:r>
              <w:rPr>
                <w:sz w:val="19"/>
                <w:szCs w:val="19"/>
              </w:rPr>
              <w:t>Dhara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507030" w14:textId="77777777" w:rsidR="005742C7" w:rsidRDefault="00000000">
            <w:pPr>
              <w:spacing w:after="40"/>
            </w:pPr>
            <w:r>
              <w:rPr>
                <w:sz w:val="19"/>
                <w:szCs w:val="19"/>
              </w:rPr>
              <w:t>18</w:t>
            </w:r>
          </w:p>
        </w:tc>
      </w:tr>
      <w:tr w:rsidR="005742C7" w14:paraId="512E202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3C2521" w14:textId="77777777" w:rsidR="005742C7" w:rsidRDefault="00000000">
            <w:pPr>
              <w:spacing w:after="40"/>
            </w:pPr>
            <w:r>
              <w:rPr>
                <w:sz w:val="19"/>
                <w:szCs w:val="19"/>
              </w:rPr>
              <w:t>6</w:t>
            </w:r>
          </w:p>
        </w:tc>
        <w:tc>
          <w:tcPr>
            <w:tcW w:w="6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69314B" w14:textId="77777777" w:rsidR="005742C7" w:rsidRDefault="00000000">
            <w:pPr>
              <w:spacing w:after="40"/>
            </w:pPr>
            <w:r>
              <w:rPr>
                <w:sz w:val="19"/>
                <w:szCs w:val="19"/>
              </w:rPr>
              <w:t>Nirmal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94B69A" w14:textId="77777777" w:rsidR="005742C7" w:rsidRDefault="00000000">
            <w:pPr>
              <w:spacing w:after="40"/>
            </w:pPr>
            <w:r>
              <w:rPr>
                <w:sz w:val="19"/>
                <w:szCs w:val="19"/>
              </w:rPr>
              <w:t>15</w:t>
            </w:r>
          </w:p>
        </w:tc>
      </w:tr>
      <w:tr w:rsidR="005742C7" w14:paraId="2E31811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94CC83" w14:textId="77777777" w:rsidR="005742C7" w:rsidRDefault="00000000">
            <w:pPr>
              <w:spacing w:after="40"/>
            </w:pPr>
            <w:r>
              <w:rPr>
                <w:sz w:val="19"/>
                <w:szCs w:val="19"/>
              </w:rPr>
              <w:t>7</w:t>
            </w:r>
          </w:p>
        </w:tc>
        <w:tc>
          <w:tcPr>
            <w:tcW w:w="6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76B4F3" w14:textId="77777777" w:rsidR="005742C7" w:rsidRDefault="00000000">
            <w:pPr>
              <w:spacing w:after="40"/>
            </w:pPr>
            <w:proofErr w:type="spellStart"/>
            <w:r>
              <w:rPr>
                <w:sz w:val="19"/>
                <w:szCs w:val="19"/>
              </w:rPr>
              <w:t>Sahbhagita</w:t>
            </w:r>
            <w:proofErr w:type="spellEnd"/>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8B5C2" w14:textId="77777777" w:rsidR="005742C7" w:rsidRDefault="00000000">
            <w:pPr>
              <w:spacing w:after="40"/>
            </w:pPr>
            <w:r>
              <w:rPr>
                <w:sz w:val="19"/>
                <w:szCs w:val="19"/>
              </w:rPr>
              <w:t>15</w:t>
            </w:r>
          </w:p>
        </w:tc>
      </w:tr>
      <w:tr w:rsidR="005742C7" w14:paraId="778E091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32DA67" w14:textId="77777777" w:rsidR="005742C7" w:rsidRDefault="00000000">
            <w:pPr>
              <w:spacing w:after="40"/>
            </w:pPr>
            <w:r>
              <w:rPr>
                <w:sz w:val="19"/>
                <w:szCs w:val="19"/>
              </w:rPr>
              <w:t>8</w:t>
            </w:r>
          </w:p>
        </w:tc>
        <w:tc>
          <w:tcPr>
            <w:tcW w:w="6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F162FC" w14:textId="77777777" w:rsidR="005742C7" w:rsidRDefault="00000000">
            <w:pPr>
              <w:spacing w:after="40"/>
            </w:pPr>
            <w:r>
              <w:rPr>
                <w:sz w:val="19"/>
                <w:szCs w:val="19"/>
              </w:rPr>
              <w:t>Jal Samadhan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6F0E8D" w14:textId="77777777" w:rsidR="005742C7" w:rsidRDefault="00000000">
            <w:pPr>
              <w:spacing w:after="40"/>
            </w:pPr>
            <w:r>
              <w:rPr>
                <w:sz w:val="19"/>
                <w:szCs w:val="19"/>
              </w:rPr>
              <w:t>20</w:t>
            </w:r>
          </w:p>
        </w:tc>
      </w:tr>
      <w:tr w:rsidR="005742C7" w14:paraId="4F947FC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00B232" w14:textId="77777777" w:rsidR="005742C7" w:rsidRDefault="00000000">
            <w:pPr>
              <w:spacing w:after="40"/>
            </w:pPr>
            <w:r>
              <w:rPr>
                <w:sz w:val="19"/>
                <w:szCs w:val="19"/>
              </w:rPr>
              <w:t>9</w:t>
            </w:r>
          </w:p>
        </w:tc>
        <w:tc>
          <w:tcPr>
            <w:tcW w:w="6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C0EA06" w14:textId="77777777" w:rsidR="005742C7" w:rsidRDefault="00000000">
            <w:pPr>
              <w:spacing w:after="40"/>
            </w:pPr>
            <w:r>
              <w:rPr>
                <w:sz w:val="19"/>
                <w:szCs w:val="19"/>
              </w:rPr>
              <w:t>GHAN 2.0 Integration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DEDB6C" w14:textId="77777777" w:rsidR="005742C7" w:rsidRDefault="00000000">
            <w:pPr>
              <w:spacing w:after="40"/>
            </w:pPr>
            <w:r>
              <w:rPr>
                <w:sz w:val="19"/>
                <w:szCs w:val="19"/>
              </w:rPr>
              <w:t>12</w:t>
            </w:r>
          </w:p>
        </w:tc>
      </w:tr>
      <w:tr w:rsidR="005742C7" w14:paraId="522387A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78C7B" w14:textId="77777777" w:rsidR="005742C7" w:rsidRDefault="005742C7">
            <w:pPr>
              <w:spacing w:after="40"/>
            </w:pPr>
          </w:p>
        </w:tc>
        <w:tc>
          <w:tcPr>
            <w:tcW w:w="6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D4F637" w14:textId="77777777" w:rsidR="005742C7" w:rsidRDefault="00000000">
            <w:r>
              <w:rPr>
                <w:b/>
                <w:bCs/>
                <w:sz w:val="19"/>
                <w:szCs w:val="19"/>
              </w:rPr>
              <w:t>Total effort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F68A47" w14:textId="77777777" w:rsidR="005742C7" w:rsidRDefault="00000000">
            <w:r>
              <w:rPr>
                <w:b/>
                <w:bCs/>
                <w:sz w:val="19"/>
                <w:szCs w:val="19"/>
              </w:rPr>
              <w:t>135</w:t>
            </w:r>
          </w:p>
        </w:tc>
      </w:tr>
    </w:tbl>
    <w:p w14:paraId="381804E9" w14:textId="77777777" w:rsidR="005742C7" w:rsidRDefault="005742C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5742C7" w14:paraId="30D699E1" w14:textId="77777777">
        <w:tblPrEx>
          <w:tblCellMar>
            <w:top w:w="0" w:type="dxa"/>
            <w:bottom w:w="0" w:type="dxa"/>
          </w:tblCellMar>
        </w:tblPrEx>
        <w:trPr>
          <w:tblHeader/>
        </w:trPr>
        <w:tc>
          <w:tcPr>
            <w:tcW w:w="504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0C81200F" w14:textId="77777777" w:rsidR="005742C7" w:rsidRDefault="00000000">
            <w:pPr>
              <w:keepNext/>
              <w:spacing w:after="40"/>
            </w:pPr>
            <w:r>
              <w:rPr>
                <w:b/>
                <w:bCs/>
                <w:color w:val="FFFFFF"/>
                <w:sz w:val="19"/>
                <w:szCs w:val="19"/>
              </w:rPr>
              <w:t>Phase-1</w:t>
            </w:r>
          </w:p>
        </w:tc>
        <w:tc>
          <w:tcPr>
            <w:tcW w:w="5040" w:type="dxa"/>
            <w:tcBorders>
              <w:top w:val="single" w:sz="4" w:space="0" w:color="BFBFBF"/>
              <w:left w:val="single" w:sz="4" w:space="0" w:color="BFBFBF"/>
              <w:bottom w:val="single" w:sz="4" w:space="0" w:color="BFBFBF"/>
              <w:right w:val="single" w:sz="4" w:space="0" w:color="BFBFBF"/>
            </w:tcBorders>
            <w:shd w:val="clear" w:color="auto" w:fill="002060"/>
            <w:tcMar>
              <w:top w:w="60" w:type="dxa"/>
              <w:left w:w="100" w:type="dxa"/>
              <w:bottom w:w="60" w:type="dxa"/>
              <w:right w:w="100" w:type="dxa"/>
            </w:tcMar>
            <w:vAlign w:val="center"/>
          </w:tcPr>
          <w:p w14:paraId="50B7A8E1" w14:textId="77777777" w:rsidR="005742C7" w:rsidRDefault="00000000">
            <w:pPr>
              <w:keepNext/>
              <w:spacing w:after="40"/>
            </w:pPr>
            <w:r>
              <w:rPr>
                <w:b/>
                <w:bCs/>
                <w:color w:val="FFFFFF"/>
                <w:sz w:val="19"/>
                <w:szCs w:val="19"/>
              </w:rPr>
              <w:t>Phase-2</w:t>
            </w:r>
          </w:p>
        </w:tc>
      </w:tr>
      <w:tr w:rsidR="005742C7" w14:paraId="04871C4E" w14:textId="77777777">
        <w:tblPrEx>
          <w:tblCellMar>
            <w:top w:w="0" w:type="dxa"/>
            <w:bottom w:w="0" w:type="dxa"/>
          </w:tblCellMar>
        </w:tblPrEx>
        <w:trPr>
          <w:cantSplit/>
        </w:trPr>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DA13EC" w14:textId="77777777" w:rsidR="005742C7" w:rsidRDefault="00000000">
            <w:pPr>
              <w:keepNext/>
              <w:spacing w:after="40"/>
            </w:pPr>
            <w:r>
              <w:rPr>
                <w:sz w:val="19"/>
                <w:szCs w:val="19"/>
              </w:rPr>
              <w:t>User Management</w:t>
            </w:r>
          </w:p>
        </w:tc>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B0DA4" w14:textId="77777777" w:rsidR="005742C7" w:rsidRDefault="00000000">
            <w:pPr>
              <w:keepNext/>
              <w:spacing w:after="40"/>
            </w:pPr>
            <w:r>
              <w:rPr>
                <w:sz w:val="19"/>
                <w:szCs w:val="19"/>
              </w:rPr>
              <w:t>Asset Mapping</w:t>
            </w:r>
          </w:p>
        </w:tc>
      </w:tr>
      <w:tr w:rsidR="005742C7" w14:paraId="73C74850" w14:textId="77777777">
        <w:tblPrEx>
          <w:tblCellMar>
            <w:top w:w="0" w:type="dxa"/>
            <w:bottom w:w="0" w:type="dxa"/>
          </w:tblCellMar>
        </w:tblPrEx>
        <w:trPr>
          <w:cantSplit/>
        </w:trPr>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559A00" w14:textId="77777777" w:rsidR="005742C7" w:rsidRDefault="00000000">
            <w:pPr>
              <w:keepNext/>
              <w:spacing w:after="40"/>
            </w:pPr>
            <w:proofErr w:type="spellStart"/>
            <w:r>
              <w:rPr>
                <w:sz w:val="19"/>
                <w:szCs w:val="19"/>
              </w:rPr>
              <w:t>Parinam</w:t>
            </w:r>
            <w:proofErr w:type="spellEnd"/>
          </w:p>
        </w:tc>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01DEA5" w14:textId="77777777" w:rsidR="005742C7" w:rsidRDefault="00000000">
            <w:pPr>
              <w:keepNext/>
              <w:spacing w:after="40"/>
            </w:pPr>
            <w:r>
              <w:rPr>
                <w:sz w:val="19"/>
                <w:szCs w:val="19"/>
              </w:rPr>
              <w:t>Data Visualisation</w:t>
            </w:r>
          </w:p>
        </w:tc>
      </w:tr>
      <w:tr w:rsidR="005742C7" w14:paraId="3DE263D8" w14:textId="77777777">
        <w:tblPrEx>
          <w:tblCellMar>
            <w:top w:w="0" w:type="dxa"/>
            <w:bottom w:w="0" w:type="dxa"/>
          </w:tblCellMar>
        </w:tblPrEx>
        <w:trPr>
          <w:cantSplit/>
        </w:trPr>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2E263D" w14:textId="77777777" w:rsidR="005742C7" w:rsidRDefault="00000000">
            <w:pPr>
              <w:keepNext/>
              <w:spacing w:after="40"/>
            </w:pPr>
            <w:r>
              <w:rPr>
                <w:sz w:val="19"/>
                <w:szCs w:val="19"/>
              </w:rPr>
              <w:t>Dhara</w:t>
            </w:r>
          </w:p>
        </w:tc>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7DD1B1" w14:textId="77777777" w:rsidR="005742C7" w:rsidRDefault="00000000">
            <w:pPr>
              <w:keepNext/>
              <w:spacing w:after="40"/>
            </w:pPr>
            <w:r>
              <w:rPr>
                <w:sz w:val="19"/>
                <w:szCs w:val="19"/>
              </w:rPr>
              <w:t>Nirmal</w:t>
            </w:r>
          </w:p>
        </w:tc>
      </w:tr>
      <w:tr w:rsidR="005742C7" w14:paraId="03DBCABF" w14:textId="77777777">
        <w:tblPrEx>
          <w:tblCellMar>
            <w:top w:w="0" w:type="dxa"/>
            <w:bottom w:w="0" w:type="dxa"/>
          </w:tblCellMar>
        </w:tblPrEx>
        <w:trPr>
          <w:cantSplit/>
        </w:trPr>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1D2891" w14:textId="77777777" w:rsidR="005742C7" w:rsidRDefault="00000000">
            <w:pPr>
              <w:keepNext/>
              <w:spacing w:after="40"/>
            </w:pPr>
            <w:proofErr w:type="spellStart"/>
            <w:r>
              <w:rPr>
                <w:sz w:val="19"/>
                <w:szCs w:val="19"/>
              </w:rPr>
              <w:t>Sahbhagita</w:t>
            </w:r>
            <w:proofErr w:type="spellEnd"/>
            <w:r>
              <w:rPr>
                <w:sz w:val="19"/>
                <w:szCs w:val="19"/>
              </w:rPr>
              <w:t>, Jal Samadhan</w:t>
            </w:r>
          </w:p>
        </w:tc>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AA0703" w14:textId="77777777" w:rsidR="005742C7" w:rsidRDefault="00000000">
            <w:pPr>
              <w:keepNext/>
              <w:spacing w:after="40"/>
            </w:pPr>
            <w:r>
              <w:rPr>
                <w:sz w:val="19"/>
                <w:szCs w:val="19"/>
              </w:rPr>
              <w:t>GHAN 2.0 Integration (starts as Nirmal completes)</w:t>
            </w:r>
          </w:p>
        </w:tc>
      </w:tr>
      <w:tr w:rsidR="005742C7" w14:paraId="06DD3F91" w14:textId="77777777">
        <w:tblPrEx>
          <w:tblCellMar>
            <w:top w:w="0" w:type="dxa"/>
            <w:bottom w:w="0" w:type="dxa"/>
          </w:tblCellMar>
        </w:tblPrEx>
        <w:trPr>
          <w:cantSplit/>
        </w:trPr>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FDADE5" w14:textId="77777777" w:rsidR="005742C7" w:rsidRDefault="00000000">
            <w:pPr>
              <w:keepNext/>
              <w:spacing w:after="40"/>
            </w:pPr>
            <w:r>
              <w:rPr>
                <w:sz w:val="19"/>
                <w:szCs w:val="19"/>
              </w:rPr>
              <w:t>UAT, bug fixing and Department feedback</w:t>
            </w:r>
          </w:p>
        </w:tc>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04FFFD" w14:textId="77777777" w:rsidR="005742C7" w:rsidRDefault="00000000">
            <w:pPr>
              <w:keepNext/>
              <w:spacing w:after="40"/>
            </w:pPr>
            <w:r>
              <w:rPr>
                <w:sz w:val="19"/>
                <w:szCs w:val="19"/>
              </w:rPr>
              <w:t>UAT, bug fixing and Department feedback</w:t>
            </w:r>
          </w:p>
        </w:tc>
      </w:tr>
      <w:tr w:rsidR="005742C7" w14:paraId="641E6374" w14:textId="77777777">
        <w:tblPrEx>
          <w:tblCellMar>
            <w:top w:w="0" w:type="dxa"/>
            <w:bottom w:w="0" w:type="dxa"/>
          </w:tblCellMar>
        </w:tblPrEx>
        <w:trPr>
          <w:cantSplit/>
        </w:trPr>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DC490E" w14:textId="77777777" w:rsidR="005742C7" w:rsidRDefault="00000000">
            <w:pPr>
              <w:keepNext/>
              <w:spacing w:after="40"/>
            </w:pPr>
            <w:r>
              <w:rPr>
                <w:sz w:val="19"/>
                <w:szCs w:val="19"/>
              </w:rPr>
              <w:t>Go-live preparation, training, deployment</w:t>
            </w:r>
          </w:p>
        </w:tc>
        <w:tc>
          <w:tcPr>
            <w:tcW w:w="5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EBA4CE" w14:textId="77777777" w:rsidR="005742C7" w:rsidRDefault="00000000">
            <w:pPr>
              <w:keepNext/>
              <w:spacing w:after="40"/>
            </w:pPr>
            <w:r>
              <w:rPr>
                <w:sz w:val="19"/>
                <w:szCs w:val="19"/>
              </w:rPr>
              <w:t>Go-live preparation, training, deployment</w:t>
            </w:r>
          </w:p>
        </w:tc>
      </w:tr>
    </w:tbl>
    <w:p w14:paraId="7CDA3333" w14:textId="77777777" w:rsidR="005742C7" w:rsidRDefault="00000000">
      <w:pPr>
        <w:pStyle w:val="Heading1"/>
      </w:pPr>
      <w:bookmarkStart w:id="30" w:name="_Toc243066195"/>
      <w:r>
        <w:t>10. Deliverables</w:t>
      </w:r>
      <w:bookmarkEnd w:id="30"/>
    </w:p>
    <w:p w14:paraId="59EB3877" w14:textId="77777777" w:rsidR="005742C7" w:rsidRDefault="00000000">
      <w:pPr>
        <w:pStyle w:val="ListParagraph"/>
        <w:numPr>
          <w:ilvl w:val="0"/>
          <w:numId w:val="2"/>
        </w:numPr>
        <w:spacing w:after="60" w:line="264" w:lineRule="auto"/>
      </w:pPr>
      <w:r>
        <w:t>Jal Rekha SVS PHE modules integrated in GHAN 2.0 (mobile and web) as listed in Section 6.</w:t>
      </w:r>
    </w:p>
    <w:p w14:paraId="2FE220B2" w14:textId="77777777" w:rsidR="005742C7" w:rsidRDefault="00000000">
      <w:pPr>
        <w:pStyle w:val="ListParagraph"/>
        <w:numPr>
          <w:ilvl w:val="0"/>
          <w:numId w:val="2"/>
        </w:numPr>
        <w:spacing w:after="60" w:line="264" w:lineRule="auto"/>
      </w:pPr>
      <w:r>
        <w:t>Role-based user management with User Master and Scheme Master import.</w:t>
      </w:r>
    </w:p>
    <w:p w14:paraId="110D22FC" w14:textId="77777777" w:rsidR="005742C7" w:rsidRDefault="00000000">
      <w:pPr>
        <w:pStyle w:val="ListParagraph"/>
        <w:numPr>
          <w:ilvl w:val="0"/>
          <w:numId w:val="2"/>
        </w:numPr>
        <w:spacing w:after="60" w:line="264" w:lineRule="auto"/>
      </w:pPr>
      <w:r>
        <w:t>Reports and dashboards as described under each module.</w:t>
      </w:r>
    </w:p>
    <w:p w14:paraId="4003DA9D" w14:textId="77777777" w:rsidR="005742C7" w:rsidRDefault="00000000">
      <w:pPr>
        <w:pStyle w:val="ListParagraph"/>
        <w:numPr>
          <w:ilvl w:val="0"/>
          <w:numId w:val="2"/>
        </w:numPr>
        <w:spacing w:after="60" w:line="264" w:lineRule="auto"/>
      </w:pPr>
      <w:r>
        <w:t>UAT support, training and deployment per phase.</w:t>
      </w:r>
    </w:p>
    <w:p w14:paraId="6EE6944C" w14:textId="3F18FA44" w:rsidR="005742C7" w:rsidRDefault="00000000">
      <w:pPr>
        <w:pStyle w:val="Heading1"/>
      </w:pPr>
      <w:bookmarkStart w:id="31" w:name="_Toc243066196"/>
      <w:r>
        <w:t xml:space="preserve">11. </w:t>
      </w:r>
      <w:r w:rsidR="00B829D6">
        <w:t>Requirement Yet to be Shared by Department</w:t>
      </w:r>
      <w:bookmarkEnd w:id="31"/>
      <w:r w:rsidR="00B829D6">
        <w:t xml:space="preserve"> </w:t>
      </w:r>
    </w:p>
    <w:p w14:paraId="1ED40A98" w14:textId="77777777" w:rsidR="005742C7" w:rsidRDefault="00000000">
      <w:pPr>
        <w:pStyle w:val="ListParagraph"/>
        <w:numPr>
          <w:ilvl w:val="0"/>
          <w:numId w:val="2"/>
        </w:numPr>
        <w:spacing w:after="60" w:line="264" w:lineRule="auto"/>
      </w:pPr>
      <w:r>
        <w:t>The Department provides the User Master and Scheme Master before development of each module.</w:t>
      </w:r>
    </w:p>
    <w:p w14:paraId="47A71ABF" w14:textId="77777777" w:rsidR="005742C7" w:rsidRDefault="00000000">
      <w:pPr>
        <w:pStyle w:val="ListParagraph"/>
        <w:numPr>
          <w:ilvl w:val="0"/>
          <w:numId w:val="2"/>
        </w:numPr>
        <w:spacing w:after="60" w:line="264" w:lineRule="auto"/>
      </w:pPr>
      <w:r>
        <w:t xml:space="preserve">The Department provides the scheme-wise ISA list for </w:t>
      </w:r>
      <w:proofErr w:type="spellStart"/>
      <w:r>
        <w:t>Sahbhagita</w:t>
      </w:r>
      <w:proofErr w:type="spellEnd"/>
      <w:r>
        <w:t>.</w:t>
      </w:r>
    </w:p>
    <w:p w14:paraId="70B9EDB2" w14:textId="77777777" w:rsidR="005742C7" w:rsidRDefault="00000000">
      <w:pPr>
        <w:pStyle w:val="ListParagraph"/>
        <w:numPr>
          <w:ilvl w:val="0"/>
          <w:numId w:val="2"/>
        </w:numPr>
        <w:spacing w:after="60" w:line="264" w:lineRule="auto"/>
      </w:pPr>
      <w:r>
        <w:t>Dhara mobile meter reading applies only where water meters are installed.</w:t>
      </w:r>
    </w:p>
    <w:p w14:paraId="27E0BD7A" w14:textId="77777777" w:rsidR="005742C7" w:rsidRDefault="00000000">
      <w:pPr>
        <w:pStyle w:val="ListParagraph"/>
        <w:numPr>
          <w:ilvl w:val="0"/>
          <w:numId w:val="2"/>
        </w:numPr>
        <w:spacing w:after="60" w:line="264" w:lineRule="auto"/>
      </w:pPr>
      <w:r>
        <w:t>Timelines are in working days of development effort, exclude Department-side delays in data or approvals, and exclude UAT.</w:t>
      </w:r>
    </w:p>
    <w:p w14:paraId="73D1B5E0" w14:textId="77777777" w:rsidR="005742C7" w:rsidRDefault="00000000">
      <w:pPr>
        <w:pStyle w:val="ListParagraph"/>
        <w:numPr>
          <w:ilvl w:val="0"/>
          <w:numId w:val="2"/>
        </w:numPr>
        <w:spacing w:after="60" w:line="264" w:lineRule="auto"/>
      </w:pPr>
      <w:r>
        <w:t>Channel access for TPIA / TL is to be confirmed: the role list shows Web while the user management requirement shows Mobile.</w:t>
      </w:r>
    </w:p>
    <w:p w14:paraId="4F3B5A4B" w14:textId="77777777" w:rsidR="005742C7" w:rsidRDefault="00000000">
      <w:pPr>
        <w:pStyle w:val="ListParagraph"/>
        <w:numPr>
          <w:ilvl w:val="0"/>
          <w:numId w:val="2"/>
        </w:numPr>
        <w:spacing w:after="60" w:line="264" w:lineRule="auto"/>
      </w:pPr>
      <w:r>
        <w:t>The Jal Samadhan escalation matrix and timelines are to be provided by the Department.</w:t>
      </w:r>
    </w:p>
    <w:sectPr w:rsidR="005742C7">
      <w:headerReference w:type="default" r:id="rId18"/>
      <w:footerReference w:type="default" r:id="rId19"/>
      <w:pgSz w:w="12240" w:h="15840"/>
      <w:pgMar w:top="1350" w:right="1080" w:bottom="12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6CABA" w14:textId="77777777" w:rsidR="00774D74" w:rsidRDefault="00774D74">
      <w:r>
        <w:separator/>
      </w:r>
    </w:p>
  </w:endnote>
  <w:endnote w:type="continuationSeparator" w:id="0">
    <w:p w14:paraId="3F65BD26" w14:textId="77777777" w:rsidR="00774D74" w:rsidRDefault="00774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276B0" w14:textId="20D0065E" w:rsidR="005742C7" w:rsidRDefault="00000000">
    <w:pPr>
      <w:pBdr>
        <w:top w:val="single" w:sz="4" w:space="4" w:color="7F7F7F"/>
      </w:pBdr>
      <w:tabs>
        <w:tab w:val="center" w:pos="5040"/>
        <w:tab w:val="right" w:pos="10080"/>
      </w:tabs>
    </w:pPr>
    <w:proofErr w:type="spellStart"/>
    <w:r>
      <w:rPr>
        <w:b/>
        <w:bCs/>
        <w:sz w:val="16"/>
        <w:szCs w:val="16"/>
      </w:rPr>
      <w:t>MPSeDC</w:t>
    </w:r>
    <w:proofErr w:type="spellEnd"/>
    <w:r>
      <w:rPr>
        <w:b/>
        <w:bCs/>
        <w:sz w:val="16"/>
        <w:szCs w:val="16"/>
      </w:rPr>
      <w:t xml:space="preserve"> 2026</w:t>
    </w:r>
    <w:r>
      <w:rPr>
        <w:sz w:val="16"/>
        <w:szCs w:val="16"/>
      </w:rPr>
      <w:tab/>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B829D6">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B829D6">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C0889" w14:textId="77777777" w:rsidR="00774D74" w:rsidRDefault="00774D74">
      <w:r>
        <w:separator/>
      </w:r>
    </w:p>
  </w:footnote>
  <w:footnote w:type="continuationSeparator" w:id="0">
    <w:p w14:paraId="3556B52A" w14:textId="77777777" w:rsidR="00774D74" w:rsidRDefault="00774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82CE" w14:textId="77777777" w:rsidR="005742C7" w:rsidRDefault="00000000">
    <w:pPr>
      <w:pBdr>
        <w:bottom w:val="single" w:sz="4" w:space="4" w:color="7F7F7F"/>
      </w:pBdr>
      <w:jc w:val="center"/>
    </w:pPr>
    <w:r>
      <w:rPr>
        <w:i/>
        <w:iCs/>
        <w:color w:val="404040"/>
        <w:sz w:val="17"/>
        <w:szCs w:val="17"/>
      </w:rPr>
      <w:t>High-Level FRS — Jal Rekha SVS PHE Modules: GHAN 2.0 Integration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505D0"/>
    <w:multiLevelType w:val="hybridMultilevel"/>
    <w:tmpl w:val="5776A770"/>
    <w:lvl w:ilvl="0" w:tplc="F482C4D6">
      <w:start w:val="1"/>
      <w:numFmt w:val="bullet"/>
      <w:lvlText w:val="•"/>
      <w:lvlJc w:val="left"/>
      <w:pPr>
        <w:ind w:left="540" w:hanging="270"/>
      </w:pPr>
    </w:lvl>
    <w:lvl w:ilvl="1" w:tplc="F3861B14">
      <w:start w:val="1"/>
      <w:numFmt w:val="bullet"/>
      <w:lvlText w:val="–"/>
      <w:lvlJc w:val="left"/>
      <w:pPr>
        <w:ind w:left="1000" w:hanging="270"/>
      </w:pPr>
    </w:lvl>
    <w:lvl w:ilvl="2" w:tplc="2AE267DE">
      <w:numFmt w:val="decimal"/>
      <w:lvlText w:val=""/>
      <w:lvlJc w:val="left"/>
    </w:lvl>
    <w:lvl w:ilvl="3" w:tplc="36F4AC86">
      <w:numFmt w:val="decimal"/>
      <w:lvlText w:val=""/>
      <w:lvlJc w:val="left"/>
    </w:lvl>
    <w:lvl w:ilvl="4" w:tplc="0088AA34">
      <w:numFmt w:val="decimal"/>
      <w:lvlText w:val=""/>
      <w:lvlJc w:val="left"/>
    </w:lvl>
    <w:lvl w:ilvl="5" w:tplc="1A0EE56E">
      <w:numFmt w:val="decimal"/>
      <w:lvlText w:val=""/>
      <w:lvlJc w:val="left"/>
    </w:lvl>
    <w:lvl w:ilvl="6" w:tplc="5EB82D60">
      <w:numFmt w:val="decimal"/>
      <w:lvlText w:val=""/>
      <w:lvlJc w:val="left"/>
    </w:lvl>
    <w:lvl w:ilvl="7" w:tplc="4A922E2C">
      <w:numFmt w:val="decimal"/>
      <w:lvlText w:val=""/>
      <w:lvlJc w:val="left"/>
    </w:lvl>
    <w:lvl w:ilvl="8" w:tplc="BE3A6024">
      <w:numFmt w:val="decimal"/>
      <w:lvlText w:val=""/>
      <w:lvlJc w:val="left"/>
    </w:lvl>
  </w:abstractNum>
  <w:abstractNum w:abstractNumId="1" w15:restartNumberingAfterBreak="0">
    <w:nsid w:val="28963122"/>
    <w:multiLevelType w:val="hybridMultilevel"/>
    <w:tmpl w:val="F2AC66EC"/>
    <w:lvl w:ilvl="0" w:tplc="D5128F76">
      <w:start w:val="1"/>
      <w:numFmt w:val="bullet"/>
      <w:lvlText w:val="●"/>
      <w:lvlJc w:val="left"/>
      <w:pPr>
        <w:ind w:left="720" w:hanging="360"/>
      </w:pPr>
    </w:lvl>
    <w:lvl w:ilvl="1" w:tplc="4858D9FE">
      <w:start w:val="1"/>
      <w:numFmt w:val="bullet"/>
      <w:lvlText w:val="○"/>
      <w:lvlJc w:val="left"/>
      <w:pPr>
        <w:ind w:left="1440" w:hanging="360"/>
      </w:pPr>
    </w:lvl>
    <w:lvl w:ilvl="2" w:tplc="89B67D4E">
      <w:start w:val="1"/>
      <w:numFmt w:val="bullet"/>
      <w:lvlText w:val="■"/>
      <w:lvlJc w:val="left"/>
      <w:pPr>
        <w:ind w:left="2160" w:hanging="360"/>
      </w:pPr>
    </w:lvl>
    <w:lvl w:ilvl="3" w:tplc="9E6C0180">
      <w:start w:val="1"/>
      <w:numFmt w:val="bullet"/>
      <w:lvlText w:val="●"/>
      <w:lvlJc w:val="left"/>
      <w:pPr>
        <w:ind w:left="2880" w:hanging="360"/>
      </w:pPr>
    </w:lvl>
    <w:lvl w:ilvl="4" w:tplc="F7D081C2">
      <w:start w:val="1"/>
      <w:numFmt w:val="bullet"/>
      <w:lvlText w:val="○"/>
      <w:lvlJc w:val="left"/>
      <w:pPr>
        <w:ind w:left="3600" w:hanging="360"/>
      </w:pPr>
    </w:lvl>
    <w:lvl w:ilvl="5" w:tplc="4E683D86">
      <w:start w:val="1"/>
      <w:numFmt w:val="bullet"/>
      <w:lvlText w:val="■"/>
      <w:lvlJc w:val="left"/>
      <w:pPr>
        <w:ind w:left="4320" w:hanging="360"/>
      </w:pPr>
    </w:lvl>
    <w:lvl w:ilvl="6" w:tplc="CF08DE42">
      <w:start w:val="1"/>
      <w:numFmt w:val="bullet"/>
      <w:lvlText w:val="●"/>
      <w:lvlJc w:val="left"/>
      <w:pPr>
        <w:ind w:left="5040" w:hanging="360"/>
      </w:pPr>
    </w:lvl>
    <w:lvl w:ilvl="7" w:tplc="32F067B0">
      <w:start w:val="1"/>
      <w:numFmt w:val="bullet"/>
      <w:lvlText w:val="●"/>
      <w:lvlJc w:val="left"/>
      <w:pPr>
        <w:ind w:left="5760" w:hanging="360"/>
      </w:pPr>
    </w:lvl>
    <w:lvl w:ilvl="8" w:tplc="20941A0E">
      <w:start w:val="1"/>
      <w:numFmt w:val="bullet"/>
      <w:lvlText w:val="●"/>
      <w:lvlJc w:val="left"/>
      <w:pPr>
        <w:ind w:left="6480" w:hanging="360"/>
      </w:pPr>
    </w:lvl>
  </w:abstractNum>
  <w:abstractNum w:abstractNumId="2" w15:restartNumberingAfterBreak="0">
    <w:nsid w:val="542D0862"/>
    <w:multiLevelType w:val="hybridMultilevel"/>
    <w:tmpl w:val="7534E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5572594">
    <w:abstractNumId w:val="1"/>
    <w:lvlOverride w:ilvl="0">
      <w:startOverride w:val="1"/>
    </w:lvlOverride>
  </w:num>
  <w:num w:numId="2" w16cid:durableId="1893421547">
    <w:abstractNumId w:val="0"/>
    <w:lvlOverride w:ilvl="0">
      <w:startOverride w:val="1"/>
    </w:lvlOverride>
  </w:num>
  <w:num w:numId="3" w16cid:durableId="546642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2C7"/>
    <w:rsid w:val="001E2CEC"/>
    <w:rsid w:val="00502496"/>
    <w:rsid w:val="005742C7"/>
    <w:rsid w:val="00774D74"/>
    <w:rsid w:val="00861068"/>
    <w:rsid w:val="00B829D6"/>
    <w:rsid w:val="00D778D8"/>
    <w:rsid w:val="00EA58CF"/>
    <w:rsid w:val="00F8402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5530C"/>
  <w15:docId w15:val="{57757C6B-ACE7-4948-8308-BAB078FE3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2" w:color="002060"/>
      </w:pBdr>
      <w:spacing w:before="320" w:after="140"/>
      <w:outlineLvl w:val="0"/>
    </w:pPr>
    <w:rPr>
      <w:b/>
      <w:bCs/>
      <w:color w:val="002060"/>
      <w:sz w:val="30"/>
      <w:szCs w:val="30"/>
    </w:rPr>
  </w:style>
  <w:style w:type="paragraph" w:styleId="Heading2">
    <w:name w:val="heading 2"/>
    <w:uiPriority w:val="9"/>
    <w:unhideWhenUsed/>
    <w:qFormat/>
    <w:pPr>
      <w:keepNext/>
      <w:spacing w:before="240" w:after="100"/>
      <w:outlineLvl w:val="1"/>
    </w:pPr>
    <w:rPr>
      <w:b/>
      <w:bCs/>
      <w:color w:val="2E74B5"/>
      <w:sz w:val="25"/>
      <w:szCs w:val="25"/>
    </w:rPr>
  </w:style>
  <w:style w:type="paragraph" w:styleId="Heading3">
    <w:name w:val="heading 3"/>
    <w:uiPriority w:val="9"/>
    <w:unhideWhenUsed/>
    <w:qFormat/>
    <w:pPr>
      <w:keepNext/>
      <w:spacing w:before="160" w:after="80"/>
      <w:outlineLvl w:val="2"/>
    </w:pPr>
    <w:rPr>
      <w:b/>
      <w:bCs/>
      <w:color w:val="94363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29D6"/>
    <w:pPr>
      <w:tabs>
        <w:tab w:val="center" w:pos="4513"/>
        <w:tab w:val="right" w:pos="9026"/>
      </w:tabs>
    </w:pPr>
    <w:rPr>
      <w:rFonts w:cs="Mangal"/>
      <w:szCs w:val="20"/>
    </w:rPr>
  </w:style>
  <w:style w:type="character" w:customStyle="1" w:styleId="HeaderChar">
    <w:name w:val="Header Char"/>
    <w:basedOn w:val="DefaultParagraphFont"/>
    <w:link w:val="Header"/>
    <w:uiPriority w:val="99"/>
    <w:rsid w:val="00B829D6"/>
    <w:rPr>
      <w:rFonts w:cs="Mangal"/>
      <w:szCs w:val="20"/>
    </w:rPr>
  </w:style>
  <w:style w:type="paragraph" w:styleId="Footer">
    <w:name w:val="footer"/>
    <w:basedOn w:val="Normal"/>
    <w:link w:val="FooterChar"/>
    <w:uiPriority w:val="99"/>
    <w:unhideWhenUsed/>
    <w:rsid w:val="00B829D6"/>
    <w:pPr>
      <w:tabs>
        <w:tab w:val="center" w:pos="4513"/>
        <w:tab w:val="right" w:pos="9026"/>
      </w:tabs>
    </w:pPr>
    <w:rPr>
      <w:rFonts w:cs="Mangal"/>
      <w:szCs w:val="20"/>
    </w:rPr>
  </w:style>
  <w:style w:type="character" w:customStyle="1" w:styleId="FooterChar">
    <w:name w:val="Footer Char"/>
    <w:basedOn w:val="DefaultParagraphFont"/>
    <w:link w:val="Footer"/>
    <w:uiPriority w:val="99"/>
    <w:rsid w:val="00B829D6"/>
    <w:rPr>
      <w:rFonts w:cs="Mangal"/>
      <w:szCs w:val="20"/>
    </w:rPr>
  </w:style>
  <w:style w:type="paragraph" w:styleId="TOCHeading">
    <w:name w:val="TOC Heading"/>
    <w:basedOn w:val="Heading1"/>
    <w:next w:val="Normal"/>
    <w:uiPriority w:val="39"/>
    <w:unhideWhenUsed/>
    <w:qFormat/>
    <w:rsid w:val="00F84026"/>
    <w:pPr>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bidi="ar-SA"/>
    </w:rPr>
  </w:style>
  <w:style w:type="paragraph" w:styleId="TOC1">
    <w:name w:val="toc 1"/>
    <w:basedOn w:val="Normal"/>
    <w:next w:val="Normal"/>
    <w:autoRedefine/>
    <w:uiPriority w:val="39"/>
    <w:unhideWhenUsed/>
    <w:rsid w:val="00F84026"/>
    <w:pPr>
      <w:spacing w:after="100"/>
    </w:pPr>
    <w:rPr>
      <w:rFonts w:cs="Mangal"/>
      <w:szCs w:val="20"/>
    </w:rPr>
  </w:style>
  <w:style w:type="paragraph" w:styleId="TOC3">
    <w:name w:val="toc 3"/>
    <w:basedOn w:val="Normal"/>
    <w:next w:val="Normal"/>
    <w:autoRedefine/>
    <w:uiPriority w:val="39"/>
    <w:unhideWhenUsed/>
    <w:rsid w:val="00F84026"/>
    <w:pPr>
      <w:spacing w:after="100"/>
      <w:ind w:left="440"/>
    </w:pPr>
    <w:rPr>
      <w:rFonts w:cs="Mangal"/>
      <w:szCs w:val="20"/>
    </w:rPr>
  </w:style>
  <w:style w:type="paragraph" w:styleId="TOC2">
    <w:name w:val="toc 2"/>
    <w:basedOn w:val="Normal"/>
    <w:next w:val="Normal"/>
    <w:autoRedefine/>
    <w:uiPriority w:val="39"/>
    <w:unhideWhenUsed/>
    <w:rsid w:val="00F84026"/>
    <w:pPr>
      <w:spacing w:after="100"/>
      <w:ind w:left="22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C90EA8-5B3D-4275-91E7-3D7698497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2612</Words>
  <Characters>14893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6</cp:revision>
  <dcterms:created xsi:type="dcterms:W3CDTF">2026-10-16T12:16:00Z</dcterms:created>
  <dcterms:modified xsi:type="dcterms:W3CDTF">2026-10-16T12:39:00Z</dcterms:modified>
</cp:coreProperties>
</file>