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F42" w:rsidRDefault="00840F42">
      <w:pPr>
        <w:spacing w:after="1200"/>
      </w:pPr>
    </w:p>
    <w:p w:rsidR="00840F42" w:rsidRDefault="004363CA">
      <w:pPr>
        <w:jc w:val="center"/>
      </w:pPr>
      <w:r>
        <w:rPr>
          <w:rFonts w:cs="Mangal"/>
          <w:b/>
          <w:bCs/>
          <w:color w:val="1F3864"/>
          <w:sz w:val="52"/>
          <w:szCs w:val="52"/>
          <w:cs/>
        </w:rPr>
        <w:t>मध्यप्रदेश</w:t>
      </w:r>
      <w:r>
        <w:rPr>
          <w:b/>
          <w:bCs/>
          <w:color w:val="1F3864"/>
          <w:sz w:val="52"/>
          <w:szCs w:val="52"/>
        </w:rPr>
        <w:t xml:space="preserve"> </w:t>
      </w:r>
      <w:r>
        <w:rPr>
          <w:rFonts w:cs="Mangal"/>
          <w:b/>
          <w:bCs/>
          <w:color w:val="1F3864"/>
          <w:sz w:val="52"/>
          <w:szCs w:val="52"/>
          <w:cs/>
        </w:rPr>
        <w:t>शासन</w:t>
      </w:r>
    </w:p>
    <w:p w:rsidR="00840F42" w:rsidRDefault="004363CA">
      <w:pPr>
        <w:jc w:val="center"/>
      </w:pPr>
      <w:r>
        <w:rPr>
          <w:b/>
          <w:bCs/>
          <w:color w:val="1F3864"/>
          <w:sz w:val="36"/>
          <w:szCs w:val="36"/>
        </w:rPr>
        <w:t>Government of Madhya Pradesh</w:t>
      </w:r>
    </w:p>
    <w:p w:rsidR="00840F42" w:rsidRDefault="00840F42">
      <w:pPr>
        <w:spacing w:after="120"/>
      </w:pPr>
    </w:p>
    <w:p w:rsidR="00840F42" w:rsidRDefault="004363CA">
      <w:pPr>
        <w:jc w:val="center"/>
      </w:pPr>
      <w:r>
        <w:rPr>
          <w:rFonts w:cs="Mangal"/>
          <w:b/>
          <w:bCs/>
          <w:color w:val="C7922A"/>
          <w:sz w:val="40"/>
          <w:szCs w:val="40"/>
          <w:cs/>
        </w:rPr>
        <w:t>कोष</w:t>
      </w:r>
      <w:r>
        <w:rPr>
          <w:b/>
          <w:bCs/>
          <w:color w:val="C7922A"/>
          <w:sz w:val="40"/>
          <w:szCs w:val="40"/>
        </w:rPr>
        <w:t xml:space="preserve"> </w:t>
      </w:r>
      <w:r>
        <w:rPr>
          <w:rFonts w:cs="Mangal"/>
          <w:b/>
          <w:bCs/>
          <w:color w:val="C7922A"/>
          <w:sz w:val="40"/>
          <w:szCs w:val="40"/>
          <w:cs/>
        </w:rPr>
        <w:t>एवं</w:t>
      </w:r>
      <w:r>
        <w:rPr>
          <w:b/>
          <w:bCs/>
          <w:color w:val="C7922A"/>
          <w:sz w:val="40"/>
          <w:szCs w:val="40"/>
        </w:rPr>
        <w:t xml:space="preserve"> </w:t>
      </w:r>
      <w:r>
        <w:rPr>
          <w:rFonts w:cs="Mangal"/>
          <w:b/>
          <w:bCs/>
          <w:color w:val="C7922A"/>
          <w:sz w:val="40"/>
          <w:szCs w:val="40"/>
          <w:cs/>
        </w:rPr>
        <w:t>लेखा</w:t>
      </w:r>
      <w:r>
        <w:rPr>
          <w:b/>
          <w:bCs/>
          <w:color w:val="C7922A"/>
          <w:sz w:val="40"/>
          <w:szCs w:val="40"/>
        </w:rPr>
        <w:t xml:space="preserve"> </w:t>
      </w:r>
      <w:r>
        <w:rPr>
          <w:rFonts w:cs="Mangal"/>
          <w:b/>
          <w:bCs/>
          <w:color w:val="C7922A"/>
          <w:sz w:val="40"/>
          <w:szCs w:val="40"/>
          <w:cs/>
        </w:rPr>
        <w:t>विभाग</w:t>
      </w:r>
    </w:p>
    <w:p w:rsidR="00840F42" w:rsidRDefault="004363CA">
      <w:pPr>
        <w:jc w:val="center"/>
      </w:pPr>
      <w:r>
        <w:rPr>
          <w:b/>
          <w:bCs/>
          <w:color w:val="C7922A"/>
          <w:sz w:val="28"/>
          <w:szCs w:val="28"/>
        </w:rPr>
        <w:t>Directorate of Treasury &amp; Accounts</w:t>
      </w:r>
    </w:p>
    <w:p w:rsidR="00840F42" w:rsidRDefault="00840F42">
      <w:pPr>
        <w:spacing w:after="240"/>
      </w:pPr>
    </w:p>
    <w:p w:rsidR="00840F42" w:rsidRDefault="00840F42">
      <w:pPr>
        <w:pBdr>
          <w:bottom w:val="single" w:sz="8" w:space="1" w:color="2E75B6"/>
        </w:pBdr>
        <w:spacing w:before="60" w:after="60"/>
      </w:pPr>
    </w:p>
    <w:p w:rsidR="00840F42" w:rsidRDefault="00840F42">
      <w:pPr>
        <w:spacing w:after="120"/>
      </w:pPr>
    </w:p>
    <w:p w:rsidR="00840F42" w:rsidRDefault="004363CA">
      <w:pPr>
        <w:pBdr>
          <w:top w:val="single" w:sz="4" w:space="0" w:color="1F3864"/>
          <w:bottom w:val="single" w:sz="4" w:space="0" w:color="1F3864"/>
        </w:pBdr>
        <w:shd w:val="clear" w:color="auto" w:fill="2E75B6"/>
        <w:jc w:val="center"/>
      </w:pPr>
      <w:r>
        <w:rPr>
          <w:b/>
          <w:bCs/>
          <w:color w:val="FFFFFF"/>
          <w:sz w:val="44"/>
          <w:szCs w:val="44"/>
        </w:rPr>
        <w:t>Business Requirements Document (BRD)</w:t>
      </w:r>
    </w:p>
    <w:p w:rsidR="00840F42" w:rsidRDefault="00840F42">
      <w:pPr>
        <w:spacing w:after="60"/>
      </w:pPr>
    </w:p>
    <w:p w:rsidR="00840F42" w:rsidRDefault="004363CA">
      <w:pPr>
        <w:jc w:val="center"/>
      </w:pPr>
      <w:r>
        <w:rPr>
          <w:b/>
          <w:bCs/>
          <w:color w:val="2E75B6"/>
          <w:sz w:val="32"/>
          <w:szCs w:val="32"/>
        </w:rPr>
        <w:t>&amp;</w:t>
      </w:r>
    </w:p>
    <w:p w:rsidR="00840F42" w:rsidRDefault="00840F42">
      <w:pPr>
        <w:spacing w:after="60"/>
      </w:pPr>
    </w:p>
    <w:p w:rsidR="00840F42" w:rsidRDefault="004363CA">
      <w:pPr>
        <w:shd w:val="clear" w:color="auto" w:fill="2E75B6"/>
        <w:jc w:val="center"/>
      </w:pPr>
      <w:r>
        <w:rPr>
          <w:b/>
          <w:bCs/>
          <w:color w:val="FFFFFF"/>
          <w:sz w:val="36"/>
          <w:szCs w:val="36"/>
        </w:rPr>
        <w:t>User Manual / Standard Operating Procedure (</w:t>
      </w:r>
      <w:proofErr w:type="spellStart"/>
      <w:r>
        <w:rPr>
          <w:b/>
          <w:bCs/>
          <w:color w:val="FFFFFF"/>
          <w:sz w:val="36"/>
          <w:szCs w:val="36"/>
        </w:rPr>
        <w:t>SoP</w:t>
      </w:r>
      <w:proofErr w:type="spellEnd"/>
      <w:r>
        <w:rPr>
          <w:b/>
          <w:bCs/>
          <w:color w:val="FFFFFF"/>
          <w:sz w:val="36"/>
          <w:szCs w:val="36"/>
        </w:rPr>
        <w:t>)</w:t>
      </w:r>
    </w:p>
    <w:p w:rsidR="00840F42" w:rsidRDefault="00840F42">
      <w:pPr>
        <w:spacing w:after="240"/>
      </w:pPr>
    </w:p>
    <w:p w:rsidR="00840F42" w:rsidRDefault="004363CA">
      <w:pPr>
        <w:pBdr>
          <w:top w:val="single" w:sz="8" w:space="0" w:color="C7922A"/>
          <w:bottom w:val="single" w:sz="8" w:space="0" w:color="C7922A"/>
        </w:pBdr>
        <w:spacing w:before="120" w:after="120"/>
        <w:jc w:val="center"/>
      </w:pPr>
      <w:r>
        <w:rPr>
          <w:b/>
          <w:bCs/>
          <w:color w:val="1F3864"/>
          <w:sz w:val="48"/>
          <w:szCs w:val="48"/>
        </w:rPr>
        <w:t xml:space="preserve">District GIS </w:t>
      </w:r>
      <w:proofErr w:type="spellStart"/>
      <w:r>
        <w:rPr>
          <w:b/>
          <w:bCs/>
          <w:color w:val="1F3864"/>
          <w:sz w:val="48"/>
          <w:szCs w:val="48"/>
        </w:rPr>
        <w:t>Parakh</w:t>
      </w:r>
      <w:proofErr w:type="spellEnd"/>
      <w:r>
        <w:rPr>
          <w:b/>
          <w:bCs/>
          <w:color w:val="1F3864"/>
          <w:sz w:val="48"/>
          <w:szCs w:val="48"/>
        </w:rPr>
        <w:t xml:space="preserve"> — Inspection Module</w:t>
      </w:r>
    </w:p>
    <w:p w:rsidR="00840F42" w:rsidRDefault="00840F42">
      <w:pPr>
        <w:spacing w:after="120"/>
      </w:pPr>
    </w:p>
    <w:p w:rsidR="00840F42" w:rsidRDefault="004363CA">
      <w:pPr>
        <w:jc w:val="center"/>
      </w:pPr>
      <w:r>
        <w:rPr>
          <w:rFonts w:cs="Mangal"/>
          <w:b/>
          <w:bCs/>
          <w:color w:val="1F3864"/>
          <w:sz w:val="38"/>
          <w:szCs w:val="38"/>
          <w:cs/>
        </w:rPr>
        <w:t>संभागीय</w:t>
      </w:r>
      <w:r>
        <w:rPr>
          <w:b/>
          <w:bCs/>
          <w:color w:val="1F3864"/>
          <w:sz w:val="38"/>
          <w:szCs w:val="38"/>
        </w:rPr>
        <w:t xml:space="preserve"> </w:t>
      </w:r>
      <w:r>
        <w:rPr>
          <w:rFonts w:cs="Mangal"/>
          <w:b/>
          <w:bCs/>
          <w:color w:val="1F3864"/>
          <w:sz w:val="38"/>
          <w:szCs w:val="38"/>
          <w:cs/>
        </w:rPr>
        <w:t>संयुक्त</w:t>
      </w:r>
      <w:r>
        <w:rPr>
          <w:b/>
          <w:bCs/>
          <w:color w:val="1F3864"/>
          <w:sz w:val="38"/>
          <w:szCs w:val="38"/>
        </w:rPr>
        <w:t xml:space="preserve"> </w:t>
      </w:r>
      <w:r>
        <w:rPr>
          <w:rFonts w:cs="Mangal"/>
          <w:b/>
          <w:bCs/>
          <w:color w:val="1F3864"/>
          <w:sz w:val="38"/>
          <w:szCs w:val="38"/>
          <w:cs/>
        </w:rPr>
        <w:t>संचालक</w:t>
      </w:r>
      <w:r>
        <w:rPr>
          <w:b/>
          <w:bCs/>
          <w:color w:val="1F3864"/>
          <w:sz w:val="38"/>
          <w:szCs w:val="38"/>
        </w:rPr>
        <w:t xml:space="preserve"> </w:t>
      </w:r>
      <w:r>
        <w:rPr>
          <w:rFonts w:cs="Mangal"/>
          <w:b/>
          <w:bCs/>
          <w:color w:val="1F3864"/>
          <w:sz w:val="38"/>
          <w:szCs w:val="38"/>
          <w:cs/>
        </w:rPr>
        <w:t>कार्यालय</w:t>
      </w:r>
      <w:r>
        <w:rPr>
          <w:b/>
          <w:bCs/>
          <w:color w:val="1F3864"/>
          <w:sz w:val="38"/>
          <w:szCs w:val="38"/>
        </w:rPr>
        <w:t xml:space="preserve"> </w:t>
      </w:r>
      <w:r>
        <w:rPr>
          <w:rFonts w:cs="Mangal"/>
          <w:b/>
          <w:bCs/>
          <w:color w:val="1F3864"/>
          <w:sz w:val="38"/>
          <w:szCs w:val="38"/>
          <w:cs/>
        </w:rPr>
        <w:t>निरीक्षण</w:t>
      </w:r>
    </w:p>
    <w:p w:rsidR="00840F42" w:rsidRDefault="004363CA">
      <w:pPr>
        <w:jc w:val="center"/>
      </w:pPr>
      <w:r>
        <w:rPr>
          <w:b/>
          <w:bCs/>
          <w:color w:val="444444"/>
          <w:sz w:val="28"/>
          <w:szCs w:val="28"/>
        </w:rPr>
        <w:t>Divisional Joint Director Office Inspection</w:t>
      </w:r>
    </w:p>
    <w:p w:rsidR="00840F42" w:rsidRDefault="00840F42">
      <w:pPr>
        <w:spacing w:after="3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40F4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0F42" w:rsidRDefault="004363CA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Version</w:t>
            </w:r>
          </w:p>
          <w:p w:rsidR="00840F42" w:rsidRDefault="004363CA">
            <w:pPr>
              <w:jc w:val="center"/>
            </w:pPr>
            <w:r>
              <w:t>1.0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0F42" w:rsidRDefault="004363CA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  <w:p w:rsidR="00840F42" w:rsidRDefault="004363CA">
            <w:pPr>
              <w:jc w:val="center"/>
            </w:pPr>
            <w:r>
              <w:t>June 2026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0F42" w:rsidRDefault="004363CA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Platform</w:t>
            </w:r>
          </w:p>
          <w:p w:rsidR="00840F42" w:rsidRDefault="004363CA">
            <w:pPr>
              <w:jc w:val="center"/>
            </w:pPr>
            <w:proofErr w:type="spellStart"/>
            <w:r>
              <w:t>Parakh</w:t>
            </w:r>
            <w:proofErr w:type="spellEnd"/>
            <w:r>
              <w:t xml:space="preserve"> (Mobile + Web)</w:t>
            </w:r>
          </w:p>
        </w:tc>
      </w:tr>
    </w:tbl>
    <w:p w:rsidR="00840F42" w:rsidRDefault="00840F42">
      <w:pPr>
        <w:spacing w:after="600"/>
      </w:pPr>
    </w:p>
    <w:p w:rsidR="00840F42" w:rsidRDefault="004363CA">
      <w:pPr>
        <w:jc w:val="center"/>
      </w:pPr>
      <w:r>
        <w:rPr>
          <w:i/>
          <w:iCs/>
          <w:color w:val="666666"/>
          <w:sz w:val="20"/>
          <w:szCs w:val="20"/>
        </w:rPr>
        <w:t>Prepared by: MPSEDC — MPSSDI, Bhopal, Madhya Pradesh</w:t>
      </w:r>
    </w:p>
    <w:p w:rsidR="00840F42" w:rsidRDefault="004363CA">
      <w:r>
        <w:br w:type="page"/>
      </w:r>
    </w:p>
    <w:p w:rsidR="00840F42" w:rsidRDefault="004363CA">
      <w:pPr>
        <w:shd w:val="clear" w:color="auto" w:fill="1F3864"/>
        <w:spacing w:before="240" w:after="240"/>
        <w:jc w:val="center"/>
      </w:pPr>
      <w:r>
        <w:rPr>
          <w:b/>
          <w:bCs/>
          <w:color w:val="FFFFFF"/>
          <w:sz w:val="36"/>
          <w:szCs w:val="36"/>
        </w:rPr>
        <w:lastRenderedPageBreak/>
        <w:t>PART A — BUSINESS REQUIREMENTS DOCUMENT (BRD)</w:t>
      </w:r>
    </w:p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1. Executive Summary</w:t>
      </w:r>
    </w:p>
    <w:p w:rsidR="00840F42" w:rsidRDefault="004363CA">
      <w:pPr>
        <w:spacing w:before="40" w:after="40"/>
      </w:pPr>
      <w:r>
        <w:rPr>
          <w:color w:val="222222"/>
        </w:rPr>
        <w:t xml:space="preserve">This Business Requirements Document (BRD) defines the functional, technical, and operational requirements for configuring and deploying the Inspection Template for </w:t>
      </w:r>
      <w:r>
        <w:rPr>
          <w:rFonts w:cs="Mangal"/>
          <w:color w:val="222222"/>
          <w:cs/>
        </w:rPr>
        <w:t>संभागीय</w:t>
      </w:r>
      <w:r>
        <w:rPr>
          <w:color w:val="222222"/>
        </w:rPr>
        <w:t xml:space="preserve"> </w:t>
      </w:r>
      <w:r>
        <w:rPr>
          <w:rFonts w:cs="Mangal"/>
          <w:color w:val="222222"/>
          <w:cs/>
        </w:rPr>
        <w:t>संयुक्त</w:t>
      </w:r>
      <w:r>
        <w:rPr>
          <w:color w:val="222222"/>
        </w:rPr>
        <w:t xml:space="preserve"> </w:t>
      </w:r>
      <w:r>
        <w:rPr>
          <w:rFonts w:cs="Mangal"/>
          <w:color w:val="222222"/>
          <w:cs/>
        </w:rPr>
        <w:t>संचालक</w:t>
      </w:r>
      <w:r>
        <w:rPr>
          <w:color w:val="222222"/>
        </w:rPr>
        <w:t xml:space="preserve"> (Divisional Joint Director) offices — and their subordinate Divisional offices — within the District GIS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platform, developed by MPSEDC (Madhya Pradesh State Electronics Development Corporation).</w:t>
      </w:r>
    </w:p>
    <w:p w:rsidR="00840F42" w:rsidRDefault="00840F42">
      <w:pPr>
        <w:spacing w:after="60"/>
      </w:pPr>
    </w:p>
    <w:p w:rsidR="00840F42" w:rsidRDefault="004363CA">
      <w:pPr>
        <w:spacing w:before="40" w:after="4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platform enables the Department of Treasury &amp; Accounts (</w:t>
      </w:r>
      <w:proofErr w:type="spellStart"/>
      <w:r>
        <w:rPr>
          <w:color w:val="222222"/>
        </w:rPr>
        <w:t>Kosh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Lekha</w:t>
      </w:r>
      <w:proofErr w:type="spellEnd"/>
      <w:r>
        <w:rPr>
          <w:color w:val="222222"/>
        </w:rPr>
        <w:t>), Government of Madhya Pradesh, to conduct structured, paperless, geo-tagged digital inspections of the Divisional Joint Director offices spread across all divisions of the state. All inspection responses, supporting attachments, and GPS-verified field data are captured in a unified system, enabling real-time monitoring, compliance tracking, and audit trail generation.</w:t>
      </w:r>
    </w:p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2. Project Overview</w:t>
      </w:r>
    </w:p>
    <w:p w:rsidR="00840F42" w:rsidRDefault="00840F42">
      <w:pPr>
        <w:spacing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Project Title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JD Office Inspection Module — District GIS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Department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proofErr w:type="spellStart"/>
            <w:r>
              <w:rPr>
                <w:color w:val="222222"/>
                <w:sz w:val="20"/>
                <w:szCs w:val="20"/>
              </w:rPr>
              <w:t>Kosh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Evam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Lekha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(Treasury &amp; Accounts), </w:t>
            </w:r>
            <w:proofErr w:type="spellStart"/>
            <w:r>
              <w:rPr>
                <w:color w:val="222222"/>
                <w:sz w:val="20"/>
                <w:szCs w:val="20"/>
              </w:rPr>
              <w:t>GoMP</w:t>
            </w:r>
            <w:proofErr w:type="spellEnd"/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Platform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District GIS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(Mobile App + Web Portal)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Developed by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MPSEDC — MPSSDI, Bhopal, Madhya Pradesh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Target Offices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Divisional Joint Director (</w:t>
            </w:r>
            <w:proofErr w:type="spellStart"/>
            <w:r>
              <w:rPr>
                <w:color w:val="222222"/>
                <w:sz w:val="20"/>
                <w:szCs w:val="20"/>
              </w:rPr>
              <w:t>Sambhagiya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Sanyukt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Sanchalk</w:t>
            </w:r>
            <w:proofErr w:type="spellEnd"/>
            <w:r>
              <w:rPr>
                <w:color w:val="222222"/>
                <w:sz w:val="20"/>
                <w:szCs w:val="20"/>
              </w:rPr>
              <w:t>) Offices across MP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Scope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All Divisions of Madhya Pradesh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Inspection Type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Departmental Inspection (</w:t>
            </w:r>
            <w:proofErr w:type="spellStart"/>
            <w:r>
              <w:rPr>
                <w:color w:val="222222"/>
                <w:sz w:val="20"/>
                <w:szCs w:val="20"/>
              </w:rPr>
              <w:t>Vibhagiya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Nirikshan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Mode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Digital — Mobile App (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>) + Web Portal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Document Version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1.0 | June 2026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Document Status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For Implementation</w:t>
            </w:r>
          </w:p>
        </w:tc>
      </w:tr>
    </w:tbl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3. Business Context &amp; Objective</w:t>
      </w:r>
    </w:p>
    <w:p w:rsidR="00840F42" w:rsidRDefault="004363CA">
      <w:pPr>
        <w:pStyle w:val="Heading2"/>
      </w:pPr>
      <w:r>
        <w:t>3.1 Background</w:t>
      </w:r>
    </w:p>
    <w:p w:rsidR="00840F42" w:rsidRDefault="004363CA">
      <w:pPr>
        <w:spacing w:before="40" w:after="40"/>
      </w:pPr>
      <w:r>
        <w:rPr>
          <w:color w:val="222222"/>
        </w:rPr>
        <w:t xml:space="preserve">The Directorate of Treasury &amp; Accounts (DTA) conducts periodic departmental inspections of its Divisional Joint Director offices to assess compliance with financial regulations, administrative processes, IT infrastructure norms, and audit requirements. Historically, these inspections were </w:t>
      </w:r>
      <w:r>
        <w:rPr>
          <w:color w:val="222222"/>
        </w:rPr>
        <w:lastRenderedPageBreak/>
        <w:t>conducted through paper-based questionnaires resulting in delays, physical storage burdens, and limited analytical capability.</w:t>
      </w:r>
    </w:p>
    <w:p w:rsidR="00840F42" w:rsidRDefault="00840F42">
      <w:pPr>
        <w:spacing w:after="60"/>
      </w:pPr>
    </w:p>
    <w:p w:rsidR="00840F42" w:rsidRDefault="004363CA">
      <w:pPr>
        <w:spacing w:before="40" w:after="40"/>
      </w:pPr>
      <w:r>
        <w:rPr>
          <w:color w:val="222222"/>
        </w:rPr>
        <w:t xml:space="preserve">The introduction of the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platform enables the transition to a fully digital inspection workflow, ensuring real-time data capture, evidence-based reporting, and centralized monitoring by the Commissioner, </w:t>
      </w:r>
      <w:proofErr w:type="spellStart"/>
      <w:r>
        <w:rPr>
          <w:color w:val="222222"/>
        </w:rPr>
        <w:t>Kosh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Lekha</w:t>
      </w:r>
      <w:proofErr w:type="spellEnd"/>
      <w:r>
        <w:rPr>
          <w:color w:val="222222"/>
        </w:rPr>
        <w:t>.</w:t>
      </w:r>
    </w:p>
    <w:p w:rsidR="00840F42" w:rsidRDefault="00840F42">
      <w:pPr>
        <w:spacing w:after="120"/>
      </w:pPr>
    </w:p>
    <w:p w:rsidR="00840F42" w:rsidRDefault="004363CA">
      <w:pPr>
        <w:pStyle w:val="Heading2"/>
      </w:pPr>
      <w:r>
        <w:t>3.2 Business Objectives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Digitize the complete inspection questionnaire for Divisional Joint Director (JD) offices on the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platform.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Enable structured Yes/No responses, descriptive text boxes, and document attachments for each inspection point.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Ensure GPS-tagged, time-stamped evidence capture for every inspection conducted in the field.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Provide real-time dashboards and reports accessible to supervising officers at the Directorate level.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Maintain a permanent digital audit trail of all inspections and compliance actions.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Reduce manual paperwork and physical file management to zero for inspection activities.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Enable the Commissioner's office to track pending compliance (</w:t>
      </w:r>
      <w:proofErr w:type="spellStart"/>
      <w:r>
        <w:rPr>
          <w:color w:val="222222"/>
        </w:rPr>
        <w:t>Paalan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Prativedana</w:t>
      </w:r>
      <w:proofErr w:type="spellEnd"/>
      <w:r>
        <w:rPr>
          <w:color w:val="222222"/>
        </w:rPr>
        <w:t>) in real-time.</w:t>
      </w:r>
    </w:p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4. Scope of Work</w:t>
      </w:r>
    </w:p>
    <w:p w:rsidR="00840F42" w:rsidRDefault="004363CA">
      <w:pPr>
        <w:pStyle w:val="Heading2"/>
      </w:pPr>
      <w:r>
        <w:t>4.1 In Scope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Configuration of the JD Office Inspection template on the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platform covering all 26 inspection sections.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Setting up of role-based access for Inspecting Officers, Divisional Joint Directors, and DTA headquarters users.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Integration of form fields: Yes/No toggles, description/text boxes, and file/document attachment fields.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GPS location tagging and timestamp capture for each inspection submission.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IFMIS Checklist integration as a sub-module within the inspection form.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Enabling offline form-fill capability (via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mobile draft mode) for areas with connectivity issues.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Training and </w:t>
      </w:r>
      <w:proofErr w:type="spellStart"/>
      <w:r>
        <w:rPr>
          <w:color w:val="222222"/>
        </w:rPr>
        <w:t>SoP</w:t>
      </w:r>
      <w:proofErr w:type="spellEnd"/>
      <w:r>
        <w:rPr>
          <w:color w:val="222222"/>
        </w:rPr>
        <w:t xml:space="preserve"> documentation for all user levels.</w:t>
      </w:r>
    </w:p>
    <w:p w:rsidR="00840F42" w:rsidRDefault="00840F42">
      <w:pPr>
        <w:spacing w:after="60"/>
      </w:pPr>
    </w:p>
    <w:p w:rsidR="00840F42" w:rsidRDefault="004363CA">
      <w:pPr>
        <w:pStyle w:val="Heading2"/>
      </w:pPr>
      <w:r>
        <w:t>4.2 Out of Scope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Financial transaction processing or direct integration with IFMIS production servers.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Sub-Treasury or Sub-Division level inspections (covered under Treasury Inspection template).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Citizen-facing modules of the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platform.</w:t>
      </w:r>
    </w:p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5. Stakeholders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Stakeholder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Commissioner, </w:t>
            </w:r>
            <w:proofErr w:type="spellStart"/>
            <w:r>
              <w:rPr>
                <w:color w:val="222222"/>
                <w:sz w:val="20"/>
                <w:szCs w:val="20"/>
              </w:rPr>
              <w:t>Kosh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Evam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Lekha</w:t>
            </w:r>
            <w:proofErr w:type="spellEnd"/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Apex Authority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Overall monitoring, policy oversight, approval of inspection reports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Divisional Joint Director (JD)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Inspected Entity / Secondary Reviewer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Respond to inspection points, submit compliance reports (</w:t>
            </w:r>
            <w:proofErr w:type="spellStart"/>
            <w:r>
              <w:rPr>
                <w:color w:val="222222"/>
                <w:sz w:val="20"/>
                <w:szCs w:val="20"/>
              </w:rPr>
              <w:t>Paalan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Prativedana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Inspecting Officer (</w:t>
            </w:r>
            <w:proofErr w:type="spellStart"/>
            <w:r>
              <w:rPr>
                <w:color w:val="222222"/>
                <w:sz w:val="20"/>
                <w:szCs w:val="20"/>
              </w:rPr>
              <w:t>Nirikshankarta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Field Inspector / Form Filler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Conduct inspection on ground, fill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form, upload evidence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DTA Headquarters (Nodal)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Admin / Nodal Officer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Configure forms, assign inspections, review reports on web portal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MPSEDC —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Team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Platform Provider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Technical configuration, hosting, support, and updates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Divisional Offices (subordinate)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Supporting Data Providers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Furnish required records and registers during inspection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Audit &amp; Accounts (AG MP)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External Auditor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Previous inspection reports, audit paras, and pending items</w:t>
            </w:r>
          </w:p>
        </w:tc>
      </w:tr>
    </w:tbl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6. Functional Requirements</w:t>
      </w:r>
    </w:p>
    <w:p w:rsidR="00840F42" w:rsidRDefault="004363CA">
      <w:pPr>
        <w:pStyle w:val="Heading2"/>
      </w:pPr>
      <w:r>
        <w:t>6.1 Inspection Template Structure — 26 Sections</w:t>
      </w:r>
    </w:p>
    <w:p w:rsidR="00840F42" w:rsidRDefault="004363CA">
      <w:pPr>
        <w:spacing w:before="40" w:after="40"/>
      </w:pPr>
      <w:r>
        <w:rPr>
          <w:color w:val="222222"/>
        </w:rPr>
        <w:t xml:space="preserve">The following table captures all 26 inspection sections of the JD Office questionnaire, mapped to their field types and response modes on the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platform:</w:t>
      </w:r>
    </w:p>
    <w:p w:rsidR="00840F42" w:rsidRDefault="00840F42">
      <w:pPr>
        <w:spacing w:after="60"/>
      </w:pP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2800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S.No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Section (Hindi / English)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Response Type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कार्यालय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की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जानकारी</w:t>
            </w:r>
            <w:r>
              <w:rPr>
                <w:color w:val="222222"/>
                <w:sz w:val="20"/>
                <w:szCs w:val="20"/>
              </w:rPr>
              <w:t xml:space="preserve"> / Office Details (Name, Inspecting Officer, Period)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Text Fields / Date Picker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प्रभार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की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जानकारी</w:t>
            </w:r>
            <w:r>
              <w:rPr>
                <w:color w:val="222222"/>
                <w:sz w:val="20"/>
                <w:szCs w:val="20"/>
              </w:rPr>
              <w:t xml:space="preserve"> / Charge Details (Commissioner, JD, DDO — Name &amp; Period)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Table with Text Entry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पूर्व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निरीक्षण</w:t>
            </w:r>
            <w:r>
              <w:rPr>
                <w:color w:val="222222"/>
                <w:sz w:val="20"/>
                <w:szCs w:val="20"/>
              </w:rPr>
              <w:t xml:space="preserve"> / Previous Inspections (AG MP &amp; Commissioner </w:t>
            </w:r>
            <w:proofErr w:type="spellStart"/>
            <w:r>
              <w:rPr>
                <w:color w:val="222222"/>
                <w:sz w:val="20"/>
                <w:szCs w:val="20"/>
              </w:rPr>
              <w:t>KoL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Table with Date Fields + Text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स्थापना</w:t>
            </w:r>
            <w:r>
              <w:rPr>
                <w:color w:val="222222"/>
                <w:sz w:val="20"/>
                <w:szCs w:val="20"/>
              </w:rPr>
              <w:t xml:space="preserve"> / Establishment — Sanctioned </w:t>
            </w:r>
            <w:proofErr w:type="spellStart"/>
            <w:r>
              <w:rPr>
                <w:color w:val="222222"/>
                <w:sz w:val="20"/>
                <w:szCs w:val="20"/>
              </w:rPr>
              <w:t>vs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Working Staff, Roster Register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स्थायीकरण</w:t>
            </w:r>
            <w:r>
              <w:rPr>
                <w:color w:val="222222"/>
                <w:sz w:val="20"/>
                <w:szCs w:val="20"/>
              </w:rPr>
              <w:t xml:space="preserve"> / Regularization of </w:t>
            </w:r>
            <w:proofErr w:type="spellStart"/>
            <w:r>
              <w:rPr>
                <w:color w:val="222222"/>
                <w:sz w:val="20"/>
                <w:szCs w:val="20"/>
              </w:rPr>
              <w:t>Asst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Grade-2 &amp; 3 employees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पदक्रम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सूची</w:t>
            </w:r>
            <w:r>
              <w:rPr>
                <w:color w:val="222222"/>
                <w:sz w:val="20"/>
                <w:szCs w:val="20"/>
              </w:rPr>
              <w:t xml:space="preserve"> / Seniority List — Provisional &amp; Final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सेवा</w:t>
            </w:r>
            <w:r>
              <w:rPr>
                <w:color w:val="222222"/>
                <w:sz w:val="20"/>
                <w:szCs w:val="20"/>
              </w:rPr>
              <w:t>-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पुस्तिकायें</w:t>
            </w:r>
            <w:r>
              <w:rPr>
                <w:color w:val="222222"/>
                <w:sz w:val="20"/>
                <w:szCs w:val="20"/>
              </w:rPr>
              <w:t xml:space="preserve"> / Service Books — Dual Copies, Nominations, ESS Updates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सामान्य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भविष्य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निधि</w:t>
            </w:r>
            <w:r>
              <w:rPr>
                <w:color w:val="222222"/>
                <w:sz w:val="20"/>
                <w:szCs w:val="20"/>
              </w:rPr>
              <w:t xml:space="preserve"> (GPF) / GPF Passbook, IFMIS Balance Update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lastRenderedPageBreak/>
              <w:t>9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विभागीय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भविष्य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निधि</w:t>
            </w:r>
            <w:r>
              <w:rPr>
                <w:color w:val="222222"/>
                <w:sz w:val="20"/>
                <w:szCs w:val="20"/>
              </w:rPr>
              <w:t xml:space="preserve"> (DPF) / DPF — Account slips, Computation sheet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प्रतिभूति</w:t>
            </w:r>
            <w:r>
              <w:rPr>
                <w:color w:val="222222"/>
                <w:sz w:val="20"/>
                <w:szCs w:val="20"/>
              </w:rPr>
              <w:t xml:space="preserve"> / Security Deposit — Cashier &amp; Store Keeper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11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कैश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बुक</w:t>
            </w:r>
            <w:r>
              <w:rPr>
                <w:color w:val="222222"/>
                <w:sz w:val="20"/>
                <w:szCs w:val="20"/>
              </w:rPr>
              <w:t xml:space="preserve"> / Cash Book — as per MPTC 2020 Rule 39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12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देयक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पंजी</w:t>
            </w:r>
            <w:r>
              <w:rPr>
                <w:color w:val="222222"/>
                <w:sz w:val="20"/>
                <w:szCs w:val="20"/>
              </w:rPr>
              <w:t xml:space="preserve"> / Bill Register — All columns updated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13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व्हाउचर्स</w:t>
            </w:r>
            <w:r>
              <w:rPr>
                <w:color w:val="222222"/>
                <w:sz w:val="20"/>
                <w:szCs w:val="20"/>
              </w:rPr>
              <w:t xml:space="preserve"> / Vouchers — Storage as per MPTC Pt. 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14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टेलीफोन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चार्जेस</w:t>
            </w:r>
            <w:r>
              <w:rPr>
                <w:color w:val="222222"/>
                <w:sz w:val="20"/>
                <w:szCs w:val="20"/>
              </w:rPr>
              <w:t xml:space="preserve"> / Telephone Charges — within Finance </w:t>
            </w:r>
            <w:proofErr w:type="spellStart"/>
            <w:r>
              <w:rPr>
                <w:color w:val="222222"/>
                <w:sz w:val="20"/>
                <w:szCs w:val="20"/>
              </w:rPr>
              <w:t>Dept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limits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15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भण्डार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पंजी</w:t>
            </w:r>
            <w:r>
              <w:rPr>
                <w:color w:val="222222"/>
                <w:sz w:val="20"/>
                <w:szCs w:val="20"/>
              </w:rPr>
              <w:t xml:space="preserve"> / Stock Register — Dead Stock, Consumables, Physical Verification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16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आई</w:t>
            </w:r>
            <w:r>
              <w:rPr>
                <w:color w:val="222222"/>
                <w:sz w:val="20"/>
                <w:szCs w:val="20"/>
              </w:rPr>
              <w:t>.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टी</w:t>
            </w:r>
            <w:r>
              <w:rPr>
                <w:color w:val="222222"/>
                <w:sz w:val="20"/>
                <w:szCs w:val="20"/>
              </w:rPr>
              <w:t xml:space="preserve">.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जानकारी</w:t>
            </w:r>
            <w:r>
              <w:rPr>
                <w:color w:val="222222"/>
                <w:sz w:val="20"/>
                <w:szCs w:val="20"/>
              </w:rPr>
              <w:t xml:space="preserve"> / IT Information — Computers, Printers, UPS (working/non-working)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Numeric Entry Fields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17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शासकीय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वाहन</w:t>
            </w:r>
            <w:r>
              <w:rPr>
                <w:color w:val="222222"/>
                <w:sz w:val="20"/>
                <w:szCs w:val="20"/>
              </w:rPr>
              <w:t xml:space="preserve"> / Official Vehicle Log Book &amp; Salary Deduction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18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चोरी</w:t>
            </w:r>
            <w:r>
              <w:rPr>
                <w:color w:val="222222"/>
                <w:sz w:val="20"/>
                <w:szCs w:val="20"/>
              </w:rPr>
              <w:t>/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गबन</w:t>
            </w:r>
            <w:r>
              <w:rPr>
                <w:color w:val="222222"/>
                <w:sz w:val="20"/>
                <w:szCs w:val="20"/>
              </w:rPr>
              <w:t>/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धोखाधड़ी</w:t>
            </w:r>
            <w:r>
              <w:rPr>
                <w:color w:val="222222"/>
                <w:sz w:val="20"/>
                <w:szCs w:val="20"/>
              </w:rPr>
              <w:t xml:space="preserve"> / Theft, Embezzlement, Fraud incidents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19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पुराने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रिकार्ड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का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विनिष्टिकरण</w:t>
            </w:r>
            <w:r>
              <w:rPr>
                <w:color w:val="222222"/>
                <w:sz w:val="20"/>
                <w:szCs w:val="20"/>
              </w:rPr>
              <w:t xml:space="preserve"> / Destruction of Old Records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20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बजट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आवंटन</w:t>
            </w:r>
            <w:r>
              <w:rPr>
                <w:color w:val="222222"/>
                <w:sz w:val="20"/>
                <w:szCs w:val="20"/>
              </w:rPr>
              <w:t xml:space="preserve"> / Budget Allocation, Expenditure &amp; Surrender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21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विभागीय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निरीक्षण</w:t>
            </w:r>
            <w:r>
              <w:rPr>
                <w:color w:val="222222"/>
                <w:sz w:val="20"/>
                <w:szCs w:val="20"/>
              </w:rPr>
              <w:t xml:space="preserve"> / Departmental Inspections — Treasuries inspected, Reports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22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आंतरिक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लेखा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परीक्षण</w:t>
            </w:r>
            <w:r>
              <w:rPr>
                <w:color w:val="222222"/>
                <w:sz w:val="20"/>
                <w:szCs w:val="20"/>
              </w:rPr>
              <w:t xml:space="preserve"> / Internal Audit — Offices audited, Compliance status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23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वेतन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निर्धारण</w:t>
            </w:r>
            <w:r>
              <w:rPr>
                <w:color w:val="222222"/>
                <w:sz w:val="20"/>
                <w:szCs w:val="20"/>
              </w:rPr>
              <w:t xml:space="preserve"> / Pay Fixation — IFMIS cases, Pending, Approved (District-wise Table)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Table + Yes/No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24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लेखा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प्रशिक्षण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शाला</w:t>
            </w:r>
            <w:r>
              <w:rPr>
                <w:color w:val="222222"/>
                <w:sz w:val="20"/>
                <w:szCs w:val="20"/>
              </w:rPr>
              <w:t xml:space="preserve"> (ATS) / Accounts Training School — Sessions, Results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Yes/No + Description + Attachment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25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अन्य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बिन्दु</w:t>
            </w:r>
            <w:r>
              <w:rPr>
                <w:color w:val="222222"/>
                <w:sz w:val="20"/>
                <w:szCs w:val="20"/>
              </w:rPr>
              <w:t xml:space="preserve"> / Other Points — Pay Fixation Status Table (</w:t>
            </w:r>
            <w:proofErr w:type="spellStart"/>
            <w:r>
              <w:rPr>
                <w:color w:val="222222"/>
                <w:sz w:val="20"/>
                <w:szCs w:val="20"/>
              </w:rPr>
              <w:t>Proforma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Structured Table Form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26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IFMIS Checklist / IFMIS Application &amp; IT Security Audit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Checklist Table — Yes/No + Action + Remarks</w:t>
            </w:r>
          </w:p>
        </w:tc>
      </w:tr>
    </w:tbl>
    <w:p w:rsidR="00840F42" w:rsidRDefault="00840F42">
      <w:pPr>
        <w:spacing w:after="120"/>
      </w:pPr>
    </w:p>
    <w:p w:rsidR="00840F42" w:rsidRDefault="004363CA">
      <w:pPr>
        <w:pStyle w:val="Heading2"/>
      </w:pPr>
      <w:r>
        <w:t>6.2 Field Type Specifications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 Type</w:t>
            </w:r>
            <w:bookmarkStart w:id="0" w:name="_GoBack"/>
            <w:bookmarkEnd w:id="0"/>
          </w:p>
        </w:tc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Usage in Template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Parakh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Configuration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Yes / No Toggle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Every compliance question point (e.g., 'Is Cash Book maintained?')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Radio Button — Yes / No / N.A.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Description Box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Elaboration/detail entry for any Yes/No point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Multi-line Text Area (max 2000 chars)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File Attachment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Supporting documentary evidence (registers, reports, orders)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Multi-file Upload (PDF, JPG, PNG)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Date Picker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Inspection date, previous inspection dates, period fields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Calendar Date Selector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Numeric Entry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IT equipment count (computers, printers, UPS)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Number Input Field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Structured Table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Pay fixation status, budget details, DPF/GPF details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Dynamic Table with row-level entry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IFMIS Checklist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20-point IFMIS application audit + 20-point IT security audit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Tabular Checklist — Yes/No + Action + Remarks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GPS Capture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Auto-capture of inspection location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Mandatory GPS Tag on submission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Photo Upload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Field evidence, physical document photos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Camera / Gallery Upload</w:t>
            </w:r>
          </w:p>
        </w:tc>
      </w:tr>
    </w:tbl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7. Non-Functional Requirements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Availability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Platform available 24x7; inspection submission possible offline (draft mode) with sync on connectivity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Performance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Form load time &lt; 3 seconds on standard SWAN/4G network; report generation &lt; 10 seconds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Security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Role-based access control; HTTPS encryption; </w:t>
            </w:r>
            <w:proofErr w:type="spellStart"/>
            <w:r>
              <w:rPr>
                <w:color w:val="222222"/>
                <w:sz w:val="20"/>
                <w:szCs w:val="20"/>
              </w:rPr>
              <w:t>Aadhaar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-based consent as per </w:t>
            </w:r>
            <w:proofErr w:type="spellStart"/>
            <w:r>
              <w:rPr>
                <w:color w:val="222222"/>
                <w:sz w:val="20"/>
                <w:szCs w:val="20"/>
              </w:rPr>
              <w:t>Aadhaar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Act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Language Support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Bilingual interface: Hindi (primary) + English; all section headings in both languages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Data Integrity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GPS coordinate and timestamp mandatory; system-generated inspection reference number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Audit Trail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Complete history of form submission, edits, approvals logged with user ID and timestamp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Scalability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Support simultaneous inspections across all 10 divisions and 52 districts of Madhya Pradesh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Accessibility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Android 7.0 and above; Firefox browser (latest) for web access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Data Retention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Inspection records retained for minimum 7 years as per </w:t>
            </w:r>
            <w:proofErr w:type="spellStart"/>
            <w:r>
              <w:rPr>
                <w:color w:val="222222"/>
                <w:sz w:val="20"/>
                <w:szCs w:val="20"/>
              </w:rPr>
              <w:t>GoMP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records retention policy</w:t>
            </w:r>
          </w:p>
        </w:tc>
      </w:tr>
    </w:tbl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8. User Roles &amp; Access Matrix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Role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Admin (DTA HQ)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Full Access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Create/edit templates, assign inspections, view all reports, export data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Nodal Officer (Division)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Division-level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Assign inspection to field officer, review division reports, track compliance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Inspecting Officer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Form-fill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Fill assigned inspection form, upload attachments, submit, save as draft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JD (Divisional JD)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View + Submit Compliance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View inspection report received, submit </w:t>
            </w:r>
            <w:proofErr w:type="spellStart"/>
            <w:r>
              <w:rPr>
                <w:color w:val="222222"/>
                <w:sz w:val="20"/>
                <w:szCs w:val="20"/>
              </w:rPr>
              <w:t>Paalan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Prativedana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(compliance)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Commissioner </w:t>
            </w:r>
            <w:proofErr w:type="spellStart"/>
            <w:r>
              <w:rPr>
                <w:color w:val="222222"/>
                <w:sz w:val="20"/>
                <w:szCs w:val="20"/>
              </w:rPr>
              <w:t>KoL</w:t>
            </w:r>
            <w:proofErr w:type="spellEnd"/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Read-only Dashboard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Monitor all division-level inspection reports and compliance status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MPSEDC System Admin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Platform Admin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Technical configuration, user management, system health monitoring</w:t>
            </w:r>
          </w:p>
        </w:tc>
      </w:tr>
    </w:tbl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9. Integration Requirements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IFMIS Portal (https://ifmisprod.mptreasury.gov.in/IFMS): The IFMIS-specific checklist (20+20 audit points) is embedded as a sub-section of the inspection form.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SWAN / NIC-NET / </w:t>
      </w:r>
      <w:proofErr w:type="spellStart"/>
      <w:r>
        <w:rPr>
          <w:color w:val="222222"/>
        </w:rPr>
        <w:t>VPNoBB</w:t>
      </w:r>
      <w:proofErr w:type="spellEnd"/>
      <w:r>
        <w:rPr>
          <w:color w:val="222222"/>
        </w:rPr>
        <w:t xml:space="preserve"> / SSL-VPN: Network connectivity protocols required for IFMIS access; to be verified during IT audit section.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proofErr w:type="gramStart"/>
      <w:r>
        <w:rPr>
          <w:color w:val="222222"/>
        </w:rPr>
        <w:t>e-</w:t>
      </w:r>
      <w:proofErr w:type="spellStart"/>
      <w:r>
        <w:rPr>
          <w:color w:val="222222"/>
        </w:rPr>
        <w:t>Mudhra</w:t>
      </w:r>
      <w:proofErr w:type="spellEnd"/>
      <w:proofErr w:type="gramEnd"/>
      <w:r>
        <w:rPr>
          <w:color w:val="222222"/>
        </w:rPr>
        <w:t xml:space="preserve"> / e-Sign Portal (https://esign.mp.gov.in/): Referenced in IFMIS checklist for digital signing validation.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Helpdesk Portal (https://helpdesk.mptreasury.gov.in/): Toll-free 18004198244 to be recorded in IT log registers.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Finance Portal (https://finance.mp.gov.in) &amp; Treasury Portal (https://mptreasury.gov.in): Accessibility verification in IT section.</w:t>
      </w:r>
    </w:p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10. Assumptions &amp; Constraints</w:t>
      </w:r>
    </w:p>
    <w:p w:rsidR="00840F42" w:rsidRDefault="004363CA">
      <w:pPr>
        <w:pStyle w:val="Heading2"/>
      </w:pPr>
      <w:r>
        <w:t>10.1 Assumptions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All Divisional Joint Director offices have Android smartphones or tablets with Google Play Store access for app installation.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SWAN/NIC-NET/</w:t>
      </w:r>
      <w:proofErr w:type="spellStart"/>
      <w:r>
        <w:rPr>
          <w:color w:val="222222"/>
        </w:rPr>
        <w:t>VPNoBB</w:t>
      </w:r>
      <w:proofErr w:type="spellEnd"/>
      <w:r>
        <w:rPr>
          <w:color w:val="222222"/>
        </w:rPr>
        <w:t xml:space="preserve"> connectivity is available at all JD office locations for form submission.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Inspecting officers have been issued departmental login credentials for the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platform.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All JD offices have designated a Nodal Officer for IFMIS-related activities.</w:t>
      </w:r>
    </w:p>
    <w:p w:rsidR="00840F42" w:rsidRDefault="00840F42">
      <w:pPr>
        <w:spacing w:after="60"/>
      </w:pPr>
    </w:p>
    <w:p w:rsidR="00840F42" w:rsidRDefault="004363CA">
      <w:pPr>
        <w:pStyle w:val="Heading2"/>
      </w:pPr>
      <w:r>
        <w:t>10.2 Constraints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N.A. (Not Applicable) response option is mandatory for all Yes/No fields to accommodate questions not applicable to specific offices.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File attachment size limit: 5 MB per file; maximum 5 attachments per question point.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GPS location must be captured within the office premises boundary (within 200 meters).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Form cannot be submitted without GPS validation and mandatory field completion.</w:t>
      </w:r>
    </w:p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lastRenderedPageBreak/>
        <w:t>11. Risk Register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3360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Network unavailability during inspection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High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offline draft mode; submit when connectivity restored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Officers unfamiliar with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app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High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Mandatory training before first inspection; </w:t>
            </w:r>
            <w:proofErr w:type="spellStart"/>
            <w:r>
              <w:rPr>
                <w:color w:val="222222"/>
                <w:sz w:val="20"/>
                <w:szCs w:val="20"/>
              </w:rPr>
              <w:t>SoP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document distribution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Incorrect GPS tagging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Low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App enforces GPS capture; inspecting officer to confirm location accuracy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Attachment size exceeding limit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Low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Pre-compress documents; use camera scan at medium resolution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Template configuration errors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Low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High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UAT testing by DTA Nodal officer before go-live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Delayed compliance (</w:t>
            </w:r>
            <w:proofErr w:type="spellStart"/>
            <w:r>
              <w:rPr>
                <w:color w:val="222222"/>
                <w:sz w:val="20"/>
                <w:szCs w:val="20"/>
              </w:rPr>
              <w:t>Paalan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Prativedana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High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Automated reminders via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>; escalation dashboard for Commissioner</w:t>
            </w:r>
          </w:p>
        </w:tc>
      </w:tr>
    </w:tbl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12. Acceptance Criteria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All 26 sections of the JD Inspection questionnaire are correctly configured in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with appropriate field types.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Yes/No, N.A., Description Box, and Attachment fields function correctly for all 60+ inspection points.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IFMIS Checklist (20 application points + 20 IT security points) renders as a compliant tabular checklist.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GPS and timestamp are captured automatically on form submission.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Submitted forms are visible in the web portal dashboard immediately post submission.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Reports can be exported in PDF and Excel format from the web portal.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Role-based access restrictions function correctly for all 6 user roles.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Offline draft save and sync works correctly in low-connectivity environments.</w:t>
      </w:r>
    </w:p>
    <w:p w:rsidR="00840F42" w:rsidRDefault="00840F42">
      <w:pPr>
        <w:spacing w:after="200"/>
      </w:pPr>
    </w:p>
    <w:p w:rsidR="00840F42" w:rsidRDefault="004363CA">
      <w:r>
        <w:br w:type="page"/>
      </w:r>
    </w:p>
    <w:p w:rsidR="00840F42" w:rsidRDefault="004363CA">
      <w:pPr>
        <w:shd w:val="clear" w:color="auto" w:fill="1F3864"/>
        <w:spacing w:before="240" w:after="240"/>
        <w:jc w:val="center"/>
      </w:pPr>
      <w:r>
        <w:rPr>
          <w:b/>
          <w:bCs/>
          <w:color w:val="FFFFFF"/>
          <w:sz w:val="36"/>
          <w:szCs w:val="36"/>
        </w:rPr>
        <w:lastRenderedPageBreak/>
        <w:t>PART B — USER MANUAL &amp; STANDARD OPERATING PROCEDURE (</w:t>
      </w:r>
      <w:proofErr w:type="spellStart"/>
      <w:r>
        <w:rPr>
          <w:b/>
          <w:bCs/>
          <w:color w:val="FFFFFF"/>
          <w:sz w:val="36"/>
          <w:szCs w:val="36"/>
        </w:rPr>
        <w:t>SoP</w:t>
      </w:r>
      <w:proofErr w:type="spellEnd"/>
      <w:r>
        <w:rPr>
          <w:b/>
          <w:bCs/>
          <w:color w:val="FFFFFF"/>
          <w:sz w:val="36"/>
          <w:szCs w:val="36"/>
        </w:rPr>
        <w:t>)</w:t>
      </w:r>
    </w:p>
    <w:p w:rsidR="00840F42" w:rsidRDefault="00840F42">
      <w:pPr>
        <w:spacing w:after="60"/>
      </w:pPr>
    </w:p>
    <w:p w:rsidR="00840F42" w:rsidRDefault="004363CA">
      <w:pPr>
        <w:spacing w:before="60" w:after="180"/>
        <w:jc w:val="center"/>
      </w:pPr>
      <w:r>
        <w:rPr>
          <w:b/>
          <w:bCs/>
          <w:color w:val="1F3864"/>
          <w:sz w:val="26"/>
          <w:szCs w:val="26"/>
        </w:rPr>
        <w:t xml:space="preserve">District GIS </w:t>
      </w:r>
      <w:proofErr w:type="spellStart"/>
      <w:r>
        <w:rPr>
          <w:b/>
          <w:bCs/>
          <w:color w:val="1F3864"/>
          <w:sz w:val="26"/>
          <w:szCs w:val="26"/>
        </w:rPr>
        <w:t>Parakh</w:t>
      </w:r>
      <w:proofErr w:type="spellEnd"/>
      <w:r>
        <w:rPr>
          <w:b/>
          <w:bCs/>
          <w:color w:val="1F3864"/>
          <w:sz w:val="26"/>
          <w:szCs w:val="26"/>
        </w:rPr>
        <w:t xml:space="preserve"> | JD Office Inspection | Guidance for Field Users</w:t>
      </w:r>
    </w:p>
    <w:p w:rsidR="00840F42" w:rsidRDefault="004363CA">
      <w:pPr>
        <w:pStyle w:val="Heading1"/>
        <w:pBdr>
          <w:bottom w:val="single" w:sz="6" w:space="4" w:color="2E75B6"/>
        </w:pBdr>
      </w:pPr>
      <w:r>
        <w:t>1. Purpose of This Manual</w:t>
      </w:r>
    </w:p>
    <w:p w:rsidR="00840F42" w:rsidRDefault="004363CA">
      <w:pPr>
        <w:spacing w:before="40" w:after="40"/>
      </w:pPr>
      <w:r>
        <w:rPr>
          <w:color w:val="222222"/>
        </w:rPr>
        <w:t>This User Manual and Standard Operating Procedure (</w:t>
      </w:r>
      <w:proofErr w:type="spellStart"/>
      <w:r>
        <w:rPr>
          <w:color w:val="222222"/>
        </w:rPr>
        <w:t>SoP</w:t>
      </w:r>
      <w:proofErr w:type="spellEnd"/>
      <w:r>
        <w:rPr>
          <w:color w:val="222222"/>
        </w:rPr>
        <w:t xml:space="preserve">) document is intended for all officers and staff involved in conducting and managing the Divisional Joint Director (JD) Office Inspection through the District GIS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platform.</w:t>
      </w:r>
    </w:p>
    <w:p w:rsidR="00840F42" w:rsidRDefault="00840F42">
      <w:pPr>
        <w:spacing w:after="60"/>
      </w:pPr>
    </w:p>
    <w:p w:rsidR="00840F42" w:rsidRDefault="004363CA">
      <w:pPr>
        <w:spacing w:before="40" w:after="40"/>
      </w:pPr>
      <w:r>
        <w:rPr>
          <w:color w:val="222222"/>
        </w:rPr>
        <w:t>This document provides step-by-step guidance on: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Installing and accessing the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mobile application.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Logging in with departmental credentials.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Locating and opening the assigned JD Office Inspection form.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Filling each of the 26 inspection sections correctly.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Uploading documentary evidence and capturing GPS location.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Submitting the inspection report and generating compliance documents.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Accessing submitted reports on the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web portal.</w:t>
      </w:r>
    </w:p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2. Target Audience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User Type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Who They Are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 xml:space="preserve">What They Do 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Parakh</w:t>
            </w:r>
            <w:proofErr w:type="spellEnd"/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Inspecting Officer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Officers deputed by Commissioner </w:t>
            </w:r>
            <w:proofErr w:type="spellStart"/>
            <w:r>
              <w:rPr>
                <w:color w:val="222222"/>
                <w:sz w:val="20"/>
                <w:szCs w:val="20"/>
              </w:rPr>
              <w:t>KoL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for inspection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Fill and submit JD Inspection form on mobile app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Nodal Officer (DTA)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DTA Division-level Admin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Assign inspections, monitor progress on web portal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Divisional JD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rFonts w:cs="Mangal"/>
                <w:color w:val="222222"/>
                <w:sz w:val="20"/>
                <w:szCs w:val="20"/>
                <w:cs/>
              </w:rPr>
              <w:t>संभागीय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संयुक्त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rFonts w:cs="Mangal"/>
                <w:color w:val="222222"/>
                <w:sz w:val="20"/>
                <w:szCs w:val="20"/>
                <w:cs/>
              </w:rPr>
              <w:t>संचालक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View received inspection report, submit compliance response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Commissioner </w:t>
            </w:r>
            <w:proofErr w:type="spellStart"/>
            <w:r>
              <w:rPr>
                <w:color w:val="222222"/>
                <w:sz w:val="20"/>
                <w:szCs w:val="20"/>
              </w:rPr>
              <w:t>KoL</w:t>
            </w:r>
            <w:proofErr w:type="spellEnd"/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Apex authority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Review all inspection dashboards and reports on web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DTA HQ Admin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MPSEDC-registered DTA admin</w:t>
            </w:r>
          </w:p>
        </w:tc>
        <w:tc>
          <w:tcPr>
            <w:tcW w:w="3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Configure templates, manage users, export reports</w:t>
            </w:r>
          </w:p>
        </w:tc>
      </w:tr>
    </w:tbl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3. Pre-Requisites</w:t>
      </w:r>
    </w:p>
    <w:p w:rsidR="00840F42" w:rsidRDefault="004363CA">
      <w:pPr>
        <w:pStyle w:val="Heading2"/>
      </w:pPr>
      <w:r>
        <w:t>3.1 Device Requirements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Android smartphone or tablet (Android 7.0 or above).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Minimum 2 GB RAM; 100 MB free storage for app installation.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GPS/Location services enabled on the device.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Active internet connection (SWAN / 4G / </w:t>
      </w:r>
      <w:proofErr w:type="spellStart"/>
      <w:r>
        <w:rPr>
          <w:color w:val="222222"/>
        </w:rPr>
        <w:t>VPNoBB</w:t>
      </w:r>
      <w:proofErr w:type="spellEnd"/>
      <w:r>
        <w:rPr>
          <w:color w:val="222222"/>
        </w:rPr>
        <w:t>) for submission.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Google Play Store access for app download.</w:t>
      </w:r>
    </w:p>
    <w:p w:rsidR="00840F42" w:rsidRDefault="00840F42">
      <w:pPr>
        <w:spacing w:after="60"/>
      </w:pPr>
    </w:p>
    <w:p w:rsidR="00840F42" w:rsidRDefault="004363CA">
      <w:pPr>
        <w:pStyle w:val="Heading2"/>
      </w:pPr>
      <w:r>
        <w:t>3.2 Credentials Required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Departmental Username (provided by DTA Admin / Nodal Officer).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Password (to be changed on first login).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If forgotten: Use 'Lost Password' → enter Username → reset link sent to registered email.</w:t>
      </w:r>
    </w:p>
    <w:p w:rsidR="00840F42" w:rsidRDefault="00840F42">
      <w:pPr>
        <w:spacing w:after="60"/>
      </w:pPr>
    </w:p>
    <w:p w:rsidR="00840F42" w:rsidRDefault="004363CA">
      <w:pPr>
        <w:pStyle w:val="Heading2"/>
      </w:pPr>
      <w:r>
        <w:t>3.3 Pre-Inspection Preparation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 xml:space="preserve">Download the latest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app from Google Play Store before visiting the inspection site.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>Confirm your credentials are active by logging in at least one day prior to inspection.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>Ensure all required registers and documents are made available by the JD office as per the questionnaire.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>Carry departmental order of inspection (</w:t>
      </w:r>
      <w:proofErr w:type="spellStart"/>
      <w:r>
        <w:rPr>
          <w:color w:val="222222"/>
        </w:rPr>
        <w:t>Nirikshan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Aadesh</w:t>
      </w:r>
      <w:proofErr w:type="spellEnd"/>
      <w:r>
        <w:rPr>
          <w:color w:val="222222"/>
        </w:rPr>
        <w:t>) with you.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>Ensure the device battery is sufficiently charged (above 60%) before commencing inspection.</w:t>
      </w:r>
    </w:p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 xml:space="preserve">4. Step-by-Step: Installing </w:t>
      </w:r>
      <w:proofErr w:type="spellStart"/>
      <w:r>
        <w:t>Parakh</w:t>
      </w:r>
      <w:proofErr w:type="spellEnd"/>
      <w:r>
        <w:t xml:space="preserve"> App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5760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Open Google Play Store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On your Android device, tap the Play Store icon.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Search for App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Search 'District GIS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>' or use URL: play.google.com/store/apps/</w:t>
            </w:r>
            <w:proofErr w:type="spellStart"/>
            <w:r>
              <w:rPr>
                <w:color w:val="222222"/>
                <w:sz w:val="20"/>
                <w:szCs w:val="20"/>
              </w:rPr>
              <w:t>details?id</w:t>
            </w:r>
            <w:proofErr w:type="spellEnd"/>
            <w:r>
              <w:rPr>
                <w:color w:val="222222"/>
                <w:sz w:val="20"/>
                <w:szCs w:val="20"/>
              </w:rPr>
              <w:t>=</w:t>
            </w:r>
            <w:proofErr w:type="spellStart"/>
            <w:r>
              <w:rPr>
                <w:color w:val="222222"/>
                <w:sz w:val="20"/>
                <w:szCs w:val="20"/>
              </w:rPr>
              <w:t>com.mpssdi.parakh</w:t>
            </w:r>
            <w:proofErr w:type="spellEnd"/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Install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Tap Install and wait for download and installation to complete.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Open App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Tap Open or find 'PARAKH' icon on home screen.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Allow Location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When prompted, tap 'Allow' — Location access is mandatory for GPS tagging.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Select District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Choose your posted district from the list displayed.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Login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Select 'Department' user type, enter Username and Password, </w:t>
            </w:r>
            <w:proofErr w:type="gramStart"/>
            <w:r>
              <w:rPr>
                <w:color w:val="222222"/>
                <w:sz w:val="20"/>
                <w:szCs w:val="20"/>
              </w:rPr>
              <w:t>tap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Login.</w:t>
            </w:r>
          </w:p>
        </w:tc>
      </w:tr>
    </w:tbl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5. Accessing the JD Office Inspection Form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>After login, tap 'New Form' on the Home Screen.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>The list of forms assigned to you will appear. Locate and tap 'JD Office Inspection Form' (</w:t>
      </w:r>
      <w:r>
        <w:rPr>
          <w:rFonts w:cs="Mangal"/>
          <w:color w:val="222222"/>
          <w:cs/>
        </w:rPr>
        <w:t>संभागीय</w:t>
      </w:r>
      <w:r>
        <w:rPr>
          <w:color w:val="222222"/>
        </w:rPr>
        <w:t xml:space="preserve"> </w:t>
      </w:r>
      <w:r>
        <w:rPr>
          <w:rFonts w:cs="Mangal"/>
          <w:color w:val="222222"/>
          <w:cs/>
        </w:rPr>
        <w:t>संयुक्त</w:t>
      </w:r>
      <w:r>
        <w:rPr>
          <w:color w:val="222222"/>
        </w:rPr>
        <w:t xml:space="preserve"> </w:t>
      </w:r>
      <w:r>
        <w:rPr>
          <w:rFonts w:cs="Mangal"/>
          <w:color w:val="222222"/>
          <w:cs/>
        </w:rPr>
        <w:t>संचालक</w:t>
      </w:r>
      <w:r>
        <w:rPr>
          <w:color w:val="222222"/>
        </w:rPr>
        <w:t xml:space="preserve"> </w:t>
      </w:r>
      <w:r>
        <w:rPr>
          <w:rFonts w:cs="Mangal"/>
          <w:color w:val="222222"/>
          <w:cs/>
        </w:rPr>
        <w:t>कार्यालय</w:t>
      </w:r>
      <w:r>
        <w:rPr>
          <w:color w:val="222222"/>
        </w:rPr>
        <w:t xml:space="preserve"> </w:t>
      </w:r>
      <w:r>
        <w:rPr>
          <w:rFonts w:cs="Mangal"/>
          <w:color w:val="222222"/>
          <w:cs/>
        </w:rPr>
        <w:t>निरीक्षण</w:t>
      </w:r>
      <w:r>
        <w:rPr>
          <w:color w:val="222222"/>
        </w:rPr>
        <w:t xml:space="preserve"> </w:t>
      </w:r>
      <w:r>
        <w:rPr>
          <w:rFonts w:cs="Mangal"/>
          <w:color w:val="222222"/>
          <w:cs/>
        </w:rPr>
        <w:t>प्रश्नावली</w:t>
      </w:r>
      <w:r>
        <w:rPr>
          <w:color w:val="222222"/>
        </w:rPr>
        <w:t>).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>The Map Screen will open showing the assigned JD office location as a Red Pin marker.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>Tap the Red Pin of the JD office you are inspecting. The form will open automatically.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>Confirm the office name, inspection date, and your designation in the first section before proceeding.</w:t>
      </w:r>
    </w:p>
    <w:p w:rsidR="00840F42" w:rsidRDefault="00840F42">
      <w:pPr>
        <w:spacing w:after="60"/>
      </w:pPr>
    </w:p>
    <w:p w:rsidR="00840F42" w:rsidRDefault="004363CA">
      <w:pPr>
        <w:spacing w:before="40" w:after="40"/>
      </w:pPr>
      <w:r>
        <w:rPr>
          <w:color w:val="CC0000"/>
        </w:rPr>
        <w:t>Note: If the form is not visible in 'New Form', contact your Nodal Officer. The form must be assigned to you from the web portal before it appears on mobile.</w:t>
      </w:r>
    </w:p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lastRenderedPageBreak/>
        <w:t>6. Filling the Inspection Form — Section-by-Section Guide</w:t>
      </w:r>
    </w:p>
    <w:p w:rsidR="00840F42" w:rsidRDefault="004363CA">
      <w:pPr>
        <w:spacing w:before="40" w:after="40"/>
      </w:pPr>
      <w:r>
        <w:rPr>
          <w:color w:val="222222"/>
        </w:rPr>
        <w:t>The form is organized into 26 sections. Each section must be completed in sequence. Use the 'Next' button to navigate between sections. Use 'Previous' to go back.</w:t>
      </w:r>
    </w:p>
    <w:p w:rsidR="00840F42" w:rsidRDefault="00840F42">
      <w:pPr>
        <w:spacing w:after="60"/>
      </w:pPr>
    </w:p>
    <w:p w:rsidR="00840F42" w:rsidRDefault="004363CA">
      <w:pPr>
        <w:pStyle w:val="Heading2"/>
      </w:pPr>
      <w:r>
        <w:t>6.1 Section-by-Section Instructions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3"/>
        <w:gridCol w:w="6707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Instructions for Filling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1. Office Details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Enter: (a) Office name of Divisional JD, (b) Name of Inspecting Officer, </w:t>
            </w:r>
            <w:proofErr w:type="gramStart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>c) Inspection period (From–To dates). All fields mandatory.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2. Charge Details (</w:t>
            </w:r>
            <w:proofErr w:type="spellStart"/>
            <w:r>
              <w:rPr>
                <w:color w:val="222222"/>
                <w:sz w:val="20"/>
                <w:szCs w:val="20"/>
              </w:rPr>
              <w:t>Prabhaar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Enter in the table: Names and tenure period for (a) Divisional Commissioner, (b) Divisional Joint Director, </w:t>
            </w:r>
            <w:proofErr w:type="gramStart"/>
            <w:r>
              <w:rPr>
                <w:color w:val="222222"/>
                <w:sz w:val="20"/>
                <w:szCs w:val="20"/>
              </w:rPr>
              <w:t>(c) DDO</w:t>
            </w:r>
            <w:proofErr w:type="gramEnd"/>
            <w:r>
              <w:rPr>
                <w:color w:val="222222"/>
                <w:sz w:val="20"/>
                <w:szCs w:val="20"/>
              </w:rPr>
              <w:t>. Select dates using date picker.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3. Previous Inspections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Fill the table for both (1) AG MP Gwalior and (2) Commissioner </w:t>
            </w:r>
            <w:proofErr w:type="spellStart"/>
            <w:r>
              <w:rPr>
                <w:color w:val="222222"/>
                <w:sz w:val="20"/>
                <w:szCs w:val="20"/>
              </w:rPr>
              <w:t>KoL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inspections: period covered, inspection date, report receipt date, compliance date, </w:t>
            </w:r>
            <w:proofErr w:type="gramStart"/>
            <w:r>
              <w:rPr>
                <w:color w:val="222222"/>
                <w:sz w:val="20"/>
                <w:szCs w:val="20"/>
              </w:rPr>
              <w:t>resolved</w:t>
            </w:r>
            <w:proofErr w:type="gramEnd"/>
            <w:r>
              <w:rPr>
                <w:color w:val="222222"/>
                <w:sz w:val="20"/>
                <w:szCs w:val="20"/>
              </w:rPr>
              <w:t>/pending paragraphs. If not applicable, mark N.A.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4. Establishment (</w:t>
            </w:r>
            <w:proofErr w:type="spellStart"/>
            <w:r>
              <w:rPr>
                <w:color w:val="222222"/>
                <w:sz w:val="20"/>
                <w:szCs w:val="20"/>
              </w:rPr>
              <w:t>Sthapna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For each question: (a) Tap Yes / No / N.A., (b) If Yes, enter details in the Description Box, (c) Upload scanned register/order as Attachment. Questions cover: Sanctioned </w:t>
            </w:r>
            <w:proofErr w:type="spellStart"/>
            <w:r>
              <w:rPr>
                <w:color w:val="222222"/>
                <w:sz w:val="20"/>
                <w:szCs w:val="20"/>
              </w:rPr>
              <w:t>vs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working staff, reservation roster, promotion committees, vacant posts, Grade-3 to Grade-2 promotions.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5. Regularization (</w:t>
            </w:r>
            <w:proofErr w:type="spellStart"/>
            <w:r>
              <w:rPr>
                <w:color w:val="222222"/>
                <w:sz w:val="20"/>
                <w:szCs w:val="20"/>
              </w:rPr>
              <w:t>Sthayikaran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Mark Yes/No for status of regularization of </w:t>
            </w:r>
            <w:proofErr w:type="spellStart"/>
            <w:r>
              <w:rPr>
                <w:color w:val="222222"/>
                <w:sz w:val="20"/>
                <w:szCs w:val="20"/>
              </w:rPr>
              <w:t>Asst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Grade-2 &amp; 3. Provide year and number of employees regularized. Attach the order copy.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6. Seniority List (</w:t>
            </w:r>
            <w:proofErr w:type="spellStart"/>
            <w:r>
              <w:rPr>
                <w:color w:val="222222"/>
                <w:sz w:val="20"/>
                <w:szCs w:val="20"/>
              </w:rPr>
              <w:t>Padakram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Suchi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Enter dates when provisional and final seniority lists were issued for </w:t>
            </w:r>
            <w:proofErr w:type="spellStart"/>
            <w:r>
              <w:rPr>
                <w:color w:val="222222"/>
                <w:sz w:val="20"/>
                <w:szCs w:val="20"/>
              </w:rPr>
              <w:t>Asst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Grade-2, </w:t>
            </w:r>
            <w:proofErr w:type="spellStart"/>
            <w:r>
              <w:rPr>
                <w:color w:val="222222"/>
                <w:sz w:val="20"/>
                <w:szCs w:val="20"/>
              </w:rPr>
              <w:t>KoL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Lipik</w:t>
            </w:r>
            <w:proofErr w:type="spellEnd"/>
            <w:r>
              <w:rPr>
                <w:color w:val="222222"/>
                <w:sz w:val="20"/>
                <w:szCs w:val="20"/>
              </w:rPr>
              <w:t>, and Class-4 employees.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7. Service Books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Answer each sub-question (dual service books, nominations, IFMIS ESS updates, certified copies). Upload service book cover page if required.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8. GPF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Confirm GPF passbook entries are regular (Yes/No). Confirm IFMIS balance is updated per AG slip (Yes/No). Attach sample GPF passbook if flagged.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9. DPF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Confirm annual account slips issued (Yes/No). Confirm computation sheet sent to AG (Yes/No). Upload DPF passbook if required.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10. Security Deposit (</w:t>
            </w:r>
            <w:proofErr w:type="spellStart"/>
            <w:r>
              <w:rPr>
                <w:color w:val="222222"/>
                <w:sz w:val="20"/>
                <w:szCs w:val="20"/>
              </w:rPr>
              <w:t>Pratibhuti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Confirm security deposits taken from Cashier and Store </w:t>
            </w:r>
            <w:proofErr w:type="spellStart"/>
            <w:r>
              <w:rPr>
                <w:color w:val="222222"/>
                <w:sz w:val="20"/>
                <w:szCs w:val="20"/>
              </w:rPr>
              <w:t>Incharge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as per MPFC Rule 282. Enter employee name, designation, and period in Description.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11. Cash Book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Confirm Cash Book is maintained as per MPTC 2020 Supplementary Rule 39. Upload sample pages as attachment.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12. Bill Register (</w:t>
            </w:r>
            <w:proofErr w:type="spellStart"/>
            <w:r>
              <w:rPr>
                <w:color w:val="222222"/>
                <w:sz w:val="20"/>
                <w:szCs w:val="20"/>
              </w:rPr>
              <w:t>Deyak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Panjee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Confirm Bill Register is maintained with all columns filled. Upload a sample page.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13. Vouchers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Confirm vouchers stored as per MPTC Part-1. Describe storage arrangement in Description Box.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14. Telephone Charges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Confirm expenditure is within Finance </w:t>
            </w:r>
            <w:proofErr w:type="spellStart"/>
            <w:r>
              <w:rPr>
                <w:color w:val="222222"/>
                <w:sz w:val="20"/>
                <w:szCs w:val="20"/>
              </w:rPr>
              <w:t>Dept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limits. Upload Telephone Expenditure Register.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15. Stock Register (</w:t>
            </w:r>
            <w:proofErr w:type="spellStart"/>
            <w:r>
              <w:rPr>
                <w:color w:val="222222"/>
                <w:sz w:val="20"/>
                <w:szCs w:val="20"/>
              </w:rPr>
              <w:t>Bhandar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Panjee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Answer all 4 sub-questions: Dead stock register in Form-9, consumables register, </w:t>
            </w:r>
            <w:proofErr w:type="gramStart"/>
            <w:r>
              <w:rPr>
                <w:color w:val="222222"/>
                <w:sz w:val="20"/>
                <w:szCs w:val="20"/>
              </w:rPr>
              <w:t>physical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verification as per MPFC 133-136, any shortages or irregularities found. Upload register pages.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lastRenderedPageBreak/>
              <w:t>16. IT Information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Enter numeric counts for: Working computers, non-working computers, working printers, non-working printers, working UPS, non-working UPS. Enter requirement for new equipment in Description.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17. Official Vehicle Log Book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Confirm log book is maintained (Yes/No). Confirm monthly deduction from allotted officer's salary (Yes/No). Upload log book page.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18. Theft/Embezzlement/Fraud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If any incident occurred, mark Yes and provide full details and current status in Description. Attach FIR/departmental inquiry copy.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19. Destruction of Old Records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Confirm if record destruction was done, with details and date. Attach destruction order/certificate.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20. Budget — Allocation &amp; Expenditure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Enter financial year, allocation, expenditure, and surrender for the JD office. Upload IFMIS expenditure report.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21. Departmental Inspection (</w:t>
            </w:r>
            <w:proofErr w:type="spellStart"/>
            <w:r>
              <w:rPr>
                <w:color w:val="222222"/>
                <w:sz w:val="20"/>
                <w:szCs w:val="20"/>
              </w:rPr>
              <w:t>Vibhagiya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Nirikshan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Enter: (a) Number of treasuries inspected, (b) Number of compliance reports received, (c) Action taken for pending compliance, (d) Any embezzlement found — details. Attach inspection register.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22. Internal Audit (</w:t>
            </w:r>
            <w:proofErr w:type="spellStart"/>
            <w:r>
              <w:rPr>
                <w:color w:val="222222"/>
                <w:sz w:val="20"/>
                <w:szCs w:val="20"/>
              </w:rPr>
              <w:t>Aantrik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Lekha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Parikshan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Enter: (a) Number of internal audits conducted, (b) Compliance reports received, (c) Action for pending compliance. Upload audit register.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23. Pay Fixation (</w:t>
            </w:r>
            <w:proofErr w:type="spellStart"/>
            <w:r>
              <w:rPr>
                <w:color w:val="222222"/>
                <w:sz w:val="20"/>
                <w:szCs w:val="20"/>
              </w:rPr>
              <w:t>Vetan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Nirdharan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Fill the structured table: District-wise — Total employees, DDO approved, JD approved, pending at DDO/JD level, approval percentage. Also note nature of objections and cases pending beyond 60 days.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24. ATS (Accounts Training School)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Enter: Number of training sessions held, exam results (%), satisfaction level, steps taken to improve results. Upload result sheet.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25. Other Points / </w:t>
            </w:r>
            <w:proofErr w:type="spellStart"/>
            <w:r>
              <w:rPr>
                <w:color w:val="222222"/>
                <w:sz w:val="20"/>
                <w:szCs w:val="20"/>
              </w:rPr>
              <w:t>Proforma</w:t>
            </w:r>
            <w:proofErr w:type="spellEnd"/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Fill the Pay Fixation Status </w:t>
            </w:r>
            <w:proofErr w:type="spellStart"/>
            <w:r>
              <w:rPr>
                <w:color w:val="222222"/>
                <w:sz w:val="20"/>
                <w:szCs w:val="20"/>
              </w:rPr>
              <w:t>Proforma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table with district-wise data as on inspection date. This is a mandatory structured table.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26. IFMIS Checklist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Complete all 20 IFMIS Application points and 20 IT Security points. For each: Mark Yes/No, enter the Action taken, and add Remarks/Observations. Upload screenshots/logs where applicable.</w:t>
            </w:r>
          </w:p>
        </w:tc>
      </w:tr>
    </w:tbl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7. Uploading Evidence — Guidelines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Only PDF, JPG, PNG, and DOCX files are accepted as attachments.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Maximum file size: 5 MB per attachment. Compress if larger.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Photograph register pages clearly — ensure text is legible. Avoid blurred or dark images.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Upload orders, circulars, and certificates as scanned PDFs where possible.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For IFMIS checklist screenshots: capture from the system screen clearly showing the relevant URL/data.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File names should be descriptive (e.g., 'GPF_Passbook_April2026.pdf', 'CashBook_Mar2026.jpg').</w:t>
      </w:r>
    </w:p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8. GPS Capture &amp; Location Verification</w:t>
      </w:r>
    </w:p>
    <w:p w:rsidR="00840F42" w:rsidRDefault="004363CA">
      <w:pPr>
        <w:spacing w:before="40" w:after="4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platform mandates GPS coordinate capture at the time of form submission. This ensures the inspection is conducted on-site and provides geographic evidence.</w:t>
      </w:r>
    </w:p>
    <w:p w:rsidR="00840F42" w:rsidRDefault="00840F42">
      <w:pPr>
        <w:spacing w:after="60"/>
      </w:pP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lastRenderedPageBreak/>
        <w:t>GPS is captured automatically when you tap 'Submit'. Ensure Location Services are ON before submitting.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The GPS accuracy must be within 200 meters of the office location. If the app shows a GPS accuracy warning, wait for GPS to stabilize (typically 30-60 seconds outdoors).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 xml:space="preserve">In case of GPS failure: Save as Draft, step outside the building briefly to refresh GPS, then return and </w:t>
      </w:r>
      <w:proofErr w:type="gramStart"/>
      <w:r>
        <w:rPr>
          <w:color w:val="222222"/>
        </w:rPr>
        <w:t>Submit</w:t>
      </w:r>
      <w:proofErr w:type="gramEnd"/>
      <w:r>
        <w:rPr>
          <w:color w:val="222222"/>
        </w:rPr>
        <w:t>.</w:t>
      </w:r>
    </w:p>
    <w:p w:rsidR="00840F42" w:rsidRDefault="004363C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GPS coordinates are recorded permanently in the inspection record and visible in the web portal map view.</w:t>
      </w:r>
    </w:p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 xml:space="preserve">9. Saving Draft </w:t>
      </w:r>
      <w:proofErr w:type="spellStart"/>
      <w:r>
        <w:t>vs</w:t>
      </w:r>
      <w:proofErr w:type="spellEnd"/>
      <w:r>
        <w:t xml:space="preserve"> </w:t>
      </w:r>
      <w:proofErr w:type="gramStart"/>
      <w:r>
        <w:t>Submitting</w:t>
      </w:r>
      <w:proofErr w:type="gramEnd"/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560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  <w:tc>
          <w:tcPr>
            <w:tcW w:w="3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Save as Draft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Form is partially filled; network issue; stepping away mid-inspection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Form saved locally on device. Not submitted to server. Visible under 'Save as Draft' section.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Submit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All sections filled; GPS captured; all mandatory attachments uploaded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Form submitted permanently. Visible in web portal. Cannot be edited after submission.</w:t>
            </w:r>
          </w:p>
        </w:tc>
      </w:tr>
    </w:tbl>
    <w:p w:rsidR="00840F42" w:rsidRDefault="00840F42">
      <w:pPr>
        <w:spacing w:after="60"/>
      </w:pPr>
    </w:p>
    <w:p w:rsidR="00840F42" w:rsidRDefault="004363CA">
      <w:pPr>
        <w:spacing w:before="40" w:after="40"/>
      </w:pPr>
      <w:r>
        <w:rPr>
          <w:b/>
          <w:bCs/>
          <w:color w:val="CC0000"/>
        </w:rPr>
        <w:t>Important: Review all filled sections carefully before tapping Submit. Once submitted, the form cannot be edited from the mobile app.</w:t>
      </w:r>
    </w:p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 xml:space="preserve">10. After Submission — Web Portal (For Nodal </w:t>
      </w:r>
      <w:proofErr w:type="gramStart"/>
      <w:r>
        <w:t>Officers &amp;</w:t>
      </w:r>
      <w:proofErr w:type="gramEnd"/>
      <w:r>
        <w:t xml:space="preserve"> Reviewers)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 xml:space="preserve">Access the </w:t>
      </w:r>
      <w:proofErr w:type="spellStart"/>
      <w:r>
        <w:rPr>
          <w:color w:val="222222"/>
        </w:rPr>
        <w:t>Parakh</w:t>
      </w:r>
      <w:proofErr w:type="spellEnd"/>
      <w:r>
        <w:rPr>
          <w:color w:val="222222"/>
        </w:rPr>
        <w:t xml:space="preserve"> Web Portal at: www.mpsedc.mp.gov.in (or the DTA-assigned URL).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>Login with your departmental credentials. Select 'Department' user type.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>Navigate to 'Inspection Reports' → Filter by Division / Date / Inspecting Officer.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>Open any submitted inspection to view the complete filled form with all GPS data, attachments, and timestamps.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>Use 'Export' to download the report in PDF or Excel format for official records.</w:t>
      </w:r>
    </w:p>
    <w:p w:rsidR="00840F42" w:rsidRDefault="004363CA">
      <w:pPr>
        <w:pStyle w:val="ListParagraph"/>
        <w:numPr>
          <w:ilvl w:val="0"/>
          <w:numId w:val="3"/>
        </w:numPr>
        <w:spacing w:before="30" w:after="30"/>
      </w:pPr>
      <w:r>
        <w:rPr>
          <w:color w:val="222222"/>
        </w:rPr>
        <w:t>Track compliance (</w:t>
      </w:r>
      <w:proofErr w:type="spellStart"/>
      <w:r>
        <w:rPr>
          <w:color w:val="222222"/>
        </w:rPr>
        <w:t>Paalan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Prativedana</w:t>
      </w:r>
      <w:proofErr w:type="spellEnd"/>
      <w:r>
        <w:rPr>
          <w:color w:val="222222"/>
        </w:rPr>
        <w:t>) submission status through the dashboard — pending offices are highlighted in red.</w:t>
      </w:r>
    </w:p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 xml:space="preserve">11. </w:t>
      </w:r>
      <w:proofErr w:type="spellStart"/>
      <w:r>
        <w:t>SoP</w:t>
      </w:r>
      <w:proofErr w:type="spellEnd"/>
      <w:r>
        <w:t xml:space="preserve"> for Inspection Workflow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764"/>
        <w:gridCol w:w="2183"/>
        <w:gridCol w:w="1491"/>
        <w:gridCol w:w="2248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2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Issue Inspection Order (</w:t>
            </w:r>
            <w:proofErr w:type="spellStart"/>
            <w:r>
              <w:rPr>
                <w:color w:val="222222"/>
                <w:sz w:val="20"/>
                <w:szCs w:val="20"/>
              </w:rPr>
              <w:t>Nirikshan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Aadesh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Commissioner </w:t>
            </w:r>
            <w:proofErr w:type="spellStart"/>
            <w:r>
              <w:rPr>
                <w:color w:val="222222"/>
                <w:sz w:val="20"/>
                <w:szCs w:val="20"/>
              </w:rPr>
              <w:t>KoL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DTA HQ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T-7 days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Formal order letter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Assign Inspection in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(Web Portal)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DTA Nodal Officer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T-5 days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Form assigned to Inspecting Officer in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Pre-Inspection Preparation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Inspecting Officer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T-3 days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App installed, credentials verified, </w:t>
            </w:r>
            <w:r>
              <w:rPr>
                <w:color w:val="222222"/>
                <w:sz w:val="20"/>
                <w:szCs w:val="20"/>
              </w:rPr>
              <w:lastRenderedPageBreak/>
              <w:t>documents list shared with JD office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lastRenderedPageBreak/>
              <w:t>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Conduct On-Site Inspection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Inspecting Officer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Inspection Day(s)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Filled form in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with GPS, photos, attachments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Submit Inspection Form on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Inspecting Officer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Same day as inspection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Submitted form with unique reference number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Review Submitted Report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Nodal Officer / DTA HQ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T+2 days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Web portal review; flag discrepancies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Issue Inspection Report to JD Office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proofErr w:type="spellStart"/>
            <w:r>
              <w:rPr>
                <w:color w:val="222222"/>
                <w:sz w:val="20"/>
                <w:szCs w:val="20"/>
              </w:rPr>
              <w:t>Nirikshan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Branch, DTA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T+5 days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Official inspection </w:t>
            </w:r>
            <w:proofErr w:type="spellStart"/>
            <w:r>
              <w:rPr>
                <w:color w:val="222222"/>
                <w:sz w:val="20"/>
                <w:szCs w:val="20"/>
              </w:rPr>
              <w:t>prativedana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(exported from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JD Office Compliance Submission (</w:t>
            </w:r>
            <w:proofErr w:type="spellStart"/>
            <w:r>
              <w:rPr>
                <w:color w:val="222222"/>
                <w:sz w:val="20"/>
                <w:szCs w:val="20"/>
              </w:rPr>
              <w:t>Paalan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Prativedana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Divisional JD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T+30 days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Compliance submitted via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or physical letter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Monitor Compliance Status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Commissioner </w:t>
            </w:r>
            <w:proofErr w:type="spellStart"/>
            <w:r>
              <w:rPr>
                <w:color w:val="222222"/>
                <w:sz w:val="20"/>
                <w:szCs w:val="20"/>
              </w:rPr>
              <w:t>KoL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DTA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Ongoing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Dashboard tracking of resolved/pending inspection points</w:t>
            </w:r>
          </w:p>
        </w:tc>
      </w:tr>
    </w:tbl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12. Frequently Asked Questions (FAQ)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The form is not visible in 'New Form'. What should I do?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Contact the DTA Nodal Officer to ensure the inspection has been assigned to your login ID in the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web portal.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 cannot submit the form — GPS error. What should I do?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Turn on Location Services. Step outside for better GPS signal. Wait 30-60 seconds. Try submitting again. If issue persists, save as draft and report to Nodal Officer.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 accidentally submitted an incomplete form. What should I do?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Immediately inform the DTA Nodal Officer. A correction can be submitted as an addendum form from the web portal.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Can I fill the form in Hindi?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Yes. The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interface supports Hindi for all description boxes and text fields. Use Hindi phonetic keyboard or </w:t>
            </w:r>
            <w:proofErr w:type="spellStart"/>
            <w:r>
              <w:rPr>
                <w:color w:val="222222"/>
                <w:sz w:val="20"/>
                <w:szCs w:val="20"/>
              </w:rPr>
              <w:t>Devanagari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keyboard on your Android device.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How do I mark a question as N.A. (Not Applicable)?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Tap the 'N.A.' radio button available alongside Yes/No for each question. This is mandatory for questions not applicable to the specific JD office.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Can multiple officers fill the same inspection form?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No. Only the assigned Inspecting Officer can fill and submit the form. However, the Nodal Officer can re-assign if required.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What happens after I submit the form?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The form is saved to the central server. The DTA Nodal Officer and Commissioner can view it on the web portal. A reference number is generated.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lastRenderedPageBreak/>
              <w:t>For IFMIS-related issues during inspection, whom to contact?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Call Toll-Free: 18004198244 or raise a helpdesk ticket at https://helpdesk.mptreasury.gov.in/. Inform DTA Divisional Nodal Officer also.</w:t>
            </w:r>
          </w:p>
        </w:tc>
      </w:tr>
    </w:tbl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13. Contact Directory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7"/>
        <w:gridCol w:w="3342"/>
        <w:gridCol w:w="2891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Office / Role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MPSEDC </w:t>
            </w:r>
            <w:proofErr w:type="spellStart"/>
            <w:r>
              <w:rPr>
                <w:color w:val="222222"/>
                <w:sz w:val="20"/>
                <w:szCs w:val="20"/>
              </w:rPr>
              <w:t>Parakh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Helpdesk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+91-755-2518300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App technical issues, login problems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IFMIS Toll-Free Helpdesk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18004198244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IFMIS application errors during inspection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IFMIS Web Helpdesk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https://helpdesk.mptreasury.gov.in/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Raise online helpdesk tickets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DTA Headquarters (</w:t>
            </w:r>
            <w:proofErr w:type="spellStart"/>
            <w:r>
              <w:rPr>
                <w:color w:val="222222"/>
                <w:sz w:val="20"/>
                <w:szCs w:val="20"/>
              </w:rPr>
              <w:t>Nirikshan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Branch)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Commissioner's Office, Bhopal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Inspection order, form assignment, report issues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Finance Department Portal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https://finance.mp.gov.in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Circulars, financial rules reference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Treasury Portal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https://mptreasury.gov.in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IFMIS updates, events, circulars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e-Sign Portal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https://esign.mp.gov.in/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Digital signature issues during IFMIS audit</w:t>
            </w:r>
          </w:p>
        </w:tc>
      </w:tr>
    </w:tbl>
    <w:p w:rsidR="00840F42" w:rsidRDefault="00840F42">
      <w:pPr>
        <w:spacing w:after="120"/>
      </w:pPr>
    </w:p>
    <w:p w:rsidR="00840F42" w:rsidRDefault="004363CA">
      <w:pPr>
        <w:pStyle w:val="Heading1"/>
        <w:pBdr>
          <w:bottom w:val="single" w:sz="6" w:space="4" w:color="2E75B6"/>
        </w:pBdr>
      </w:pPr>
      <w:r>
        <w:t>14. Document Revision History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800"/>
        <w:gridCol w:w="3360"/>
      </w:tblGrid>
      <w:tr w:rsidR="00840F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0F42" w:rsidRDefault="004363CA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840F4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June 2026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>MPSEDC — MPSSDI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40F42" w:rsidRDefault="004363CA">
            <w:r>
              <w:rPr>
                <w:color w:val="222222"/>
                <w:sz w:val="20"/>
                <w:szCs w:val="20"/>
              </w:rPr>
              <w:t xml:space="preserve">Initial release — JD Inspection BRD &amp; </w:t>
            </w:r>
            <w:proofErr w:type="spellStart"/>
            <w:r>
              <w:rPr>
                <w:color w:val="222222"/>
                <w:sz w:val="20"/>
                <w:szCs w:val="20"/>
              </w:rPr>
              <w:t>SoP</w:t>
            </w:r>
            <w:proofErr w:type="spellEnd"/>
          </w:p>
        </w:tc>
      </w:tr>
    </w:tbl>
    <w:p w:rsidR="00840F42" w:rsidRDefault="00840F42">
      <w:pPr>
        <w:spacing w:after="240"/>
      </w:pPr>
    </w:p>
    <w:p w:rsidR="00840F42" w:rsidRDefault="004363CA">
      <w:pPr>
        <w:pBdr>
          <w:top w:val="single" w:sz="6" w:space="8" w:color="2E75B6"/>
        </w:pBdr>
        <w:spacing w:before="120" w:after="120"/>
        <w:jc w:val="center"/>
      </w:pPr>
      <w:r>
        <w:rPr>
          <w:i/>
          <w:iCs/>
          <w:color w:val="777777"/>
          <w:sz w:val="18"/>
          <w:szCs w:val="18"/>
        </w:rPr>
        <w:t xml:space="preserve">— End of Document — JD Office Inspection | BRD &amp; User Manual | District GIS </w:t>
      </w:r>
      <w:proofErr w:type="spellStart"/>
      <w:r>
        <w:rPr>
          <w:i/>
          <w:iCs/>
          <w:color w:val="777777"/>
          <w:sz w:val="18"/>
          <w:szCs w:val="18"/>
        </w:rPr>
        <w:t>Parakh</w:t>
      </w:r>
      <w:proofErr w:type="spellEnd"/>
      <w:r>
        <w:rPr>
          <w:i/>
          <w:iCs/>
          <w:color w:val="777777"/>
          <w:sz w:val="18"/>
          <w:szCs w:val="18"/>
        </w:rPr>
        <w:t xml:space="preserve"> —</w:t>
      </w:r>
    </w:p>
    <w:sectPr w:rsidR="00840F42">
      <w:headerReference w:type="default" r:id="rId7"/>
      <w:footerReference w:type="default" r:id="rId8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A07" w:rsidRDefault="00614A07">
      <w:r>
        <w:separator/>
      </w:r>
    </w:p>
  </w:endnote>
  <w:endnote w:type="continuationSeparator" w:id="0">
    <w:p w:rsidR="00614A07" w:rsidRDefault="00614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63CA" w:rsidRDefault="004363CA">
    <w:pPr>
      <w:pBdr>
        <w:top w:val="single" w:sz="4" w:space="4" w:color="2E75B6"/>
      </w:pBdr>
      <w:tabs>
        <w:tab w:val="right" w:pos="9360"/>
      </w:tabs>
      <w:spacing w:before="60"/>
    </w:pPr>
    <w:r>
      <w:rPr>
        <w:color w:val="777777"/>
        <w:sz w:val="16"/>
        <w:szCs w:val="16"/>
      </w:rPr>
      <w:t>Confidential | For Internal Government Use</w:t>
    </w:r>
    <w:r>
      <w:rPr>
        <w:color w:val="555555"/>
        <w:sz w:val="16"/>
        <w:szCs w:val="16"/>
      </w:rPr>
      <w:tab/>
      <w:t xml:space="preserve">Page </w:t>
    </w:r>
    <w:r>
      <w:rPr>
        <w:color w:val="2E75B6"/>
        <w:sz w:val="16"/>
        <w:szCs w:val="16"/>
      </w:rPr>
      <w:fldChar w:fldCharType="begin"/>
    </w:r>
    <w:r>
      <w:rPr>
        <w:color w:val="2E75B6"/>
        <w:sz w:val="16"/>
        <w:szCs w:val="16"/>
      </w:rPr>
      <w:instrText>PAGE</w:instrText>
    </w:r>
    <w:r>
      <w:rPr>
        <w:color w:val="2E75B6"/>
        <w:sz w:val="16"/>
        <w:szCs w:val="16"/>
      </w:rPr>
      <w:fldChar w:fldCharType="separate"/>
    </w:r>
    <w:r w:rsidR="008857C8">
      <w:rPr>
        <w:noProof/>
        <w:color w:val="2E75B6"/>
        <w:sz w:val="16"/>
        <w:szCs w:val="16"/>
      </w:rPr>
      <w:t>15</w:t>
    </w:r>
    <w:r>
      <w:rPr>
        <w:color w:val="2E75B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A07" w:rsidRDefault="00614A07">
      <w:r>
        <w:separator/>
      </w:r>
    </w:p>
  </w:footnote>
  <w:footnote w:type="continuationSeparator" w:id="0">
    <w:p w:rsidR="00614A07" w:rsidRDefault="00614A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63CA" w:rsidRDefault="004363CA">
    <w:pPr>
      <w:pBdr>
        <w:bottom w:val="single" w:sz="6" w:space="4" w:color="2E75B6"/>
      </w:pBdr>
      <w:spacing w:after="60"/>
    </w:pPr>
    <w:r>
      <w:rPr>
        <w:color w:val="555555"/>
        <w:sz w:val="18"/>
        <w:szCs w:val="18"/>
      </w:rPr>
      <w:t xml:space="preserve">District GIS </w:t>
    </w:r>
    <w:proofErr w:type="spellStart"/>
    <w:r>
      <w:rPr>
        <w:color w:val="555555"/>
        <w:sz w:val="18"/>
        <w:szCs w:val="18"/>
      </w:rPr>
      <w:t>Parakh</w:t>
    </w:r>
    <w:proofErr w:type="spellEnd"/>
    <w:r>
      <w:rPr>
        <w:color w:val="555555"/>
        <w:sz w:val="18"/>
        <w:szCs w:val="18"/>
      </w:rPr>
      <w:t xml:space="preserve"> | JD Office Inspection — BRD &amp; User Manual</w:t>
    </w:r>
    <w:r>
      <w:rPr>
        <w:color w:val="2E75B6"/>
        <w:sz w:val="18"/>
        <w:szCs w:val="18"/>
      </w:rPr>
      <w:t xml:space="preserve">    |    </w:t>
    </w:r>
    <w:proofErr w:type="spellStart"/>
    <w:r>
      <w:rPr>
        <w:color w:val="2E75B6"/>
        <w:sz w:val="18"/>
        <w:szCs w:val="18"/>
      </w:rPr>
      <w:t>Kosh</w:t>
    </w:r>
    <w:proofErr w:type="spellEnd"/>
    <w:r>
      <w:rPr>
        <w:color w:val="2E75B6"/>
        <w:sz w:val="18"/>
        <w:szCs w:val="18"/>
      </w:rPr>
      <w:t xml:space="preserve"> </w:t>
    </w:r>
    <w:proofErr w:type="spellStart"/>
    <w:r>
      <w:rPr>
        <w:color w:val="2E75B6"/>
        <w:sz w:val="18"/>
        <w:szCs w:val="18"/>
      </w:rPr>
      <w:t>Evam</w:t>
    </w:r>
    <w:proofErr w:type="spellEnd"/>
    <w:r>
      <w:rPr>
        <w:color w:val="2E75B6"/>
        <w:sz w:val="18"/>
        <w:szCs w:val="18"/>
      </w:rPr>
      <w:t xml:space="preserve"> </w:t>
    </w:r>
    <w:proofErr w:type="spellStart"/>
    <w:r>
      <w:rPr>
        <w:color w:val="2E75B6"/>
        <w:sz w:val="18"/>
        <w:szCs w:val="18"/>
      </w:rPr>
      <w:t>Lekha</w:t>
    </w:r>
    <w:proofErr w:type="spellEnd"/>
    <w:r>
      <w:rPr>
        <w:color w:val="2E75B6"/>
        <w:sz w:val="18"/>
        <w:szCs w:val="18"/>
      </w:rPr>
      <w:t>, Government of Madhya Pradesh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22E9F"/>
    <w:multiLevelType w:val="hybridMultilevel"/>
    <w:tmpl w:val="6A92FB0A"/>
    <w:lvl w:ilvl="0" w:tplc="6C00C838">
      <w:start w:val="1"/>
      <w:numFmt w:val="bullet"/>
      <w:lvlText w:val="•"/>
      <w:lvlJc w:val="left"/>
      <w:pPr>
        <w:ind w:left="720" w:hanging="360"/>
      </w:pPr>
    </w:lvl>
    <w:lvl w:ilvl="1" w:tplc="AF3E61CC">
      <w:start w:val="1"/>
      <w:numFmt w:val="bullet"/>
      <w:lvlText w:val="○"/>
      <w:lvlJc w:val="left"/>
      <w:pPr>
        <w:ind w:left="1080" w:hanging="360"/>
      </w:pPr>
    </w:lvl>
    <w:lvl w:ilvl="2" w:tplc="402A1F86">
      <w:numFmt w:val="decimal"/>
      <w:lvlText w:val=""/>
      <w:lvlJc w:val="left"/>
    </w:lvl>
    <w:lvl w:ilvl="3" w:tplc="DB2CCC58">
      <w:numFmt w:val="decimal"/>
      <w:lvlText w:val=""/>
      <w:lvlJc w:val="left"/>
    </w:lvl>
    <w:lvl w:ilvl="4" w:tplc="D0BA27A8">
      <w:numFmt w:val="decimal"/>
      <w:lvlText w:val=""/>
      <w:lvlJc w:val="left"/>
    </w:lvl>
    <w:lvl w:ilvl="5" w:tplc="BD88A51E">
      <w:numFmt w:val="decimal"/>
      <w:lvlText w:val=""/>
      <w:lvlJc w:val="left"/>
    </w:lvl>
    <w:lvl w:ilvl="6" w:tplc="DE74B8FE">
      <w:numFmt w:val="decimal"/>
      <w:lvlText w:val=""/>
      <w:lvlJc w:val="left"/>
    </w:lvl>
    <w:lvl w:ilvl="7" w:tplc="95FED744">
      <w:numFmt w:val="decimal"/>
      <w:lvlText w:val=""/>
      <w:lvlJc w:val="left"/>
    </w:lvl>
    <w:lvl w:ilvl="8" w:tplc="C56C6A50">
      <w:numFmt w:val="decimal"/>
      <w:lvlText w:val=""/>
      <w:lvlJc w:val="left"/>
    </w:lvl>
  </w:abstractNum>
  <w:abstractNum w:abstractNumId="1">
    <w:nsid w:val="144A1385"/>
    <w:multiLevelType w:val="hybridMultilevel"/>
    <w:tmpl w:val="F9AA970C"/>
    <w:lvl w:ilvl="0" w:tplc="0ECCEFE2">
      <w:start w:val="1"/>
      <w:numFmt w:val="lowerLetter"/>
      <w:lvlText w:val="%1."/>
      <w:lvlJc w:val="left"/>
      <w:pPr>
        <w:ind w:left="720" w:hanging="360"/>
      </w:pPr>
    </w:lvl>
    <w:lvl w:ilvl="1" w:tplc="5E7A0C3E">
      <w:numFmt w:val="decimal"/>
      <w:lvlText w:val=""/>
      <w:lvlJc w:val="left"/>
    </w:lvl>
    <w:lvl w:ilvl="2" w:tplc="F05815FE">
      <w:numFmt w:val="decimal"/>
      <w:lvlText w:val=""/>
      <w:lvlJc w:val="left"/>
    </w:lvl>
    <w:lvl w:ilvl="3" w:tplc="F68E67A2">
      <w:numFmt w:val="decimal"/>
      <w:lvlText w:val=""/>
      <w:lvlJc w:val="left"/>
    </w:lvl>
    <w:lvl w:ilvl="4" w:tplc="4FF6F7EA">
      <w:numFmt w:val="decimal"/>
      <w:lvlText w:val=""/>
      <w:lvlJc w:val="left"/>
    </w:lvl>
    <w:lvl w:ilvl="5" w:tplc="67BE7098">
      <w:numFmt w:val="decimal"/>
      <w:lvlText w:val=""/>
      <w:lvlJc w:val="left"/>
    </w:lvl>
    <w:lvl w:ilvl="6" w:tplc="F5CC5C36">
      <w:numFmt w:val="decimal"/>
      <w:lvlText w:val=""/>
      <w:lvlJc w:val="left"/>
    </w:lvl>
    <w:lvl w:ilvl="7" w:tplc="0FD488D4">
      <w:numFmt w:val="decimal"/>
      <w:lvlText w:val=""/>
      <w:lvlJc w:val="left"/>
    </w:lvl>
    <w:lvl w:ilvl="8" w:tplc="907EDDF0">
      <w:numFmt w:val="decimal"/>
      <w:lvlText w:val=""/>
      <w:lvlJc w:val="left"/>
    </w:lvl>
  </w:abstractNum>
  <w:abstractNum w:abstractNumId="2">
    <w:nsid w:val="5FCF626B"/>
    <w:multiLevelType w:val="hybridMultilevel"/>
    <w:tmpl w:val="C39E0714"/>
    <w:lvl w:ilvl="0" w:tplc="FD707090">
      <w:start w:val="1"/>
      <w:numFmt w:val="bullet"/>
      <w:lvlText w:val="●"/>
      <w:lvlJc w:val="left"/>
      <w:pPr>
        <w:ind w:left="720" w:hanging="360"/>
      </w:pPr>
    </w:lvl>
    <w:lvl w:ilvl="1" w:tplc="B838A9E4">
      <w:start w:val="1"/>
      <w:numFmt w:val="bullet"/>
      <w:lvlText w:val="○"/>
      <w:lvlJc w:val="left"/>
      <w:pPr>
        <w:ind w:left="1440" w:hanging="360"/>
      </w:pPr>
    </w:lvl>
    <w:lvl w:ilvl="2" w:tplc="13EC8218">
      <w:start w:val="1"/>
      <w:numFmt w:val="bullet"/>
      <w:lvlText w:val="■"/>
      <w:lvlJc w:val="left"/>
      <w:pPr>
        <w:ind w:left="2160" w:hanging="360"/>
      </w:pPr>
    </w:lvl>
    <w:lvl w:ilvl="3" w:tplc="35F42FDA">
      <w:start w:val="1"/>
      <w:numFmt w:val="bullet"/>
      <w:lvlText w:val="●"/>
      <w:lvlJc w:val="left"/>
      <w:pPr>
        <w:ind w:left="2880" w:hanging="360"/>
      </w:pPr>
    </w:lvl>
    <w:lvl w:ilvl="4" w:tplc="4B6A7F5A">
      <w:start w:val="1"/>
      <w:numFmt w:val="bullet"/>
      <w:lvlText w:val="○"/>
      <w:lvlJc w:val="left"/>
      <w:pPr>
        <w:ind w:left="3600" w:hanging="360"/>
      </w:pPr>
    </w:lvl>
    <w:lvl w:ilvl="5" w:tplc="40D0E9F2">
      <w:start w:val="1"/>
      <w:numFmt w:val="bullet"/>
      <w:lvlText w:val="■"/>
      <w:lvlJc w:val="left"/>
      <w:pPr>
        <w:ind w:left="4320" w:hanging="360"/>
      </w:pPr>
    </w:lvl>
    <w:lvl w:ilvl="6" w:tplc="82F8ED18">
      <w:start w:val="1"/>
      <w:numFmt w:val="bullet"/>
      <w:lvlText w:val="●"/>
      <w:lvlJc w:val="left"/>
      <w:pPr>
        <w:ind w:left="5040" w:hanging="360"/>
      </w:pPr>
    </w:lvl>
    <w:lvl w:ilvl="7" w:tplc="3D4CE1AC">
      <w:start w:val="1"/>
      <w:numFmt w:val="bullet"/>
      <w:lvlText w:val="●"/>
      <w:lvlJc w:val="left"/>
      <w:pPr>
        <w:ind w:left="5760" w:hanging="360"/>
      </w:pPr>
    </w:lvl>
    <w:lvl w:ilvl="8" w:tplc="3A344106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77E97FB5"/>
    <w:multiLevelType w:val="hybridMultilevel"/>
    <w:tmpl w:val="257A2536"/>
    <w:lvl w:ilvl="0" w:tplc="E082A128">
      <w:start w:val="1"/>
      <w:numFmt w:val="decimal"/>
      <w:lvlText w:val="%1."/>
      <w:lvlJc w:val="left"/>
      <w:pPr>
        <w:ind w:left="720" w:hanging="360"/>
      </w:pPr>
    </w:lvl>
    <w:lvl w:ilvl="1" w:tplc="2A4621AE">
      <w:numFmt w:val="decimal"/>
      <w:lvlText w:val=""/>
      <w:lvlJc w:val="left"/>
    </w:lvl>
    <w:lvl w:ilvl="2" w:tplc="70808302">
      <w:numFmt w:val="decimal"/>
      <w:lvlText w:val=""/>
      <w:lvlJc w:val="left"/>
    </w:lvl>
    <w:lvl w:ilvl="3" w:tplc="7A102BD6">
      <w:numFmt w:val="decimal"/>
      <w:lvlText w:val=""/>
      <w:lvlJc w:val="left"/>
    </w:lvl>
    <w:lvl w:ilvl="4" w:tplc="19726900">
      <w:numFmt w:val="decimal"/>
      <w:lvlText w:val=""/>
      <w:lvlJc w:val="left"/>
    </w:lvl>
    <w:lvl w:ilvl="5" w:tplc="B358AC1E">
      <w:numFmt w:val="decimal"/>
      <w:lvlText w:val=""/>
      <w:lvlJc w:val="left"/>
    </w:lvl>
    <w:lvl w:ilvl="6" w:tplc="707A6A14">
      <w:numFmt w:val="decimal"/>
      <w:lvlText w:val=""/>
      <w:lvlJc w:val="left"/>
    </w:lvl>
    <w:lvl w:ilvl="7" w:tplc="089A422C">
      <w:numFmt w:val="decimal"/>
      <w:lvlText w:val=""/>
      <w:lvlJc w:val="left"/>
    </w:lvl>
    <w:lvl w:ilvl="8" w:tplc="F62C788C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F42"/>
    <w:rsid w:val="004363CA"/>
    <w:rsid w:val="00614A07"/>
    <w:rsid w:val="00840F42"/>
    <w:rsid w:val="0088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C0879B-03CA-4676-BC39-9E3AF77A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180" w:after="60"/>
      <w:outlineLvl w:val="2"/>
    </w:pPr>
    <w:rPr>
      <w:b/>
      <w:bCs/>
      <w:color w:val="44444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4196</Words>
  <Characters>23920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2026-06-04T07:17:00Z</dcterms:created>
  <dcterms:modified xsi:type="dcterms:W3CDTF">2026-06-09T06:15:00Z</dcterms:modified>
</cp:coreProperties>
</file>