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1985" w:rsidRDefault="00BA1985" w:rsidP="00BA1985">
      <w:r w:rsidRPr="000763B6">
        <w:rPr>
          <w:noProof/>
        </w:rPr>
        <w:drawing>
          <wp:anchor distT="0" distB="0" distL="114300" distR="114300" simplePos="0" relativeHeight="251663360" behindDoc="0" locked="0" layoutInCell="1" allowOverlap="1" wp14:anchorId="1EABD1B3" wp14:editId="409884F6">
            <wp:simplePos x="0" y="0"/>
            <wp:positionH relativeFrom="margin">
              <wp:posOffset>5017438</wp:posOffset>
            </wp:positionH>
            <wp:positionV relativeFrom="margin">
              <wp:posOffset>-158336</wp:posOffset>
            </wp:positionV>
            <wp:extent cx="1036955" cy="889635"/>
            <wp:effectExtent l="133350" t="133350" r="86995" b="120015"/>
            <wp:wrapSquare wrapText="bothSides"/>
            <wp:docPr id="956448570" name="Picture 956448570" descr="C:\Users\MAPIT\Desktop\28072020125926mpsed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MAPIT\Desktop\28072020125926mpsedc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6955" cy="88963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0763B6">
        <w:rPr>
          <w:noProof/>
        </w:rPr>
        <w:drawing>
          <wp:anchor distT="0" distB="0" distL="114300" distR="114300" simplePos="0" relativeHeight="251661312" behindDoc="0" locked="0" layoutInCell="1" allowOverlap="1" wp14:anchorId="65B8D048" wp14:editId="7E1B4FCA">
            <wp:simplePos x="0" y="0"/>
            <wp:positionH relativeFrom="margin">
              <wp:posOffset>-326003</wp:posOffset>
            </wp:positionH>
            <wp:positionV relativeFrom="margin">
              <wp:posOffset>-262393</wp:posOffset>
            </wp:positionV>
            <wp:extent cx="1336675" cy="1146810"/>
            <wp:effectExtent l="0" t="19050" r="0" b="53340"/>
            <wp:wrapSquare wrapText="bothSides"/>
            <wp:docPr id="954" name="Picture 3" descr="C:\Users\MAPIT\Desktop\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PIT\Desktop\unnamed.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36675" cy="11468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1" locked="0" layoutInCell="1" allowOverlap="1" wp14:anchorId="623672A4" wp14:editId="5DD8DB9D">
                <wp:simplePos x="0" y="0"/>
                <wp:positionH relativeFrom="margin">
                  <wp:posOffset>-326004</wp:posOffset>
                </wp:positionH>
                <wp:positionV relativeFrom="margin">
                  <wp:posOffset>-262393</wp:posOffset>
                </wp:positionV>
                <wp:extent cx="6664325" cy="9155430"/>
                <wp:effectExtent l="0" t="0" r="3175" b="26670"/>
                <wp:wrapNone/>
                <wp:docPr id="87545057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9155430"/>
                          <a:chOff x="0" y="0"/>
                          <a:chExt cx="68642" cy="91235"/>
                        </a:xfrm>
                      </wpg:grpSpPr>
                      <wps:wsp>
                        <wps:cNvPr id="335864259" name="Rectangle 194"/>
                        <wps:cNvSpPr>
                          <a:spLocks noChangeArrowheads="1"/>
                        </wps:cNvSpPr>
                        <wps:spPr bwMode="auto">
                          <a:xfrm>
                            <a:off x="0" y="0"/>
                            <a:ext cx="68580" cy="13716"/>
                          </a:xfrm>
                          <a:prstGeom prst="rect">
                            <a:avLst/>
                          </a:prstGeom>
                          <a:gradFill rotWithShape="1">
                            <a:gsLst>
                              <a:gs pos="0">
                                <a:srgbClr val="6083CB"/>
                              </a:gs>
                              <a:gs pos="50000">
                                <a:srgbClr val="3E70CA"/>
                              </a:gs>
                              <a:gs pos="100000">
                                <a:srgbClr val="2E61BA"/>
                              </a:gs>
                            </a:gsLst>
                            <a:lin ang="5400000"/>
                          </a:gra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559378533" name="Rectangle 195"/>
                        <wps:cNvSpPr>
                          <a:spLocks noChangeArrowheads="1"/>
                        </wps:cNvSpPr>
                        <wps:spPr bwMode="auto">
                          <a:xfrm>
                            <a:off x="0" y="40943"/>
                            <a:ext cx="68580" cy="50292"/>
                          </a:xfrm>
                          <a:prstGeom prst="rect">
                            <a:avLst/>
                          </a:prstGeom>
                          <a:gradFill rotWithShape="1">
                            <a:gsLst>
                              <a:gs pos="0">
                                <a:srgbClr val="6083CB"/>
                              </a:gs>
                              <a:gs pos="50000">
                                <a:srgbClr val="3E70CA"/>
                              </a:gs>
                              <a:gs pos="100000">
                                <a:srgbClr val="2E61BA"/>
                              </a:gs>
                            </a:gsLst>
                            <a:lin ang="5400000"/>
                          </a:gra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rsidR="00BA1985" w:rsidRPr="00481A02" w:rsidRDefault="00BA1985" w:rsidP="00BA1985">
                              <w:pPr>
                                <w:ind w:left="720" w:firstLine="720"/>
                                <w:rPr>
                                  <w:b/>
                                  <w:color w:val="FFFFFF" w:themeColor="background1"/>
                                  <w:sz w:val="24"/>
                                  <w:szCs w:val="24"/>
                                </w:rPr>
                              </w:pPr>
                              <w:r w:rsidRPr="00481A02">
                                <w:rPr>
                                  <w:b/>
                                  <w:color w:val="FFFFFF" w:themeColor="background1"/>
                                  <w:sz w:val="24"/>
                                  <w:szCs w:val="24"/>
                                </w:rPr>
                                <w:t>Madhya Pradesh Electronics Development Corporation (MPSEDC)</w:t>
                              </w:r>
                            </w:p>
                            <w:p w:rsidR="00BA1985" w:rsidRPr="00481A02" w:rsidRDefault="00BA1985" w:rsidP="00BA1985">
                              <w:pPr>
                                <w:jc w:val="center"/>
                                <w:rPr>
                                  <w:b/>
                                  <w:color w:val="FFFFFF" w:themeColor="background1"/>
                                  <w:sz w:val="24"/>
                                  <w:szCs w:val="24"/>
                                </w:rPr>
                              </w:pPr>
                              <w:r w:rsidRPr="00481A02">
                                <w:rPr>
                                  <w:b/>
                                  <w:color w:val="FFFFFF" w:themeColor="background1"/>
                                  <w:sz w:val="24"/>
                                  <w:szCs w:val="24"/>
                                </w:rPr>
                                <w:t xml:space="preserve">State IT Centre, 47-A, </w:t>
                              </w:r>
                              <w:proofErr w:type="spellStart"/>
                              <w:r w:rsidRPr="00481A02">
                                <w:rPr>
                                  <w:b/>
                                  <w:color w:val="FFFFFF" w:themeColor="background1"/>
                                  <w:sz w:val="24"/>
                                  <w:szCs w:val="24"/>
                                </w:rPr>
                                <w:t>Arera</w:t>
                              </w:r>
                              <w:proofErr w:type="spellEnd"/>
                              <w:r w:rsidRPr="00481A02">
                                <w:rPr>
                                  <w:b/>
                                  <w:color w:val="FFFFFF" w:themeColor="background1"/>
                                  <w:sz w:val="24"/>
                                  <w:szCs w:val="24"/>
                                </w:rPr>
                                <w:t xml:space="preserve"> Hills, Bhopal, M.P. – 462011, </w:t>
                              </w:r>
                            </w:p>
                            <w:p w:rsidR="00BA1985" w:rsidRPr="00481A02" w:rsidRDefault="00BA1985" w:rsidP="00BA1985">
                              <w:pPr>
                                <w:jc w:val="center"/>
                                <w:rPr>
                                  <w:b/>
                                  <w:color w:val="FFFFFF" w:themeColor="background1"/>
                                  <w:sz w:val="24"/>
                                  <w:szCs w:val="24"/>
                                </w:rPr>
                              </w:pPr>
                              <w:r w:rsidRPr="00481A02">
                                <w:rPr>
                                  <w:b/>
                                  <w:color w:val="FFFFFF" w:themeColor="background1"/>
                                  <w:sz w:val="24"/>
                                  <w:szCs w:val="24"/>
                                </w:rPr>
                                <w:t>Phone: +91-755-2518300, Fax: +91-755-2579824</w:t>
                              </w:r>
                            </w:p>
                            <w:p w:rsidR="00BA1985" w:rsidRPr="00481A02" w:rsidRDefault="00BA1985" w:rsidP="00BA1985">
                              <w:pPr>
                                <w:pStyle w:val="Footer"/>
                                <w:jc w:val="center"/>
                                <w:rPr>
                                  <w:color w:val="FFFFFF" w:themeColor="background1"/>
                                  <w:sz w:val="24"/>
                                  <w:szCs w:val="24"/>
                                </w:rPr>
                              </w:pPr>
                              <w:r w:rsidRPr="00481A02">
                                <w:rPr>
                                  <w:b/>
                                  <w:color w:val="FFFFFF" w:themeColor="background1"/>
                                  <w:sz w:val="24"/>
                                  <w:szCs w:val="24"/>
                                </w:rPr>
                                <w:t>URL: www.mapit.gov.in, Email: info@mapit.gov.in</w:t>
                              </w:r>
                            </w:p>
                            <w:p w:rsidR="00BA1985" w:rsidRPr="00481A02" w:rsidRDefault="00BA1985" w:rsidP="00BA1985">
                              <w:pPr>
                                <w:pStyle w:val="NoSpacing"/>
                                <w:spacing w:before="120"/>
                                <w:jc w:val="center"/>
                                <w:rPr>
                                  <w:rFonts w:ascii="Book Antiqua" w:hAnsi="Book Antiqua"/>
                                  <w:color w:val="FFFFFF" w:themeColor="background1"/>
                                  <w:sz w:val="28"/>
                                  <w:szCs w:val="28"/>
                                </w:rPr>
                              </w:pPr>
                            </w:p>
                          </w:txbxContent>
                        </wps:txbx>
                        <wps:bodyPr rot="0" vert="horz" wrap="square" lIns="457200" tIns="731520" rIns="457200" bIns="457200" anchor="b" anchorCtr="0" upright="1">
                          <a:noAutofit/>
                        </wps:bodyPr>
                      </wps:wsp>
                      <wps:wsp>
                        <wps:cNvPr id="662600366" name="Text Box 196"/>
                        <wps:cNvSpPr txBox="1">
                          <a:spLocks noChangeArrowheads="1"/>
                        </wps:cNvSpPr>
                        <wps:spPr bwMode="auto">
                          <a:xfrm>
                            <a:off x="62" y="23405"/>
                            <a:ext cx="68580" cy="7392"/>
                          </a:xfrm>
                          <a:prstGeom prst="rect">
                            <a:avLst/>
                          </a:prstGeom>
                          <a:gradFill rotWithShape="1">
                            <a:gsLst>
                              <a:gs pos="0">
                                <a:srgbClr val="6083CB"/>
                              </a:gs>
                              <a:gs pos="50000">
                                <a:srgbClr val="3E70CA"/>
                              </a:gs>
                              <a:gs pos="100000">
                                <a:srgbClr val="2E61BA"/>
                              </a:gs>
                            </a:gsLst>
                            <a:lin ang="5400000"/>
                          </a:gra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rsidR="00BA1985" w:rsidRPr="00CB3E70" w:rsidRDefault="00BA1985" w:rsidP="00BA1985">
                              <w:pPr>
                                <w:pStyle w:val="NoSpacing"/>
                                <w:rPr>
                                  <w:rFonts w:asciiTheme="majorHAnsi" w:eastAsiaTheme="majorEastAsia" w:hAnsiTheme="majorHAnsi" w:cstheme="majorBidi"/>
                                  <w:b/>
                                  <w:bCs/>
                                  <w:caps/>
                                  <w:color w:val="5B9BD5" w:themeColor="accent1"/>
                                  <w:sz w:val="72"/>
                                  <w:szCs w:val="72"/>
                                  <w:u w:val="double"/>
                                </w:rPr>
                              </w:pPr>
                            </w:p>
                          </w:txbxContent>
                        </wps:txbx>
                        <wps:bodyPr rot="0" vert="horz" wrap="square" lIns="457200" tIns="91440" rIns="457200" bIns="9144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3672A4" id="Group 1" o:spid="_x0000_s1026" style="position:absolute;margin-left:-25.65pt;margin-top:-20.65pt;width:524.75pt;height:720.9pt;z-index:-251657216;mso-position-horizontal-relative:margin;mso-position-vertical-relative:margin" coordsize="68642,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I88kA&#10;AADiAAAADwAAAGRycy9kb3ducmV2LnhtbESPQWvCQBSE7wX/w/KE3upGralGVykFoVg8aMXzI/tM&#10;gtm3YXdN4r/vCgWPw8x8w6w2valFS85XlhWMRwkI4tzqigsFp9/t2xyED8gaa8uk4E4eNuvBywoz&#10;bTs+UHsMhYgQ9hkqKENoMil9XpJBP7INcfQu1hkMUbpCaoddhJtaTpIklQYrjgslNvRVUn493owC&#10;3l+x/dh3F4fp2ae3n7Hf3bdKvQ77zyWIQH14hv/b31rBdDqbp++T2QIel+IdkO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E/I88kAAADiAAAADwAAAAAAAAAAAAAAAACYAgAA&#10;ZHJzL2Rvd25yZXYueG1sUEsFBgAAAAAEAAQA9QAAAI4DAAAAAA==&#10;" fillcolor="#6083cb" stroked="f">
                  <v:fill color2="#2e61ba" rotate="t" colors="0 #6083cb;.5 #3e70ca;1 #2e61ba" focus="100%" type="gradient">
                    <o:fill v:ext="view" type="gradientUnscaled"/>
                  </v:fill>
                  <v:shadow on="t" color="black" opacity="41287f" offset="0,1.5pt"/>
                </v:rec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Gr1skA&#10;AADiAAAADwAAAGRycy9kb3ducmV2LnhtbESPQUvDQBSE74L/YXmCF2k3GmJr2m1RQSweAk3b+yP7&#10;zIZm34bdbRv/vVsQPA4z8w2zXI+2F2fyoXOs4HGagSBunO64VbDffUzmIEJE1tg7JgU/FGC9ur1Z&#10;Yqndhbd0rmMrEoRDiQpMjEMpZWgMWQxTNxAn79t5izFJ30rt8ZLgtpdPWfYsLXacFgwO9G6oOdYn&#10;q+DtIT+Q+Wwr1tqe7FflTVF7pe7vxtcFiEhj/A//tTdaQVG85LN5kedwvZTugF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gGr1skAAADiAAAADwAAAAAAAAAAAAAAAACYAgAA&#10;ZHJzL2Rvd25yZXYueG1sUEsFBgAAAAAEAAQA9QAAAI4DAAAAAA==&#10;" fillcolor="#6083cb" stroked="f">
                  <v:fill color2="#2e61ba" rotate="t" colors="0 #6083cb;.5 #3e70ca;1 #2e61ba" focus="100%" type="gradient">
                    <o:fill v:ext="view" type="gradientUnscaled"/>
                  </v:fill>
                  <v:shadow on="t" color="black" opacity="41287f" offset="0,1.5pt"/>
                  <v:textbox inset="36pt,57.6pt,36pt,36pt">
                    <w:txbxContent>
                      <w:p w:rsidR="00BA1985" w:rsidRPr="00481A02" w:rsidRDefault="00BA1985" w:rsidP="00BA1985">
                        <w:pPr>
                          <w:ind w:left="720" w:firstLine="720"/>
                          <w:rPr>
                            <w:b/>
                            <w:color w:val="FFFFFF" w:themeColor="background1"/>
                            <w:sz w:val="24"/>
                            <w:szCs w:val="24"/>
                          </w:rPr>
                        </w:pPr>
                        <w:r w:rsidRPr="00481A02">
                          <w:rPr>
                            <w:b/>
                            <w:color w:val="FFFFFF" w:themeColor="background1"/>
                            <w:sz w:val="24"/>
                            <w:szCs w:val="24"/>
                          </w:rPr>
                          <w:t>Madhya Pradesh Electronics Development Corporation (MPSEDC)</w:t>
                        </w:r>
                      </w:p>
                      <w:p w:rsidR="00BA1985" w:rsidRPr="00481A02" w:rsidRDefault="00BA1985" w:rsidP="00BA1985">
                        <w:pPr>
                          <w:jc w:val="center"/>
                          <w:rPr>
                            <w:b/>
                            <w:color w:val="FFFFFF" w:themeColor="background1"/>
                            <w:sz w:val="24"/>
                            <w:szCs w:val="24"/>
                          </w:rPr>
                        </w:pPr>
                        <w:r w:rsidRPr="00481A02">
                          <w:rPr>
                            <w:b/>
                            <w:color w:val="FFFFFF" w:themeColor="background1"/>
                            <w:sz w:val="24"/>
                            <w:szCs w:val="24"/>
                          </w:rPr>
                          <w:t xml:space="preserve">State IT Centre, 47-A, </w:t>
                        </w:r>
                        <w:proofErr w:type="spellStart"/>
                        <w:r w:rsidRPr="00481A02">
                          <w:rPr>
                            <w:b/>
                            <w:color w:val="FFFFFF" w:themeColor="background1"/>
                            <w:sz w:val="24"/>
                            <w:szCs w:val="24"/>
                          </w:rPr>
                          <w:t>Arera</w:t>
                        </w:r>
                        <w:proofErr w:type="spellEnd"/>
                        <w:r w:rsidRPr="00481A02">
                          <w:rPr>
                            <w:b/>
                            <w:color w:val="FFFFFF" w:themeColor="background1"/>
                            <w:sz w:val="24"/>
                            <w:szCs w:val="24"/>
                          </w:rPr>
                          <w:t xml:space="preserve"> Hills, Bhopal, M.P. – 462011, </w:t>
                        </w:r>
                      </w:p>
                      <w:p w:rsidR="00BA1985" w:rsidRPr="00481A02" w:rsidRDefault="00BA1985" w:rsidP="00BA1985">
                        <w:pPr>
                          <w:jc w:val="center"/>
                          <w:rPr>
                            <w:b/>
                            <w:color w:val="FFFFFF" w:themeColor="background1"/>
                            <w:sz w:val="24"/>
                            <w:szCs w:val="24"/>
                          </w:rPr>
                        </w:pPr>
                        <w:r w:rsidRPr="00481A02">
                          <w:rPr>
                            <w:b/>
                            <w:color w:val="FFFFFF" w:themeColor="background1"/>
                            <w:sz w:val="24"/>
                            <w:szCs w:val="24"/>
                          </w:rPr>
                          <w:t>Phone: +91-755-2518300, Fax: +91-755-2579824</w:t>
                        </w:r>
                      </w:p>
                      <w:p w:rsidR="00BA1985" w:rsidRPr="00481A02" w:rsidRDefault="00BA1985" w:rsidP="00BA1985">
                        <w:pPr>
                          <w:pStyle w:val="Footer"/>
                          <w:jc w:val="center"/>
                          <w:rPr>
                            <w:color w:val="FFFFFF" w:themeColor="background1"/>
                            <w:sz w:val="24"/>
                            <w:szCs w:val="24"/>
                          </w:rPr>
                        </w:pPr>
                        <w:r w:rsidRPr="00481A02">
                          <w:rPr>
                            <w:b/>
                            <w:color w:val="FFFFFF" w:themeColor="background1"/>
                            <w:sz w:val="24"/>
                            <w:szCs w:val="24"/>
                          </w:rPr>
                          <w:t>URL: www.mapit.gov.in, Email: info@mapit.gov.in</w:t>
                        </w:r>
                      </w:p>
                      <w:p w:rsidR="00BA1985" w:rsidRPr="00481A02" w:rsidRDefault="00BA1985" w:rsidP="00BA1985">
                        <w:pPr>
                          <w:pStyle w:val="NoSpacing"/>
                          <w:spacing w:before="120"/>
                          <w:jc w:val="center"/>
                          <w:rPr>
                            <w:rFonts w:ascii="Book Antiqua" w:hAnsi="Book Antiqua"/>
                            <w:color w:val="FFFFFF" w:themeColor="background1"/>
                            <w:sz w:val="28"/>
                            <w:szCs w:val="28"/>
                          </w:rPr>
                        </w:pPr>
                      </w:p>
                    </w:txbxContent>
                  </v:textbox>
                </v:rect>
                <v:shapetype id="_x0000_t202" coordsize="21600,21600" o:spt="202" path="m,l,21600r21600,l21600,xe">
                  <v:stroke joinstyle="miter"/>
                  <v:path gradientshapeok="t" o:connecttype="rect"/>
                </v:shapetype>
                <v:shape id="Text Box 196" o:spid="_x0000_s1029" type="#_x0000_t202" style="position:absolute;left:62;top:23405;width:68580;height:73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Z4fcoA&#10;AADiAAAADwAAAGRycy9kb3ducmV2LnhtbESPQUsDMRSE74L/ITyhN5vYYqjbpkULpSIUtJb2+ti8&#10;Zhc3L8sm3a7/3giCx2FmvmEWq8E3oqcu1oENPIwVCOIy2JqdgcPn5n4GIiZki01gMvBNEVbL25sF&#10;FjZc+YP6fXIiQzgWaKBKqS2kjGVFHuM4tMTZO4fOY8qyc9J2eM1w38iJUlp6rDkvVNjSuqLya3/x&#10;Bnbv8cW53j29Xc67Rs8et8PxtDVmdDc8z0EkGtJ/+K/9ag1oPdFKTbWG30v5Dsjl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C2eH3KAAAA4gAAAA8AAAAAAAAAAAAAAAAAmAIA&#10;AGRycy9kb3ducmV2LnhtbFBLBQYAAAAABAAEAPUAAACPAwAAAAA=&#10;" fillcolor="#6083cb" stroked="f">
                  <v:fill color2="#2e61ba" rotate="t" colors="0 #6083cb;.5 #3e70ca;1 #2e61ba" focus="100%" type="gradient">
                    <o:fill v:ext="view" type="gradientUnscaled"/>
                  </v:fill>
                  <v:shadow on="t" color="black" opacity="41287f" offset="0,1.5pt"/>
                  <v:textbox inset="36pt,7.2pt,36pt,7.2pt">
                    <w:txbxContent>
                      <w:p w:rsidR="00BA1985" w:rsidRPr="00CB3E70" w:rsidRDefault="00BA1985" w:rsidP="00BA1985">
                        <w:pPr>
                          <w:pStyle w:val="NoSpacing"/>
                          <w:rPr>
                            <w:rFonts w:asciiTheme="majorHAnsi" w:eastAsiaTheme="majorEastAsia" w:hAnsiTheme="majorHAnsi" w:cstheme="majorBidi"/>
                            <w:b/>
                            <w:bCs/>
                            <w:caps/>
                            <w:color w:val="5B9BD5" w:themeColor="accent1"/>
                            <w:sz w:val="72"/>
                            <w:szCs w:val="72"/>
                            <w:u w:val="double"/>
                          </w:rPr>
                        </w:pPr>
                      </w:p>
                    </w:txbxContent>
                  </v:textbox>
                </v:shape>
                <w10:wrap anchorx="margin" anchory="margin"/>
              </v:group>
            </w:pict>
          </mc:Fallback>
        </mc:AlternateContent>
      </w:r>
    </w:p>
    <w:p w:rsid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Default="00A22D8E" w:rsidP="00BA1985">
      <w:r w:rsidRPr="00D20C99">
        <w:rPr>
          <w:noProof/>
        </w:rPr>
        <mc:AlternateContent>
          <mc:Choice Requires="wps">
            <w:drawing>
              <wp:anchor distT="0" distB="0" distL="114300" distR="114300" simplePos="0" relativeHeight="251665408" behindDoc="0" locked="0" layoutInCell="1" allowOverlap="1" wp14:anchorId="2D5CF4D9" wp14:editId="622A019F">
                <wp:simplePos x="0" y="0"/>
                <wp:positionH relativeFrom="margin">
                  <wp:posOffset>793750</wp:posOffset>
                </wp:positionH>
                <wp:positionV relativeFrom="paragraph">
                  <wp:posOffset>316230</wp:posOffset>
                </wp:positionV>
                <wp:extent cx="4330700" cy="365760"/>
                <wp:effectExtent l="0" t="0" r="12700" b="1524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0" cy="365760"/>
                        </a:xfrm>
                        <a:prstGeom prst="rect">
                          <a:avLst/>
                        </a:prstGeom>
                        <a:solidFill>
                          <a:srgbClr val="FFFFFF"/>
                        </a:solidFill>
                        <a:ln w="9525">
                          <a:solidFill>
                            <a:sysClr val="window" lastClr="FFFFFF">
                              <a:lumMod val="100000"/>
                              <a:lumOff val="0"/>
                            </a:sysClr>
                          </a:solidFill>
                          <a:miter lim="800000"/>
                          <a:headEnd/>
                          <a:tailEnd/>
                        </a:ln>
                      </wps:spPr>
                      <wps:txbx>
                        <w:txbxContent>
                          <w:p w:rsidR="00A22D8E" w:rsidRPr="00F45122" w:rsidRDefault="00A22D8E" w:rsidP="00A22D8E">
                            <w:pPr>
                              <w:shd w:val="clear" w:color="auto" w:fill="9CC2E5" w:themeFill="accent1" w:themeFillTint="99"/>
                              <w:jc w:val="center"/>
                              <w:rPr>
                                <w:b/>
                                <w:bCs/>
                                <w:sz w:val="32"/>
                              </w:rPr>
                            </w:pPr>
                            <w:proofErr w:type="spellStart"/>
                            <w:r>
                              <w:rPr>
                                <w:b/>
                                <w:bCs/>
                                <w:sz w:val="32"/>
                              </w:rPr>
                              <w:t>Parakh</w:t>
                            </w:r>
                            <w:proofErr w:type="spellEnd"/>
                            <w:r>
                              <w:rPr>
                                <w:b/>
                                <w:bCs/>
                                <w:sz w:val="32"/>
                              </w:rPr>
                              <w:t xml:space="preserve"> – </w:t>
                            </w:r>
                            <w:r>
                              <w:rPr>
                                <w:b/>
                                <w:bCs/>
                                <w:sz w:val="32"/>
                              </w:rPr>
                              <w:t>SRS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5CF4D9" id="_x0000_t202" coordsize="21600,21600" o:spt="202" path="m,l,21600r21600,l21600,xe">
                <v:stroke joinstyle="miter"/>
                <v:path gradientshapeok="t" o:connecttype="rect"/>
              </v:shapetype>
              <v:shape id="Text Box 6" o:spid="_x0000_s1030" type="#_x0000_t202" style="position:absolute;margin-left:62.5pt;margin-top:24.9pt;width:341pt;height:28.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" strokecolor="white">
                <v:textbox>
                  <w:txbxContent>
                    <w:p w:rsidR="00A22D8E" w:rsidRPr="00F45122" w:rsidRDefault="00A22D8E" w:rsidP="00A22D8E">
                      <w:pPr>
                        <w:shd w:val="clear" w:color="auto" w:fill="9CC2E5" w:themeFill="accent1" w:themeFillTint="99"/>
                        <w:jc w:val="center"/>
                        <w:rPr>
                          <w:b/>
                          <w:bCs/>
                          <w:sz w:val="32"/>
                        </w:rPr>
                      </w:pPr>
                      <w:proofErr w:type="spellStart"/>
                      <w:r>
                        <w:rPr>
                          <w:b/>
                          <w:bCs/>
                          <w:sz w:val="32"/>
                        </w:rPr>
                        <w:t>Parakh</w:t>
                      </w:r>
                      <w:proofErr w:type="spellEnd"/>
                      <w:r>
                        <w:rPr>
                          <w:b/>
                          <w:bCs/>
                          <w:sz w:val="32"/>
                        </w:rPr>
                        <w:t xml:space="preserve"> – </w:t>
                      </w:r>
                      <w:r>
                        <w:rPr>
                          <w:b/>
                          <w:bCs/>
                          <w:sz w:val="32"/>
                        </w:rPr>
                        <w:t>SRS</w:t>
                      </w:r>
                    </w:p>
                  </w:txbxContent>
                </v:textbox>
                <w10:wrap anchorx="margin"/>
              </v:shape>
            </w:pict>
          </mc:Fallback>
        </mc:AlternateContent>
      </w:r>
    </w:p>
    <w:p w:rsidR="00BA1985" w:rsidRDefault="00BA1985" w:rsidP="00BA1985"/>
    <w:p w:rsidR="00BA1985" w:rsidRDefault="00BA1985" w:rsidP="00BA1985"/>
    <w:p w:rsidR="00BA1985" w:rsidRDefault="00BA1985" w:rsidP="00BA1985">
      <w:bookmarkStart w:id="0" w:name="_GoBack"/>
      <w:bookmarkEnd w:id="0"/>
    </w:p>
    <w:p w:rsidR="00BA1985" w:rsidRDefault="00BA1985" w:rsidP="00BA1985"/>
    <w:p w:rsidR="00BA1985" w:rsidRDefault="00BA1985" w:rsidP="00BA1985"/>
    <w:p w:rsidR="00BA1985" w:rsidRP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Pr="00BA1985" w:rsidRDefault="00BA1985" w:rsidP="00BA1985"/>
    <w:p w:rsidR="00BA1985" w:rsidRDefault="00BA1985" w:rsidP="00593158">
      <w:pPr>
        <w:pStyle w:val="Title"/>
      </w:pPr>
    </w:p>
    <w:p w:rsidR="00BA1985" w:rsidRDefault="00BA1985" w:rsidP="00593158">
      <w:pPr>
        <w:pStyle w:val="Title"/>
      </w:pPr>
      <w:r w:rsidRPr="00BC6F70">
        <w:rPr>
          <w:b/>
          <w:bCs/>
          <w:sz w:val="24"/>
          <w:szCs w:val="24"/>
        </w:rPr>
        <w:lastRenderedPageBreak/>
        <w:t>Document Version History</w:t>
      </w:r>
    </w:p>
    <w:p w:rsidR="00BA1985" w:rsidRPr="00BA1985" w:rsidRDefault="00BA1985" w:rsidP="00BA1985"/>
    <w:p w:rsidR="00BA1985" w:rsidRDefault="00BA1985" w:rsidP="00593158">
      <w:pPr>
        <w:pStyle w:val="Title"/>
      </w:pPr>
    </w:p>
    <w:p w:rsidR="00BA1985" w:rsidRDefault="00BA1985" w:rsidP="00BA1985">
      <w:pPr>
        <w:tabs>
          <w:tab w:val="left" w:pos="3795"/>
        </w:tabs>
        <w:rPr>
          <w:sz w:val="24"/>
          <w:szCs w:val="24"/>
        </w:rPr>
      </w:pPr>
    </w:p>
    <w:p w:rsidR="00BA1985" w:rsidRDefault="00BA1985" w:rsidP="00BA1985">
      <w:pPr>
        <w:tabs>
          <w:tab w:val="left" w:pos="3795"/>
        </w:tabs>
        <w:rPr>
          <w:b/>
          <w:bCs/>
          <w:sz w:val="24"/>
          <w:szCs w:val="24"/>
        </w:rPr>
      </w:pPr>
    </w:p>
    <w:tbl>
      <w:tblPr>
        <w:tblpPr w:leftFromText="180" w:rightFromText="180" w:vertAnchor="page" w:horzAnchor="margin" w:tblpY="2292"/>
        <w:tblW w:w="91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953"/>
        <w:gridCol w:w="2097"/>
        <w:gridCol w:w="2187"/>
        <w:gridCol w:w="2863"/>
      </w:tblGrid>
      <w:tr w:rsidR="00BA1985" w:rsidTr="007E0BA8">
        <w:trPr>
          <w:trHeight w:val="235"/>
        </w:trPr>
        <w:tc>
          <w:tcPr>
            <w:tcW w:w="1953" w:type="dxa"/>
            <w:vMerge w:val="restart"/>
            <w:shd w:val="clear" w:color="auto" w:fill="007CC3"/>
          </w:tcPr>
          <w:p w:rsidR="00BA1985" w:rsidRPr="00BD1083" w:rsidRDefault="00BA1985" w:rsidP="007E0BA8">
            <w:pPr>
              <w:pStyle w:val="TableHead"/>
              <w:snapToGrid w:val="0"/>
              <w:rPr>
                <w:rFonts w:ascii="Calibri" w:hAnsi="Calibri" w:cs="Calibri"/>
                <w:sz w:val="16"/>
                <w:szCs w:val="16"/>
              </w:rPr>
            </w:pPr>
            <w:r w:rsidRPr="00BD1083">
              <w:rPr>
                <w:rFonts w:ascii="Calibri" w:hAnsi="Calibri" w:cs="Calibri"/>
                <w:sz w:val="16"/>
                <w:szCs w:val="16"/>
              </w:rPr>
              <w:t>Version</w:t>
            </w:r>
          </w:p>
        </w:tc>
        <w:tc>
          <w:tcPr>
            <w:tcW w:w="2097" w:type="dxa"/>
            <w:vMerge w:val="restart"/>
            <w:shd w:val="clear" w:color="auto" w:fill="007CC3"/>
          </w:tcPr>
          <w:p w:rsidR="00BA1985" w:rsidRPr="00BD1083" w:rsidRDefault="00BA1985" w:rsidP="007E0BA8">
            <w:pPr>
              <w:pStyle w:val="TableHead"/>
              <w:snapToGrid w:val="0"/>
              <w:rPr>
                <w:rFonts w:ascii="Calibri" w:hAnsi="Calibri" w:cs="Calibri"/>
                <w:sz w:val="16"/>
                <w:szCs w:val="16"/>
              </w:rPr>
            </w:pPr>
            <w:r w:rsidRPr="00BD1083">
              <w:rPr>
                <w:rFonts w:ascii="Calibri" w:hAnsi="Calibri" w:cs="Calibri"/>
                <w:sz w:val="16"/>
                <w:szCs w:val="16"/>
              </w:rPr>
              <w:t>Date</w:t>
            </w:r>
          </w:p>
        </w:tc>
        <w:tc>
          <w:tcPr>
            <w:tcW w:w="2187" w:type="dxa"/>
            <w:vMerge w:val="restart"/>
            <w:shd w:val="clear" w:color="auto" w:fill="007CC3"/>
          </w:tcPr>
          <w:p w:rsidR="00BA1985" w:rsidRPr="00BD1083" w:rsidRDefault="00BA1985" w:rsidP="007E0BA8">
            <w:pPr>
              <w:pStyle w:val="TableHead"/>
              <w:snapToGrid w:val="0"/>
              <w:rPr>
                <w:rFonts w:ascii="Calibri" w:hAnsi="Calibri" w:cs="Calibri"/>
                <w:sz w:val="16"/>
                <w:szCs w:val="16"/>
              </w:rPr>
            </w:pPr>
            <w:r w:rsidRPr="00BD1083">
              <w:rPr>
                <w:rFonts w:ascii="Calibri" w:hAnsi="Calibri" w:cs="Calibri"/>
                <w:sz w:val="16"/>
                <w:szCs w:val="16"/>
              </w:rPr>
              <w:t xml:space="preserve">Author </w:t>
            </w:r>
          </w:p>
        </w:tc>
        <w:tc>
          <w:tcPr>
            <w:tcW w:w="2863" w:type="dxa"/>
            <w:vMerge w:val="restart"/>
            <w:shd w:val="clear" w:color="auto" w:fill="007CC3"/>
          </w:tcPr>
          <w:p w:rsidR="00BA1985" w:rsidRPr="00BD1083" w:rsidRDefault="00BA1985" w:rsidP="007E0BA8">
            <w:pPr>
              <w:pStyle w:val="TableHead"/>
              <w:snapToGrid w:val="0"/>
              <w:rPr>
                <w:rFonts w:ascii="Calibri" w:hAnsi="Calibri" w:cs="Calibri"/>
                <w:sz w:val="16"/>
                <w:szCs w:val="16"/>
              </w:rPr>
            </w:pPr>
            <w:r w:rsidRPr="00BD1083">
              <w:rPr>
                <w:rFonts w:ascii="Calibri" w:hAnsi="Calibri" w:cs="Calibri"/>
                <w:sz w:val="16"/>
                <w:szCs w:val="16"/>
              </w:rPr>
              <w:t>Comments</w:t>
            </w:r>
          </w:p>
        </w:tc>
      </w:tr>
      <w:tr w:rsidR="00BA1985" w:rsidTr="007E0BA8">
        <w:trPr>
          <w:trHeight w:val="344"/>
        </w:trPr>
        <w:tc>
          <w:tcPr>
            <w:tcW w:w="1953" w:type="dxa"/>
            <w:vMerge w:val="restart"/>
            <w:shd w:val="clear" w:color="auto" w:fill="F3F3F3"/>
          </w:tcPr>
          <w:p w:rsidR="00BA1985" w:rsidRPr="00BD1083" w:rsidRDefault="00BA1985" w:rsidP="007E0BA8">
            <w:pPr>
              <w:pStyle w:val="BodyText"/>
              <w:snapToGrid w:val="0"/>
              <w:rPr>
                <w:rFonts w:ascii="Calibri" w:hAnsi="Calibri" w:cs="Calibri"/>
                <w:sz w:val="16"/>
                <w:szCs w:val="16"/>
              </w:rPr>
            </w:pPr>
            <w:r w:rsidRPr="00BD1083">
              <w:rPr>
                <w:rFonts w:ascii="Calibri" w:hAnsi="Calibri" w:cs="Calibri"/>
                <w:sz w:val="16"/>
                <w:szCs w:val="16"/>
              </w:rPr>
              <w:t>1.0</w:t>
            </w:r>
          </w:p>
        </w:tc>
        <w:tc>
          <w:tcPr>
            <w:tcW w:w="2097" w:type="dxa"/>
            <w:vMerge w:val="restart"/>
            <w:shd w:val="clear" w:color="auto" w:fill="F3F3F3"/>
          </w:tcPr>
          <w:p w:rsidR="00BA1985" w:rsidRPr="00BD1083" w:rsidRDefault="00BA1985" w:rsidP="007E0BA8">
            <w:pPr>
              <w:pStyle w:val="BodyText"/>
              <w:snapToGrid w:val="0"/>
              <w:rPr>
                <w:rFonts w:ascii="Calibri" w:hAnsi="Calibri" w:cs="Calibri"/>
                <w:sz w:val="16"/>
                <w:szCs w:val="16"/>
              </w:rPr>
            </w:pPr>
            <w:r w:rsidRPr="00BD1083">
              <w:rPr>
                <w:rFonts w:ascii="Calibri" w:hAnsi="Calibri" w:cs="Calibri"/>
                <w:sz w:val="16"/>
                <w:szCs w:val="16"/>
              </w:rPr>
              <w:t>26/06/2024</w:t>
            </w:r>
          </w:p>
        </w:tc>
        <w:tc>
          <w:tcPr>
            <w:tcW w:w="2187" w:type="dxa"/>
            <w:vMerge w:val="restart"/>
            <w:shd w:val="clear" w:color="auto" w:fill="F3F3F3"/>
          </w:tcPr>
          <w:p w:rsidR="00BA1985" w:rsidRPr="00BD1083" w:rsidRDefault="00BA1985" w:rsidP="007E0BA8">
            <w:pPr>
              <w:pStyle w:val="BodyText"/>
              <w:snapToGrid w:val="0"/>
              <w:rPr>
                <w:rFonts w:ascii="Calibri" w:hAnsi="Calibri" w:cs="Calibri"/>
                <w:sz w:val="16"/>
                <w:szCs w:val="16"/>
              </w:rPr>
            </w:pPr>
            <w:proofErr w:type="spellStart"/>
            <w:r>
              <w:rPr>
                <w:rFonts w:ascii="Calibri" w:hAnsi="Calibri" w:cs="Calibri"/>
                <w:sz w:val="16"/>
                <w:szCs w:val="16"/>
              </w:rPr>
              <w:t>Dikshant</w:t>
            </w:r>
            <w:proofErr w:type="spellEnd"/>
            <w:r>
              <w:rPr>
                <w:rFonts w:ascii="Calibri" w:hAnsi="Calibri" w:cs="Calibri"/>
                <w:sz w:val="16"/>
                <w:szCs w:val="16"/>
              </w:rPr>
              <w:t xml:space="preserve"> </w:t>
            </w:r>
            <w:proofErr w:type="spellStart"/>
            <w:r>
              <w:rPr>
                <w:rFonts w:ascii="Calibri" w:hAnsi="Calibri" w:cs="Calibri"/>
                <w:sz w:val="16"/>
                <w:szCs w:val="16"/>
              </w:rPr>
              <w:t>Gitey</w:t>
            </w:r>
            <w:proofErr w:type="spellEnd"/>
          </w:p>
        </w:tc>
        <w:tc>
          <w:tcPr>
            <w:tcW w:w="2863" w:type="dxa"/>
            <w:vMerge w:val="restart"/>
            <w:shd w:val="clear" w:color="auto" w:fill="F3F3F3"/>
          </w:tcPr>
          <w:p w:rsidR="00BA1985" w:rsidRPr="00BD1083" w:rsidRDefault="00BA1985" w:rsidP="007E0BA8">
            <w:pPr>
              <w:pStyle w:val="BodyText"/>
              <w:tabs>
                <w:tab w:val="right" w:pos="2647"/>
              </w:tabs>
              <w:snapToGrid w:val="0"/>
              <w:rPr>
                <w:rFonts w:ascii="Calibri" w:hAnsi="Calibri" w:cs="Calibri"/>
                <w:sz w:val="16"/>
                <w:szCs w:val="16"/>
              </w:rPr>
            </w:pPr>
            <w:r w:rsidRPr="00BD1083">
              <w:rPr>
                <w:rFonts w:ascii="Calibri" w:hAnsi="Calibri" w:cs="Calibri"/>
                <w:sz w:val="16"/>
                <w:szCs w:val="16"/>
              </w:rPr>
              <w:t>Initial draft</w:t>
            </w:r>
            <w:r>
              <w:rPr>
                <w:rFonts w:ascii="Calibri" w:hAnsi="Calibri" w:cs="Calibri"/>
                <w:sz w:val="16"/>
                <w:szCs w:val="16"/>
              </w:rPr>
              <w:tab/>
            </w:r>
          </w:p>
        </w:tc>
      </w:tr>
      <w:tr w:rsidR="00BA1985" w:rsidTr="007E0BA8">
        <w:trPr>
          <w:trHeight w:val="344"/>
        </w:trPr>
        <w:tc>
          <w:tcPr>
            <w:tcW w:w="1953" w:type="dxa"/>
            <w:vMerge w:val="restart"/>
            <w:shd w:val="clear" w:color="auto" w:fill="F3F3F3"/>
          </w:tcPr>
          <w:p w:rsidR="00BA1985" w:rsidRDefault="00BA1985" w:rsidP="007E0BA8">
            <w:pPr>
              <w:pStyle w:val="BodyText"/>
              <w:snapToGrid w:val="0"/>
              <w:rPr>
                <w:sz w:val="16"/>
                <w:szCs w:val="16"/>
              </w:rPr>
            </w:pPr>
            <w:r w:rsidRPr="007168A7">
              <w:rPr>
                <w:rFonts w:ascii="Calibri" w:hAnsi="Calibri" w:cs="Calibri"/>
                <w:sz w:val="16"/>
                <w:szCs w:val="16"/>
              </w:rPr>
              <w:t>1.1</w:t>
            </w:r>
          </w:p>
        </w:tc>
        <w:tc>
          <w:tcPr>
            <w:tcW w:w="2097" w:type="dxa"/>
            <w:vMerge w:val="restart"/>
            <w:shd w:val="clear" w:color="auto" w:fill="F3F3F3"/>
          </w:tcPr>
          <w:p w:rsidR="00BA1985" w:rsidRDefault="00BA1985" w:rsidP="007E0BA8">
            <w:pPr>
              <w:pStyle w:val="BodyText"/>
              <w:snapToGrid w:val="0"/>
              <w:rPr>
                <w:sz w:val="16"/>
                <w:szCs w:val="16"/>
              </w:rPr>
            </w:pPr>
            <w:r w:rsidRPr="007168A7">
              <w:rPr>
                <w:rFonts w:ascii="Calibri" w:hAnsi="Calibri" w:cs="Calibri"/>
                <w:sz w:val="16"/>
                <w:szCs w:val="16"/>
              </w:rPr>
              <w:t>26/09/2024</w:t>
            </w:r>
          </w:p>
        </w:tc>
        <w:tc>
          <w:tcPr>
            <w:tcW w:w="2187" w:type="dxa"/>
            <w:vMerge w:val="restart"/>
            <w:shd w:val="clear" w:color="auto" w:fill="F3F3F3"/>
          </w:tcPr>
          <w:p w:rsidR="00BA1985" w:rsidRPr="007168A7" w:rsidRDefault="00BA1985" w:rsidP="007E0BA8">
            <w:pPr>
              <w:pStyle w:val="BodyText"/>
              <w:snapToGrid w:val="0"/>
              <w:rPr>
                <w:rFonts w:ascii="Calibri" w:hAnsi="Calibri" w:cs="Calibri"/>
                <w:sz w:val="16"/>
                <w:szCs w:val="16"/>
              </w:rPr>
            </w:pPr>
            <w:proofErr w:type="spellStart"/>
            <w:r>
              <w:rPr>
                <w:rFonts w:ascii="Calibri" w:hAnsi="Calibri" w:cs="Calibri"/>
                <w:sz w:val="16"/>
                <w:szCs w:val="16"/>
              </w:rPr>
              <w:t>Dikshant</w:t>
            </w:r>
            <w:proofErr w:type="spellEnd"/>
            <w:r>
              <w:rPr>
                <w:rFonts w:ascii="Calibri" w:hAnsi="Calibri" w:cs="Calibri"/>
                <w:sz w:val="16"/>
                <w:szCs w:val="16"/>
              </w:rPr>
              <w:t xml:space="preserve"> </w:t>
            </w:r>
            <w:proofErr w:type="spellStart"/>
            <w:r>
              <w:rPr>
                <w:rFonts w:ascii="Calibri" w:hAnsi="Calibri" w:cs="Calibri"/>
                <w:sz w:val="16"/>
                <w:szCs w:val="16"/>
              </w:rPr>
              <w:t>Gitey</w:t>
            </w:r>
            <w:proofErr w:type="spellEnd"/>
          </w:p>
        </w:tc>
        <w:tc>
          <w:tcPr>
            <w:tcW w:w="2863" w:type="dxa"/>
            <w:vMerge w:val="restart"/>
            <w:shd w:val="clear" w:color="auto" w:fill="F3F3F3"/>
          </w:tcPr>
          <w:p w:rsidR="00BA1985" w:rsidRPr="007168A7" w:rsidRDefault="00BA1985" w:rsidP="007E0BA8">
            <w:pPr>
              <w:pStyle w:val="BodyText"/>
              <w:snapToGrid w:val="0"/>
              <w:rPr>
                <w:rFonts w:ascii="Calibri" w:hAnsi="Calibri" w:cs="Calibri"/>
                <w:sz w:val="16"/>
                <w:szCs w:val="16"/>
              </w:rPr>
            </w:pPr>
            <w:r>
              <w:rPr>
                <w:rFonts w:ascii="Calibri" w:hAnsi="Calibri" w:cs="Calibri"/>
                <w:sz w:val="16"/>
                <w:szCs w:val="16"/>
              </w:rPr>
              <w:t>Added CMS</w:t>
            </w:r>
          </w:p>
        </w:tc>
      </w:tr>
      <w:tr w:rsidR="00BA1985" w:rsidTr="007E0BA8">
        <w:trPr>
          <w:trHeight w:val="355"/>
        </w:trPr>
        <w:tc>
          <w:tcPr>
            <w:tcW w:w="1953" w:type="dxa"/>
            <w:vMerge w:val="restart"/>
            <w:shd w:val="clear" w:color="auto" w:fill="F3F3F3"/>
          </w:tcPr>
          <w:p w:rsidR="00BA1985" w:rsidRPr="007168A7" w:rsidRDefault="00BA1985" w:rsidP="007E0BA8">
            <w:pPr>
              <w:pStyle w:val="BodyText"/>
              <w:snapToGrid w:val="0"/>
              <w:rPr>
                <w:rFonts w:ascii="Calibri" w:hAnsi="Calibri" w:cs="Calibri"/>
                <w:sz w:val="16"/>
                <w:szCs w:val="16"/>
              </w:rPr>
            </w:pPr>
            <w:r>
              <w:rPr>
                <w:rFonts w:ascii="Calibri" w:hAnsi="Calibri" w:cs="Calibri"/>
                <w:sz w:val="16"/>
                <w:szCs w:val="16"/>
              </w:rPr>
              <w:t>1.2</w:t>
            </w:r>
          </w:p>
        </w:tc>
        <w:tc>
          <w:tcPr>
            <w:tcW w:w="2097" w:type="dxa"/>
            <w:vMerge w:val="restart"/>
            <w:shd w:val="clear" w:color="auto" w:fill="F3F3F3"/>
          </w:tcPr>
          <w:p w:rsidR="00BA1985" w:rsidRPr="007168A7" w:rsidRDefault="00BA1985" w:rsidP="007E0BA8">
            <w:pPr>
              <w:pStyle w:val="BodyText"/>
              <w:snapToGrid w:val="0"/>
              <w:rPr>
                <w:rFonts w:ascii="Calibri" w:hAnsi="Calibri" w:cs="Calibri"/>
                <w:sz w:val="16"/>
                <w:szCs w:val="16"/>
              </w:rPr>
            </w:pPr>
            <w:r>
              <w:rPr>
                <w:rFonts w:ascii="Calibri" w:hAnsi="Calibri" w:cs="Calibri"/>
                <w:sz w:val="16"/>
                <w:szCs w:val="16"/>
              </w:rPr>
              <w:t>31/07/2025</w:t>
            </w:r>
          </w:p>
        </w:tc>
        <w:tc>
          <w:tcPr>
            <w:tcW w:w="2187" w:type="dxa"/>
            <w:vMerge w:val="restart"/>
            <w:shd w:val="clear" w:color="auto" w:fill="F3F3F3"/>
          </w:tcPr>
          <w:p w:rsidR="00BA1985" w:rsidRPr="007168A7" w:rsidRDefault="00BA1985" w:rsidP="007E0BA8">
            <w:pPr>
              <w:pStyle w:val="BodyText"/>
              <w:snapToGrid w:val="0"/>
              <w:rPr>
                <w:rFonts w:ascii="Calibri" w:hAnsi="Calibri" w:cs="Calibri"/>
                <w:sz w:val="16"/>
                <w:szCs w:val="16"/>
              </w:rPr>
            </w:pPr>
            <w:proofErr w:type="spellStart"/>
            <w:r>
              <w:rPr>
                <w:rFonts w:ascii="Calibri" w:hAnsi="Calibri" w:cs="Calibri"/>
                <w:sz w:val="16"/>
                <w:szCs w:val="16"/>
              </w:rPr>
              <w:t>Tanu</w:t>
            </w:r>
            <w:proofErr w:type="spellEnd"/>
            <w:r>
              <w:rPr>
                <w:rFonts w:ascii="Calibri" w:hAnsi="Calibri" w:cs="Calibri"/>
                <w:sz w:val="16"/>
                <w:szCs w:val="16"/>
              </w:rPr>
              <w:t xml:space="preserve"> </w:t>
            </w:r>
            <w:proofErr w:type="spellStart"/>
            <w:r>
              <w:rPr>
                <w:rFonts w:ascii="Calibri" w:hAnsi="Calibri" w:cs="Calibri"/>
                <w:sz w:val="16"/>
                <w:szCs w:val="16"/>
              </w:rPr>
              <w:t>jha</w:t>
            </w:r>
            <w:proofErr w:type="spellEnd"/>
          </w:p>
        </w:tc>
        <w:tc>
          <w:tcPr>
            <w:tcW w:w="2863" w:type="dxa"/>
            <w:vMerge w:val="restart"/>
            <w:shd w:val="clear" w:color="auto" w:fill="F3F3F3"/>
          </w:tcPr>
          <w:p w:rsidR="00BA1985" w:rsidRPr="007168A7" w:rsidRDefault="00BA1985" w:rsidP="007E0BA8">
            <w:pPr>
              <w:pStyle w:val="BodyText"/>
              <w:snapToGrid w:val="0"/>
              <w:rPr>
                <w:rFonts w:ascii="Calibri" w:hAnsi="Calibri" w:cs="Calibri"/>
                <w:sz w:val="16"/>
                <w:szCs w:val="16"/>
              </w:rPr>
            </w:pPr>
            <w:r>
              <w:rPr>
                <w:rFonts w:ascii="Calibri" w:hAnsi="Calibri" w:cs="Calibri"/>
                <w:sz w:val="16"/>
                <w:szCs w:val="16"/>
              </w:rPr>
              <w:t>Updated SRS</w:t>
            </w:r>
          </w:p>
        </w:tc>
      </w:tr>
      <w:tr w:rsidR="00BA1985" w:rsidTr="007E0BA8">
        <w:trPr>
          <w:trHeight w:val="355"/>
        </w:trPr>
        <w:tc>
          <w:tcPr>
            <w:tcW w:w="1953" w:type="dxa"/>
            <w:vMerge w:val="restart"/>
            <w:shd w:val="clear" w:color="auto" w:fill="F3F3F3"/>
          </w:tcPr>
          <w:p w:rsidR="00BA1985" w:rsidRPr="007168A7" w:rsidRDefault="00BA1985" w:rsidP="007E0BA8">
            <w:pPr>
              <w:pStyle w:val="BodyText"/>
              <w:snapToGrid w:val="0"/>
              <w:rPr>
                <w:rFonts w:ascii="Calibri" w:hAnsi="Calibri" w:cs="Calibri"/>
                <w:sz w:val="16"/>
                <w:szCs w:val="16"/>
              </w:rPr>
            </w:pPr>
          </w:p>
        </w:tc>
        <w:tc>
          <w:tcPr>
            <w:tcW w:w="2097" w:type="dxa"/>
            <w:vMerge w:val="restart"/>
            <w:shd w:val="clear" w:color="auto" w:fill="F3F3F3"/>
          </w:tcPr>
          <w:p w:rsidR="00BA1985" w:rsidRPr="007168A7" w:rsidRDefault="00BA1985" w:rsidP="007E0BA8">
            <w:pPr>
              <w:pStyle w:val="BodyText"/>
              <w:snapToGrid w:val="0"/>
              <w:rPr>
                <w:rFonts w:ascii="Calibri" w:hAnsi="Calibri" w:cs="Calibri"/>
                <w:sz w:val="16"/>
                <w:szCs w:val="16"/>
              </w:rPr>
            </w:pPr>
          </w:p>
        </w:tc>
        <w:tc>
          <w:tcPr>
            <w:tcW w:w="2187" w:type="dxa"/>
            <w:vMerge w:val="restart"/>
            <w:shd w:val="clear" w:color="auto" w:fill="F3F3F3"/>
          </w:tcPr>
          <w:p w:rsidR="00BA1985" w:rsidRPr="007168A7" w:rsidRDefault="00BA1985" w:rsidP="007E0BA8">
            <w:pPr>
              <w:pStyle w:val="BodyText"/>
              <w:snapToGrid w:val="0"/>
              <w:rPr>
                <w:rFonts w:ascii="Calibri" w:hAnsi="Calibri" w:cs="Calibri"/>
                <w:sz w:val="16"/>
                <w:szCs w:val="16"/>
              </w:rPr>
            </w:pPr>
          </w:p>
        </w:tc>
        <w:tc>
          <w:tcPr>
            <w:tcW w:w="2863" w:type="dxa"/>
            <w:vMerge w:val="restart"/>
            <w:shd w:val="clear" w:color="auto" w:fill="F3F3F3"/>
          </w:tcPr>
          <w:p w:rsidR="00BA1985" w:rsidRPr="007168A7" w:rsidRDefault="00BA1985" w:rsidP="007E0BA8">
            <w:pPr>
              <w:pStyle w:val="BodyText"/>
              <w:snapToGrid w:val="0"/>
              <w:rPr>
                <w:rFonts w:ascii="Calibri" w:hAnsi="Calibri" w:cs="Calibri"/>
                <w:sz w:val="16"/>
                <w:szCs w:val="16"/>
              </w:rPr>
            </w:pPr>
          </w:p>
        </w:tc>
      </w:tr>
      <w:tr w:rsidR="00BA1985" w:rsidTr="007E0BA8">
        <w:trPr>
          <w:trHeight w:val="355"/>
        </w:trPr>
        <w:tc>
          <w:tcPr>
            <w:tcW w:w="1953" w:type="dxa"/>
            <w:vMerge w:val="restart"/>
            <w:shd w:val="clear" w:color="auto" w:fill="F3F3F3"/>
          </w:tcPr>
          <w:p w:rsidR="00BA1985" w:rsidRPr="007168A7" w:rsidRDefault="00BA1985" w:rsidP="007E0BA8">
            <w:pPr>
              <w:pStyle w:val="BodyText"/>
              <w:snapToGrid w:val="0"/>
              <w:rPr>
                <w:rFonts w:ascii="Calibri" w:hAnsi="Calibri" w:cs="Calibri"/>
                <w:sz w:val="16"/>
                <w:szCs w:val="16"/>
              </w:rPr>
            </w:pPr>
          </w:p>
        </w:tc>
        <w:tc>
          <w:tcPr>
            <w:tcW w:w="2097" w:type="dxa"/>
            <w:vMerge w:val="restart"/>
            <w:shd w:val="clear" w:color="auto" w:fill="F3F3F3"/>
          </w:tcPr>
          <w:p w:rsidR="00BA1985" w:rsidRPr="007168A7" w:rsidRDefault="00BA1985" w:rsidP="007E0BA8">
            <w:pPr>
              <w:pStyle w:val="BodyText"/>
              <w:snapToGrid w:val="0"/>
              <w:rPr>
                <w:rFonts w:ascii="Calibri" w:hAnsi="Calibri" w:cs="Calibri"/>
                <w:sz w:val="16"/>
                <w:szCs w:val="16"/>
              </w:rPr>
            </w:pPr>
          </w:p>
        </w:tc>
        <w:tc>
          <w:tcPr>
            <w:tcW w:w="2187" w:type="dxa"/>
            <w:vMerge w:val="restart"/>
            <w:shd w:val="clear" w:color="auto" w:fill="F3F3F3"/>
          </w:tcPr>
          <w:p w:rsidR="00BA1985" w:rsidRPr="007168A7" w:rsidRDefault="00BA1985" w:rsidP="007E0BA8">
            <w:pPr>
              <w:pStyle w:val="BodyText"/>
              <w:snapToGrid w:val="0"/>
              <w:rPr>
                <w:rFonts w:ascii="Calibri" w:hAnsi="Calibri" w:cs="Calibri"/>
                <w:sz w:val="16"/>
                <w:szCs w:val="16"/>
              </w:rPr>
            </w:pPr>
          </w:p>
        </w:tc>
        <w:tc>
          <w:tcPr>
            <w:tcW w:w="2863" w:type="dxa"/>
            <w:vMerge w:val="restart"/>
            <w:shd w:val="clear" w:color="auto" w:fill="F3F3F3"/>
          </w:tcPr>
          <w:p w:rsidR="00BA1985" w:rsidRPr="007168A7" w:rsidRDefault="00BA1985" w:rsidP="007E0BA8">
            <w:pPr>
              <w:pStyle w:val="BodyText"/>
              <w:snapToGrid w:val="0"/>
              <w:rPr>
                <w:rFonts w:ascii="Calibri" w:hAnsi="Calibri" w:cs="Calibri"/>
                <w:sz w:val="16"/>
                <w:szCs w:val="16"/>
              </w:rPr>
            </w:pPr>
          </w:p>
        </w:tc>
      </w:tr>
      <w:tr w:rsidR="00BA1985" w:rsidTr="007E0BA8">
        <w:trPr>
          <w:trHeight w:val="355"/>
        </w:trPr>
        <w:tc>
          <w:tcPr>
            <w:tcW w:w="1953" w:type="dxa"/>
            <w:vMerge w:val="restart"/>
            <w:shd w:val="clear" w:color="auto" w:fill="F3F3F3"/>
          </w:tcPr>
          <w:p w:rsidR="00BA1985" w:rsidRPr="007168A7" w:rsidRDefault="00BA1985" w:rsidP="007E0BA8">
            <w:pPr>
              <w:pStyle w:val="BodyText"/>
              <w:snapToGrid w:val="0"/>
              <w:rPr>
                <w:rFonts w:ascii="Calibri" w:hAnsi="Calibri" w:cs="Calibri"/>
                <w:sz w:val="16"/>
                <w:szCs w:val="16"/>
              </w:rPr>
            </w:pPr>
          </w:p>
        </w:tc>
        <w:tc>
          <w:tcPr>
            <w:tcW w:w="2097" w:type="dxa"/>
            <w:vMerge w:val="restart"/>
            <w:shd w:val="clear" w:color="auto" w:fill="F3F3F3"/>
          </w:tcPr>
          <w:p w:rsidR="00BA1985" w:rsidRPr="007168A7" w:rsidRDefault="00BA1985" w:rsidP="007E0BA8">
            <w:pPr>
              <w:pStyle w:val="BodyText"/>
              <w:snapToGrid w:val="0"/>
              <w:rPr>
                <w:rFonts w:ascii="Calibri" w:hAnsi="Calibri" w:cs="Calibri"/>
                <w:sz w:val="16"/>
                <w:szCs w:val="16"/>
              </w:rPr>
            </w:pPr>
          </w:p>
        </w:tc>
        <w:tc>
          <w:tcPr>
            <w:tcW w:w="2187" w:type="dxa"/>
            <w:vMerge w:val="restart"/>
            <w:shd w:val="clear" w:color="auto" w:fill="F3F3F3"/>
          </w:tcPr>
          <w:p w:rsidR="00BA1985" w:rsidRPr="007168A7" w:rsidRDefault="00BA1985" w:rsidP="007E0BA8">
            <w:pPr>
              <w:pStyle w:val="BodyText"/>
              <w:snapToGrid w:val="0"/>
              <w:rPr>
                <w:rFonts w:ascii="Calibri" w:hAnsi="Calibri" w:cs="Calibri"/>
                <w:sz w:val="16"/>
                <w:szCs w:val="16"/>
              </w:rPr>
            </w:pPr>
          </w:p>
        </w:tc>
        <w:tc>
          <w:tcPr>
            <w:tcW w:w="2863" w:type="dxa"/>
            <w:vMerge w:val="restart"/>
            <w:shd w:val="clear" w:color="auto" w:fill="F3F3F3"/>
          </w:tcPr>
          <w:p w:rsidR="00BA1985" w:rsidRPr="007168A7" w:rsidRDefault="00BA1985" w:rsidP="007E0BA8">
            <w:pPr>
              <w:pStyle w:val="BodyText"/>
              <w:snapToGrid w:val="0"/>
              <w:rPr>
                <w:rFonts w:ascii="Calibri" w:hAnsi="Calibri" w:cs="Calibri"/>
                <w:sz w:val="16"/>
                <w:szCs w:val="16"/>
              </w:rPr>
            </w:pPr>
          </w:p>
        </w:tc>
      </w:tr>
      <w:tr w:rsidR="00BA1985" w:rsidTr="007E0BA8">
        <w:trPr>
          <w:trHeight w:val="344"/>
        </w:trPr>
        <w:tc>
          <w:tcPr>
            <w:tcW w:w="1953" w:type="dxa"/>
            <w:shd w:val="clear" w:color="auto" w:fill="F3F3F3"/>
          </w:tcPr>
          <w:p w:rsidR="00BA1985" w:rsidRPr="007168A7" w:rsidRDefault="00BA1985" w:rsidP="007E0BA8">
            <w:pPr>
              <w:pStyle w:val="BodyText"/>
              <w:snapToGrid w:val="0"/>
              <w:rPr>
                <w:rFonts w:ascii="Calibri" w:hAnsi="Calibri" w:cs="Calibri"/>
                <w:sz w:val="16"/>
                <w:szCs w:val="16"/>
              </w:rPr>
            </w:pPr>
          </w:p>
        </w:tc>
        <w:tc>
          <w:tcPr>
            <w:tcW w:w="2097" w:type="dxa"/>
            <w:shd w:val="clear" w:color="auto" w:fill="F3F3F3"/>
          </w:tcPr>
          <w:p w:rsidR="00BA1985" w:rsidRPr="007168A7" w:rsidRDefault="00BA1985" w:rsidP="007E0BA8">
            <w:pPr>
              <w:pStyle w:val="BodyText"/>
              <w:snapToGrid w:val="0"/>
              <w:rPr>
                <w:rFonts w:ascii="Calibri" w:hAnsi="Calibri" w:cs="Calibri"/>
                <w:sz w:val="16"/>
                <w:szCs w:val="16"/>
              </w:rPr>
            </w:pPr>
          </w:p>
        </w:tc>
        <w:tc>
          <w:tcPr>
            <w:tcW w:w="2187" w:type="dxa"/>
            <w:shd w:val="clear" w:color="auto" w:fill="F3F3F3"/>
          </w:tcPr>
          <w:p w:rsidR="00BA1985" w:rsidRPr="007168A7" w:rsidRDefault="00BA1985" w:rsidP="007E0BA8">
            <w:pPr>
              <w:pStyle w:val="BodyText"/>
              <w:snapToGrid w:val="0"/>
              <w:rPr>
                <w:rFonts w:ascii="Calibri" w:hAnsi="Calibri" w:cs="Calibri"/>
                <w:sz w:val="16"/>
                <w:szCs w:val="16"/>
              </w:rPr>
            </w:pPr>
          </w:p>
        </w:tc>
        <w:tc>
          <w:tcPr>
            <w:tcW w:w="2863" w:type="dxa"/>
            <w:shd w:val="clear" w:color="auto" w:fill="F3F3F3"/>
          </w:tcPr>
          <w:p w:rsidR="00BA1985" w:rsidRPr="007168A7" w:rsidRDefault="00BA1985" w:rsidP="007E0BA8">
            <w:pPr>
              <w:pStyle w:val="BodyText"/>
              <w:snapToGrid w:val="0"/>
              <w:rPr>
                <w:rFonts w:ascii="Calibri" w:hAnsi="Calibri" w:cs="Calibri"/>
                <w:sz w:val="16"/>
                <w:szCs w:val="16"/>
              </w:rPr>
            </w:pPr>
          </w:p>
        </w:tc>
      </w:tr>
    </w:tbl>
    <w:p w:rsidR="00BA1985" w:rsidRDefault="00BA1985" w:rsidP="00BA1985">
      <w:pPr>
        <w:pStyle w:val="Title"/>
      </w:pPr>
    </w:p>
    <w:p w:rsidR="00BA1985" w:rsidRDefault="00BA1985" w:rsidP="00593158">
      <w:pPr>
        <w:pStyle w:val="Title"/>
      </w:pPr>
    </w:p>
    <w:p w:rsidR="00BA1985" w:rsidRDefault="00BA1985" w:rsidP="00593158">
      <w:pPr>
        <w:pStyle w:val="Title"/>
      </w:pPr>
    </w:p>
    <w:p w:rsidR="00BA1985" w:rsidRDefault="00BA1985" w:rsidP="00593158">
      <w:pPr>
        <w:pStyle w:val="Title"/>
      </w:pPr>
    </w:p>
    <w:p w:rsidR="00BA1985" w:rsidRDefault="00BA1985" w:rsidP="00593158">
      <w:pPr>
        <w:pStyle w:val="Title"/>
      </w:pPr>
    </w:p>
    <w:p w:rsidR="00BA1985" w:rsidRDefault="00BA1985" w:rsidP="00593158">
      <w:pPr>
        <w:pStyle w:val="Title"/>
      </w:pPr>
    </w:p>
    <w:p w:rsidR="00BA1985" w:rsidRDefault="00BA1985" w:rsidP="00593158">
      <w:pPr>
        <w:pStyle w:val="Title"/>
      </w:pPr>
    </w:p>
    <w:p w:rsidR="00BA1985" w:rsidRDefault="00BA1985" w:rsidP="00593158">
      <w:pPr>
        <w:pStyle w:val="Title"/>
      </w:pPr>
    </w:p>
    <w:p w:rsidR="00BA1985" w:rsidRDefault="00BA1985" w:rsidP="00593158">
      <w:pPr>
        <w:pStyle w:val="Title"/>
      </w:pPr>
    </w:p>
    <w:p w:rsidR="00BA1985" w:rsidRDefault="00BA1985" w:rsidP="00593158">
      <w:pPr>
        <w:pStyle w:val="Title"/>
      </w:pPr>
    </w:p>
    <w:sdt>
      <w:sdtPr>
        <w:rPr>
          <w:rFonts w:asciiTheme="minorHAnsi" w:eastAsiaTheme="minorHAnsi" w:hAnsiTheme="minorHAnsi" w:cstheme="minorBidi"/>
          <w:color w:val="auto"/>
          <w:kern w:val="2"/>
          <w:sz w:val="22"/>
          <w:szCs w:val="22"/>
          <w:lang w:val="en-IN"/>
          <w14:ligatures w14:val="standardContextual"/>
        </w:rPr>
        <w:id w:val="-2106949585"/>
        <w:docPartObj>
          <w:docPartGallery w:val="Table of Contents"/>
          <w:docPartUnique/>
        </w:docPartObj>
      </w:sdtPr>
      <w:sdtEndPr>
        <w:rPr>
          <w:rFonts w:eastAsiaTheme="minorEastAsia"/>
          <w:b/>
          <w:bCs/>
          <w:noProof/>
          <w:kern w:val="0"/>
          <w:lang w:val="en-US"/>
          <w14:ligatures w14:val="none"/>
        </w:rPr>
      </w:sdtEndPr>
      <w:sdtContent>
        <w:p w:rsidR="00BA1985" w:rsidRDefault="00BA1985" w:rsidP="00BA1985">
          <w:pPr>
            <w:pStyle w:val="TOCHeading"/>
          </w:pPr>
          <w:r>
            <w:t>Contents</w:t>
          </w:r>
        </w:p>
        <w:p w:rsidR="003D7A44" w:rsidRDefault="00BA1985">
          <w:pPr>
            <w:pStyle w:val="TOC1"/>
            <w:tabs>
              <w:tab w:val="right" w:leader="dot" w:pos="9350"/>
            </w:tabs>
            <w:rPr>
              <w:rFonts w:cstheme="minorBidi"/>
              <w:noProof/>
            </w:rPr>
          </w:pPr>
          <w:r>
            <w:fldChar w:fldCharType="begin"/>
          </w:r>
          <w:r>
            <w:instrText xml:space="preserve"> TOC \o "1-3" \h \z \u </w:instrText>
          </w:r>
          <w:r>
            <w:fldChar w:fldCharType="separate"/>
          </w:r>
          <w:hyperlink w:anchor="_Toc207117469" w:history="1">
            <w:r w:rsidR="003D7A44" w:rsidRPr="005C7397">
              <w:rPr>
                <w:rStyle w:val="Hyperlink"/>
                <w:noProof/>
              </w:rPr>
              <w:t>1. Introduction</w:t>
            </w:r>
            <w:r w:rsidR="003D7A44">
              <w:rPr>
                <w:noProof/>
                <w:webHidden/>
              </w:rPr>
              <w:tab/>
            </w:r>
            <w:r w:rsidR="003D7A44">
              <w:rPr>
                <w:noProof/>
                <w:webHidden/>
              </w:rPr>
              <w:fldChar w:fldCharType="begin"/>
            </w:r>
            <w:r w:rsidR="003D7A44">
              <w:rPr>
                <w:noProof/>
                <w:webHidden/>
              </w:rPr>
              <w:instrText xml:space="preserve"> PAGEREF _Toc207117469 \h </w:instrText>
            </w:r>
            <w:r w:rsidR="003D7A44">
              <w:rPr>
                <w:noProof/>
                <w:webHidden/>
              </w:rPr>
            </w:r>
            <w:r w:rsidR="003D7A44">
              <w:rPr>
                <w:noProof/>
                <w:webHidden/>
              </w:rPr>
              <w:fldChar w:fldCharType="separate"/>
            </w:r>
            <w:r w:rsidR="003D7A44">
              <w:rPr>
                <w:noProof/>
                <w:webHidden/>
              </w:rPr>
              <w:t>4</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70" w:history="1">
            <w:r w:rsidR="003D7A44" w:rsidRPr="005C7397">
              <w:rPr>
                <w:rStyle w:val="Hyperlink"/>
                <w:noProof/>
              </w:rPr>
              <w:t>1.1 Purpose</w:t>
            </w:r>
            <w:r w:rsidR="003D7A44">
              <w:rPr>
                <w:noProof/>
                <w:webHidden/>
              </w:rPr>
              <w:tab/>
            </w:r>
            <w:r w:rsidR="003D7A44">
              <w:rPr>
                <w:noProof/>
                <w:webHidden/>
              </w:rPr>
              <w:fldChar w:fldCharType="begin"/>
            </w:r>
            <w:r w:rsidR="003D7A44">
              <w:rPr>
                <w:noProof/>
                <w:webHidden/>
              </w:rPr>
              <w:instrText xml:space="preserve"> PAGEREF _Toc207117470 \h </w:instrText>
            </w:r>
            <w:r w:rsidR="003D7A44">
              <w:rPr>
                <w:noProof/>
                <w:webHidden/>
              </w:rPr>
            </w:r>
            <w:r w:rsidR="003D7A44">
              <w:rPr>
                <w:noProof/>
                <w:webHidden/>
              </w:rPr>
              <w:fldChar w:fldCharType="separate"/>
            </w:r>
            <w:r w:rsidR="003D7A44">
              <w:rPr>
                <w:noProof/>
                <w:webHidden/>
              </w:rPr>
              <w:t>4</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71" w:history="1">
            <w:r w:rsidR="003D7A44" w:rsidRPr="005C7397">
              <w:rPr>
                <w:rStyle w:val="Hyperlink"/>
                <w:noProof/>
              </w:rPr>
              <w:t>1.2 Scope</w:t>
            </w:r>
            <w:r w:rsidR="003D7A44">
              <w:rPr>
                <w:noProof/>
                <w:webHidden/>
              </w:rPr>
              <w:tab/>
            </w:r>
            <w:r w:rsidR="003D7A44">
              <w:rPr>
                <w:noProof/>
                <w:webHidden/>
              </w:rPr>
              <w:fldChar w:fldCharType="begin"/>
            </w:r>
            <w:r w:rsidR="003D7A44">
              <w:rPr>
                <w:noProof/>
                <w:webHidden/>
              </w:rPr>
              <w:instrText xml:space="preserve"> PAGEREF _Toc207117471 \h </w:instrText>
            </w:r>
            <w:r w:rsidR="003D7A44">
              <w:rPr>
                <w:noProof/>
                <w:webHidden/>
              </w:rPr>
            </w:r>
            <w:r w:rsidR="003D7A44">
              <w:rPr>
                <w:noProof/>
                <w:webHidden/>
              </w:rPr>
              <w:fldChar w:fldCharType="separate"/>
            </w:r>
            <w:r w:rsidR="003D7A44">
              <w:rPr>
                <w:noProof/>
                <w:webHidden/>
              </w:rPr>
              <w:t>5</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72" w:history="1">
            <w:r w:rsidR="003D7A44" w:rsidRPr="005C7397">
              <w:rPr>
                <w:rStyle w:val="Hyperlink"/>
                <w:noProof/>
              </w:rPr>
              <w:t>1.3 Definitions, Acronyms, and Abbreviations</w:t>
            </w:r>
            <w:r w:rsidR="003D7A44">
              <w:rPr>
                <w:noProof/>
                <w:webHidden/>
              </w:rPr>
              <w:tab/>
            </w:r>
            <w:r w:rsidR="003D7A44">
              <w:rPr>
                <w:noProof/>
                <w:webHidden/>
              </w:rPr>
              <w:fldChar w:fldCharType="begin"/>
            </w:r>
            <w:r w:rsidR="003D7A44">
              <w:rPr>
                <w:noProof/>
                <w:webHidden/>
              </w:rPr>
              <w:instrText xml:space="preserve"> PAGEREF _Toc207117472 \h </w:instrText>
            </w:r>
            <w:r w:rsidR="003D7A44">
              <w:rPr>
                <w:noProof/>
                <w:webHidden/>
              </w:rPr>
            </w:r>
            <w:r w:rsidR="003D7A44">
              <w:rPr>
                <w:noProof/>
                <w:webHidden/>
              </w:rPr>
              <w:fldChar w:fldCharType="separate"/>
            </w:r>
            <w:r w:rsidR="003D7A44">
              <w:rPr>
                <w:noProof/>
                <w:webHidden/>
              </w:rPr>
              <w:t>5</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73" w:history="1">
            <w:r w:rsidR="003D7A44" w:rsidRPr="005C7397">
              <w:rPr>
                <w:rStyle w:val="Hyperlink"/>
                <w:noProof/>
              </w:rPr>
              <w:t>1.4 References</w:t>
            </w:r>
            <w:r w:rsidR="003D7A44">
              <w:rPr>
                <w:noProof/>
                <w:webHidden/>
              </w:rPr>
              <w:tab/>
            </w:r>
            <w:r w:rsidR="003D7A44">
              <w:rPr>
                <w:noProof/>
                <w:webHidden/>
              </w:rPr>
              <w:fldChar w:fldCharType="begin"/>
            </w:r>
            <w:r w:rsidR="003D7A44">
              <w:rPr>
                <w:noProof/>
                <w:webHidden/>
              </w:rPr>
              <w:instrText xml:space="preserve"> PAGEREF _Toc207117473 \h </w:instrText>
            </w:r>
            <w:r w:rsidR="003D7A44">
              <w:rPr>
                <w:noProof/>
                <w:webHidden/>
              </w:rPr>
            </w:r>
            <w:r w:rsidR="003D7A44">
              <w:rPr>
                <w:noProof/>
                <w:webHidden/>
              </w:rPr>
              <w:fldChar w:fldCharType="separate"/>
            </w:r>
            <w:r w:rsidR="003D7A44">
              <w:rPr>
                <w:noProof/>
                <w:webHidden/>
              </w:rPr>
              <w:t>6</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474" w:history="1">
            <w:r w:rsidR="003D7A44" w:rsidRPr="005C7397">
              <w:rPr>
                <w:rStyle w:val="Hyperlink"/>
                <w:noProof/>
              </w:rPr>
              <w:t>2. Overall Description</w:t>
            </w:r>
            <w:r w:rsidR="003D7A44">
              <w:rPr>
                <w:noProof/>
                <w:webHidden/>
              </w:rPr>
              <w:tab/>
            </w:r>
            <w:r w:rsidR="003D7A44">
              <w:rPr>
                <w:noProof/>
                <w:webHidden/>
              </w:rPr>
              <w:fldChar w:fldCharType="begin"/>
            </w:r>
            <w:r w:rsidR="003D7A44">
              <w:rPr>
                <w:noProof/>
                <w:webHidden/>
              </w:rPr>
              <w:instrText xml:space="preserve"> PAGEREF _Toc207117474 \h </w:instrText>
            </w:r>
            <w:r w:rsidR="003D7A44">
              <w:rPr>
                <w:noProof/>
                <w:webHidden/>
              </w:rPr>
            </w:r>
            <w:r w:rsidR="003D7A44">
              <w:rPr>
                <w:noProof/>
                <w:webHidden/>
              </w:rPr>
              <w:fldChar w:fldCharType="separate"/>
            </w:r>
            <w:r w:rsidR="003D7A44">
              <w:rPr>
                <w:noProof/>
                <w:webHidden/>
              </w:rPr>
              <w:t>6</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75" w:history="1">
            <w:r w:rsidR="003D7A44" w:rsidRPr="005C7397">
              <w:rPr>
                <w:rStyle w:val="Hyperlink"/>
                <w:noProof/>
              </w:rPr>
              <w:t>2.1 Product Perspective</w:t>
            </w:r>
            <w:r w:rsidR="003D7A44">
              <w:rPr>
                <w:noProof/>
                <w:webHidden/>
              </w:rPr>
              <w:tab/>
            </w:r>
            <w:r w:rsidR="003D7A44">
              <w:rPr>
                <w:noProof/>
                <w:webHidden/>
              </w:rPr>
              <w:fldChar w:fldCharType="begin"/>
            </w:r>
            <w:r w:rsidR="003D7A44">
              <w:rPr>
                <w:noProof/>
                <w:webHidden/>
              </w:rPr>
              <w:instrText xml:space="preserve"> PAGEREF _Toc207117475 \h </w:instrText>
            </w:r>
            <w:r w:rsidR="003D7A44">
              <w:rPr>
                <w:noProof/>
                <w:webHidden/>
              </w:rPr>
            </w:r>
            <w:r w:rsidR="003D7A44">
              <w:rPr>
                <w:noProof/>
                <w:webHidden/>
              </w:rPr>
              <w:fldChar w:fldCharType="separate"/>
            </w:r>
            <w:r w:rsidR="003D7A44">
              <w:rPr>
                <w:noProof/>
                <w:webHidden/>
              </w:rPr>
              <w:t>6</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76" w:history="1">
            <w:r w:rsidR="003D7A44" w:rsidRPr="005C7397">
              <w:rPr>
                <w:rStyle w:val="Hyperlink"/>
                <w:noProof/>
              </w:rPr>
              <w:t>2.2 Product Functions</w:t>
            </w:r>
            <w:r w:rsidR="003D7A44">
              <w:rPr>
                <w:noProof/>
                <w:webHidden/>
              </w:rPr>
              <w:tab/>
            </w:r>
            <w:r w:rsidR="003D7A44">
              <w:rPr>
                <w:noProof/>
                <w:webHidden/>
              </w:rPr>
              <w:fldChar w:fldCharType="begin"/>
            </w:r>
            <w:r w:rsidR="003D7A44">
              <w:rPr>
                <w:noProof/>
                <w:webHidden/>
              </w:rPr>
              <w:instrText xml:space="preserve"> PAGEREF _Toc207117476 \h </w:instrText>
            </w:r>
            <w:r w:rsidR="003D7A44">
              <w:rPr>
                <w:noProof/>
                <w:webHidden/>
              </w:rPr>
            </w:r>
            <w:r w:rsidR="003D7A44">
              <w:rPr>
                <w:noProof/>
                <w:webHidden/>
              </w:rPr>
              <w:fldChar w:fldCharType="separate"/>
            </w:r>
            <w:r w:rsidR="003D7A44">
              <w:rPr>
                <w:noProof/>
                <w:webHidden/>
              </w:rPr>
              <w:t>6</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77" w:history="1">
            <w:r w:rsidR="003D7A44" w:rsidRPr="005C7397">
              <w:rPr>
                <w:rStyle w:val="Hyperlink"/>
                <w:noProof/>
              </w:rPr>
              <w:t>2.3 User Classes and Characteristics</w:t>
            </w:r>
            <w:r w:rsidR="003D7A44">
              <w:rPr>
                <w:noProof/>
                <w:webHidden/>
              </w:rPr>
              <w:tab/>
            </w:r>
            <w:r w:rsidR="003D7A44">
              <w:rPr>
                <w:noProof/>
                <w:webHidden/>
              </w:rPr>
              <w:fldChar w:fldCharType="begin"/>
            </w:r>
            <w:r w:rsidR="003D7A44">
              <w:rPr>
                <w:noProof/>
                <w:webHidden/>
              </w:rPr>
              <w:instrText xml:space="preserve"> PAGEREF _Toc207117477 \h </w:instrText>
            </w:r>
            <w:r w:rsidR="003D7A44">
              <w:rPr>
                <w:noProof/>
                <w:webHidden/>
              </w:rPr>
            </w:r>
            <w:r w:rsidR="003D7A44">
              <w:rPr>
                <w:noProof/>
                <w:webHidden/>
              </w:rPr>
              <w:fldChar w:fldCharType="separate"/>
            </w:r>
            <w:r w:rsidR="003D7A44">
              <w:rPr>
                <w:noProof/>
                <w:webHidden/>
              </w:rPr>
              <w:t>7</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78" w:history="1">
            <w:r w:rsidR="003D7A44" w:rsidRPr="005C7397">
              <w:rPr>
                <w:rStyle w:val="Hyperlink"/>
                <w:noProof/>
              </w:rPr>
              <w:t>2.4 Operating Environment</w:t>
            </w:r>
            <w:r w:rsidR="003D7A44">
              <w:rPr>
                <w:noProof/>
                <w:webHidden/>
              </w:rPr>
              <w:tab/>
            </w:r>
            <w:r w:rsidR="003D7A44">
              <w:rPr>
                <w:noProof/>
                <w:webHidden/>
              </w:rPr>
              <w:fldChar w:fldCharType="begin"/>
            </w:r>
            <w:r w:rsidR="003D7A44">
              <w:rPr>
                <w:noProof/>
                <w:webHidden/>
              </w:rPr>
              <w:instrText xml:space="preserve"> PAGEREF _Toc207117478 \h </w:instrText>
            </w:r>
            <w:r w:rsidR="003D7A44">
              <w:rPr>
                <w:noProof/>
                <w:webHidden/>
              </w:rPr>
            </w:r>
            <w:r w:rsidR="003D7A44">
              <w:rPr>
                <w:noProof/>
                <w:webHidden/>
              </w:rPr>
              <w:fldChar w:fldCharType="separate"/>
            </w:r>
            <w:r w:rsidR="003D7A44">
              <w:rPr>
                <w:noProof/>
                <w:webHidden/>
              </w:rPr>
              <w:t>8</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79" w:history="1">
            <w:r w:rsidR="003D7A44" w:rsidRPr="005C7397">
              <w:rPr>
                <w:rStyle w:val="Hyperlink"/>
                <w:noProof/>
              </w:rPr>
              <w:t>2.5 Design and Implementation Constraints</w:t>
            </w:r>
            <w:r w:rsidR="003D7A44">
              <w:rPr>
                <w:noProof/>
                <w:webHidden/>
              </w:rPr>
              <w:tab/>
            </w:r>
            <w:r w:rsidR="003D7A44">
              <w:rPr>
                <w:noProof/>
                <w:webHidden/>
              </w:rPr>
              <w:fldChar w:fldCharType="begin"/>
            </w:r>
            <w:r w:rsidR="003D7A44">
              <w:rPr>
                <w:noProof/>
                <w:webHidden/>
              </w:rPr>
              <w:instrText xml:space="preserve"> PAGEREF _Toc207117479 \h </w:instrText>
            </w:r>
            <w:r w:rsidR="003D7A44">
              <w:rPr>
                <w:noProof/>
                <w:webHidden/>
              </w:rPr>
            </w:r>
            <w:r w:rsidR="003D7A44">
              <w:rPr>
                <w:noProof/>
                <w:webHidden/>
              </w:rPr>
              <w:fldChar w:fldCharType="separate"/>
            </w:r>
            <w:r w:rsidR="003D7A44">
              <w:rPr>
                <w:noProof/>
                <w:webHidden/>
              </w:rPr>
              <w:t>8</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80" w:history="1">
            <w:r w:rsidR="003D7A44" w:rsidRPr="005C7397">
              <w:rPr>
                <w:rStyle w:val="Hyperlink"/>
                <w:noProof/>
              </w:rPr>
              <w:t>2.6 User Documentation</w:t>
            </w:r>
            <w:r w:rsidR="003D7A44">
              <w:rPr>
                <w:noProof/>
                <w:webHidden/>
              </w:rPr>
              <w:tab/>
            </w:r>
            <w:r w:rsidR="003D7A44">
              <w:rPr>
                <w:noProof/>
                <w:webHidden/>
              </w:rPr>
              <w:fldChar w:fldCharType="begin"/>
            </w:r>
            <w:r w:rsidR="003D7A44">
              <w:rPr>
                <w:noProof/>
                <w:webHidden/>
              </w:rPr>
              <w:instrText xml:space="preserve"> PAGEREF _Toc207117480 \h </w:instrText>
            </w:r>
            <w:r w:rsidR="003D7A44">
              <w:rPr>
                <w:noProof/>
                <w:webHidden/>
              </w:rPr>
            </w:r>
            <w:r w:rsidR="003D7A44">
              <w:rPr>
                <w:noProof/>
                <w:webHidden/>
              </w:rPr>
              <w:fldChar w:fldCharType="separate"/>
            </w:r>
            <w:r w:rsidR="003D7A44">
              <w:rPr>
                <w:noProof/>
                <w:webHidden/>
              </w:rPr>
              <w:t>8</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81" w:history="1">
            <w:r w:rsidR="003D7A44" w:rsidRPr="005C7397">
              <w:rPr>
                <w:rStyle w:val="Hyperlink"/>
                <w:noProof/>
              </w:rPr>
              <w:t>2.7 Assumptions and Dependencies</w:t>
            </w:r>
            <w:r w:rsidR="003D7A44">
              <w:rPr>
                <w:noProof/>
                <w:webHidden/>
              </w:rPr>
              <w:tab/>
            </w:r>
            <w:r w:rsidR="003D7A44">
              <w:rPr>
                <w:noProof/>
                <w:webHidden/>
              </w:rPr>
              <w:fldChar w:fldCharType="begin"/>
            </w:r>
            <w:r w:rsidR="003D7A44">
              <w:rPr>
                <w:noProof/>
                <w:webHidden/>
              </w:rPr>
              <w:instrText xml:space="preserve"> PAGEREF _Toc207117481 \h </w:instrText>
            </w:r>
            <w:r w:rsidR="003D7A44">
              <w:rPr>
                <w:noProof/>
                <w:webHidden/>
              </w:rPr>
            </w:r>
            <w:r w:rsidR="003D7A44">
              <w:rPr>
                <w:noProof/>
                <w:webHidden/>
              </w:rPr>
              <w:fldChar w:fldCharType="separate"/>
            </w:r>
            <w:r w:rsidR="003D7A44">
              <w:rPr>
                <w:noProof/>
                <w:webHidden/>
              </w:rPr>
              <w:t>8</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482" w:history="1">
            <w:r w:rsidR="003D7A44" w:rsidRPr="005C7397">
              <w:rPr>
                <w:rStyle w:val="Hyperlink"/>
                <w:noProof/>
              </w:rPr>
              <w:t>3. Specific Requirements</w:t>
            </w:r>
            <w:r w:rsidR="003D7A44">
              <w:rPr>
                <w:noProof/>
                <w:webHidden/>
              </w:rPr>
              <w:tab/>
            </w:r>
            <w:r w:rsidR="003D7A44">
              <w:rPr>
                <w:noProof/>
                <w:webHidden/>
              </w:rPr>
              <w:fldChar w:fldCharType="begin"/>
            </w:r>
            <w:r w:rsidR="003D7A44">
              <w:rPr>
                <w:noProof/>
                <w:webHidden/>
              </w:rPr>
              <w:instrText xml:space="preserve"> PAGEREF _Toc207117482 \h </w:instrText>
            </w:r>
            <w:r w:rsidR="003D7A44">
              <w:rPr>
                <w:noProof/>
                <w:webHidden/>
              </w:rPr>
            </w:r>
            <w:r w:rsidR="003D7A44">
              <w:rPr>
                <w:noProof/>
                <w:webHidden/>
              </w:rPr>
              <w:fldChar w:fldCharType="separate"/>
            </w:r>
            <w:r w:rsidR="003D7A44">
              <w:rPr>
                <w:noProof/>
                <w:webHidden/>
              </w:rPr>
              <w:t>9</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83" w:history="1">
            <w:r w:rsidR="003D7A44" w:rsidRPr="005C7397">
              <w:rPr>
                <w:rStyle w:val="Hyperlink"/>
                <w:noProof/>
              </w:rPr>
              <w:t>3.1 Functional Requirements</w:t>
            </w:r>
            <w:r w:rsidR="003D7A44">
              <w:rPr>
                <w:noProof/>
                <w:webHidden/>
              </w:rPr>
              <w:tab/>
            </w:r>
            <w:r w:rsidR="003D7A44">
              <w:rPr>
                <w:noProof/>
                <w:webHidden/>
              </w:rPr>
              <w:fldChar w:fldCharType="begin"/>
            </w:r>
            <w:r w:rsidR="003D7A44">
              <w:rPr>
                <w:noProof/>
                <w:webHidden/>
              </w:rPr>
              <w:instrText xml:space="preserve"> PAGEREF _Toc207117483 \h </w:instrText>
            </w:r>
            <w:r w:rsidR="003D7A44">
              <w:rPr>
                <w:noProof/>
                <w:webHidden/>
              </w:rPr>
            </w:r>
            <w:r w:rsidR="003D7A44">
              <w:rPr>
                <w:noProof/>
                <w:webHidden/>
              </w:rPr>
              <w:fldChar w:fldCharType="separate"/>
            </w:r>
            <w:r w:rsidR="003D7A44">
              <w:rPr>
                <w:noProof/>
                <w:webHidden/>
              </w:rPr>
              <w:t>9</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84" w:history="1">
            <w:r w:rsidR="003D7A44" w:rsidRPr="005C7397">
              <w:rPr>
                <w:rStyle w:val="Hyperlink"/>
                <w:noProof/>
              </w:rPr>
              <w:t>3.1.1 Registration and Authentication</w:t>
            </w:r>
            <w:r w:rsidR="003D7A44">
              <w:rPr>
                <w:noProof/>
                <w:webHidden/>
              </w:rPr>
              <w:tab/>
            </w:r>
            <w:r w:rsidR="003D7A44">
              <w:rPr>
                <w:noProof/>
                <w:webHidden/>
              </w:rPr>
              <w:fldChar w:fldCharType="begin"/>
            </w:r>
            <w:r w:rsidR="003D7A44">
              <w:rPr>
                <w:noProof/>
                <w:webHidden/>
              </w:rPr>
              <w:instrText xml:space="preserve"> PAGEREF _Toc207117484 \h </w:instrText>
            </w:r>
            <w:r w:rsidR="003D7A44">
              <w:rPr>
                <w:noProof/>
                <w:webHidden/>
              </w:rPr>
            </w:r>
            <w:r w:rsidR="003D7A44">
              <w:rPr>
                <w:noProof/>
                <w:webHidden/>
              </w:rPr>
              <w:fldChar w:fldCharType="separate"/>
            </w:r>
            <w:r w:rsidR="003D7A44">
              <w:rPr>
                <w:noProof/>
                <w:webHidden/>
              </w:rPr>
              <w:t>9</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85" w:history="1">
            <w:r w:rsidR="003D7A44" w:rsidRPr="005C7397">
              <w:rPr>
                <w:rStyle w:val="Hyperlink"/>
                <w:noProof/>
              </w:rPr>
              <w:t>3.1.2 Role Based Workflow</w:t>
            </w:r>
            <w:r w:rsidR="003D7A44">
              <w:rPr>
                <w:noProof/>
                <w:webHidden/>
              </w:rPr>
              <w:tab/>
            </w:r>
            <w:r w:rsidR="003D7A44">
              <w:rPr>
                <w:noProof/>
                <w:webHidden/>
              </w:rPr>
              <w:fldChar w:fldCharType="begin"/>
            </w:r>
            <w:r w:rsidR="003D7A44">
              <w:rPr>
                <w:noProof/>
                <w:webHidden/>
              </w:rPr>
              <w:instrText xml:space="preserve"> PAGEREF _Toc207117485 \h </w:instrText>
            </w:r>
            <w:r w:rsidR="003D7A44">
              <w:rPr>
                <w:noProof/>
                <w:webHidden/>
              </w:rPr>
            </w:r>
            <w:r w:rsidR="003D7A44">
              <w:rPr>
                <w:noProof/>
                <w:webHidden/>
              </w:rPr>
              <w:fldChar w:fldCharType="separate"/>
            </w:r>
            <w:r w:rsidR="003D7A44">
              <w:rPr>
                <w:noProof/>
                <w:webHidden/>
              </w:rPr>
              <w:t>9</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86" w:history="1">
            <w:r w:rsidR="003D7A44" w:rsidRPr="005C7397">
              <w:rPr>
                <w:rStyle w:val="Hyperlink"/>
                <w:noProof/>
              </w:rPr>
              <w:t>3.1.3 Form Builder and Data Management</w:t>
            </w:r>
            <w:r w:rsidR="003D7A44">
              <w:rPr>
                <w:noProof/>
                <w:webHidden/>
              </w:rPr>
              <w:tab/>
            </w:r>
            <w:r w:rsidR="003D7A44">
              <w:rPr>
                <w:noProof/>
                <w:webHidden/>
              </w:rPr>
              <w:fldChar w:fldCharType="begin"/>
            </w:r>
            <w:r w:rsidR="003D7A44">
              <w:rPr>
                <w:noProof/>
                <w:webHidden/>
              </w:rPr>
              <w:instrText xml:space="preserve"> PAGEREF _Toc207117486 \h </w:instrText>
            </w:r>
            <w:r w:rsidR="003D7A44">
              <w:rPr>
                <w:noProof/>
                <w:webHidden/>
              </w:rPr>
            </w:r>
            <w:r w:rsidR="003D7A44">
              <w:rPr>
                <w:noProof/>
                <w:webHidden/>
              </w:rPr>
              <w:fldChar w:fldCharType="separate"/>
            </w:r>
            <w:r w:rsidR="003D7A44">
              <w:rPr>
                <w:noProof/>
                <w:webHidden/>
              </w:rPr>
              <w:t>9</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87" w:history="1">
            <w:r w:rsidR="003D7A44" w:rsidRPr="005C7397">
              <w:rPr>
                <w:rStyle w:val="Hyperlink"/>
                <w:noProof/>
              </w:rPr>
              <w:t>3.1.4 Asset Management</w:t>
            </w:r>
            <w:r w:rsidR="003D7A44">
              <w:rPr>
                <w:noProof/>
                <w:webHidden/>
              </w:rPr>
              <w:tab/>
            </w:r>
            <w:r w:rsidR="003D7A44">
              <w:rPr>
                <w:noProof/>
                <w:webHidden/>
              </w:rPr>
              <w:fldChar w:fldCharType="begin"/>
            </w:r>
            <w:r w:rsidR="003D7A44">
              <w:rPr>
                <w:noProof/>
                <w:webHidden/>
              </w:rPr>
              <w:instrText xml:space="preserve"> PAGEREF _Toc207117487 \h </w:instrText>
            </w:r>
            <w:r w:rsidR="003D7A44">
              <w:rPr>
                <w:noProof/>
                <w:webHidden/>
              </w:rPr>
            </w:r>
            <w:r w:rsidR="003D7A44">
              <w:rPr>
                <w:noProof/>
                <w:webHidden/>
              </w:rPr>
              <w:fldChar w:fldCharType="separate"/>
            </w:r>
            <w:r w:rsidR="003D7A44">
              <w:rPr>
                <w:noProof/>
                <w:webHidden/>
              </w:rPr>
              <w:t>9</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88" w:history="1">
            <w:r w:rsidR="003D7A44" w:rsidRPr="005C7397">
              <w:rPr>
                <w:rStyle w:val="Hyperlink"/>
                <w:noProof/>
              </w:rPr>
              <w:t>3.1.5 Reporting GIS/MIS/Dashboard</w:t>
            </w:r>
            <w:r w:rsidR="003D7A44">
              <w:rPr>
                <w:noProof/>
                <w:webHidden/>
              </w:rPr>
              <w:tab/>
            </w:r>
            <w:r w:rsidR="003D7A44">
              <w:rPr>
                <w:noProof/>
                <w:webHidden/>
              </w:rPr>
              <w:fldChar w:fldCharType="begin"/>
            </w:r>
            <w:r w:rsidR="003D7A44">
              <w:rPr>
                <w:noProof/>
                <w:webHidden/>
              </w:rPr>
              <w:instrText xml:space="preserve"> PAGEREF _Toc207117488 \h </w:instrText>
            </w:r>
            <w:r w:rsidR="003D7A44">
              <w:rPr>
                <w:noProof/>
                <w:webHidden/>
              </w:rPr>
            </w:r>
            <w:r w:rsidR="003D7A44">
              <w:rPr>
                <w:noProof/>
                <w:webHidden/>
              </w:rPr>
              <w:fldChar w:fldCharType="separate"/>
            </w:r>
            <w:r w:rsidR="003D7A44">
              <w:rPr>
                <w:noProof/>
                <w:webHidden/>
              </w:rPr>
              <w:t>9</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89" w:history="1">
            <w:r w:rsidR="003D7A44" w:rsidRPr="005C7397">
              <w:rPr>
                <w:rStyle w:val="Hyperlink"/>
                <w:noProof/>
              </w:rPr>
              <w:t>3.1.6 Citizen and Agency Request Handling</w:t>
            </w:r>
            <w:r w:rsidR="003D7A44">
              <w:rPr>
                <w:noProof/>
                <w:webHidden/>
              </w:rPr>
              <w:tab/>
            </w:r>
            <w:r w:rsidR="003D7A44">
              <w:rPr>
                <w:noProof/>
                <w:webHidden/>
              </w:rPr>
              <w:fldChar w:fldCharType="begin"/>
            </w:r>
            <w:r w:rsidR="003D7A44">
              <w:rPr>
                <w:noProof/>
                <w:webHidden/>
              </w:rPr>
              <w:instrText xml:space="preserve"> PAGEREF _Toc207117489 \h </w:instrText>
            </w:r>
            <w:r w:rsidR="003D7A44">
              <w:rPr>
                <w:noProof/>
                <w:webHidden/>
              </w:rPr>
            </w:r>
            <w:r w:rsidR="003D7A44">
              <w:rPr>
                <w:noProof/>
                <w:webHidden/>
              </w:rPr>
              <w:fldChar w:fldCharType="separate"/>
            </w:r>
            <w:r w:rsidR="003D7A44">
              <w:rPr>
                <w:noProof/>
                <w:webHidden/>
              </w:rPr>
              <w:t>10</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90" w:history="1">
            <w:r w:rsidR="003D7A44" w:rsidRPr="005C7397">
              <w:rPr>
                <w:rStyle w:val="Hyperlink"/>
                <w:noProof/>
              </w:rPr>
              <w:t>3.1.7 Multilingual and Accessibility</w:t>
            </w:r>
            <w:r w:rsidR="003D7A44">
              <w:rPr>
                <w:noProof/>
                <w:webHidden/>
              </w:rPr>
              <w:tab/>
            </w:r>
            <w:r w:rsidR="003D7A44">
              <w:rPr>
                <w:noProof/>
                <w:webHidden/>
              </w:rPr>
              <w:fldChar w:fldCharType="begin"/>
            </w:r>
            <w:r w:rsidR="003D7A44">
              <w:rPr>
                <w:noProof/>
                <w:webHidden/>
              </w:rPr>
              <w:instrText xml:space="preserve"> PAGEREF _Toc207117490 \h </w:instrText>
            </w:r>
            <w:r w:rsidR="003D7A44">
              <w:rPr>
                <w:noProof/>
                <w:webHidden/>
              </w:rPr>
            </w:r>
            <w:r w:rsidR="003D7A44">
              <w:rPr>
                <w:noProof/>
                <w:webHidden/>
              </w:rPr>
              <w:fldChar w:fldCharType="separate"/>
            </w:r>
            <w:r w:rsidR="003D7A44">
              <w:rPr>
                <w:noProof/>
                <w:webHidden/>
              </w:rPr>
              <w:t>10</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91" w:history="1">
            <w:r w:rsidR="003D7A44" w:rsidRPr="005C7397">
              <w:rPr>
                <w:rStyle w:val="Hyperlink"/>
                <w:noProof/>
              </w:rPr>
              <w:t>3.2 Non-Functional Requirements</w:t>
            </w:r>
            <w:r w:rsidR="003D7A44">
              <w:rPr>
                <w:noProof/>
                <w:webHidden/>
              </w:rPr>
              <w:tab/>
            </w:r>
            <w:r w:rsidR="003D7A44">
              <w:rPr>
                <w:noProof/>
                <w:webHidden/>
              </w:rPr>
              <w:fldChar w:fldCharType="begin"/>
            </w:r>
            <w:r w:rsidR="003D7A44">
              <w:rPr>
                <w:noProof/>
                <w:webHidden/>
              </w:rPr>
              <w:instrText xml:space="preserve"> PAGEREF _Toc207117491 \h </w:instrText>
            </w:r>
            <w:r w:rsidR="003D7A44">
              <w:rPr>
                <w:noProof/>
                <w:webHidden/>
              </w:rPr>
            </w:r>
            <w:r w:rsidR="003D7A44">
              <w:rPr>
                <w:noProof/>
                <w:webHidden/>
              </w:rPr>
              <w:fldChar w:fldCharType="separate"/>
            </w:r>
            <w:r w:rsidR="003D7A44">
              <w:rPr>
                <w:noProof/>
                <w:webHidden/>
              </w:rPr>
              <w:t>10</w:t>
            </w:r>
            <w:r w:rsidR="003D7A44">
              <w:rPr>
                <w:noProof/>
                <w:webHidden/>
              </w:rPr>
              <w:fldChar w:fldCharType="end"/>
            </w:r>
          </w:hyperlink>
        </w:p>
        <w:p w:rsidR="003D7A44" w:rsidRDefault="00A22D8E">
          <w:pPr>
            <w:pStyle w:val="TOC2"/>
            <w:tabs>
              <w:tab w:val="right" w:leader="dot" w:pos="9350"/>
            </w:tabs>
            <w:rPr>
              <w:rFonts w:cstheme="minorBidi"/>
              <w:noProof/>
            </w:rPr>
          </w:pPr>
          <w:hyperlink w:anchor="_Toc207117492" w:history="1">
            <w:r w:rsidR="003D7A44" w:rsidRPr="005C7397">
              <w:rPr>
                <w:rStyle w:val="Hyperlink"/>
                <w:noProof/>
              </w:rPr>
              <w:t>3.3 Business Rules</w:t>
            </w:r>
            <w:r w:rsidR="003D7A44">
              <w:rPr>
                <w:noProof/>
                <w:webHidden/>
              </w:rPr>
              <w:tab/>
            </w:r>
            <w:r w:rsidR="003D7A44">
              <w:rPr>
                <w:noProof/>
                <w:webHidden/>
              </w:rPr>
              <w:fldChar w:fldCharType="begin"/>
            </w:r>
            <w:r w:rsidR="003D7A44">
              <w:rPr>
                <w:noProof/>
                <w:webHidden/>
              </w:rPr>
              <w:instrText xml:space="preserve"> PAGEREF _Toc207117492 \h </w:instrText>
            </w:r>
            <w:r w:rsidR="003D7A44">
              <w:rPr>
                <w:noProof/>
                <w:webHidden/>
              </w:rPr>
            </w:r>
            <w:r w:rsidR="003D7A44">
              <w:rPr>
                <w:noProof/>
                <w:webHidden/>
              </w:rPr>
              <w:fldChar w:fldCharType="separate"/>
            </w:r>
            <w:r w:rsidR="003D7A44">
              <w:rPr>
                <w:noProof/>
                <w:webHidden/>
              </w:rPr>
              <w:t>11</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493" w:history="1">
            <w:r w:rsidR="003D7A44" w:rsidRPr="005C7397">
              <w:rPr>
                <w:rStyle w:val="Hyperlink"/>
                <w:noProof/>
              </w:rPr>
              <w:t>3.4 External Interface Requirements</w:t>
            </w:r>
            <w:r w:rsidR="003D7A44">
              <w:rPr>
                <w:noProof/>
                <w:webHidden/>
              </w:rPr>
              <w:tab/>
            </w:r>
            <w:r w:rsidR="003D7A44">
              <w:rPr>
                <w:noProof/>
                <w:webHidden/>
              </w:rPr>
              <w:fldChar w:fldCharType="begin"/>
            </w:r>
            <w:r w:rsidR="003D7A44">
              <w:rPr>
                <w:noProof/>
                <w:webHidden/>
              </w:rPr>
              <w:instrText xml:space="preserve"> PAGEREF _Toc207117493 \h </w:instrText>
            </w:r>
            <w:r w:rsidR="003D7A44">
              <w:rPr>
                <w:noProof/>
                <w:webHidden/>
              </w:rPr>
            </w:r>
            <w:r w:rsidR="003D7A44">
              <w:rPr>
                <w:noProof/>
                <w:webHidden/>
              </w:rPr>
              <w:fldChar w:fldCharType="separate"/>
            </w:r>
            <w:r w:rsidR="003D7A44">
              <w:rPr>
                <w:noProof/>
                <w:webHidden/>
              </w:rPr>
              <w:t>12</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494" w:history="1">
            <w:r w:rsidR="003D7A44" w:rsidRPr="005C7397">
              <w:rPr>
                <w:rStyle w:val="Hyperlink"/>
                <w:noProof/>
              </w:rPr>
              <w:t>3.4.1 User Interfaces</w:t>
            </w:r>
            <w:r w:rsidR="003D7A44">
              <w:rPr>
                <w:noProof/>
                <w:webHidden/>
              </w:rPr>
              <w:tab/>
            </w:r>
            <w:r w:rsidR="003D7A44">
              <w:rPr>
                <w:noProof/>
                <w:webHidden/>
              </w:rPr>
              <w:fldChar w:fldCharType="begin"/>
            </w:r>
            <w:r w:rsidR="003D7A44">
              <w:rPr>
                <w:noProof/>
                <w:webHidden/>
              </w:rPr>
              <w:instrText xml:space="preserve"> PAGEREF _Toc207117494 \h </w:instrText>
            </w:r>
            <w:r w:rsidR="003D7A44">
              <w:rPr>
                <w:noProof/>
                <w:webHidden/>
              </w:rPr>
            </w:r>
            <w:r w:rsidR="003D7A44">
              <w:rPr>
                <w:noProof/>
                <w:webHidden/>
              </w:rPr>
              <w:fldChar w:fldCharType="separate"/>
            </w:r>
            <w:r w:rsidR="003D7A44">
              <w:rPr>
                <w:noProof/>
                <w:webHidden/>
              </w:rPr>
              <w:t>12</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495" w:history="1">
            <w:r w:rsidR="003D7A44" w:rsidRPr="005C7397">
              <w:rPr>
                <w:rStyle w:val="Hyperlink"/>
                <w:noProof/>
              </w:rPr>
              <w:t>3.4.2 Hardware Interfaces</w:t>
            </w:r>
            <w:r w:rsidR="003D7A44">
              <w:rPr>
                <w:noProof/>
                <w:webHidden/>
              </w:rPr>
              <w:tab/>
            </w:r>
            <w:r w:rsidR="003D7A44">
              <w:rPr>
                <w:noProof/>
                <w:webHidden/>
              </w:rPr>
              <w:fldChar w:fldCharType="begin"/>
            </w:r>
            <w:r w:rsidR="003D7A44">
              <w:rPr>
                <w:noProof/>
                <w:webHidden/>
              </w:rPr>
              <w:instrText xml:space="preserve"> PAGEREF _Toc207117495 \h </w:instrText>
            </w:r>
            <w:r w:rsidR="003D7A44">
              <w:rPr>
                <w:noProof/>
                <w:webHidden/>
              </w:rPr>
            </w:r>
            <w:r w:rsidR="003D7A44">
              <w:rPr>
                <w:noProof/>
                <w:webHidden/>
              </w:rPr>
              <w:fldChar w:fldCharType="separate"/>
            </w:r>
            <w:r w:rsidR="003D7A44">
              <w:rPr>
                <w:noProof/>
                <w:webHidden/>
              </w:rPr>
              <w:t>12</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496" w:history="1">
            <w:r w:rsidR="003D7A44" w:rsidRPr="005C7397">
              <w:rPr>
                <w:rStyle w:val="Hyperlink"/>
                <w:noProof/>
              </w:rPr>
              <w:t>3.4.3 Software Interfaces</w:t>
            </w:r>
            <w:r w:rsidR="003D7A44">
              <w:rPr>
                <w:noProof/>
                <w:webHidden/>
              </w:rPr>
              <w:tab/>
            </w:r>
            <w:r w:rsidR="003D7A44">
              <w:rPr>
                <w:noProof/>
                <w:webHidden/>
              </w:rPr>
              <w:fldChar w:fldCharType="begin"/>
            </w:r>
            <w:r w:rsidR="003D7A44">
              <w:rPr>
                <w:noProof/>
                <w:webHidden/>
              </w:rPr>
              <w:instrText xml:space="preserve"> PAGEREF _Toc207117496 \h </w:instrText>
            </w:r>
            <w:r w:rsidR="003D7A44">
              <w:rPr>
                <w:noProof/>
                <w:webHidden/>
              </w:rPr>
            </w:r>
            <w:r w:rsidR="003D7A44">
              <w:rPr>
                <w:noProof/>
                <w:webHidden/>
              </w:rPr>
              <w:fldChar w:fldCharType="separate"/>
            </w:r>
            <w:r w:rsidR="003D7A44">
              <w:rPr>
                <w:noProof/>
                <w:webHidden/>
              </w:rPr>
              <w:t>12</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497" w:history="1">
            <w:r w:rsidR="003D7A44" w:rsidRPr="005C7397">
              <w:rPr>
                <w:rStyle w:val="Hyperlink"/>
                <w:noProof/>
              </w:rPr>
              <w:t>3.4.4 Communication Interfaces</w:t>
            </w:r>
            <w:r w:rsidR="003D7A44">
              <w:rPr>
                <w:noProof/>
                <w:webHidden/>
              </w:rPr>
              <w:tab/>
            </w:r>
            <w:r w:rsidR="003D7A44">
              <w:rPr>
                <w:noProof/>
                <w:webHidden/>
              </w:rPr>
              <w:fldChar w:fldCharType="begin"/>
            </w:r>
            <w:r w:rsidR="003D7A44">
              <w:rPr>
                <w:noProof/>
                <w:webHidden/>
              </w:rPr>
              <w:instrText xml:space="preserve"> PAGEREF _Toc207117497 \h </w:instrText>
            </w:r>
            <w:r w:rsidR="003D7A44">
              <w:rPr>
                <w:noProof/>
                <w:webHidden/>
              </w:rPr>
            </w:r>
            <w:r w:rsidR="003D7A44">
              <w:rPr>
                <w:noProof/>
                <w:webHidden/>
              </w:rPr>
              <w:fldChar w:fldCharType="separate"/>
            </w:r>
            <w:r w:rsidR="003D7A44">
              <w:rPr>
                <w:noProof/>
                <w:webHidden/>
              </w:rPr>
              <w:t>13</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498" w:history="1">
            <w:r w:rsidR="003D7A44" w:rsidRPr="005C7397">
              <w:rPr>
                <w:rStyle w:val="Hyperlink"/>
                <w:noProof/>
              </w:rPr>
              <w:t>3.5 System Models and Diagrams</w:t>
            </w:r>
            <w:r w:rsidR="003D7A44">
              <w:rPr>
                <w:noProof/>
                <w:webHidden/>
              </w:rPr>
              <w:tab/>
            </w:r>
            <w:r w:rsidR="003D7A44">
              <w:rPr>
                <w:noProof/>
                <w:webHidden/>
              </w:rPr>
              <w:fldChar w:fldCharType="begin"/>
            </w:r>
            <w:r w:rsidR="003D7A44">
              <w:rPr>
                <w:noProof/>
                <w:webHidden/>
              </w:rPr>
              <w:instrText xml:space="preserve"> PAGEREF _Toc207117498 \h </w:instrText>
            </w:r>
            <w:r w:rsidR="003D7A44">
              <w:rPr>
                <w:noProof/>
                <w:webHidden/>
              </w:rPr>
            </w:r>
            <w:r w:rsidR="003D7A44">
              <w:rPr>
                <w:noProof/>
                <w:webHidden/>
              </w:rPr>
              <w:fldChar w:fldCharType="separate"/>
            </w:r>
            <w:r w:rsidR="003D7A44">
              <w:rPr>
                <w:noProof/>
                <w:webHidden/>
              </w:rPr>
              <w:t>13</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499" w:history="1">
            <w:r w:rsidR="003D7A44" w:rsidRPr="005C7397">
              <w:rPr>
                <w:rStyle w:val="Hyperlink"/>
                <w:noProof/>
              </w:rPr>
              <w:t>3.6 Validation and Verification Requirements</w:t>
            </w:r>
            <w:r w:rsidR="003D7A44">
              <w:rPr>
                <w:noProof/>
                <w:webHidden/>
              </w:rPr>
              <w:tab/>
            </w:r>
            <w:r w:rsidR="003D7A44">
              <w:rPr>
                <w:noProof/>
                <w:webHidden/>
              </w:rPr>
              <w:fldChar w:fldCharType="begin"/>
            </w:r>
            <w:r w:rsidR="003D7A44">
              <w:rPr>
                <w:noProof/>
                <w:webHidden/>
              </w:rPr>
              <w:instrText xml:space="preserve"> PAGEREF _Toc207117499 \h </w:instrText>
            </w:r>
            <w:r w:rsidR="003D7A44">
              <w:rPr>
                <w:noProof/>
                <w:webHidden/>
              </w:rPr>
            </w:r>
            <w:r w:rsidR="003D7A44">
              <w:rPr>
                <w:noProof/>
                <w:webHidden/>
              </w:rPr>
              <w:fldChar w:fldCharType="separate"/>
            </w:r>
            <w:r w:rsidR="003D7A44">
              <w:rPr>
                <w:noProof/>
                <w:webHidden/>
              </w:rPr>
              <w:t>18</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500" w:history="1">
            <w:r w:rsidR="003D7A44" w:rsidRPr="005C7397">
              <w:rPr>
                <w:rStyle w:val="Hyperlink"/>
                <w:noProof/>
              </w:rPr>
              <w:t>4. Project Plan</w:t>
            </w:r>
            <w:r w:rsidR="003D7A44">
              <w:rPr>
                <w:noProof/>
                <w:webHidden/>
              </w:rPr>
              <w:tab/>
            </w:r>
            <w:r w:rsidR="003D7A44">
              <w:rPr>
                <w:noProof/>
                <w:webHidden/>
              </w:rPr>
              <w:fldChar w:fldCharType="begin"/>
            </w:r>
            <w:r w:rsidR="003D7A44">
              <w:rPr>
                <w:noProof/>
                <w:webHidden/>
              </w:rPr>
              <w:instrText xml:space="preserve"> PAGEREF _Toc207117500 \h </w:instrText>
            </w:r>
            <w:r w:rsidR="003D7A44">
              <w:rPr>
                <w:noProof/>
                <w:webHidden/>
              </w:rPr>
            </w:r>
            <w:r w:rsidR="003D7A44">
              <w:rPr>
                <w:noProof/>
                <w:webHidden/>
              </w:rPr>
              <w:fldChar w:fldCharType="separate"/>
            </w:r>
            <w:r w:rsidR="003D7A44">
              <w:rPr>
                <w:noProof/>
                <w:webHidden/>
              </w:rPr>
              <w:t>19</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501" w:history="1">
            <w:r w:rsidR="003D7A44" w:rsidRPr="005C7397">
              <w:rPr>
                <w:rStyle w:val="Hyperlink"/>
                <w:noProof/>
              </w:rPr>
              <w:t>5. Risk Analysis</w:t>
            </w:r>
            <w:r w:rsidR="003D7A44">
              <w:rPr>
                <w:noProof/>
                <w:webHidden/>
              </w:rPr>
              <w:tab/>
            </w:r>
            <w:r w:rsidR="003D7A44">
              <w:rPr>
                <w:noProof/>
                <w:webHidden/>
              </w:rPr>
              <w:fldChar w:fldCharType="begin"/>
            </w:r>
            <w:r w:rsidR="003D7A44">
              <w:rPr>
                <w:noProof/>
                <w:webHidden/>
              </w:rPr>
              <w:instrText xml:space="preserve"> PAGEREF _Toc207117501 \h </w:instrText>
            </w:r>
            <w:r w:rsidR="003D7A44">
              <w:rPr>
                <w:noProof/>
                <w:webHidden/>
              </w:rPr>
            </w:r>
            <w:r w:rsidR="003D7A44">
              <w:rPr>
                <w:noProof/>
                <w:webHidden/>
              </w:rPr>
              <w:fldChar w:fldCharType="separate"/>
            </w:r>
            <w:r w:rsidR="003D7A44">
              <w:rPr>
                <w:noProof/>
                <w:webHidden/>
              </w:rPr>
              <w:t>19</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502" w:history="1">
            <w:r w:rsidR="003D7A44" w:rsidRPr="005C7397">
              <w:rPr>
                <w:rStyle w:val="Hyperlink"/>
                <w:noProof/>
              </w:rPr>
              <w:t>6. Traceability</w:t>
            </w:r>
            <w:r w:rsidR="003D7A44">
              <w:rPr>
                <w:noProof/>
                <w:webHidden/>
              </w:rPr>
              <w:tab/>
            </w:r>
            <w:r w:rsidR="003D7A44">
              <w:rPr>
                <w:noProof/>
                <w:webHidden/>
              </w:rPr>
              <w:fldChar w:fldCharType="begin"/>
            </w:r>
            <w:r w:rsidR="003D7A44">
              <w:rPr>
                <w:noProof/>
                <w:webHidden/>
              </w:rPr>
              <w:instrText xml:space="preserve"> PAGEREF _Toc207117502 \h </w:instrText>
            </w:r>
            <w:r w:rsidR="003D7A44">
              <w:rPr>
                <w:noProof/>
                <w:webHidden/>
              </w:rPr>
            </w:r>
            <w:r w:rsidR="003D7A44">
              <w:rPr>
                <w:noProof/>
                <w:webHidden/>
              </w:rPr>
              <w:fldChar w:fldCharType="separate"/>
            </w:r>
            <w:r w:rsidR="003D7A44">
              <w:rPr>
                <w:noProof/>
                <w:webHidden/>
              </w:rPr>
              <w:t>19</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503" w:history="1">
            <w:r w:rsidR="003D7A44" w:rsidRPr="005C7397">
              <w:rPr>
                <w:rStyle w:val="Hyperlink"/>
                <w:noProof/>
              </w:rPr>
              <w:t>7. Change Management and Process Control</w:t>
            </w:r>
            <w:r w:rsidR="003D7A44">
              <w:rPr>
                <w:noProof/>
                <w:webHidden/>
              </w:rPr>
              <w:tab/>
            </w:r>
            <w:r w:rsidR="003D7A44">
              <w:rPr>
                <w:noProof/>
                <w:webHidden/>
              </w:rPr>
              <w:fldChar w:fldCharType="begin"/>
            </w:r>
            <w:r w:rsidR="003D7A44">
              <w:rPr>
                <w:noProof/>
                <w:webHidden/>
              </w:rPr>
              <w:instrText xml:space="preserve"> PAGEREF _Toc207117503 \h </w:instrText>
            </w:r>
            <w:r w:rsidR="003D7A44">
              <w:rPr>
                <w:noProof/>
                <w:webHidden/>
              </w:rPr>
            </w:r>
            <w:r w:rsidR="003D7A44">
              <w:rPr>
                <w:noProof/>
                <w:webHidden/>
              </w:rPr>
              <w:fldChar w:fldCharType="separate"/>
            </w:r>
            <w:r w:rsidR="003D7A44">
              <w:rPr>
                <w:noProof/>
                <w:webHidden/>
              </w:rPr>
              <w:t>19</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504" w:history="1">
            <w:r w:rsidR="003D7A44" w:rsidRPr="005C7397">
              <w:rPr>
                <w:rStyle w:val="Hyperlink"/>
                <w:noProof/>
              </w:rPr>
              <w:t>8. Appendices</w:t>
            </w:r>
            <w:r w:rsidR="003D7A44">
              <w:rPr>
                <w:noProof/>
                <w:webHidden/>
              </w:rPr>
              <w:tab/>
            </w:r>
            <w:r w:rsidR="003D7A44">
              <w:rPr>
                <w:noProof/>
                <w:webHidden/>
              </w:rPr>
              <w:fldChar w:fldCharType="begin"/>
            </w:r>
            <w:r w:rsidR="003D7A44">
              <w:rPr>
                <w:noProof/>
                <w:webHidden/>
              </w:rPr>
              <w:instrText xml:space="preserve"> PAGEREF _Toc207117504 \h </w:instrText>
            </w:r>
            <w:r w:rsidR="003D7A44">
              <w:rPr>
                <w:noProof/>
                <w:webHidden/>
              </w:rPr>
            </w:r>
            <w:r w:rsidR="003D7A44">
              <w:rPr>
                <w:noProof/>
                <w:webHidden/>
              </w:rPr>
              <w:fldChar w:fldCharType="separate"/>
            </w:r>
            <w:r w:rsidR="003D7A44">
              <w:rPr>
                <w:noProof/>
                <w:webHidden/>
              </w:rPr>
              <w:t>19</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505" w:history="1">
            <w:r w:rsidR="003D7A44" w:rsidRPr="005C7397">
              <w:rPr>
                <w:rStyle w:val="Hyperlink"/>
                <w:noProof/>
              </w:rPr>
              <w:t>8.1 Sample Forms/Workflows</w:t>
            </w:r>
            <w:r w:rsidR="003D7A44">
              <w:rPr>
                <w:noProof/>
                <w:webHidden/>
              </w:rPr>
              <w:tab/>
            </w:r>
            <w:r w:rsidR="003D7A44">
              <w:rPr>
                <w:noProof/>
                <w:webHidden/>
              </w:rPr>
              <w:fldChar w:fldCharType="begin"/>
            </w:r>
            <w:r w:rsidR="003D7A44">
              <w:rPr>
                <w:noProof/>
                <w:webHidden/>
              </w:rPr>
              <w:instrText xml:space="preserve"> PAGEREF _Toc207117505 \h </w:instrText>
            </w:r>
            <w:r w:rsidR="003D7A44">
              <w:rPr>
                <w:noProof/>
                <w:webHidden/>
              </w:rPr>
            </w:r>
            <w:r w:rsidR="003D7A44">
              <w:rPr>
                <w:noProof/>
                <w:webHidden/>
              </w:rPr>
              <w:fldChar w:fldCharType="separate"/>
            </w:r>
            <w:r w:rsidR="003D7A44">
              <w:rPr>
                <w:noProof/>
                <w:webHidden/>
              </w:rPr>
              <w:t>19</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506" w:history="1">
            <w:r w:rsidR="003D7A44" w:rsidRPr="005C7397">
              <w:rPr>
                <w:rStyle w:val="Hyperlink"/>
                <w:noProof/>
              </w:rPr>
              <w:t>8.2 Project Timeline and Go-Live</w:t>
            </w:r>
            <w:r w:rsidR="003D7A44">
              <w:rPr>
                <w:noProof/>
                <w:webHidden/>
              </w:rPr>
              <w:tab/>
            </w:r>
            <w:r w:rsidR="003D7A44">
              <w:rPr>
                <w:noProof/>
                <w:webHidden/>
              </w:rPr>
              <w:fldChar w:fldCharType="begin"/>
            </w:r>
            <w:r w:rsidR="003D7A44">
              <w:rPr>
                <w:noProof/>
                <w:webHidden/>
              </w:rPr>
              <w:instrText xml:space="preserve"> PAGEREF _Toc207117506 \h </w:instrText>
            </w:r>
            <w:r w:rsidR="003D7A44">
              <w:rPr>
                <w:noProof/>
                <w:webHidden/>
              </w:rPr>
            </w:r>
            <w:r w:rsidR="003D7A44">
              <w:rPr>
                <w:noProof/>
                <w:webHidden/>
              </w:rPr>
              <w:fldChar w:fldCharType="separate"/>
            </w:r>
            <w:r w:rsidR="003D7A44">
              <w:rPr>
                <w:noProof/>
                <w:webHidden/>
              </w:rPr>
              <w:t>20</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507" w:history="1">
            <w:r w:rsidR="003D7A44" w:rsidRPr="005C7397">
              <w:rPr>
                <w:rStyle w:val="Hyperlink"/>
                <w:noProof/>
              </w:rPr>
              <w:t>8.3 Traceability Matrix</w:t>
            </w:r>
            <w:r w:rsidR="003D7A44">
              <w:rPr>
                <w:noProof/>
                <w:webHidden/>
              </w:rPr>
              <w:tab/>
            </w:r>
            <w:r w:rsidR="003D7A44">
              <w:rPr>
                <w:noProof/>
                <w:webHidden/>
              </w:rPr>
              <w:fldChar w:fldCharType="begin"/>
            </w:r>
            <w:r w:rsidR="003D7A44">
              <w:rPr>
                <w:noProof/>
                <w:webHidden/>
              </w:rPr>
              <w:instrText xml:space="preserve"> PAGEREF _Toc207117507 \h </w:instrText>
            </w:r>
            <w:r w:rsidR="003D7A44">
              <w:rPr>
                <w:noProof/>
                <w:webHidden/>
              </w:rPr>
            </w:r>
            <w:r w:rsidR="003D7A44">
              <w:rPr>
                <w:noProof/>
                <w:webHidden/>
              </w:rPr>
              <w:fldChar w:fldCharType="separate"/>
            </w:r>
            <w:r w:rsidR="003D7A44">
              <w:rPr>
                <w:noProof/>
                <w:webHidden/>
              </w:rPr>
              <w:t>20</w:t>
            </w:r>
            <w:r w:rsidR="003D7A44">
              <w:rPr>
                <w:noProof/>
                <w:webHidden/>
              </w:rPr>
              <w:fldChar w:fldCharType="end"/>
            </w:r>
          </w:hyperlink>
        </w:p>
        <w:p w:rsidR="003D7A44" w:rsidRDefault="00A22D8E">
          <w:pPr>
            <w:pStyle w:val="TOC1"/>
            <w:tabs>
              <w:tab w:val="right" w:leader="dot" w:pos="9350"/>
            </w:tabs>
            <w:rPr>
              <w:rFonts w:cstheme="minorBidi"/>
              <w:noProof/>
            </w:rPr>
          </w:pPr>
          <w:hyperlink w:anchor="_Toc207117508" w:history="1">
            <w:r w:rsidR="003D7A44" w:rsidRPr="005C7397">
              <w:rPr>
                <w:rStyle w:val="Hyperlink"/>
                <w:noProof/>
              </w:rPr>
              <w:t>9. Approval</w:t>
            </w:r>
            <w:r w:rsidR="003D7A44">
              <w:rPr>
                <w:noProof/>
                <w:webHidden/>
              </w:rPr>
              <w:tab/>
            </w:r>
            <w:r w:rsidR="003D7A44">
              <w:rPr>
                <w:noProof/>
                <w:webHidden/>
              </w:rPr>
              <w:fldChar w:fldCharType="begin"/>
            </w:r>
            <w:r w:rsidR="003D7A44">
              <w:rPr>
                <w:noProof/>
                <w:webHidden/>
              </w:rPr>
              <w:instrText xml:space="preserve"> PAGEREF _Toc207117508 \h </w:instrText>
            </w:r>
            <w:r w:rsidR="003D7A44">
              <w:rPr>
                <w:noProof/>
                <w:webHidden/>
              </w:rPr>
            </w:r>
            <w:r w:rsidR="003D7A44">
              <w:rPr>
                <w:noProof/>
                <w:webHidden/>
              </w:rPr>
              <w:fldChar w:fldCharType="separate"/>
            </w:r>
            <w:r w:rsidR="003D7A44">
              <w:rPr>
                <w:noProof/>
                <w:webHidden/>
              </w:rPr>
              <w:t>20</w:t>
            </w:r>
            <w:r w:rsidR="003D7A44">
              <w:rPr>
                <w:noProof/>
                <w:webHidden/>
              </w:rPr>
              <w:fldChar w:fldCharType="end"/>
            </w:r>
          </w:hyperlink>
        </w:p>
        <w:p w:rsidR="00BA1985" w:rsidRDefault="00BA1985" w:rsidP="00BA1985">
          <w:pPr>
            <w:rPr>
              <w:b/>
              <w:bCs/>
              <w:noProof/>
            </w:rPr>
          </w:pPr>
          <w:r>
            <w:rPr>
              <w:b/>
              <w:bCs/>
              <w:noProof/>
            </w:rPr>
            <w:fldChar w:fldCharType="end"/>
          </w:r>
        </w:p>
      </w:sdtContent>
    </w:sdt>
    <w:p w:rsid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Default="00BA1985" w:rsidP="00BA1985"/>
    <w:p w:rsidR="00BA1985" w:rsidRPr="00BA1985" w:rsidRDefault="00BA1985" w:rsidP="00BA1985"/>
    <w:p w:rsidR="00593158" w:rsidRDefault="00593158" w:rsidP="00593158">
      <w:pPr>
        <w:pStyle w:val="Title"/>
      </w:pPr>
      <w:r>
        <w:t>Software Requirement Specification (SRS)</w:t>
      </w:r>
    </w:p>
    <w:p w:rsidR="00593158" w:rsidRDefault="00593158" w:rsidP="00593158">
      <w:proofErr w:type="spellStart"/>
      <w:r>
        <w:t>Parakh</w:t>
      </w:r>
      <w:proofErr w:type="spellEnd"/>
      <w:r>
        <w:t xml:space="preserve"> Project – </w:t>
      </w:r>
      <w:proofErr w:type="spellStart"/>
      <w:r>
        <w:t>MPSeDC</w:t>
      </w:r>
      <w:proofErr w:type="spellEnd"/>
      <w:r>
        <w:t xml:space="preserve"> GIS</w:t>
      </w:r>
    </w:p>
    <w:p w:rsidR="00593158" w:rsidRDefault="00593158" w:rsidP="00593158">
      <w:pPr>
        <w:pStyle w:val="Heading1"/>
      </w:pPr>
      <w:bookmarkStart w:id="1" w:name="_Toc207117469"/>
      <w:r>
        <w:t>1. Introduction</w:t>
      </w:r>
      <w:bookmarkEnd w:id="1"/>
    </w:p>
    <w:p w:rsidR="00593158" w:rsidRDefault="00593158" w:rsidP="00593158">
      <w:pPr>
        <w:pStyle w:val="Heading2"/>
      </w:pPr>
      <w:bookmarkStart w:id="2" w:name="_Toc207117470"/>
      <w:r>
        <w:t>1.1 Purpose</w:t>
      </w:r>
      <w:bookmarkEnd w:id="2"/>
    </w:p>
    <w:p w:rsidR="00593158" w:rsidRDefault="00593158" w:rsidP="00593158">
      <w:r>
        <w:t xml:space="preserve">This document defines the Software Requirement Specification (SRS) for the </w:t>
      </w:r>
      <w:proofErr w:type="spellStart"/>
      <w:r>
        <w:t>Parakh</w:t>
      </w:r>
      <w:proofErr w:type="spellEnd"/>
      <w:r>
        <w:t xml:space="preserve"> application, a GIS-enabled mobile and web platform developed by </w:t>
      </w:r>
      <w:proofErr w:type="spellStart"/>
      <w:r>
        <w:t>MPSeDC</w:t>
      </w:r>
      <w:proofErr w:type="spellEnd"/>
      <w:r>
        <w:t>. The SRS describes system functionalities, performance requirements, workflows, constraints, and compliance needs to ensure standardization, transparency, and traceability in inspections, surveys, and citizen data collection.</w:t>
      </w:r>
      <w:r w:rsidR="00906446">
        <w:t xml:space="preserve"> </w:t>
      </w:r>
      <w:r w:rsidR="00906446" w:rsidRPr="00906446">
        <w:t xml:space="preserve">This SRS defines the </w:t>
      </w:r>
      <w:r w:rsidR="00906446" w:rsidRPr="00906446">
        <w:lastRenderedPageBreak/>
        <w:t>functional, non-functional, process and compliance requirements for the </w:t>
      </w:r>
      <w:proofErr w:type="spellStart"/>
      <w:r w:rsidR="00906446" w:rsidRPr="00906446">
        <w:rPr>
          <w:b/>
          <w:bCs/>
        </w:rPr>
        <w:t>Parakh</w:t>
      </w:r>
      <w:proofErr w:type="spellEnd"/>
      <w:r w:rsidR="00906446" w:rsidRPr="00906446">
        <w:t> system—a state-level GIS-enabled solution for digital inspections, surveys, data collection, and citizen service management via web and mobile applications for government departments, agencies, and public users.</w:t>
      </w:r>
    </w:p>
    <w:p w:rsidR="00906446" w:rsidRDefault="00906446" w:rsidP="00906446">
      <w:pPr>
        <w:pStyle w:val="Heading2"/>
      </w:pPr>
      <w:bookmarkStart w:id="3" w:name="_Toc207117471"/>
      <w:r>
        <w:t>1.2 Scope</w:t>
      </w:r>
      <w:bookmarkEnd w:id="3"/>
    </w:p>
    <w:p w:rsidR="00906446" w:rsidRDefault="00906446" w:rsidP="00906446">
      <w:r>
        <w:t xml:space="preserve">The </w:t>
      </w:r>
      <w:proofErr w:type="spellStart"/>
      <w:r>
        <w:t>Parakh</w:t>
      </w:r>
      <w:proofErr w:type="spellEnd"/>
      <w:r>
        <w:t xml:space="preserve"> system is designed for</w:t>
      </w:r>
      <w:proofErr w:type="gramStart"/>
      <w:r>
        <w:t>:</w:t>
      </w:r>
      <w:proofErr w:type="gramEnd"/>
      <w:r>
        <w:br/>
        <w:t>- Multi-departmental inspections, surveys, and citizen service requests.</w:t>
      </w:r>
      <w:r>
        <w:br/>
        <w:t>- GIS-enabled data capture with photos, videos, and geo-fencing.</w:t>
      </w:r>
      <w:r>
        <w:br/>
        <w:t>- Web and mobile platforms for role-based users (Admin, Nodal Officer, Field Officer, Citizen, Agencies).</w:t>
      </w:r>
      <w:r>
        <w:br/>
        <w:t>- Centralized analytics and reporting dashboards.</w:t>
      </w:r>
      <w:r>
        <w:br/>
        <w:t>- Compliance with Supreme Court mandates and e-Governance guidelines.</w:t>
      </w:r>
    </w:p>
    <w:p w:rsidR="00906446" w:rsidRDefault="00906446" w:rsidP="00593158"/>
    <w:p w:rsidR="00906446" w:rsidRDefault="00906446" w:rsidP="00906446">
      <w:pPr>
        <w:pStyle w:val="Heading2"/>
      </w:pPr>
      <w:bookmarkStart w:id="4" w:name="_Toc207117472"/>
      <w:r>
        <w:t>1.3 Definitions, Acronyms, and Abbreviations</w:t>
      </w:r>
      <w:bookmarkEnd w:id="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5"/>
        <w:gridCol w:w="8515"/>
      </w:tblGrid>
      <w:tr w:rsidR="00906446" w:rsidRPr="00324D89" w:rsidTr="00C6435E">
        <w:trPr>
          <w:tblHeader/>
        </w:trPr>
        <w:tc>
          <w:tcPr>
            <w:tcW w:w="0" w:type="auto"/>
            <w:hideMark/>
          </w:tcPr>
          <w:p w:rsidR="00906446" w:rsidRPr="00324D89" w:rsidRDefault="00906446" w:rsidP="007E0BA8">
            <w:pPr>
              <w:spacing w:before="240" w:after="240" w:line="240" w:lineRule="auto"/>
              <w:rPr>
                <w:rFonts w:ascii="Times New Roman" w:eastAsia="Times New Roman" w:hAnsi="Times New Roman" w:cs="Times New Roman"/>
                <w:b/>
                <w:bCs/>
                <w:sz w:val="21"/>
                <w:szCs w:val="21"/>
              </w:rPr>
            </w:pPr>
            <w:r w:rsidRPr="00324D89">
              <w:rPr>
                <w:rFonts w:ascii="Times New Roman" w:eastAsia="Times New Roman" w:hAnsi="Times New Roman" w:cs="Times New Roman"/>
                <w:b/>
                <w:bCs/>
                <w:sz w:val="21"/>
                <w:szCs w:val="21"/>
              </w:rPr>
              <w:t>Term</w:t>
            </w:r>
          </w:p>
        </w:tc>
        <w:tc>
          <w:tcPr>
            <w:tcW w:w="0" w:type="auto"/>
            <w:hideMark/>
          </w:tcPr>
          <w:p w:rsidR="00906446" w:rsidRPr="00324D89" w:rsidRDefault="00906446" w:rsidP="007E0BA8">
            <w:pPr>
              <w:spacing w:before="240" w:after="240" w:line="240" w:lineRule="auto"/>
              <w:rPr>
                <w:rFonts w:ascii="Times New Roman" w:eastAsia="Times New Roman" w:hAnsi="Times New Roman" w:cs="Times New Roman"/>
                <w:b/>
                <w:bCs/>
                <w:sz w:val="21"/>
                <w:szCs w:val="21"/>
              </w:rPr>
            </w:pPr>
            <w:r w:rsidRPr="00324D89">
              <w:rPr>
                <w:rFonts w:ascii="Times New Roman" w:eastAsia="Times New Roman" w:hAnsi="Times New Roman" w:cs="Times New Roman"/>
                <w:b/>
                <w:bCs/>
                <w:sz w:val="21"/>
                <w:szCs w:val="21"/>
              </w:rPr>
              <w:t>Definition</w:t>
            </w:r>
          </w:p>
        </w:tc>
      </w:tr>
      <w:tr w:rsidR="00906446" w:rsidRPr="00324D89" w:rsidTr="00C6435E">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GIS</w:t>
            </w:r>
          </w:p>
        </w:tc>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Geographic Information System</w:t>
            </w:r>
          </w:p>
        </w:tc>
      </w:tr>
      <w:tr w:rsidR="00906446" w:rsidRPr="00324D89" w:rsidTr="00C6435E">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MIS</w:t>
            </w:r>
          </w:p>
        </w:tc>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Management Information System</w:t>
            </w:r>
          </w:p>
        </w:tc>
      </w:tr>
      <w:tr w:rsidR="00906446" w:rsidRPr="00324D89" w:rsidTr="00C6435E">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UAT</w:t>
            </w:r>
          </w:p>
        </w:tc>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User Acceptance Testing</w:t>
            </w:r>
          </w:p>
        </w:tc>
      </w:tr>
      <w:tr w:rsidR="00906446" w:rsidRPr="00324D89" w:rsidTr="00C6435E">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OTP</w:t>
            </w:r>
          </w:p>
        </w:tc>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One-Time Password</w:t>
            </w:r>
          </w:p>
        </w:tc>
      </w:tr>
      <w:tr w:rsidR="00906446" w:rsidRPr="00324D89" w:rsidTr="00C6435E">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proofErr w:type="spellStart"/>
            <w:r w:rsidRPr="00324D89">
              <w:rPr>
                <w:rFonts w:ascii="Times New Roman" w:eastAsia="Times New Roman" w:hAnsi="Times New Roman" w:cs="Times New Roman"/>
                <w:sz w:val="21"/>
                <w:szCs w:val="21"/>
              </w:rPr>
              <w:t>Dept</w:t>
            </w:r>
            <w:proofErr w:type="spellEnd"/>
            <w:r w:rsidRPr="00324D89">
              <w:rPr>
                <w:rFonts w:ascii="Times New Roman" w:eastAsia="Times New Roman" w:hAnsi="Times New Roman" w:cs="Times New Roman"/>
                <w:sz w:val="21"/>
                <w:szCs w:val="21"/>
              </w:rPr>
              <w:t xml:space="preserve"> User</w:t>
            </w:r>
          </w:p>
        </w:tc>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Departmental Employee (Field/Nodal/Reporting Officer)</w:t>
            </w:r>
          </w:p>
        </w:tc>
      </w:tr>
      <w:tr w:rsidR="00906446" w:rsidRPr="00324D89" w:rsidTr="00C6435E">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Agency</w:t>
            </w:r>
          </w:p>
        </w:tc>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 xml:space="preserve">External Organization partnering in </w:t>
            </w:r>
            <w:proofErr w:type="spellStart"/>
            <w:r w:rsidRPr="00324D89">
              <w:rPr>
                <w:rFonts w:ascii="Times New Roman" w:eastAsia="Times New Roman" w:hAnsi="Times New Roman" w:cs="Times New Roman"/>
                <w:sz w:val="21"/>
                <w:szCs w:val="21"/>
              </w:rPr>
              <w:t>gov.</w:t>
            </w:r>
            <w:proofErr w:type="spellEnd"/>
            <w:r w:rsidRPr="00324D89">
              <w:rPr>
                <w:rFonts w:ascii="Times New Roman" w:eastAsia="Times New Roman" w:hAnsi="Times New Roman" w:cs="Times New Roman"/>
                <w:sz w:val="21"/>
                <w:szCs w:val="21"/>
              </w:rPr>
              <w:t xml:space="preserve"> service</w:t>
            </w:r>
          </w:p>
        </w:tc>
      </w:tr>
      <w:tr w:rsidR="00906446" w:rsidRPr="00324D89" w:rsidTr="00C6435E">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Citizen</w:t>
            </w:r>
          </w:p>
        </w:tc>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General public using G2C forms</w:t>
            </w:r>
          </w:p>
        </w:tc>
      </w:tr>
      <w:tr w:rsidR="00906446" w:rsidRPr="00324D89" w:rsidTr="00C6435E">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lastRenderedPageBreak/>
              <w:t>Go Live</w:t>
            </w:r>
          </w:p>
        </w:tc>
        <w:tc>
          <w:tcPr>
            <w:tcW w:w="0" w:type="auto"/>
            <w:tcMar>
              <w:top w:w="137" w:type="dxa"/>
              <w:left w:w="15" w:type="dxa"/>
              <w:bottom w:w="137" w:type="dxa"/>
              <w:right w:w="15" w:type="dxa"/>
            </w:tcMar>
            <w:vAlign w:val="bottom"/>
            <w:hideMark/>
          </w:tcPr>
          <w:p w:rsidR="00906446" w:rsidRPr="00324D89" w:rsidRDefault="00906446"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Official production launch date</w:t>
            </w:r>
          </w:p>
        </w:tc>
      </w:tr>
    </w:tbl>
    <w:p w:rsidR="00402B2F" w:rsidRDefault="00402B2F"/>
    <w:p w:rsidR="00BC27A6" w:rsidRDefault="00BC27A6" w:rsidP="00BC27A6">
      <w:pPr>
        <w:pStyle w:val="Heading2"/>
      </w:pPr>
      <w:bookmarkStart w:id="5" w:name="_Toc207117473"/>
      <w:r>
        <w:t>1.4 References</w:t>
      </w:r>
      <w:bookmarkEnd w:id="5"/>
    </w:p>
    <w:p w:rsidR="00BC27A6" w:rsidRDefault="00BC27A6" w:rsidP="00BC27A6">
      <w:r>
        <w:t>1. User Manuals (Mobile &amp; Web</w:t>
      </w:r>
      <w:proofErr w:type="gramStart"/>
      <w:r>
        <w:t>)</w:t>
      </w:r>
      <w:proofErr w:type="gramEnd"/>
      <w:r>
        <w:br/>
        <w:t xml:space="preserve">2. </w:t>
      </w:r>
      <w:proofErr w:type="spellStart"/>
      <w:r>
        <w:t>Parakh</w:t>
      </w:r>
      <w:proofErr w:type="spellEnd"/>
      <w:r>
        <w:t xml:space="preserve"> Data Usage Presentations</w:t>
      </w:r>
      <w:r>
        <w:br/>
        <w:t xml:space="preserve">3. </w:t>
      </w:r>
      <w:proofErr w:type="spellStart"/>
      <w:r>
        <w:t>Parakh</w:t>
      </w:r>
      <w:proofErr w:type="spellEnd"/>
      <w:r>
        <w:t xml:space="preserve"> Module Status Sheets</w:t>
      </w:r>
      <w:r>
        <w:br/>
        <w:t>4. Mobile APK reference</w:t>
      </w:r>
      <w:r>
        <w:br/>
        <w:t xml:space="preserve">5. </w:t>
      </w:r>
      <w:proofErr w:type="spellStart"/>
      <w:r>
        <w:t>MPSeDC</w:t>
      </w:r>
      <w:proofErr w:type="spellEnd"/>
      <w:r>
        <w:t xml:space="preserve"> official portals: https://geoportal.mp.gov.in/parakhweb/ and https://gisuat.mp.gov.in/parakhweb/</w:t>
      </w:r>
    </w:p>
    <w:p w:rsidR="00BC27A6" w:rsidRDefault="00BC27A6"/>
    <w:p w:rsidR="00BC27A6" w:rsidRDefault="00BC27A6"/>
    <w:p w:rsidR="00CB7644" w:rsidRDefault="00CB7644" w:rsidP="00CB7644">
      <w:pPr>
        <w:pStyle w:val="Heading1"/>
      </w:pPr>
      <w:bookmarkStart w:id="6" w:name="_Toc207117474"/>
      <w:r>
        <w:t>2. Overall Description</w:t>
      </w:r>
      <w:bookmarkEnd w:id="6"/>
    </w:p>
    <w:p w:rsidR="00CB7644" w:rsidRDefault="00CB7644" w:rsidP="00CB7644">
      <w:pPr>
        <w:pStyle w:val="Heading2"/>
      </w:pPr>
      <w:bookmarkStart w:id="7" w:name="_Toc207117475"/>
      <w:r>
        <w:t>2.1 Product Perspective</w:t>
      </w:r>
      <w:bookmarkEnd w:id="7"/>
    </w:p>
    <w:p w:rsidR="00CB7644" w:rsidRDefault="00CB7644" w:rsidP="00CB7644">
      <w:proofErr w:type="spellStart"/>
      <w:r>
        <w:t>Parakh</w:t>
      </w:r>
      <w:proofErr w:type="spellEnd"/>
      <w:r>
        <w:t xml:space="preserve"> is a government digital governance solution enabling departments to manage inspections and surveys through configurable forms, GIS integration, and analytics dashboards. It interacts with mobile devices (GPS, Camera), departmental databases, and reporting tools.</w:t>
      </w:r>
    </w:p>
    <w:p w:rsidR="00CB7644" w:rsidRPr="00CB7644" w:rsidRDefault="00CB7644" w:rsidP="00CB7644">
      <w:pPr>
        <w:numPr>
          <w:ilvl w:val="0"/>
          <w:numId w:val="1"/>
        </w:numPr>
      </w:pPr>
      <w:r w:rsidRPr="00CB7644">
        <w:rPr>
          <w:b/>
          <w:bCs/>
        </w:rPr>
        <w:t>Mobile Application:</w:t>
      </w:r>
      <w:r w:rsidRPr="00CB7644">
        <w:t> Inspection/survey data entry, GIS location capture, multimedia submission, offline draft and online sync</w:t>
      </w:r>
    </w:p>
    <w:p w:rsidR="00CB7644" w:rsidRPr="00CB7644" w:rsidRDefault="00CB7644" w:rsidP="00CB7644">
      <w:pPr>
        <w:numPr>
          <w:ilvl w:val="0"/>
          <w:numId w:val="1"/>
        </w:numPr>
      </w:pPr>
      <w:r w:rsidRPr="00CB7644">
        <w:rPr>
          <w:b/>
          <w:bCs/>
        </w:rPr>
        <w:t>Web Portal:</w:t>
      </w:r>
      <w:r w:rsidRPr="00CB7644">
        <w:t> Work assignment/monitoring, advanced search/reporting, custom form builder, heat-maps, and dashboardsAbout-Parakh-Features-UsageV2.pptx+1</w:t>
      </w:r>
    </w:p>
    <w:p w:rsidR="00CB7644" w:rsidRPr="00CB7644" w:rsidRDefault="00CB7644" w:rsidP="00CB7644">
      <w:pPr>
        <w:numPr>
          <w:ilvl w:val="0"/>
          <w:numId w:val="1"/>
        </w:numPr>
      </w:pPr>
      <w:r w:rsidRPr="00CB7644">
        <w:rPr>
          <w:b/>
          <w:bCs/>
        </w:rPr>
        <w:t>Back Office Admin:</w:t>
      </w:r>
      <w:r w:rsidRPr="00CB7644">
        <w:t> Form, user, and site/asset management; workflow rule configuration</w:t>
      </w:r>
    </w:p>
    <w:p w:rsidR="00CB7644" w:rsidRPr="00CB7644" w:rsidRDefault="00CB7644" w:rsidP="00CB7644">
      <w:pPr>
        <w:numPr>
          <w:ilvl w:val="0"/>
          <w:numId w:val="1"/>
        </w:numPr>
      </w:pPr>
      <w:r w:rsidRPr="00CB7644">
        <w:rPr>
          <w:b/>
          <w:bCs/>
        </w:rPr>
        <w:t>Citizen Access:</w:t>
      </w:r>
      <w:r w:rsidRPr="00CB7644">
        <w:t> Submission of department-enabled data collection requests</w:t>
      </w:r>
    </w:p>
    <w:p w:rsidR="00CB7644" w:rsidRDefault="00CB7644" w:rsidP="00CB7644"/>
    <w:p w:rsidR="00CB7644" w:rsidRDefault="00CB7644" w:rsidP="00CB7644">
      <w:pPr>
        <w:pStyle w:val="Heading2"/>
      </w:pPr>
      <w:bookmarkStart w:id="8" w:name="_Toc207117476"/>
      <w:r>
        <w:t>2.2 Product Functions</w:t>
      </w:r>
      <w:bookmarkEnd w:id="8"/>
    </w:p>
    <w:p w:rsidR="00CB7644" w:rsidRDefault="00CB7644" w:rsidP="00CB7644">
      <w:r>
        <w:t>- User Registration &amp; Authentication</w:t>
      </w:r>
      <w:r>
        <w:br/>
        <w:t>- Role-based Workflow (Admin, Nodal Officer, Field Officer)</w:t>
      </w:r>
      <w:r>
        <w:br/>
        <w:t>- Dynamic Form Management</w:t>
      </w:r>
      <w:r>
        <w:br/>
        <w:t>- GIS Integration &amp; Evidence Capture</w:t>
      </w:r>
      <w:r>
        <w:br/>
      </w:r>
      <w:r>
        <w:lastRenderedPageBreak/>
        <w:t>- Reporting and Dashboard Analytics</w:t>
      </w:r>
      <w:r>
        <w:br/>
        <w:t>- Asset/Site Management</w:t>
      </w:r>
    </w:p>
    <w:p w:rsidR="00CB7644" w:rsidRPr="00CB7644" w:rsidRDefault="00CB7644" w:rsidP="00CB7644">
      <w:pPr>
        <w:numPr>
          <w:ilvl w:val="0"/>
          <w:numId w:val="2"/>
        </w:numPr>
      </w:pPr>
      <w:r w:rsidRPr="00CB7644">
        <w:t>Dynamic custom form management (no-code builder)</w:t>
      </w:r>
    </w:p>
    <w:p w:rsidR="00CB7644" w:rsidRPr="00CB7644" w:rsidRDefault="00CB7644" w:rsidP="00CB7644">
      <w:pPr>
        <w:numPr>
          <w:ilvl w:val="0"/>
          <w:numId w:val="2"/>
        </w:numPr>
      </w:pPr>
      <w:r w:rsidRPr="00CB7644">
        <w:t>Task assignment and progress management (initiated by nodal/admin officers)</w:t>
      </w:r>
    </w:p>
    <w:p w:rsidR="00CB7644" w:rsidRPr="00CB7644" w:rsidRDefault="00CB7644" w:rsidP="00CB7644">
      <w:pPr>
        <w:numPr>
          <w:ilvl w:val="0"/>
          <w:numId w:val="2"/>
        </w:numPr>
      </w:pPr>
      <w:r w:rsidRPr="00CB7644">
        <w:t>Geo-fenced and geo-tagged inspections</w:t>
      </w:r>
    </w:p>
    <w:p w:rsidR="00CB7644" w:rsidRPr="00CB7644" w:rsidRDefault="00CB7644" w:rsidP="00CB7644">
      <w:pPr>
        <w:numPr>
          <w:ilvl w:val="0"/>
          <w:numId w:val="2"/>
        </w:numPr>
      </w:pPr>
      <w:r w:rsidRPr="00CB7644">
        <w:t>Multimedia (photo, video, docs) capture for evidence</w:t>
      </w:r>
    </w:p>
    <w:p w:rsidR="00CB7644" w:rsidRPr="00CB7644" w:rsidRDefault="00CB7644" w:rsidP="00CB7644">
      <w:pPr>
        <w:numPr>
          <w:ilvl w:val="0"/>
          <w:numId w:val="2"/>
        </w:numPr>
      </w:pPr>
      <w:r w:rsidRPr="00CB7644">
        <w:t>Real-time and historical GIS mapping/reporting</w:t>
      </w:r>
    </w:p>
    <w:p w:rsidR="00CB7644" w:rsidRPr="00CB7644" w:rsidRDefault="00CB7644" w:rsidP="00CB7644">
      <w:pPr>
        <w:numPr>
          <w:ilvl w:val="0"/>
          <w:numId w:val="2"/>
        </w:numPr>
      </w:pPr>
      <w:r w:rsidRPr="00CB7644">
        <w:t>Automated workflow with approval, draft, submit, and history states</w:t>
      </w:r>
    </w:p>
    <w:p w:rsidR="00CB7644" w:rsidRPr="00CB7644" w:rsidRDefault="00CB7644" w:rsidP="00CB7644">
      <w:pPr>
        <w:numPr>
          <w:ilvl w:val="0"/>
          <w:numId w:val="2"/>
        </w:numPr>
      </w:pPr>
      <w:r w:rsidRPr="00CB7644">
        <w:t>Secure role-based authentication (with OTP for citizens)</w:t>
      </w:r>
    </w:p>
    <w:p w:rsidR="00CB7644" w:rsidRPr="00CB7644" w:rsidRDefault="00CB7644" w:rsidP="00CB7644">
      <w:pPr>
        <w:numPr>
          <w:ilvl w:val="0"/>
          <w:numId w:val="2"/>
        </w:numPr>
      </w:pPr>
      <w:r w:rsidRPr="00CB7644">
        <w:t>Downloadable, printable, and exportable MIS and compliance reports</w:t>
      </w:r>
    </w:p>
    <w:p w:rsidR="00CB7644" w:rsidRDefault="00CB7644" w:rsidP="00CB7644"/>
    <w:p w:rsidR="00CB7644" w:rsidRDefault="00CB7644" w:rsidP="00CB7644">
      <w:pPr>
        <w:pStyle w:val="Heading2"/>
      </w:pPr>
      <w:bookmarkStart w:id="9" w:name="_Toc207117477"/>
      <w:r>
        <w:t>2.3 User Classes and Characteristics</w:t>
      </w:r>
      <w:bookmarkEnd w:id="9"/>
    </w:p>
    <w:p w:rsidR="00CB7644" w:rsidRDefault="00CB7644" w:rsidP="00CB7644">
      <w:r>
        <w:t>- Admin: Manages forms, assets, and users.</w:t>
      </w:r>
      <w:r>
        <w:br/>
        <w:t>- Nodal Officer: Assigns work, verifies inspection data.</w:t>
      </w:r>
      <w:r>
        <w:br/>
        <w:t>- Field Officer: Conducts inspections and submits data.</w:t>
      </w:r>
      <w:r>
        <w:br/>
        <w:t>- Citizen: Submits general-purpose forms.</w:t>
      </w:r>
      <w:r>
        <w:br/>
        <w:t>- Agencies: Submit compliance reports.</w:t>
      </w:r>
    </w:p>
    <w:tbl>
      <w:tblPr>
        <w:tblW w:w="1008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54"/>
        <w:gridCol w:w="7426"/>
      </w:tblGrid>
      <w:tr w:rsidR="00CB7644" w:rsidRPr="00324D89" w:rsidTr="00C6435E">
        <w:trPr>
          <w:tblHeader/>
        </w:trPr>
        <w:tc>
          <w:tcPr>
            <w:tcW w:w="0" w:type="auto"/>
            <w:tcBorders>
              <w:top w:val="single" w:sz="6" w:space="0" w:color="auto"/>
              <w:left w:val="single" w:sz="6" w:space="0" w:color="auto"/>
              <w:bottom w:val="single" w:sz="6" w:space="0" w:color="auto"/>
              <w:right w:val="single" w:sz="6" w:space="0" w:color="auto"/>
            </w:tcBorders>
            <w:hideMark/>
          </w:tcPr>
          <w:p w:rsidR="00CB7644" w:rsidRPr="00324D89" w:rsidRDefault="00CB7644" w:rsidP="007E0BA8">
            <w:pPr>
              <w:spacing w:before="240" w:after="240" w:line="240" w:lineRule="auto"/>
              <w:rPr>
                <w:rFonts w:ascii="Times New Roman" w:eastAsia="Times New Roman" w:hAnsi="Times New Roman" w:cs="Times New Roman"/>
                <w:b/>
                <w:bCs/>
                <w:sz w:val="21"/>
                <w:szCs w:val="21"/>
              </w:rPr>
            </w:pPr>
            <w:r w:rsidRPr="00324D89">
              <w:rPr>
                <w:rFonts w:ascii="Times New Roman" w:eastAsia="Times New Roman" w:hAnsi="Times New Roman" w:cs="Times New Roman"/>
                <w:b/>
                <w:bCs/>
                <w:sz w:val="21"/>
                <w:szCs w:val="21"/>
              </w:rPr>
              <w:t>User Class</w:t>
            </w:r>
          </w:p>
        </w:tc>
        <w:tc>
          <w:tcPr>
            <w:tcW w:w="0" w:type="auto"/>
            <w:tcBorders>
              <w:top w:val="single" w:sz="6" w:space="0" w:color="auto"/>
              <w:left w:val="single" w:sz="6" w:space="0" w:color="auto"/>
              <w:bottom w:val="single" w:sz="6" w:space="0" w:color="auto"/>
              <w:right w:val="single" w:sz="6" w:space="0" w:color="auto"/>
            </w:tcBorders>
            <w:hideMark/>
          </w:tcPr>
          <w:p w:rsidR="00CB7644" w:rsidRPr="00324D89" w:rsidRDefault="00CB7644" w:rsidP="007E0BA8">
            <w:pPr>
              <w:spacing w:before="240" w:after="240" w:line="240" w:lineRule="auto"/>
              <w:rPr>
                <w:rFonts w:ascii="Times New Roman" w:eastAsia="Times New Roman" w:hAnsi="Times New Roman" w:cs="Times New Roman"/>
                <w:b/>
                <w:bCs/>
                <w:sz w:val="21"/>
                <w:szCs w:val="21"/>
              </w:rPr>
            </w:pPr>
            <w:r w:rsidRPr="00324D89">
              <w:rPr>
                <w:rFonts w:ascii="Times New Roman" w:eastAsia="Times New Roman" w:hAnsi="Times New Roman" w:cs="Times New Roman"/>
                <w:b/>
                <w:bCs/>
                <w:sz w:val="21"/>
                <w:szCs w:val="21"/>
              </w:rPr>
              <w:t>Characteristics/Role</w:t>
            </w:r>
          </w:p>
        </w:tc>
      </w:tr>
      <w:tr w:rsidR="00CB7644"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B7644" w:rsidRPr="00324D89" w:rsidRDefault="00CB7644"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Field Officer</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B7644" w:rsidRPr="00324D89" w:rsidRDefault="00CB7644"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Conduct inspections/surveys, capture evidence, follow assigned tasks</w:t>
            </w:r>
          </w:p>
        </w:tc>
      </w:tr>
      <w:tr w:rsidR="00CB7644"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B7644" w:rsidRPr="00324D89" w:rsidRDefault="00CB7644"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Nodal/Reporting Officer</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B7644" w:rsidRPr="00324D89" w:rsidRDefault="00CB7644"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Assign work, review/approve submissions, monitor dashboard</w:t>
            </w:r>
          </w:p>
        </w:tc>
      </w:tr>
      <w:tr w:rsidR="00CB7644"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B7644" w:rsidRPr="00324D89" w:rsidRDefault="00CB7644"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State Admin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B7644" w:rsidRPr="00324D89" w:rsidRDefault="00CB7644"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Configure system settings, manage forms and users</w:t>
            </w:r>
          </w:p>
        </w:tc>
      </w:tr>
      <w:tr w:rsidR="00CB7644"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B7644" w:rsidRPr="00324D89" w:rsidRDefault="00CB7644"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Agency User</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B7644" w:rsidRPr="00324D89" w:rsidRDefault="00CB7644"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Submit or coordinate for agency work, compliance, or citizen support</w:t>
            </w:r>
          </w:p>
        </w:tc>
      </w:tr>
      <w:tr w:rsidR="00CB7644"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B7644" w:rsidRPr="00324D89" w:rsidRDefault="00CB7644"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lastRenderedPageBreak/>
              <w:t>Citizen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B7644" w:rsidRPr="00324D89" w:rsidRDefault="00CB7644"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Submit requests/applications, view status, receive notifications</w:t>
            </w:r>
          </w:p>
        </w:tc>
      </w:tr>
    </w:tbl>
    <w:p w:rsidR="00CB7644" w:rsidRDefault="00CB7644" w:rsidP="00CB7644"/>
    <w:p w:rsidR="00CB7644" w:rsidRDefault="00CB7644" w:rsidP="00CB7644">
      <w:pPr>
        <w:pStyle w:val="Heading2"/>
      </w:pPr>
      <w:bookmarkStart w:id="10" w:name="_Toc207117478"/>
      <w:r>
        <w:t>2.4 Operating Environment</w:t>
      </w:r>
      <w:bookmarkEnd w:id="10"/>
    </w:p>
    <w:p w:rsidR="00CB7644" w:rsidRPr="00CB7644" w:rsidRDefault="00CB7644" w:rsidP="00CB7644">
      <w:pPr>
        <w:numPr>
          <w:ilvl w:val="0"/>
          <w:numId w:val="3"/>
        </w:numPr>
      </w:pPr>
      <w:r w:rsidRPr="00CB7644">
        <w:rPr>
          <w:b/>
          <w:bCs/>
        </w:rPr>
        <w:t>Mobile:</w:t>
      </w:r>
      <w:r w:rsidRPr="00CB7644">
        <w:t> Android (min version as per APK compatibility)</w:t>
      </w:r>
    </w:p>
    <w:p w:rsidR="00CB7644" w:rsidRPr="00CB7644" w:rsidRDefault="00CB7644" w:rsidP="00CB7644">
      <w:pPr>
        <w:numPr>
          <w:ilvl w:val="0"/>
          <w:numId w:val="3"/>
        </w:numPr>
      </w:pPr>
      <w:r w:rsidRPr="00CB7644">
        <w:rPr>
          <w:b/>
          <w:bCs/>
        </w:rPr>
        <w:t>Web:</w:t>
      </w:r>
      <w:r w:rsidRPr="00CB7644">
        <w:t> Chrome, Firefox, Edge, latest versions, via secure HTTPS</w:t>
      </w:r>
    </w:p>
    <w:p w:rsidR="00CB7644" w:rsidRPr="00CB7644" w:rsidRDefault="00CB7644" w:rsidP="00CB7644">
      <w:pPr>
        <w:numPr>
          <w:ilvl w:val="0"/>
          <w:numId w:val="3"/>
        </w:numPr>
      </w:pPr>
      <w:r w:rsidRPr="00CB7644">
        <w:rPr>
          <w:b/>
          <w:bCs/>
        </w:rPr>
        <w:t>Server:</w:t>
      </w:r>
      <w:r w:rsidRPr="00CB7644">
        <w:t> Cloud/on-premises with scalable capacity for hundreds of concurrent sessions</w:t>
      </w:r>
    </w:p>
    <w:p w:rsidR="00CB7644" w:rsidRDefault="00CB7644" w:rsidP="00CB7644"/>
    <w:p w:rsidR="00CB7644" w:rsidRDefault="00CB7644" w:rsidP="00CB7644">
      <w:pPr>
        <w:pStyle w:val="Heading2"/>
      </w:pPr>
      <w:bookmarkStart w:id="11" w:name="_Toc207117479"/>
      <w:r>
        <w:t>2.5 Design and Implementation Constraints</w:t>
      </w:r>
      <w:bookmarkEnd w:id="11"/>
    </w:p>
    <w:p w:rsidR="00CB7644" w:rsidRDefault="00CB7644" w:rsidP="00CB7644">
      <w:r>
        <w:t xml:space="preserve">- Must comply with SC directives (e.g., </w:t>
      </w:r>
      <w:proofErr w:type="spellStart"/>
      <w:r>
        <w:t>Borewell</w:t>
      </w:r>
      <w:proofErr w:type="spellEnd"/>
      <w:r>
        <w:t xml:space="preserve"> compliance).</w:t>
      </w:r>
      <w:r>
        <w:br/>
        <w:t>- Offline data capture in remote areas with later sync.</w:t>
      </w:r>
      <w:r>
        <w:br/>
        <w:t>- Data security with encryption and role-based access.</w:t>
      </w:r>
    </w:p>
    <w:p w:rsidR="00CB7644" w:rsidRPr="00CB7644" w:rsidRDefault="00CB7644" w:rsidP="00CB7644">
      <w:pPr>
        <w:numPr>
          <w:ilvl w:val="0"/>
          <w:numId w:val="4"/>
        </w:numPr>
      </w:pPr>
      <w:r w:rsidRPr="00CB7644">
        <w:t>GIS integration with live location capture</w:t>
      </w:r>
    </w:p>
    <w:p w:rsidR="00CB7644" w:rsidRDefault="00CB7644" w:rsidP="00CB7644">
      <w:pPr>
        <w:numPr>
          <w:ilvl w:val="0"/>
          <w:numId w:val="4"/>
        </w:numPr>
      </w:pPr>
      <w:r w:rsidRPr="00CB7644">
        <w:t>All assignments and evidence must be referenced to unique asset/site IDs</w:t>
      </w:r>
    </w:p>
    <w:p w:rsidR="00CB7644" w:rsidRDefault="00CB7644" w:rsidP="00CB7644">
      <w:pPr>
        <w:numPr>
          <w:ilvl w:val="0"/>
          <w:numId w:val="4"/>
        </w:numPr>
      </w:pPr>
      <w:r w:rsidRPr="00CB7644">
        <w:t>English and Hindi UI/UX support</w:t>
      </w:r>
    </w:p>
    <w:p w:rsidR="00CB7644" w:rsidRDefault="00CB7644" w:rsidP="00CB7644">
      <w:pPr>
        <w:pStyle w:val="Heading2"/>
      </w:pPr>
      <w:bookmarkStart w:id="12" w:name="_Toc207117480"/>
      <w:r>
        <w:t>2.6 User Documentation</w:t>
      </w:r>
      <w:bookmarkEnd w:id="12"/>
    </w:p>
    <w:p w:rsidR="00CB7644" w:rsidRPr="00CB7644" w:rsidRDefault="00CB7644" w:rsidP="00CB7644">
      <w:pPr>
        <w:numPr>
          <w:ilvl w:val="0"/>
          <w:numId w:val="5"/>
        </w:numPr>
      </w:pPr>
      <w:r w:rsidRPr="00CB7644">
        <w:t>End-user and admin manuals (web and mobile)</w:t>
      </w:r>
    </w:p>
    <w:p w:rsidR="00CB7644" w:rsidRPr="00CB7644" w:rsidRDefault="00CB7644" w:rsidP="00CB7644">
      <w:pPr>
        <w:numPr>
          <w:ilvl w:val="0"/>
          <w:numId w:val="5"/>
        </w:numPr>
      </w:pPr>
      <w:r w:rsidRPr="00CB7644">
        <w:t>Context-sensitive help and tooltips</w:t>
      </w:r>
    </w:p>
    <w:p w:rsidR="00CB7644" w:rsidRPr="00CB7644" w:rsidRDefault="00CB7644" w:rsidP="00CB7644">
      <w:pPr>
        <w:numPr>
          <w:ilvl w:val="0"/>
          <w:numId w:val="5"/>
        </w:numPr>
      </w:pPr>
      <w:r w:rsidRPr="00CB7644">
        <w:t xml:space="preserve">System training videos and </w:t>
      </w:r>
      <w:proofErr w:type="spellStart"/>
      <w:r w:rsidRPr="00CB7644">
        <w:t>quickstart</w:t>
      </w:r>
      <w:proofErr w:type="spellEnd"/>
      <w:r w:rsidRPr="00CB7644">
        <w:t xml:space="preserve"> guides</w:t>
      </w:r>
    </w:p>
    <w:p w:rsidR="00CB7644" w:rsidRPr="00CB7644" w:rsidRDefault="00CB7644" w:rsidP="00CB7644"/>
    <w:p w:rsidR="00CB7644" w:rsidRDefault="00CB7644" w:rsidP="00CB7644">
      <w:pPr>
        <w:pStyle w:val="Heading2"/>
      </w:pPr>
    </w:p>
    <w:p w:rsidR="00CB7644" w:rsidRDefault="00CB7644" w:rsidP="00CB7644">
      <w:pPr>
        <w:pStyle w:val="Heading2"/>
      </w:pPr>
      <w:bookmarkStart w:id="13" w:name="_Toc207117481"/>
      <w:r>
        <w:t>2.7 Assumptions and Dependencies</w:t>
      </w:r>
      <w:bookmarkEnd w:id="13"/>
    </w:p>
    <w:p w:rsidR="00CB7644" w:rsidRDefault="00CB7644" w:rsidP="00CB7644">
      <w:r>
        <w:t>- Users have Android devices (version ≥ 8.0).</w:t>
      </w:r>
      <w:r>
        <w:br/>
        <w:t>- Departments provide inspection site datasets.</w:t>
      </w:r>
      <w:r>
        <w:br/>
        <w:t>- Internet connectivity is intermittent; offline sync required.</w:t>
      </w:r>
    </w:p>
    <w:p w:rsidR="00CB7644" w:rsidRPr="00CB7644" w:rsidRDefault="00CB7644" w:rsidP="00CB7644">
      <w:pPr>
        <w:numPr>
          <w:ilvl w:val="0"/>
          <w:numId w:val="6"/>
        </w:numPr>
      </w:pPr>
      <w:r w:rsidRPr="00CB7644">
        <w:t>Sufficient mobile/wireless coverage for GIS capture</w:t>
      </w:r>
    </w:p>
    <w:p w:rsidR="00CB7644" w:rsidRPr="00CB7644" w:rsidRDefault="00CB7644" w:rsidP="00CB7644">
      <w:pPr>
        <w:numPr>
          <w:ilvl w:val="0"/>
          <w:numId w:val="6"/>
        </w:numPr>
      </w:pPr>
      <w:r w:rsidRPr="00CB7644">
        <w:t>Timely workflow approval by officers</w:t>
      </w:r>
    </w:p>
    <w:p w:rsidR="00CB7644" w:rsidRPr="00CB7644" w:rsidRDefault="00CB7644" w:rsidP="00CB7644">
      <w:pPr>
        <w:numPr>
          <w:ilvl w:val="0"/>
          <w:numId w:val="6"/>
        </w:numPr>
      </w:pPr>
      <w:r w:rsidRPr="00CB7644">
        <w:lastRenderedPageBreak/>
        <w:t>All user roles subject to verification and permissions</w:t>
      </w:r>
    </w:p>
    <w:p w:rsidR="00CB7644" w:rsidRDefault="00CB7644" w:rsidP="00CB7644"/>
    <w:p w:rsidR="00BC27A6" w:rsidRDefault="00BC27A6"/>
    <w:p w:rsidR="00CB7644" w:rsidRDefault="00CB7644"/>
    <w:p w:rsidR="00CB7644" w:rsidRDefault="00CB7644" w:rsidP="00CB7644">
      <w:pPr>
        <w:pStyle w:val="Heading1"/>
      </w:pPr>
      <w:bookmarkStart w:id="14" w:name="_Toc207117482"/>
      <w:r>
        <w:t>3. Specific Requirements</w:t>
      </w:r>
      <w:bookmarkEnd w:id="14"/>
    </w:p>
    <w:p w:rsidR="001433F4" w:rsidRDefault="00CB7644" w:rsidP="001433F4">
      <w:pPr>
        <w:pStyle w:val="Heading2"/>
      </w:pPr>
      <w:bookmarkStart w:id="15" w:name="_Toc207117483"/>
      <w:r>
        <w:t>3.1 Functional Requirements</w:t>
      </w:r>
      <w:bookmarkEnd w:id="15"/>
    </w:p>
    <w:p w:rsidR="001433F4" w:rsidRDefault="001433F4" w:rsidP="001433F4">
      <w:pPr>
        <w:pStyle w:val="Heading2"/>
      </w:pPr>
      <w:bookmarkStart w:id="16" w:name="_Toc207117484"/>
      <w:r>
        <w:t>3.1.1 Registration and Authentication</w:t>
      </w:r>
      <w:bookmarkEnd w:id="16"/>
    </w:p>
    <w:p w:rsidR="001433F4" w:rsidRDefault="001433F4" w:rsidP="001433F4">
      <w:r w:rsidRPr="001433F4">
        <w:t>Self-registration (</w:t>
      </w:r>
      <w:proofErr w:type="spellStart"/>
      <w:r w:rsidRPr="001433F4">
        <w:t>Dept</w:t>
      </w:r>
      <w:proofErr w:type="spellEnd"/>
      <w:r w:rsidRPr="001433F4">
        <w:t>, Agency, Citizen); mobile app registration with OTP for citizens; nodal approval workflow for department</w:t>
      </w:r>
      <w:r>
        <w:t>.</w:t>
      </w:r>
    </w:p>
    <w:p w:rsidR="001433F4" w:rsidRDefault="001433F4" w:rsidP="001433F4">
      <w:pPr>
        <w:pStyle w:val="Heading2"/>
      </w:pPr>
      <w:bookmarkStart w:id="17" w:name="_Toc207117485"/>
      <w:r>
        <w:t>3.1.2 Role Based Workflow</w:t>
      </w:r>
      <w:bookmarkEnd w:id="17"/>
    </w:p>
    <w:p w:rsidR="001433F4" w:rsidRPr="001433F4" w:rsidRDefault="001433F4" w:rsidP="001433F4">
      <w:pPr>
        <w:pStyle w:val="ListParagraph"/>
        <w:numPr>
          <w:ilvl w:val="0"/>
          <w:numId w:val="7"/>
        </w:numPr>
      </w:pPr>
      <w:r w:rsidRPr="001433F4">
        <w:t>Nodal Officer assigns survey/inspection work via web to Field Officers; field officer gets assigned task IDs and site coordinates</w:t>
      </w:r>
      <w:r>
        <w:t>.</w:t>
      </w:r>
    </w:p>
    <w:p w:rsidR="001433F4" w:rsidRPr="001433F4" w:rsidRDefault="001433F4" w:rsidP="001433F4">
      <w:pPr>
        <w:numPr>
          <w:ilvl w:val="0"/>
          <w:numId w:val="7"/>
        </w:numPr>
      </w:pPr>
      <w:r w:rsidRPr="001433F4">
        <w:t>Field Officers must input GIS-tagged survey/inspection details with attachments; forms can be saved as draft and submitted after completion</w:t>
      </w:r>
    </w:p>
    <w:p w:rsidR="001433F4" w:rsidRPr="001433F4" w:rsidRDefault="001433F4" w:rsidP="001433F4">
      <w:pPr>
        <w:numPr>
          <w:ilvl w:val="0"/>
          <w:numId w:val="7"/>
        </w:numPr>
      </w:pPr>
      <w:r w:rsidRPr="001433F4">
        <w:t>Nodal Officer reviews, approves, or rejects submissions</w:t>
      </w:r>
    </w:p>
    <w:p w:rsidR="002B2322" w:rsidRDefault="002B2322" w:rsidP="002B2322">
      <w:pPr>
        <w:pStyle w:val="Heading2"/>
      </w:pPr>
      <w:bookmarkStart w:id="18" w:name="_Toc207117486"/>
      <w:r>
        <w:t>3.1.3 Form Builder and Data Management</w:t>
      </w:r>
      <w:bookmarkEnd w:id="18"/>
    </w:p>
    <w:p w:rsidR="002B2322" w:rsidRDefault="002B2322" w:rsidP="002B2322">
      <w:pPr>
        <w:numPr>
          <w:ilvl w:val="0"/>
          <w:numId w:val="8"/>
        </w:numPr>
      </w:pPr>
      <w:r w:rsidRPr="002B2322">
        <w:t>Dynamic no-code interface for creating, editing, and publishing multi-section forms; supports branching, field rules, GIS data, and multimedia attachment</w:t>
      </w:r>
    </w:p>
    <w:p w:rsidR="001433F4" w:rsidRDefault="002B2322" w:rsidP="002B2322">
      <w:pPr>
        <w:numPr>
          <w:ilvl w:val="0"/>
          <w:numId w:val="8"/>
        </w:numPr>
      </w:pPr>
      <w:r w:rsidRPr="002B2322">
        <w:t xml:space="preserve">Form templates for Hostel/School inspections, </w:t>
      </w:r>
      <w:proofErr w:type="spellStart"/>
      <w:r w:rsidRPr="002B2322">
        <w:t>borewell</w:t>
      </w:r>
      <w:proofErr w:type="spellEnd"/>
      <w:r w:rsidRPr="002B2322">
        <w:t xml:space="preserve"> requests, labor inspection, P&amp;RD, etc.</w:t>
      </w:r>
    </w:p>
    <w:p w:rsidR="00476442" w:rsidRDefault="00476442" w:rsidP="00476442">
      <w:pPr>
        <w:pStyle w:val="Heading2"/>
      </w:pPr>
      <w:bookmarkStart w:id="19" w:name="_Toc207117487"/>
      <w:r>
        <w:t>3.1.4 Asset Management</w:t>
      </w:r>
      <w:bookmarkEnd w:id="19"/>
    </w:p>
    <w:p w:rsidR="00476442" w:rsidRPr="00476442" w:rsidRDefault="00476442" w:rsidP="00476442">
      <w:pPr>
        <w:numPr>
          <w:ilvl w:val="0"/>
          <w:numId w:val="9"/>
        </w:numPr>
      </w:pPr>
      <w:r w:rsidRPr="00476442">
        <w:t>Admin creates and maintains list of assets/sites per department (e.g., hostels, schools, agencies, work sites)</w:t>
      </w:r>
    </w:p>
    <w:p w:rsidR="00476442" w:rsidRPr="00476442" w:rsidRDefault="00476442" w:rsidP="00476442">
      <w:pPr>
        <w:numPr>
          <w:ilvl w:val="0"/>
          <w:numId w:val="9"/>
        </w:numPr>
      </w:pPr>
      <w:r w:rsidRPr="00476442">
        <w:t>Work assignment ties task to asset/site GIS data</w:t>
      </w:r>
    </w:p>
    <w:p w:rsidR="00476442" w:rsidRDefault="00476442" w:rsidP="00476442">
      <w:pPr>
        <w:pStyle w:val="Heading2"/>
      </w:pPr>
      <w:bookmarkStart w:id="20" w:name="_Toc207117488"/>
      <w:r>
        <w:t>3.1.5 Reporting GIS/MIS/Dashboard</w:t>
      </w:r>
      <w:bookmarkEnd w:id="20"/>
    </w:p>
    <w:p w:rsidR="00476442" w:rsidRPr="00476442" w:rsidRDefault="00476442" w:rsidP="00476442">
      <w:pPr>
        <w:numPr>
          <w:ilvl w:val="0"/>
          <w:numId w:val="10"/>
        </w:numPr>
      </w:pPr>
      <w:r w:rsidRPr="00476442">
        <w:t>Dashboards for task status, submitted drafts, approvals, error tracking</w:t>
      </w:r>
    </w:p>
    <w:p w:rsidR="00476442" w:rsidRPr="00476442" w:rsidRDefault="00476442" w:rsidP="00476442">
      <w:pPr>
        <w:numPr>
          <w:ilvl w:val="0"/>
          <w:numId w:val="10"/>
        </w:numPr>
      </w:pPr>
      <w:r w:rsidRPr="00476442">
        <w:t>MIS/</w:t>
      </w:r>
      <w:proofErr w:type="spellStart"/>
      <w:r w:rsidRPr="00476442">
        <w:t>Heatmap</w:t>
      </w:r>
      <w:proofErr w:type="spellEnd"/>
      <w:r w:rsidRPr="00476442">
        <w:t xml:space="preserve"> visualization for completed inspections, pending tasks, district/department drill-down</w:t>
      </w:r>
      <w:r>
        <w:t>.</w:t>
      </w:r>
    </w:p>
    <w:p w:rsidR="00476442" w:rsidRPr="00476442" w:rsidRDefault="00476442" w:rsidP="00476442">
      <w:pPr>
        <w:numPr>
          <w:ilvl w:val="0"/>
          <w:numId w:val="10"/>
        </w:numPr>
      </w:pPr>
      <w:r w:rsidRPr="00476442">
        <w:t>Download/export options for .XLS, .PDF, prints</w:t>
      </w:r>
    </w:p>
    <w:p w:rsidR="00476442" w:rsidRDefault="00476442" w:rsidP="00476442">
      <w:pPr>
        <w:pStyle w:val="Heading2"/>
      </w:pPr>
      <w:bookmarkStart w:id="21" w:name="_Toc207117489"/>
      <w:r>
        <w:lastRenderedPageBreak/>
        <w:t>3.1.6 Citizen and Agency Request Handling</w:t>
      </w:r>
      <w:bookmarkEnd w:id="21"/>
    </w:p>
    <w:p w:rsidR="00476442" w:rsidRPr="00476442" w:rsidRDefault="00476442" w:rsidP="00476442">
      <w:pPr>
        <w:numPr>
          <w:ilvl w:val="0"/>
          <w:numId w:val="11"/>
        </w:numPr>
      </w:pPr>
      <w:r w:rsidRPr="00476442">
        <w:t>Citizens/agencies get G2C form access, submit requests/readiness/compliance forms (</w:t>
      </w:r>
      <w:proofErr w:type="spellStart"/>
      <w:r w:rsidRPr="00476442">
        <w:t>borewell</w:t>
      </w:r>
      <w:proofErr w:type="spellEnd"/>
      <w:r w:rsidRPr="00476442">
        <w:t>, service requests, complaints)</w:t>
      </w:r>
    </w:p>
    <w:p w:rsidR="00476442" w:rsidRPr="00476442" w:rsidRDefault="00476442" w:rsidP="00476442">
      <w:pPr>
        <w:numPr>
          <w:ilvl w:val="0"/>
          <w:numId w:val="11"/>
        </w:numPr>
      </w:pPr>
      <w:r w:rsidRPr="00476442">
        <w:t>Department notified; status visible to citizen post submission</w:t>
      </w:r>
    </w:p>
    <w:p w:rsidR="00476442" w:rsidRDefault="00476442" w:rsidP="00476442">
      <w:pPr>
        <w:pStyle w:val="Heading2"/>
      </w:pPr>
      <w:bookmarkStart w:id="22" w:name="_Toc207117490"/>
      <w:r>
        <w:t>3.1.7 Multilingual and Accessibility</w:t>
      </w:r>
      <w:bookmarkEnd w:id="22"/>
    </w:p>
    <w:p w:rsidR="00476442" w:rsidRPr="00476442" w:rsidRDefault="00476442" w:rsidP="00476442">
      <w:pPr>
        <w:numPr>
          <w:ilvl w:val="0"/>
          <w:numId w:val="12"/>
        </w:numPr>
      </w:pPr>
      <w:r w:rsidRPr="00476442">
        <w:t>Bilingual interface (Hindi and English) for mobile/web</w:t>
      </w:r>
    </w:p>
    <w:p w:rsidR="00476442" w:rsidRPr="00476442" w:rsidRDefault="00476442" w:rsidP="00476442">
      <w:pPr>
        <w:numPr>
          <w:ilvl w:val="0"/>
          <w:numId w:val="12"/>
        </w:numPr>
      </w:pPr>
      <w:r w:rsidRPr="00476442">
        <w:t>Accessible design compliant to national digital accessibility guidelines</w:t>
      </w:r>
    </w:p>
    <w:p w:rsidR="001433F4" w:rsidRPr="001433F4" w:rsidRDefault="001433F4" w:rsidP="001433F4"/>
    <w:p w:rsidR="00CB7644" w:rsidRDefault="00CB7644" w:rsidP="00CB7644">
      <w:r>
        <w:t>FR-01: Dynamic Form Creation and Assignment</w:t>
      </w:r>
      <w:r>
        <w:br/>
        <w:t>FR-02: Self-registration and Nodal Officer approval</w:t>
      </w:r>
      <w:r>
        <w:br/>
        <w:t>FR-03: Role-based workflow automation</w:t>
      </w:r>
      <w:r>
        <w:br/>
        <w:t>FR-04: GIS tagging and media capture</w:t>
      </w:r>
      <w:r>
        <w:br/>
        <w:t>FR-05: Save draft &amp; submit functionality</w:t>
      </w:r>
      <w:r>
        <w:br/>
        <w:t>FR-06: MIS &amp; Dashboard reporting</w:t>
      </w:r>
      <w:r>
        <w:br/>
        <w:t>FR-07: Asset and Site Management</w:t>
      </w:r>
    </w:p>
    <w:p w:rsidR="00476442" w:rsidRDefault="00476442" w:rsidP="00CB7644"/>
    <w:p w:rsidR="00476442" w:rsidRDefault="00476442" w:rsidP="00CB7644"/>
    <w:p w:rsidR="00CB7644" w:rsidRDefault="00CB7644" w:rsidP="00CB7644">
      <w:pPr>
        <w:pStyle w:val="Heading2"/>
      </w:pPr>
      <w:bookmarkStart w:id="23" w:name="_Toc207117491"/>
      <w:r>
        <w:t>3.2 Non-Functional Requirements</w:t>
      </w:r>
      <w:bookmarkEnd w:id="23"/>
    </w:p>
    <w:p w:rsidR="00476442" w:rsidRDefault="00476442" w:rsidP="00476442"/>
    <w:tbl>
      <w:tblPr>
        <w:tblW w:w="1008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73"/>
        <w:gridCol w:w="8207"/>
      </w:tblGrid>
      <w:tr w:rsidR="00C6435E" w:rsidRPr="00324D89" w:rsidTr="00C6435E">
        <w:trPr>
          <w:tblHeader/>
        </w:trPr>
        <w:tc>
          <w:tcPr>
            <w:tcW w:w="0" w:type="auto"/>
            <w:tcBorders>
              <w:top w:val="single" w:sz="6" w:space="0" w:color="auto"/>
              <w:left w:val="single" w:sz="6" w:space="0" w:color="auto"/>
              <w:bottom w:val="single" w:sz="6" w:space="0" w:color="auto"/>
              <w:right w:val="single" w:sz="6" w:space="0" w:color="auto"/>
            </w:tcBorders>
            <w:hideMark/>
          </w:tcPr>
          <w:p w:rsidR="00C6435E" w:rsidRPr="00324D89" w:rsidRDefault="00C6435E" w:rsidP="007E0BA8">
            <w:pPr>
              <w:spacing w:before="240" w:after="240" w:line="240" w:lineRule="auto"/>
              <w:rPr>
                <w:rFonts w:ascii="Times New Roman" w:eastAsia="Times New Roman" w:hAnsi="Times New Roman" w:cs="Times New Roman"/>
                <w:b/>
                <w:bCs/>
                <w:sz w:val="21"/>
                <w:szCs w:val="21"/>
              </w:rPr>
            </w:pPr>
            <w:r w:rsidRPr="00324D89">
              <w:rPr>
                <w:rFonts w:ascii="Times New Roman" w:eastAsia="Times New Roman" w:hAnsi="Times New Roman" w:cs="Times New Roman"/>
                <w:b/>
                <w:bCs/>
                <w:sz w:val="21"/>
                <w:szCs w:val="21"/>
              </w:rPr>
              <w:t>Category</w:t>
            </w:r>
          </w:p>
        </w:tc>
        <w:tc>
          <w:tcPr>
            <w:tcW w:w="0" w:type="auto"/>
            <w:tcBorders>
              <w:top w:val="single" w:sz="6" w:space="0" w:color="auto"/>
              <w:left w:val="single" w:sz="6" w:space="0" w:color="auto"/>
              <w:bottom w:val="single" w:sz="6" w:space="0" w:color="auto"/>
              <w:right w:val="single" w:sz="6" w:space="0" w:color="auto"/>
            </w:tcBorders>
            <w:hideMark/>
          </w:tcPr>
          <w:p w:rsidR="00C6435E" w:rsidRPr="00324D89" w:rsidRDefault="00C6435E" w:rsidP="007E0BA8">
            <w:pPr>
              <w:spacing w:before="240" w:after="240" w:line="240" w:lineRule="auto"/>
              <w:rPr>
                <w:rFonts w:ascii="Times New Roman" w:eastAsia="Times New Roman" w:hAnsi="Times New Roman" w:cs="Times New Roman"/>
                <w:b/>
                <w:bCs/>
                <w:sz w:val="21"/>
                <w:szCs w:val="21"/>
              </w:rPr>
            </w:pPr>
            <w:r w:rsidRPr="00324D89">
              <w:rPr>
                <w:rFonts w:ascii="Times New Roman" w:eastAsia="Times New Roman" w:hAnsi="Times New Roman" w:cs="Times New Roman"/>
                <w:b/>
                <w:bCs/>
                <w:sz w:val="21"/>
                <w:szCs w:val="21"/>
              </w:rPr>
              <w:t>Requirement</w:t>
            </w:r>
          </w:p>
        </w:tc>
      </w:tr>
      <w:tr w:rsidR="00C6435E"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Performance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&lt;3s response for standard form submission and dashboard operations</w:t>
            </w:r>
          </w:p>
        </w:tc>
      </w:tr>
      <w:tr w:rsidR="00C6435E"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Availability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≥99.5% uptime with disaster recovery</w:t>
            </w:r>
          </w:p>
        </w:tc>
      </w:tr>
      <w:tr w:rsidR="00C6435E"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Reliability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Audit logs for every data change, workflow audit trails</w:t>
            </w:r>
          </w:p>
        </w:tc>
      </w:tr>
      <w:tr w:rsidR="00C6435E"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Security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HTTPS, secure password/OTP, role-based access, periodic security testing</w:t>
            </w:r>
          </w:p>
        </w:tc>
      </w:tr>
      <w:tr w:rsidR="00C6435E"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lastRenderedPageBreak/>
              <w:t>Usability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Contextual guidance, error/help messages</w:t>
            </w:r>
          </w:p>
        </w:tc>
      </w:tr>
      <w:tr w:rsidR="00C6435E"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Scalability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Horizontal scaling for peak loads (festival audits, big G2C drives)</w:t>
            </w:r>
          </w:p>
        </w:tc>
      </w:tr>
      <w:tr w:rsidR="00C6435E"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Localization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Unicode support for Hindi, form fields, attachments; PDF export support for Indian scripts</w:t>
            </w:r>
          </w:p>
        </w:tc>
      </w:tr>
      <w:tr w:rsidR="00C6435E"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Backup &amp; Recovery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Daily incremental and weekly full backups; data retention 7 years</w:t>
            </w:r>
          </w:p>
        </w:tc>
      </w:tr>
      <w:tr w:rsidR="00C6435E" w:rsidRPr="00324D89" w:rsidTr="00C6435E">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Testability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C6435E" w:rsidRPr="00324D89" w:rsidRDefault="00C6435E" w:rsidP="007E0BA8">
            <w:pPr>
              <w:spacing w:before="240" w:after="240" w:line="240" w:lineRule="auto"/>
              <w:rPr>
                <w:rFonts w:ascii="Times New Roman" w:eastAsia="Times New Roman" w:hAnsi="Times New Roman" w:cs="Times New Roman"/>
                <w:sz w:val="21"/>
                <w:szCs w:val="21"/>
              </w:rPr>
            </w:pPr>
            <w:r w:rsidRPr="00324D89">
              <w:rPr>
                <w:rFonts w:ascii="Times New Roman" w:eastAsia="Times New Roman" w:hAnsi="Times New Roman" w:cs="Times New Roman"/>
                <w:sz w:val="21"/>
                <w:szCs w:val="21"/>
              </w:rPr>
              <w:t>Full test case coverage for each functional unit (see BRTM)</w:t>
            </w:r>
          </w:p>
        </w:tc>
      </w:tr>
    </w:tbl>
    <w:p w:rsidR="00476442" w:rsidRDefault="00476442" w:rsidP="00476442"/>
    <w:p w:rsidR="00476442" w:rsidRDefault="00476442" w:rsidP="00476442"/>
    <w:p w:rsidR="00C6435E" w:rsidRDefault="00C6435E" w:rsidP="00476442"/>
    <w:p w:rsidR="00C6435E" w:rsidRPr="00476442" w:rsidRDefault="00C6435E" w:rsidP="00476442"/>
    <w:p w:rsidR="00CB7644" w:rsidRDefault="00CB7644" w:rsidP="00CB7644">
      <w:r>
        <w:t>NFR-01: Performance – &lt;2s response per transaction</w:t>
      </w:r>
      <w:r>
        <w:br/>
        <w:t>NFR-02: Scalability – Support 100K concurrent users</w:t>
      </w:r>
      <w:r>
        <w:br/>
        <w:t>NFR-03: Security – AES-256 encryption, OTP authentication</w:t>
      </w:r>
      <w:r>
        <w:br/>
        <w:t>NFR-04: Usability – Task completion &lt;5 min for first-time user</w:t>
      </w:r>
      <w:r>
        <w:br/>
        <w:t>NFR-05: Availability – 99.9% uptime with DR</w:t>
      </w:r>
      <w:r>
        <w:br/>
        <w:t>NFR-06: Compliance – Adherence to e-</w:t>
      </w:r>
      <w:proofErr w:type="spellStart"/>
      <w:r>
        <w:t>Gov</w:t>
      </w:r>
      <w:proofErr w:type="spellEnd"/>
      <w:r>
        <w:t xml:space="preserve"> &amp; SC mandates</w:t>
      </w:r>
    </w:p>
    <w:p w:rsidR="00C6435E" w:rsidRDefault="00C6435E" w:rsidP="00CB7644">
      <w:pPr>
        <w:pStyle w:val="Heading2"/>
      </w:pPr>
    </w:p>
    <w:p w:rsidR="00C6435E" w:rsidRDefault="00C6435E" w:rsidP="00CB7644">
      <w:pPr>
        <w:pStyle w:val="Heading2"/>
      </w:pPr>
    </w:p>
    <w:p w:rsidR="00CB7644" w:rsidRDefault="00CB7644" w:rsidP="00CB7644">
      <w:pPr>
        <w:pStyle w:val="Heading2"/>
      </w:pPr>
      <w:bookmarkStart w:id="24" w:name="_Toc207117492"/>
      <w:r>
        <w:t>3.3 Business Rules</w:t>
      </w:r>
      <w:bookmarkEnd w:id="24"/>
    </w:p>
    <w:p w:rsidR="00CB7644" w:rsidRDefault="00CB7644" w:rsidP="00CB7644">
      <w:r>
        <w:t>BR-01: Citizens can only access general-purpose forms.</w:t>
      </w:r>
      <w:r>
        <w:br/>
        <w:t>BR-02: GIS location capture mandatory for inspections.</w:t>
      </w:r>
      <w:r>
        <w:br/>
        <w:t>BR-03: Draft forms must be submitted within SLA timeline.</w:t>
      </w:r>
      <w:r>
        <w:br/>
        <w:t>BR-04: Nodal Officers must verify/reject within 48 hours.</w:t>
      </w:r>
    </w:p>
    <w:p w:rsidR="00C6435E" w:rsidRPr="00C6435E" w:rsidRDefault="00C6435E" w:rsidP="00C6435E">
      <w:pPr>
        <w:numPr>
          <w:ilvl w:val="0"/>
          <w:numId w:val="13"/>
        </w:numPr>
      </w:pPr>
      <w:r w:rsidRPr="00C6435E">
        <w:lastRenderedPageBreak/>
        <w:t>Each Form ID is unique, must relate to a specific asset/site and task assignment</w:t>
      </w:r>
    </w:p>
    <w:p w:rsidR="00C6435E" w:rsidRPr="00C6435E" w:rsidRDefault="00C6435E" w:rsidP="00C6435E">
      <w:pPr>
        <w:numPr>
          <w:ilvl w:val="0"/>
          <w:numId w:val="13"/>
        </w:numPr>
      </w:pPr>
      <w:r w:rsidRPr="00C6435E">
        <w:t>Mandatory GIS (</w:t>
      </w:r>
      <w:proofErr w:type="spellStart"/>
      <w:r w:rsidRPr="00C6435E">
        <w:t>lat</w:t>
      </w:r>
      <w:proofErr w:type="spellEnd"/>
      <w:r w:rsidRPr="00C6435E">
        <w:t>/long) and date/time for every inspection or survey</w:t>
      </w:r>
    </w:p>
    <w:p w:rsidR="00C6435E" w:rsidRPr="00C6435E" w:rsidRDefault="00C6435E" w:rsidP="00C6435E">
      <w:pPr>
        <w:numPr>
          <w:ilvl w:val="0"/>
          <w:numId w:val="13"/>
        </w:numPr>
      </w:pPr>
      <w:r w:rsidRPr="00C6435E">
        <w:t>Nodal officer cannot assign new work until previous tasks are closed or justified</w:t>
      </w:r>
    </w:p>
    <w:p w:rsidR="00C6435E" w:rsidRPr="00C6435E" w:rsidRDefault="00C6435E" w:rsidP="00C6435E">
      <w:pPr>
        <w:numPr>
          <w:ilvl w:val="0"/>
          <w:numId w:val="13"/>
        </w:numPr>
      </w:pPr>
      <w:r w:rsidRPr="00C6435E">
        <w:t>Media attachment (photo/video) required for hostel/school/asset inspection form submission</w:t>
      </w:r>
    </w:p>
    <w:p w:rsidR="00C6435E" w:rsidRPr="00C6435E" w:rsidRDefault="00C6435E" w:rsidP="00C6435E">
      <w:pPr>
        <w:numPr>
          <w:ilvl w:val="0"/>
          <w:numId w:val="13"/>
        </w:numPr>
      </w:pPr>
      <w:r w:rsidRPr="00C6435E">
        <w:t>Citizens can submit G2C forms anytime, but assignment of work is always by department admin</w:t>
      </w:r>
    </w:p>
    <w:p w:rsidR="00C6435E" w:rsidRPr="00C6435E" w:rsidRDefault="00C6435E" w:rsidP="00C6435E">
      <w:pPr>
        <w:numPr>
          <w:ilvl w:val="0"/>
          <w:numId w:val="13"/>
        </w:numPr>
      </w:pPr>
      <w:r w:rsidRPr="00C6435E">
        <w:t>Draft forms can be updated any number of times before final submission</w:t>
      </w:r>
    </w:p>
    <w:p w:rsidR="00C6435E" w:rsidRPr="00C6435E" w:rsidRDefault="00C6435E" w:rsidP="00C6435E">
      <w:pPr>
        <w:numPr>
          <w:ilvl w:val="0"/>
          <w:numId w:val="13"/>
        </w:numPr>
      </w:pPr>
      <w:r w:rsidRPr="00C6435E">
        <w:t>Real-time status and access logs must be available to admin and security audits</w:t>
      </w:r>
    </w:p>
    <w:p w:rsidR="00CB7644" w:rsidRDefault="00CB7644" w:rsidP="00CB7644"/>
    <w:p w:rsidR="00405E45" w:rsidRDefault="00405E45" w:rsidP="00CB7644"/>
    <w:p w:rsidR="008A605E" w:rsidRDefault="00405E45" w:rsidP="008A605E">
      <w:pPr>
        <w:pStyle w:val="Heading1"/>
      </w:pPr>
      <w:bookmarkStart w:id="25" w:name="_Toc207117493"/>
      <w:r>
        <w:t>3.4</w:t>
      </w:r>
      <w:r w:rsidR="008A605E">
        <w:t xml:space="preserve"> External Interface Requirements</w:t>
      </w:r>
      <w:bookmarkEnd w:id="25"/>
    </w:p>
    <w:p w:rsidR="008A605E" w:rsidRDefault="008A605E" w:rsidP="008A605E">
      <w:r>
        <w:t>- Mobile App: Android application with offline caching.</w:t>
      </w:r>
      <w:r>
        <w:br/>
        <w:t>- Web Portal: Accessible via secure HTTPS.</w:t>
      </w:r>
      <w:r>
        <w:br/>
        <w:t>- Database: Centralized data storage with role-based access.</w:t>
      </w:r>
      <w:r>
        <w:br/>
        <w:t>- Reporting Interface: GIS dashboards and MIS reports.</w:t>
      </w:r>
    </w:p>
    <w:p w:rsidR="00405E45" w:rsidRDefault="00405E45" w:rsidP="00405E45">
      <w:pPr>
        <w:pStyle w:val="Heading1"/>
      </w:pPr>
      <w:bookmarkStart w:id="26" w:name="_Toc207117494"/>
      <w:r>
        <w:t>3.4.1 User Interfaces</w:t>
      </w:r>
      <w:bookmarkEnd w:id="26"/>
    </w:p>
    <w:p w:rsidR="00405E45" w:rsidRPr="00405E45" w:rsidRDefault="00405E45" w:rsidP="00405E45">
      <w:pPr>
        <w:numPr>
          <w:ilvl w:val="0"/>
          <w:numId w:val="15"/>
        </w:numPr>
      </w:pPr>
      <w:r w:rsidRPr="00405E45">
        <w:t>Mobile app: Home, Task list, Form entry, Attach/upload media, Draft/save, GIS capture UI, Status</w:t>
      </w:r>
    </w:p>
    <w:p w:rsidR="00405E45" w:rsidRPr="00405E45" w:rsidRDefault="00405E45" w:rsidP="00405E45">
      <w:pPr>
        <w:numPr>
          <w:ilvl w:val="0"/>
          <w:numId w:val="15"/>
        </w:numPr>
      </w:pPr>
      <w:r w:rsidRPr="00405E45">
        <w:t>Web app: Dashboards, User/Asset/Form management, Task assign, Approval, MIS, Export, Configuration</w:t>
      </w:r>
    </w:p>
    <w:p w:rsidR="00405E45" w:rsidRDefault="00405E45" w:rsidP="00405E45">
      <w:pPr>
        <w:numPr>
          <w:ilvl w:val="0"/>
          <w:numId w:val="15"/>
        </w:numPr>
      </w:pPr>
      <w:r w:rsidRPr="00405E45">
        <w:t>Citizen portal: Form browse, Submit, OTP login, Status check</w:t>
      </w:r>
    </w:p>
    <w:p w:rsidR="006E6607" w:rsidRDefault="006E6607" w:rsidP="006E6607">
      <w:pPr>
        <w:pStyle w:val="Heading1"/>
      </w:pPr>
      <w:bookmarkStart w:id="27" w:name="_Toc207117495"/>
      <w:r>
        <w:t>3.4.2 Hardware Interfaces</w:t>
      </w:r>
      <w:bookmarkEnd w:id="27"/>
    </w:p>
    <w:p w:rsidR="006E6607" w:rsidRPr="006E6607" w:rsidRDefault="006E6607" w:rsidP="006E6607">
      <w:pPr>
        <w:numPr>
          <w:ilvl w:val="0"/>
          <w:numId w:val="16"/>
        </w:numPr>
      </w:pPr>
      <w:r w:rsidRPr="006E6607">
        <w:t>Android phones (minimum API level as per released APK, GPS support)</w:t>
      </w:r>
    </w:p>
    <w:p w:rsidR="006E6607" w:rsidRPr="006E6607" w:rsidRDefault="006E6607" w:rsidP="006E6607">
      <w:pPr>
        <w:numPr>
          <w:ilvl w:val="0"/>
          <w:numId w:val="16"/>
        </w:numPr>
      </w:pPr>
      <w:r w:rsidRPr="006E6607">
        <w:t>Standard office desktops/laptops with modern browsers</w:t>
      </w:r>
    </w:p>
    <w:p w:rsidR="006E6607" w:rsidRDefault="006E6607" w:rsidP="006E6607">
      <w:pPr>
        <w:pStyle w:val="Heading1"/>
      </w:pPr>
      <w:bookmarkStart w:id="28" w:name="_Toc207117496"/>
      <w:r>
        <w:t>3.4.3 Software Interfaces</w:t>
      </w:r>
      <w:bookmarkEnd w:id="28"/>
    </w:p>
    <w:p w:rsidR="006E6607" w:rsidRPr="006E6607" w:rsidRDefault="006E6607" w:rsidP="006E6607">
      <w:pPr>
        <w:numPr>
          <w:ilvl w:val="0"/>
          <w:numId w:val="17"/>
        </w:numPr>
      </w:pPr>
      <w:r w:rsidRPr="006E6607">
        <w:t>Google Maps/Open GIS API for mapping and coordinates</w:t>
      </w:r>
    </w:p>
    <w:p w:rsidR="006E6607" w:rsidRDefault="006E6607" w:rsidP="006E6607">
      <w:pPr>
        <w:numPr>
          <w:ilvl w:val="0"/>
          <w:numId w:val="17"/>
        </w:numPr>
      </w:pPr>
      <w:r w:rsidRPr="006E6607">
        <w:t>SMS/OTP API service for citizen login</w:t>
      </w:r>
    </w:p>
    <w:p w:rsidR="006E6607" w:rsidRDefault="006E6607" w:rsidP="006E6607">
      <w:pPr>
        <w:pStyle w:val="ListParagraph"/>
        <w:numPr>
          <w:ilvl w:val="0"/>
          <w:numId w:val="17"/>
        </w:numPr>
      </w:pPr>
      <w:r w:rsidRPr="006E6607">
        <w:lastRenderedPageBreak/>
        <w:t>Integration-ready data export modules [.XLS, .PDF, .CSV]</w:t>
      </w:r>
    </w:p>
    <w:p w:rsidR="006E6607" w:rsidRDefault="006E6607" w:rsidP="006E6607">
      <w:pPr>
        <w:pStyle w:val="Heading1"/>
      </w:pPr>
      <w:bookmarkStart w:id="29" w:name="_Toc207117497"/>
      <w:r>
        <w:t>3.4.4 Communication Interfaces</w:t>
      </w:r>
      <w:bookmarkEnd w:id="29"/>
    </w:p>
    <w:p w:rsidR="006E6607" w:rsidRPr="006E6607" w:rsidRDefault="006E6607" w:rsidP="006E6607">
      <w:pPr>
        <w:numPr>
          <w:ilvl w:val="0"/>
          <w:numId w:val="18"/>
        </w:numPr>
      </w:pPr>
      <w:r w:rsidRPr="006E6607">
        <w:t>All external communication encrypted (HTTPS, SSL/TLS); mobile sync via secure REST</w:t>
      </w:r>
    </w:p>
    <w:p w:rsidR="006E6607" w:rsidRPr="006E6607" w:rsidRDefault="006E6607" w:rsidP="006E6607">
      <w:pPr>
        <w:numPr>
          <w:ilvl w:val="0"/>
          <w:numId w:val="18"/>
        </w:numPr>
      </w:pPr>
      <w:r w:rsidRPr="006E6607">
        <w:t>Notification (email/</w:t>
      </w:r>
      <w:proofErr w:type="spellStart"/>
      <w:r w:rsidRPr="006E6607">
        <w:t>sms</w:t>
      </w:r>
      <w:proofErr w:type="spellEnd"/>
      <w:r w:rsidRPr="006E6607">
        <w:t>) for key status changes for officers/citizens</w:t>
      </w:r>
    </w:p>
    <w:p w:rsidR="006E6607" w:rsidRDefault="006E6607" w:rsidP="006E6607"/>
    <w:p w:rsidR="006E6607" w:rsidRDefault="006E6607" w:rsidP="006E6607">
      <w:pPr>
        <w:pStyle w:val="Heading1"/>
      </w:pPr>
      <w:bookmarkStart w:id="30" w:name="_Toc207117498"/>
      <w:r>
        <w:t>3.5 System Models and Diagrams</w:t>
      </w:r>
      <w:bookmarkEnd w:id="30"/>
    </w:p>
    <w:p w:rsidR="006E6607" w:rsidRPr="00405E45" w:rsidRDefault="006E6607" w:rsidP="006E6607">
      <w:pPr>
        <w:numPr>
          <w:ilvl w:val="0"/>
          <w:numId w:val="14"/>
        </w:numPr>
      </w:pPr>
      <w:r w:rsidRPr="00405E45">
        <w:t>Use Case diagrams: Registration, Work Assignment, Form Submission/Approval, Reporting</w:t>
      </w:r>
    </w:p>
    <w:p w:rsidR="006E6607" w:rsidRPr="00405E45" w:rsidRDefault="006E6607" w:rsidP="006E6607">
      <w:pPr>
        <w:numPr>
          <w:ilvl w:val="0"/>
          <w:numId w:val="14"/>
        </w:numPr>
      </w:pPr>
      <w:r w:rsidRPr="00405E45">
        <w:t>Workflow diagrams: Task lifecycle, Form lifecycle, Approval process</w:t>
      </w:r>
    </w:p>
    <w:p w:rsidR="006E6607" w:rsidRPr="00405E45" w:rsidRDefault="006E6607" w:rsidP="006E6607">
      <w:pPr>
        <w:numPr>
          <w:ilvl w:val="0"/>
          <w:numId w:val="14"/>
        </w:numPr>
      </w:pPr>
      <w:r w:rsidRPr="00405E45">
        <w:t>Data models: User, Asset, Form, Submission, Audit Log</w:t>
      </w:r>
    </w:p>
    <w:p w:rsidR="006E6607" w:rsidRPr="00405E45" w:rsidRDefault="006E6607" w:rsidP="006E6607">
      <w:pPr>
        <w:numPr>
          <w:ilvl w:val="0"/>
          <w:numId w:val="14"/>
        </w:numPr>
      </w:pPr>
      <w:r w:rsidRPr="00405E45">
        <w:t>GIS integration module flow</w:t>
      </w:r>
    </w:p>
    <w:p w:rsidR="006E6607" w:rsidRDefault="002703CC" w:rsidP="006E6607">
      <w:pPr>
        <w:rPr>
          <w:rFonts w:cs="Arial Unicode MS"/>
          <w:szCs w:val="20"/>
          <w:cs/>
          <w:lang w:val="hi-IN" w:bidi="hi-IN"/>
        </w:rPr>
      </w:pPr>
      <w:r>
        <w:rPr>
          <w:rFonts w:ascii="inter" w:eastAsia="inter" w:hAnsi="inter" w:cs="inter"/>
          <w:color w:val="000000"/>
        </w:rPr>
        <w:t>(</w:t>
      </w:r>
      <w:r>
        <w:rPr>
          <w:rFonts w:ascii="inter" w:eastAsia="inter" w:hAnsi="inter" w:cs="inter"/>
          <w:i/>
          <w:color w:val="000000"/>
        </w:rPr>
        <w:t>Sample outline - include in SRS deliverable as visual assets</w:t>
      </w:r>
      <w:r>
        <w:rPr>
          <w:rFonts w:ascii="inter" w:eastAsia="inter" w:hAnsi="inter" w:cs="inter"/>
          <w:color w:val="000000"/>
        </w:rPr>
        <w:t>)</w:t>
      </w:r>
      <w:r>
        <w:rPr>
          <w:rFonts w:ascii="inter" w:eastAsia="inter" w:hAnsi="inter" w:cs="inter"/>
          <w:color w:val="000000"/>
        </w:rPr>
        <w:br/>
      </w:r>
      <w:r w:rsidRPr="002703CC">
        <w:rPr>
          <w:lang w:val="hi-IN"/>
        </w:rPr>
        <w:t xml:space="preserve">Parakh application’s </w:t>
      </w:r>
      <w:r w:rsidRPr="002703CC">
        <w:rPr>
          <w:b/>
          <w:lang w:val="hi-IN"/>
        </w:rPr>
        <w:t>system models and diagrams</w:t>
      </w:r>
      <w:r w:rsidRPr="002703CC">
        <w:rPr>
          <w:lang w:val="hi-IN"/>
        </w:rPr>
        <w:t xml:space="preserve"> can be divided into several core visualizations as required for the SRS deliverable conforming to CMMI Level 5 standards. These diagrams standardize the system logic, workflow, and information relationships. Here’s a complete set of recommended diagrams for the Parakh platform, with examples for each category based on your manuals and functional workflow:</w:t>
      </w:r>
    </w:p>
    <w:p w:rsidR="002703CC" w:rsidRDefault="002703CC" w:rsidP="006E6607">
      <w:pPr>
        <w:rPr>
          <w:rFonts w:cs="Arial Unicode MS"/>
          <w:szCs w:val="20"/>
          <w:cs/>
          <w:lang w:val="hi-IN" w:bidi="hi-IN"/>
        </w:rPr>
      </w:pPr>
    </w:p>
    <w:p w:rsidR="002703CC" w:rsidRPr="002703CC" w:rsidRDefault="002703CC" w:rsidP="002703CC">
      <w:pPr>
        <w:rPr>
          <w:rFonts w:cs="Arial Unicode MS"/>
          <w:szCs w:val="20"/>
          <w:lang w:val="hi-IN" w:bidi="hi-IN"/>
        </w:rPr>
      </w:pPr>
      <w:r w:rsidRPr="002703CC">
        <w:rPr>
          <w:rFonts w:cs="Arial Unicode MS"/>
          <w:b/>
          <w:szCs w:val="20"/>
          <w:lang w:val="hi-IN" w:bidi="hi-IN"/>
        </w:rPr>
        <w:t>Use Case Diagram</w:t>
      </w:r>
    </w:p>
    <w:p w:rsidR="002703CC" w:rsidRPr="002703CC" w:rsidRDefault="002703CC" w:rsidP="002703CC">
      <w:pPr>
        <w:rPr>
          <w:rFonts w:cs="Arial Unicode MS"/>
          <w:szCs w:val="20"/>
          <w:lang w:val="hi-IN" w:bidi="hi-IN"/>
        </w:rPr>
      </w:pPr>
      <w:r w:rsidRPr="002703CC">
        <w:rPr>
          <w:rFonts w:cs="Arial Unicode MS"/>
          <w:b/>
          <w:szCs w:val="20"/>
          <w:lang w:val="hi-IN" w:bidi="hi-IN"/>
        </w:rPr>
        <w:t>Actors &amp; Major Use Cases</w:t>
      </w:r>
    </w:p>
    <w:p w:rsidR="002703CC" w:rsidRPr="002703CC" w:rsidRDefault="002703CC" w:rsidP="002703CC">
      <w:pPr>
        <w:numPr>
          <w:ilvl w:val="0"/>
          <w:numId w:val="24"/>
        </w:numPr>
        <w:rPr>
          <w:rFonts w:cs="Arial Unicode MS"/>
          <w:szCs w:val="20"/>
          <w:lang w:val="hi-IN" w:bidi="hi-IN"/>
        </w:rPr>
      </w:pPr>
      <w:r w:rsidRPr="002703CC">
        <w:rPr>
          <w:rFonts w:cs="Arial Unicode MS"/>
          <w:b/>
          <w:szCs w:val="20"/>
          <w:lang w:val="hi-IN" w:bidi="hi-IN"/>
        </w:rPr>
        <w:t>Actors:</w:t>
      </w:r>
      <w:r w:rsidRPr="002703CC">
        <w:rPr>
          <w:rFonts w:cs="Arial Unicode MS"/>
          <w:szCs w:val="20"/>
          <w:lang w:val="hi-IN" w:bidi="hi-IN"/>
        </w:rPr>
        <w:t xml:space="preserve"> Field Officer, Nodal Officer, Admin, Citizen, Agency</w:t>
      </w:r>
    </w:p>
    <w:p w:rsidR="002703CC" w:rsidRPr="002703CC" w:rsidRDefault="002703CC" w:rsidP="002703CC">
      <w:pPr>
        <w:numPr>
          <w:ilvl w:val="0"/>
          <w:numId w:val="24"/>
        </w:numPr>
        <w:rPr>
          <w:rFonts w:cs="Arial Unicode MS"/>
          <w:szCs w:val="20"/>
          <w:lang w:val="hi-IN" w:bidi="hi-IN"/>
        </w:rPr>
      </w:pPr>
      <w:r w:rsidRPr="002703CC">
        <w:rPr>
          <w:rFonts w:cs="Arial Unicode MS"/>
          <w:b/>
          <w:szCs w:val="20"/>
          <w:lang w:val="hi-IN" w:bidi="hi-IN"/>
        </w:rPr>
        <w:t>Use Cases:</w:t>
      </w:r>
      <w:r w:rsidRPr="002703CC">
        <w:rPr>
          <w:rFonts w:cs="Arial Unicode MS"/>
          <w:szCs w:val="20"/>
          <w:lang w:val="hi-IN" w:bidi="hi-IN"/>
        </w:rPr>
        <w:t xml:space="preserve"> Registration, Login, Assign Task, Fill Inspection Form, Approve/Reject Submission, View Reports/MIS, Upload Media, GIS Location Capture</w:t>
      </w:r>
    </w:p>
    <w:p w:rsidR="002703CC" w:rsidRPr="002703CC" w:rsidRDefault="002703CC" w:rsidP="002703CC">
      <w:pPr>
        <w:rPr>
          <w:rFonts w:cs="Arial Unicode MS"/>
          <w:szCs w:val="20"/>
          <w:lang w:val="hi-IN" w:bidi="hi-IN"/>
        </w:rPr>
      </w:pPr>
      <w:r w:rsidRPr="002703CC">
        <w:rPr>
          <w:rFonts w:cs="Arial Unicode MS"/>
          <w:szCs w:val="20"/>
          <w:lang w:val="hi-IN" w:bidi="hi-IN"/>
        </w:rPr>
        <w:t xml:space="preserve">            +------------------+</w:t>
      </w:r>
      <w:r w:rsidRPr="002703CC">
        <w:rPr>
          <w:rFonts w:cs="Arial Unicode MS"/>
          <w:szCs w:val="20"/>
          <w:lang w:val="hi-IN" w:bidi="hi-IN"/>
        </w:rPr>
        <w:br/>
        <w:t xml:space="preserve">            |    Admin         |</w:t>
      </w:r>
      <w:r w:rsidRPr="002703CC">
        <w:rPr>
          <w:rFonts w:cs="Arial Unicode MS"/>
          <w:szCs w:val="20"/>
          <w:lang w:val="hi-IN" w:bidi="hi-IN"/>
        </w:rPr>
        <w:br/>
        <w:t xml:space="preserve">            +-------+----------+</w:t>
      </w:r>
      <w:r w:rsidRPr="002703CC">
        <w:rPr>
          <w:rFonts w:cs="Arial Unicode MS"/>
          <w:szCs w:val="20"/>
          <w:lang w:val="hi-IN" w:bidi="hi-IN"/>
        </w:rPr>
        <w:br/>
        <w:t xml:space="preserve">                    |</w:t>
      </w:r>
      <w:r w:rsidRPr="002703CC">
        <w:rPr>
          <w:rFonts w:cs="Arial Unicode MS"/>
          <w:szCs w:val="20"/>
          <w:lang w:val="hi-IN" w:bidi="hi-IN"/>
        </w:rPr>
        <w:br/>
        <w:t xml:space="preserve">             Assign Task-------------------------+</w:t>
      </w:r>
      <w:r w:rsidRPr="002703CC">
        <w:rPr>
          <w:rFonts w:cs="Arial Unicode MS"/>
          <w:szCs w:val="20"/>
          <w:lang w:val="hi-IN" w:bidi="hi-IN"/>
        </w:rPr>
        <w:br/>
        <w:t xml:space="preserve">                    |                            |</w:t>
      </w:r>
      <w:r w:rsidRPr="002703CC">
        <w:rPr>
          <w:rFonts w:cs="Arial Unicode MS"/>
          <w:szCs w:val="20"/>
          <w:lang w:val="hi-IN" w:bidi="hi-IN"/>
        </w:rPr>
        <w:br/>
        <w:t xml:space="preserve">            +-------v-----------+         +------v-----------+</w:t>
      </w:r>
      <w:r w:rsidRPr="002703CC">
        <w:rPr>
          <w:rFonts w:cs="Arial Unicode MS"/>
          <w:szCs w:val="20"/>
          <w:lang w:val="hi-IN" w:bidi="hi-IN"/>
        </w:rPr>
        <w:br/>
        <w:t xml:space="preserve">            |   Field Officer   |         |  Nodal Officer   |</w:t>
      </w:r>
      <w:r w:rsidRPr="002703CC">
        <w:rPr>
          <w:rFonts w:cs="Arial Unicode MS"/>
          <w:szCs w:val="20"/>
          <w:lang w:val="hi-IN" w:bidi="hi-IN"/>
        </w:rPr>
        <w:br/>
      </w:r>
      <w:r w:rsidRPr="002703CC">
        <w:rPr>
          <w:rFonts w:cs="Arial Unicode MS"/>
          <w:szCs w:val="20"/>
          <w:lang w:val="hi-IN" w:bidi="hi-IN"/>
        </w:rPr>
        <w:lastRenderedPageBreak/>
        <w:t xml:space="preserve">            +-------+-----------+         +-----+------------+</w:t>
      </w:r>
      <w:r w:rsidRPr="002703CC">
        <w:rPr>
          <w:rFonts w:cs="Arial Unicode MS"/>
          <w:szCs w:val="20"/>
          <w:lang w:val="hi-IN" w:bidi="hi-IN"/>
        </w:rPr>
        <w:br/>
        <w:t xml:space="preserve">                    |                            |</w:t>
      </w:r>
      <w:r w:rsidRPr="002703CC">
        <w:rPr>
          <w:rFonts w:cs="Arial Unicode MS"/>
          <w:szCs w:val="20"/>
          <w:lang w:val="hi-IN" w:bidi="hi-IN"/>
        </w:rPr>
        <w:br/>
        <w:t xml:space="preserve">          Fill Inspection Form           Approve/Reject Submission</w:t>
      </w:r>
      <w:r w:rsidRPr="002703CC">
        <w:rPr>
          <w:rFonts w:cs="Arial Unicode MS"/>
          <w:szCs w:val="20"/>
          <w:lang w:val="hi-IN" w:bidi="hi-IN"/>
        </w:rPr>
        <w:br/>
        <w:t xml:space="preserve">                    |</w:t>
      </w:r>
      <w:r w:rsidRPr="002703CC">
        <w:rPr>
          <w:rFonts w:cs="Arial Unicode MS"/>
          <w:szCs w:val="20"/>
          <w:lang w:val="hi-IN" w:bidi="hi-IN"/>
        </w:rPr>
        <w:br/>
        <w:t xml:space="preserve">           Upload Media, Capture Location</w:t>
      </w:r>
      <w:r w:rsidRPr="002703CC">
        <w:rPr>
          <w:rFonts w:cs="Arial Unicode MS"/>
          <w:szCs w:val="20"/>
          <w:lang w:val="hi-IN" w:bidi="hi-IN"/>
        </w:rPr>
        <w:br/>
        <w:t xml:space="preserve">                    |</w:t>
      </w:r>
      <w:r w:rsidRPr="002703CC">
        <w:rPr>
          <w:rFonts w:cs="Arial Unicode MS"/>
          <w:szCs w:val="20"/>
          <w:lang w:val="hi-IN" w:bidi="hi-IN"/>
        </w:rPr>
        <w:br/>
        <w:t xml:space="preserve">            +-------v-----------+</w:t>
      </w:r>
      <w:r w:rsidRPr="002703CC">
        <w:rPr>
          <w:rFonts w:cs="Arial Unicode MS"/>
          <w:szCs w:val="20"/>
          <w:lang w:val="hi-IN" w:bidi="hi-IN"/>
        </w:rPr>
        <w:br/>
        <w:t xml:space="preserve">            |    Citizen/Agency|</w:t>
      </w:r>
      <w:r w:rsidRPr="002703CC">
        <w:rPr>
          <w:rFonts w:cs="Arial Unicode MS"/>
          <w:szCs w:val="20"/>
          <w:lang w:val="hi-IN" w:bidi="hi-IN"/>
        </w:rPr>
        <w:br/>
        <w:t xml:space="preserve">            +------------------+</w:t>
      </w:r>
      <w:r w:rsidRPr="002703CC">
        <w:rPr>
          <w:rFonts w:cs="Arial Unicode MS"/>
          <w:szCs w:val="20"/>
          <w:lang w:val="hi-IN" w:bidi="hi-IN"/>
        </w:rPr>
        <w:br/>
        <w:t xml:space="preserve">            | Registration, G2C submission     |</w:t>
      </w:r>
      <w:r w:rsidRPr="002703CC">
        <w:rPr>
          <w:rFonts w:cs="Arial Unicode MS"/>
          <w:szCs w:val="20"/>
          <w:lang w:val="hi-IN" w:bidi="hi-IN"/>
        </w:rPr>
        <w:br/>
        <w:t xml:space="preserve">            +------------------+</w:t>
      </w:r>
      <w:r w:rsidRPr="002703CC">
        <w:rPr>
          <w:rFonts w:cs="Arial Unicode MS"/>
          <w:szCs w:val="20"/>
          <w:lang w:val="hi-IN" w:bidi="hi-IN"/>
        </w:rPr>
        <w:br/>
        <w:t xml:space="preserve">            | View Status, Receive Updates     |</w:t>
      </w:r>
      <w:r w:rsidRPr="002703CC">
        <w:rPr>
          <w:rFonts w:cs="Arial Unicode MS"/>
          <w:szCs w:val="20"/>
          <w:lang w:val="hi-IN" w:bidi="hi-IN"/>
        </w:rPr>
        <w:br/>
        <w:t xml:space="preserve">            +------------------+</w:t>
      </w:r>
      <w:r w:rsidRPr="002703CC">
        <w:rPr>
          <w:rFonts w:cs="Arial Unicode MS"/>
          <w:szCs w:val="20"/>
          <w:lang w:val="hi-IN" w:bidi="hi-IN"/>
        </w:rPr>
        <w:br/>
      </w:r>
    </w:p>
    <w:p w:rsidR="002703CC" w:rsidRPr="002703CC" w:rsidRDefault="002703CC" w:rsidP="002703CC">
      <w:pPr>
        <w:rPr>
          <w:rFonts w:cs="Arial Unicode MS"/>
          <w:szCs w:val="20"/>
          <w:cs/>
          <w:lang w:val="hi-IN" w:bidi="hi-IN"/>
        </w:rPr>
      </w:pPr>
      <w:r w:rsidRPr="002703CC">
        <w:rPr>
          <w:rFonts w:cs="Arial Unicode MS"/>
          <w:szCs w:val="20"/>
          <w:lang w:val="hi-IN" w:bidi="hi-IN"/>
        </w:rPr>
        <w:t>[Includes interaction with GIS, form builder, asset assignment]</w:t>
      </w:r>
      <w:bookmarkStart w:id="31" w:name="fnref3:1"/>
      <w:bookmarkStart w:id="32" w:name="fnref1:1"/>
      <w:bookmarkEnd w:id="31"/>
      <w:bookmarkEnd w:id="32"/>
    </w:p>
    <w:p w:rsidR="002703CC" w:rsidRPr="002703CC" w:rsidRDefault="002703CC" w:rsidP="002703CC">
      <w:pPr>
        <w:rPr>
          <w:rFonts w:cs="Arial Unicode MS"/>
          <w:szCs w:val="20"/>
          <w:lang w:val="hi-IN" w:bidi="hi-IN"/>
        </w:rPr>
      </w:pPr>
      <w:r w:rsidRPr="002703CC">
        <w:rPr>
          <w:rFonts w:cs="Arial Unicode MS"/>
          <w:noProof/>
          <w:szCs w:val="20"/>
        </w:rPr>
        <mc:AlternateContent>
          <mc:Choice Requires="wps">
            <w:drawing>
              <wp:inline distT="0" distB="0" distL="0" distR="0">
                <wp:extent cx="6038850" cy="635"/>
                <wp:effectExtent l="9525" t="14605" r="9525" b="13335"/>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9430920" id="Rectangle 1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" strokeweight="1pt">
                <v:stroke opacity="0"/>
                <w10:anchorlock/>
              </v:rect>
            </w:pict>
          </mc:Fallback>
        </mc:AlternateContent>
      </w:r>
    </w:p>
    <w:p w:rsidR="002703CC" w:rsidRPr="002703CC" w:rsidRDefault="002703CC" w:rsidP="002703CC">
      <w:pPr>
        <w:rPr>
          <w:rFonts w:cs="Arial Unicode MS"/>
          <w:szCs w:val="20"/>
          <w:lang w:val="hi-IN" w:bidi="hi-IN"/>
        </w:rPr>
      </w:pPr>
      <w:r w:rsidRPr="002703CC">
        <w:rPr>
          <w:rFonts w:cs="Arial Unicode MS"/>
          <w:b/>
          <w:szCs w:val="20"/>
          <w:lang w:val="hi-IN" w:bidi="hi-IN"/>
        </w:rPr>
        <w:t>Workflow Diagram</w:t>
      </w:r>
    </w:p>
    <w:p w:rsidR="002703CC" w:rsidRPr="002703CC" w:rsidRDefault="002703CC" w:rsidP="002703CC">
      <w:pPr>
        <w:rPr>
          <w:rFonts w:cs="Arial Unicode MS"/>
          <w:szCs w:val="20"/>
          <w:lang w:val="hi-IN" w:bidi="hi-IN"/>
        </w:rPr>
      </w:pPr>
      <w:r w:rsidRPr="002703CC">
        <w:rPr>
          <w:rFonts w:cs="Arial Unicode MS"/>
          <w:b/>
          <w:szCs w:val="20"/>
          <w:lang w:val="hi-IN" w:bidi="hi-IN"/>
        </w:rPr>
        <w:t>Inspection Task/Survey Lifecycle</w:t>
      </w:r>
    </w:p>
    <w:p w:rsidR="002703CC" w:rsidRPr="002703CC" w:rsidRDefault="002703CC" w:rsidP="002703CC">
      <w:pPr>
        <w:rPr>
          <w:rFonts w:cs="Arial Unicode MS"/>
          <w:szCs w:val="20"/>
          <w:lang w:val="hi-IN" w:bidi="hi-IN"/>
        </w:rPr>
      </w:pPr>
      <w:r w:rsidRPr="002703CC">
        <w:rPr>
          <w:rFonts w:cs="Arial Unicode MS"/>
          <w:szCs w:val="20"/>
          <w:lang w:val="hi-IN" w:bidi="hi-IN"/>
        </w:rPr>
        <w:t>[Admin/Nodal Officer]-----&gt;Assign Work-----&gt;[Field Officer]</w:t>
      </w:r>
      <w:r w:rsidRPr="002703CC">
        <w:rPr>
          <w:rFonts w:cs="Arial Unicode MS"/>
          <w:szCs w:val="20"/>
          <w:lang w:val="hi-IN" w:bidi="hi-IN"/>
        </w:rPr>
        <w:br/>
        <w:t xml:space="preserve">                                         |</w:t>
      </w:r>
      <w:r w:rsidRPr="002703CC">
        <w:rPr>
          <w:rFonts w:cs="Arial Unicode MS"/>
          <w:szCs w:val="20"/>
          <w:lang w:val="hi-IN" w:bidi="hi-IN"/>
        </w:rPr>
        <w:br/>
        <w:t xml:space="preserve">                                         v</w:t>
      </w:r>
      <w:r w:rsidRPr="002703CC">
        <w:rPr>
          <w:rFonts w:cs="Arial Unicode MS"/>
          <w:szCs w:val="20"/>
          <w:lang w:val="hi-IN" w:bidi="hi-IN"/>
        </w:rPr>
        <w:br/>
        <w:t xml:space="preserve">                              Fill Form/Draft/Submit</w:t>
      </w:r>
      <w:r w:rsidRPr="002703CC">
        <w:rPr>
          <w:rFonts w:cs="Arial Unicode MS"/>
          <w:szCs w:val="20"/>
          <w:lang w:val="hi-IN" w:bidi="hi-IN"/>
        </w:rPr>
        <w:br/>
        <w:t xml:space="preserve">                                         |</w:t>
      </w:r>
      <w:r w:rsidRPr="002703CC">
        <w:rPr>
          <w:rFonts w:cs="Arial Unicode MS"/>
          <w:szCs w:val="20"/>
          <w:lang w:val="hi-IN" w:bidi="hi-IN"/>
        </w:rPr>
        <w:br/>
        <w:t xml:space="preserve">                                         v</w:t>
      </w:r>
      <w:r w:rsidRPr="002703CC">
        <w:rPr>
          <w:rFonts w:cs="Arial Unicode MS"/>
          <w:szCs w:val="20"/>
          <w:lang w:val="hi-IN" w:bidi="hi-IN"/>
        </w:rPr>
        <w:br/>
        <w:t xml:space="preserve">                              [Nodal Officer Review]</w:t>
      </w:r>
      <w:r w:rsidRPr="002703CC">
        <w:rPr>
          <w:rFonts w:cs="Arial Unicode MS"/>
          <w:szCs w:val="20"/>
          <w:lang w:val="hi-IN" w:bidi="hi-IN"/>
        </w:rPr>
        <w:br/>
        <w:t xml:space="preserve">                                    /      \</w:t>
      </w:r>
      <w:r w:rsidRPr="002703CC">
        <w:rPr>
          <w:rFonts w:cs="Arial Unicode MS"/>
          <w:szCs w:val="20"/>
          <w:lang w:val="hi-IN" w:bidi="hi-IN"/>
        </w:rPr>
        <w:br/>
        <w:t xml:space="preserve">                                  Approve  Reject</w:t>
      </w:r>
      <w:r w:rsidRPr="002703CC">
        <w:rPr>
          <w:rFonts w:cs="Arial Unicode MS"/>
          <w:szCs w:val="20"/>
          <w:lang w:val="hi-IN" w:bidi="hi-IN"/>
        </w:rPr>
        <w:br/>
        <w:t xml:space="preserve">                                   |         |</w:t>
      </w:r>
      <w:r w:rsidRPr="002703CC">
        <w:rPr>
          <w:rFonts w:cs="Arial Unicode MS"/>
          <w:szCs w:val="20"/>
          <w:lang w:val="hi-IN" w:bidi="hi-IN"/>
        </w:rPr>
        <w:br/>
        <w:t xml:space="preserve">                            Finalize Data   Notify Field Officer (with comments)</w:t>
      </w:r>
      <w:r w:rsidRPr="002703CC">
        <w:rPr>
          <w:rFonts w:cs="Arial Unicode MS"/>
          <w:szCs w:val="20"/>
          <w:lang w:val="hi-IN" w:bidi="hi-IN"/>
        </w:rPr>
        <w:br/>
        <w:t xml:space="preserve">                                         |</w:t>
      </w:r>
      <w:r w:rsidRPr="002703CC">
        <w:rPr>
          <w:rFonts w:cs="Arial Unicode MS"/>
          <w:szCs w:val="20"/>
          <w:lang w:val="hi-IN" w:bidi="hi-IN"/>
        </w:rPr>
        <w:br/>
        <w:t xml:space="preserve">                                    [Dashboard/MIS]</w:t>
      </w:r>
      <w:r w:rsidRPr="002703CC">
        <w:rPr>
          <w:rFonts w:cs="Arial Unicode MS"/>
          <w:szCs w:val="20"/>
          <w:lang w:val="hi-IN" w:bidi="hi-IN"/>
        </w:rPr>
        <w:br/>
      </w:r>
    </w:p>
    <w:p w:rsidR="002703CC" w:rsidRPr="002703CC" w:rsidRDefault="002703CC" w:rsidP="002703CC">
      <w:pPr>
        <w:rPr>
          <w:rFonts w:cs="Arial Unicode MS"/>
          <w:szCs w:val="20"/>
          <w:lang w:val="hi-IN" w:bidi="hi-IN"/>
        </w:rPr>
      </w:pPr>
      <w:r w:rsidRPr="002703CC">
        <w:rPr>
          <w:rFonts w:cs="Arial Unicode MS"/>
          <w:noProof/>
          <w:szCs w:val="20"/>
        </w:rPr>
        <mc:AlternateContent>
          <mc:Choice Requires="wps">
            <w:drawing>
              <wp:inline distT="0" distB="0" distL="0" distR="0">
                <wp:extent cx="6038850" cy="635"/>
                <wp:effectExtent l="9525" t="9525" r="9525" b="8890"/>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12F554F" id="Rectangle 1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" strokeweight="1pt">
                <v:stroke opacity="0"/>
                <w10:anchorlock/>
              </v:rect>
            </w:pict>
          </mc:Fallback>
        </mc:AlternateContent>
      </w:r>
    </w:p>
    <w:p w:rsidR="002703CC" w:rsidRPr="002703CC" w:rsidRDefault="002703CC" w:rsidP="002703CC">
      <w:pPr>
        <w:rPr>
          <w:rFonts w:cs="Arial Unicode MS"/>
          <w:szCs w:val="20"/>
          <w:lang w:val="hi-IN" w:bidi="hi-IN"/>
        </w:rPr>
      </w:pPr>
      <w:r w:rsidRPr="002703CC">
        <w:rPr>
          <w:rFonts w:cs="Arial Unicode MS"/>
          <w:b/>
          <w:szCs w:val="20"/>
          <w:lang w:val="hi-IN" w:bidi="hi-IN"/>
        </w:rPr>
        <w:t>Data Model Diagram (Entity Relationship)</w:t>
      </w:r>
    </w:p>
    <w:p w:rsidR="002703CC" w:rsidRPr="002703CC" w:rsidRDefault="002703CC" w:rsidP="002703CC">
      <w:pPr>
        <w:rPr>
          <w:rFonts w:cs="Arial Unicode MS"/>
          <w:szCs w:val="20"/>
          <w:lang w:val="hi-IN" w:bidi="hi-IN"/>
        </w:rPr>
      </w:pPr>
      <w:r w:rsidRPr="002703CC">
        <w:rPr>
          <w:rFonts w:cs="Arial Unicode MS"/>
          <w:b/>
          <w:szCs w:val="20"/>
          <w:lang w:val="hi-IN" w:bidi="hi-IN"/>
        </w:rPr>
        <w:t>Main Entities and Relationships</w:t>
      </w:r>
    </w:p>
    <w:p w:rsidR="002703CC" w:rsidRPr="002703CC" w:rsidRDefault="002703CC" w:rsidP="002703CC">
      <w:pPr>
        <w:rPr>
          <w:rFonts w:cs="Arial Unicode MS"/>
          <w:szCs w:val="20"/>
          <w:lang w:val="hi-IN" w:bidi="hi-IN"/>
        </w:rPr>
      </w:pPr>
      <w:r w:rsidRPr="002703CC">
        <w:rPr>
          <w:rFonts w:cs="Arial Unicode MS"/>
          <w:b/>
          <w:szCs w:val="20"/>
          <w:lang w:val="hi-IN" w:bidi="hi-IN"/>
        </w:rPr>
        <w:t>Entities:</w:t>
      </w:r>
    </w:p>
    <w:p w:rsidR="002703CC" w:rsidRPr="002703CC" w:rsidRDefault="002703CC" w:rsidP="002703CC">
      <w:pPr>
        <w:numPr>
          <w:ilvl w:val="0"/>
          <w:numId w:val="25"/>
        </w:numPr>
        <w:rPr>
          <w:rFonts w:cs="Arial Unicode MS"/>
          <w:szCs w:val="20"/>
          <w:lang w:val="hi-IN" w:bidi="hi-IN"/>
        </w:rPr>
      </w:pPr>
      <w:r w:rsidRPr="002703CC">
        <w:rPr>
          <w:rFonts w:cs="Arial Unicode MS"/>
          <w:szCs w:val="20"/>
          <w:lang w:val="hi-IN" w:bidi="hi-IN"/>
        </w:rPr>
        <w:lastRenderedPageBreak/>
        <w:t>User (Field Officer, Nodal, Admin, Citizen, Agency)</w:t>
      </w:r>
    </w:p>
    <w:p w:rsidR="002703CC" w:rsidRPr="002703CC" w:rsidRDefault="002703CC" w:rsidP="002703CC">
      <w:pPr>
        <w:numPr>
          <w:ilvl w:val="0"/>
          <w:numId w:val="25"/>
        </w:numPr>
        <w:rPr>
          <w:rFonts w:cs="Arial Unicode MS"/>
          <w:szCs w:val="20"/>
          <w:lang w:val="hi-IN" w:bidi="hi-IN"/>
        </w:rPr>
      </w:pPr>
      <w:r w:rsidRPr="002703CC">
        <w:rPr>
          <w:rFonts w:cs="Arial Unicode MS"/>
          <w:szCs w:val="20"/>
          <w:lang w:val="hi-IN" w:bidi="hi-IN"/>
        </w:rPr>
        <w:t>Asset/Site (Hostel, School, Borewell, etc.)</w:t>
      </w:r>
    </w:p>
    <w:p w:rsidR="002703CC" w:rsidRPr="002703CC" w:rsidRDefault="002703CC" w:rsidP="002703CC">
      <w:pPr>
        <w:numPr>
          <w:ilvl w:val="0"/>
          <w:numId w:val="25"/>
        </w:numPr>
        <w:rPr>
          <w:rFonts w:cs="Arial Unicode MS"/>
          <w:szCs w:val="20"/>
          <w:lang w:val="hi-IN" w:bidi="hi-IN"/>
        </w:rPr>
      </w:pPr>
      <w:r w:rsidRPr="002703CC">
        <w:rPr>
          <w:rFonts w:cs="Arial Unicode MS"/>
          <w:szCs w:val="20"/>
          <w:lang w:val="hi-IN" w:bidi="hi-IN"/>
        </w:rPr>
        <w:t>Task/Assignment</w:t>
      </w:r>
    </w:p>
    <w:p w:rsidR="002703CC" w:rsidRPr="002703CC" w:rsidRDefault="002703CC" w:rsidP="002703CC">
      <w:pPr>
        <w:numPr>
          <w:ilvl w:val="0"/>
          <w:numId w:val="25"/>
        </w:numPr>
        <w:rPr>
          <w:rFonts w:cs="Arial Unicode MS"/>
          <w:szCs w:val="20"/>
          <w:lang w:val="hi-IN" w:bidi="hi-IN"/>
        </w:rPr>
      </w:pPr>
      <w:r w:rsidRPr="002703CC">
        <w:rPr>
          <w:rFonts w:cs="Arial Unicode MS"/>
          <w:szCs w:val="20"/>
          <w:lang w:val="hi-IN" w:bidi="hi-IN"/>
        </w:rPr>
        <w:t>Form/Submission</w:t>
      </w:r>
    </w:p>
    <w:p w:rsidR="002703CC" w:rsidRPr="002703CC" w:rsidRDefault="002703CC" w:rsidP="002703CC">
      <w:pPr>
        <w:numPr>
          <w:ilvl w:val="0"/>
          <w:numId w:val="25"/>
        </w:numPr>
        <w:rPr>
          <w:rFonts w:cs="Arial Unicode MS"/>
          <w:szCs w:val="20"/>
          <w:lang w:val="hi-IN" w:bidi="hi-IN"/>
        </w:rPr>
      </w:pPr>
      <w:r w:rsidRPr="002703CC">
        <w:rPr>
          <w:rFonts w:cs="Arial Unicode MS"/>
          <w:szCs w:val="20"/>
          <w:lang w:val="hi-IN" w:bidi="hi-IN"/>
        </w:rPr>
        <w:t>Attachment (Photo, Document, Video)</w:t>
      </w:r>
    </w:p>
    <w:p w:rsidR="002703CC" w:rsidRPr="002703CC" w:rsidRDefault="002703CC" w:rsidP="002703CC">
      <w:pPr>
        <w:numPr>
          <w:ilvl w:val="0"/>
          <w:numId w:val="25"/>
        </w:numPr>
        <w:rPr>
          <w:rFonts w:cs="Arial Unicode MS"/>
          <w:szCs w:val="20"/>
          <w:lang w:val="hi-IN" w:bidi="hi-IN"/>
        </w:rPr>
      </w:pPr>
      <w:r w:rsidRPr="002703CC">
        <w:rPr>
          <w:rFonts w:cs="Arial Unicode MS"/>
          <w:szCs w:val="20"/>
          <w:lang w:val="hi-IN" w:bidi="hi-IN"/>
        </w:rPr>
        <w:t>Audit Log</w:t>
      </w:r>
    </w:p>
    <w:p w:rsidR="002703CC" w:rsidRPr="002703CC" w:rsidRDefault="002703CC" w:rsidP="002703CC">
      <w:pPr>
        <w:rPr>
          <w:rFonts w:cs="Arial Unicode MS"/>
          <w:szCs w:val="20"/>
          <w:lang w:val="hi-IN" w:bidi="hi-IN"/>
        </w:rPr>
      </w:pPr>
      <w:r w:rsidRPr="002703CC">
        <w:rPr>
          <w:rFonts w:cs="Arial Unicode MS"/>
          <w:b/>
          <w:szCs w:val="20"/>
          <w:lang w:val="hi-IN" w:bidi="hi-IN"/>
        </w:rPr>
        <w:t>Relationships:</w:t>
      </w:r>
    </w:p>
    <w:p w:rsidR="002703CC" w:rsidRPr="002703CC" w:rsidRDefault="002703CC" w:rsidP="002703CC">
      <w:pPr>
        <w:rPr>
          <w:rFonts w:cs="Arial Unicode MS"/>
          <w:szCs w:val="20"/>
          <w:lang w:val="hi-IN" w:bidi="hi-IN"/>
        </w:rPr>
      </w:pPr>
      <w:r w:rsidRPr="002703CC">
        <w:rPr>
          <w:rFonts w:cs="Arial Unicode MS"/>
          <w:szCs w:val="20"/>
          <w:lang w:val="hi-IN" w:bidi="hi-IN"/>
        </w:rPr>
        <w:t>User &lt;----- (assigned by) ----- Nodal Officer</w:t>
      </w:r>
      <w:r w:rsidRPr="002703CC">
        <w:rPr>
          <w:rFonts w:cs="Arial Unicode MS"/>
          <w:szCs w:val="20"/>
          <w:lang w:val="hi-IN" w:bidi="hi-IN"/>
        </w:rPr>
        <w:br/>
        <w:t>User &lt;----- (fills)----------- Form Submission --- (links to) ---- Asset/Site</w:t>
      </w:r>
      <w:r w:rsidRPr="002703CC">
        <w:rPr>
          <w:rFonts w:cs="Arial Unicode MS"/>
          <w:szCs w:val="20"/>
          <w:lang w:val="hi-IN" w:bidi="hi-IN"/>
        </w:rPr>
        <w:br/>
        <w:t>Form Submission -- (includes) --&gt; Attachment (Media)</w:t>
      </w:r>
      <w:r w:rsidRPr="002703CC">
        <w:rPr>
          <w:rFonts w:cs="Arial Unicode MS"/>
          <w:szCs w:val="20"/>
          <w:lang w:val="hi-IN" w:bidi="hi-IN"/>
        </w:rPr>
        <w:br/>
        <w:t>Form Submission -- (logs update) --&gt; Audit Log</w:t>
      </w:r>
      <w:r w:rsidRPr="002703CC">
        <w:rPr>
          <w:rFonts w:cs="Arial Unicode MS"/>
          <w:szCs w:val="20"/>
          <w:lang w:val="hi-IN" w:bidi="hi-IN"/>
        </w:rPr>
        <w:br/>
        <w:t>Admin -- (manages) --&gt; Asset/Site, Forms, Users</w:t>
      </w:r>
      <w:r w:rsidRPr="002703CC">
        <w:rPr>
          <w:rFonts w:cs="Arial Unicode MS"/>
          <w:szCs w:val="20"/>
          <w:lang w:val="hi-IN" w:bidi="hi-IN"/>
        </w:rPr>
        <w:br/>
      </w:r>
    </w:p>
    <w:p w:rsidR="002703CC" w:rsidRPr="002703CC" w:rsidRDefault="002703CC" w:rsidP="002703CC">
      <w:pPr>
        <w:rPr>
          <w:rFonts w:cs="Arial Unicode MS"/>
          <w:szCs w:val="20"/>
          <w:lang w:val="hi-IN" w:bidi="hi-IN"/>
        </w:rPr>
      </w:pPr>
      <w:r w:rsidRPr="002703CC">
        <w:rPr>
          <w:rFonts w:cs="Arial Unicode MS"/>
          <w:noProof/>
          <w:szCs w:val="20"/>
        </w:rPr>
        <mc:AlternateContent>
          <mc:Choice Requires="wps">
            <w:drawing>
              <wp:inline distT="0" distB="0" distL="0" distR="0">
                <wp:extent cx="6038850" cy="635"/>
                <wp:effectExtent l="9525" t="12700" r="9525" b="15240"/>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FDCA12C" id="Rectangle 1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" strokeweight="1pt">
                <v:stroke opacity="0"/>
                <w10:anchorlock/>
              </v:rect>
            </w:pict>
          </mc:Fallback>
        </mc:AlternateContent>
      </w:r>
    </w:p>
    <w:p w:rsidR="002703CC" w:rsidRPr="002703CC" w:rsidRDefault="002703CC" w:rsidP="002703CC">
      <w:pPr>
        <w:rPr>
          <w:rFonts w:cs="Arial Unicode MS"/>
          <w:szCs w:val="20"/>
          <w:lang w:val="hi-IN" w:bidi="hi-IN"/>
        </w:rPr>
      </w:pPr>
      <w:r w:rsidRPr="002703CC">
        <w:rPr>
          <w:rFonts w:cs="Arial Unicode MS"/>
          <w:b/>
          <w:szCs w:val="20"/>
          <w:lang w:val="hi-IN" w:bidi="hi-IN"/>
        </w:rPr>
        <w:t>GIS Integration Flow Diagram</w:t>
      </w:r>
    </w:p>
    <w:p w:rsidR="002703CC" w:rsidRPr="002703CC" w:rsidRDefault="002703CC" w:rsidP="002703CC">
      <w:pPr>
        <w:rPr>
          <w:rFonts w:cs="Arial Unicode MS"/>
          <w:szCs w:val="20"/>
          <w:lang w:val="hi-IN" w:bidi="hi-IN"/>
        </w:rPr>
      </w:pPr>
      <w:r w:rsidRPr="002703CC">
        <w:rPr>
          <w:rFonts w:cs="Arial Unicode MS"/>
          <w:szCs w:val="20"/>
          <w:lang w:val="hi-IN" w:bidi="hi-IN"/>
        </w:rPr>
        <w:t>Mobile/Web App</w:t>
      </w:r>
      <w:r w:rsidRPr="002703CC">
        <w:rPr>
          <w:rFonts w:cs="Arial Unicode MS"/>
          <w:szCs w:val="20"/>
          <w:lang w:val="hi-IN" w:bidi="hi-IN"/>
        </w:rPr>
        <w:br/>
        <w:t xml:space="preserve">     |</w:t>
      </w:r>
      <w:r w:rsidRPr="002703CC">
        <w:rPr>
          <w:rFonts w:cs="Arial Unicode MS"/>
          <w:szCs w:val="20"/>
          <w:lang w:val="hi-IN" w:bidi="hi-IN"/>
        </w:rPr>
        <w:br/>
        <w:t>Capture Site Coordinates</w:t>
      </w:r>
      <w:r w:rsidRPr="002703CC">
        <w:rPr>
          <w:rFonts w:cs="Arial Unicode MS"/>
          <w:szCs w:val="20"/>
          <w:lang w:val="hi-IN" w:bidi="hi-IN"/>
        </w:rPr>
        <w:br/>
        <w:t xml:space="preserve">     |</w:t>
      </w:r>
      <w:r w:rsidRPr="002703CC">
        <w:rPr>
          <w:rFonts w:cs="Arial Unicode MS"/>
          <w:szCs w:val="20"/>
          <w:lang w:val="hi-IN" w:bidi="hi-IN"/>
        </w:rPr>
        <w:br/>
        <w:t>Submit Form Data (including GIS info)</w:t>
      </w:r>
      <w:r w:rsidRPr="002703CC">
        <w:rPr>
          <w:rFonts w:cs="Arial Unicode MS"/>
          <w:szCs w:val="20"/>
          <w:lang w:val="hi-IN" w:bidi="hi-IN"/>
        </w:rPr>
        <w:br/>
        <w:t xml:space="preserve">     |</w:t>
      </w:r>
      <w:r w:rsidRPr="002703CC">
        <w:rPr>
          <w:rFonts w:cs="Arial Unicode MS"/>
          <w:szCs w:val="20"/>
          <w:lang w:val="hi-IN" w:bidi="hi-IN"/>
        </w:rPr>
        <w:br/>
        <w:t>Server Receives</w:t>
      </w:r>
      <w:r w:rsidRPr="002703CC">
        <w:rPr>
          <w:rFonts w:cs="Arial Unicode MS"/>
          <w:szCs w:val="20"/>
          <w:lang w:val="hi-IN" w:bidi="hi-IN"/>
        </w:rPr>
        <w:br/>
        <w:t xml:space="preserve">     |</w:t>
      </w:r>
      <w:r w:rsidRPr="002703CC">
        <w:rPr>
          <w:rFonts w:cs="Arial Unicode MS"/>
          <w:szCs w:val="20"/>
          <w:lang w:val="hi-IN" w:bidi="hi-IN"/>
        </w:rPr>
        <w:br/>
        <w:t>Geo-Tagged Data stored in DB</w:t>
      </w:r>
      <w:r w:rsidRPr="002703CC">
        <w:rPr>
          <w:rFonts w:cs="Arial Unicode MS"/>
          <w:szCs w:val="20"/>
          <w:lang w:val="hi-IN" w:bidi="hi-IN"/>
        </w:rPr>
        <w:br/>
        <w:t xml:space="preserve">     |</w:t>
      </w:r>
      <w:r w:rsidRPr="002703CC">
        <w:rPr>
          <w:rFonts w:cs="Arial Unicode MS"/>
          <w:szCs w:val="20"/>
          <w:lang w:val="hi-IN" w:bidi="hi-IN"/>
        </w:rPr>
        <w:br/>
        <w:t>MIS/Dashboard presents Map View:</w:t>
      </w:r>
      <w:r w:rsidRPr="002703CC">
        <w:rPr>
          <w:rFonts w:cs="Arial Unicode MS"/>
          <w:szCs w:val="20"/>
          <w:lang w:val="hi-IN" w:bidi="hi-IN"/>
        </w:rPr>
        <w:br/>
        <w:t xml:space="preserve">     |</w:t>
      </w:r>
      <w:r w:rsidRPr="002703CC">
        <w:rPr>
          <w:rFonts w:cs="Arial Unicode MS"/>
          <w:szCs w:val="20"/>
          <w:lang w:val="hi-IN" w:bidi="hi-IN"/>
        </w:rPr>
        <w:br/>
        <w:t>Admin/Nodal Officer reviews GIS-based submissions/heatmaps</w:t>
      </w:r>
      <w:r w:rsidRPr="002703CC">
        <w:rPr>
          <w:rFonts w:cs="Arial Unicode MS"/>
          <w:szCs w:val="20"/>
          <w:lang w:val="hi-IN" w:bidi="hi-IN"/>
        </w:rPr>
        <w:br/>
      </w:r>
    </w:p>
    <w:p w:rsidR="002703CC" w:rsidRPr="002703CC" w:rsidRDefault="002703CC" w:rsidP="002703CC">
      <w:pPr>
        <w:rPr>
          <w:rFonts w:cs="Arial Unicode MS"/>
          <w:szCs w:val="20"/>
          <w:lang w:val="hi-IN" w:bidi="hi-IN"/>
        </w:rPr>
      </w:pPr>
      <w:r w:rsidRPr="002703CC">
        <w:rPr>
          <w:rFonts w:cs="Arial Unicode MS"/>
          <w:noProof/>
          <w:szCs w:val="20"/>
        </w:rPr>
        <mc:AlternateContent>
          <mc:Choice Requires="wps">
            <w:drawing>
              <wp:inline distT="0" distB="0" distL="0" distR="0">
                <wp:extent cx="6038850" cy="635"/>
                <wp:effectExtent l="9525" t="11430" r="9525" b="6985"/>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BABCD30" id="Rectangle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" strokeweight="1pt">
                <v:stroke opacity="0"/>
                <w10:anchorlock/>
              </v:rect>
            </w:pict>
          </mc:Fallback>
        </mc:AlternateContent>
      </w:r>
    </w:p>
    <w:p w:rsidR="002703CC" w:rsidRPr="002703CC" w:rsidRDefault="002703CC" w:rsidP="002703CC">
      <w:pPr>
        <w:rPr>
          <w:rFonts w:cs="Arial Unicode MS"/>
          <w:szCs w:val="20"/>
          <w:lang w:val="hi-IN" w:bidi="hi-IN"/>
        </w:rPr>
      </w:pPr>
      <w:r w:rsidRPr="002703CC">
        <w:rPr>
          <w:rFonts w:cs="Arial Unicode MS"/>
          <w:b/>
          <w:szCs w:val="20"/>
          <w:lang w:val="hi-IN" w:bidi="hi-IN"/>
        </w:rPr>
        <w:t>Sequence Diagram (Inspection &amp; Approval)</w:t>
      </w:r>
    </w:p>
    <w:p w:rsidR="002703CC" w:rsidRPr="002703CC" w:rsidRDefault="002703CC" w:rsidP="002703CC">
      <w:pPr>
        <w:numPr>
          <w:ilvl w:val="0"/>
          <w:numId w:val="26"/>
        </w:numPr>
        <w:rPr>
          <w:rFonts w:cs="Arial Unicode MS"/>
          <w:szCs w:val="20"/>
          <w:lang w:val="hi-IN" w:bidi="hi-IN"/>
        </w:rPr>
      </w:pPr>
      <w:r w:rsidRPr="002703CC">
        <w:rPr>
          <w:rFonts w:cs="Arial Unicode MS"/>
          <w:szCs w:val="20"/>
          <w:lang w:val="hi-IN" w:bidi="hi-IN"/>
        </w:rPr>
        <w:t>Admin assigns asset/site for inspection.</w:t>
      </w:r>
    </w:p>
    <w:p w:rsidR="002703CC" w:rsidRPr="002703CC" w:rsidRDefault="002703CC" w:rsidP="002703CC">
      <w:pPr>
        <w:numPr>
          <w:ilvl w:val="0"/>
          <w:numId w:val="26"/>
        </w:numPr>
        <w:rPr>
          <w:rFonts w:cs="Arial Unicode MS"/>
          <w:szCs w:val="20"/>
          <w:lang w:val="hi-IN" w:bidi="hi-IN"/>
        </w:rPr>
      </w:pPr>
      <w:r w:rsidRPr="002703CC">
        <w:rPr>
          <w:rFonts w:cs="Arial Unicode MS"/>
          <w:szCs w:val="20"/>
          <w:lang w:val="hi-IN" w:bidi="hi-IN"/>
        </w:rPr>
        <w:lastRenderedPageBreak/>
        <w:t>Field Officer receives notification.</w:t>
      </w:r>
    </w:p>
    <w:p w:rsidR="002703CC" w:rsidRPr="002703CC" w:rsidRDefault="002703CC" w:rsidP="002703CC">
      <w:pPr>
        <w:numPr>
          <w:ilvl w:val="0"/>
          <w:numId w:val="26"/>
        </w:numPr>
        <w:rPr>
          <w:rFonts w:cs="Arial Unicode MS"/>
          <w:szCs w:val="20"/>
          <w:lang w:val="hi-IN" w:bidi="hi-IN"/>
        </w:rPr>
      </w:pPr>
      <w:r w:rsidRPr="002703CC">
        <w:rPr>
          <w:rFonts w:cs="Arial Unicode MS"/>
          <w:szCs w:val="20"/>
          <w:lang w:val="hi-IN" w:bidi="hi-IN"/>
        </w:rPr>
        <w:t>Field Officer opens task, fills form, attaches media, captures GIS data, saves as draft.</w:t>
      </w:r>
    </w:p>
    <w:p w:rsidR="002703CC" w:rsidRPr="002703CC" w:rsidRDefault="002703CC" w:rsidP="002703CC">
      <w:pPr>
        <w:numPr>
          <w:ilvl w:val="0"/>
          <w:numId w:val="26"/>
        </w:numPr>
        <w:rPr>
          <w:rFonts w:cs="Arial Unicode MS"/>
          <w:szCs w:val="20"/>
          <w:lang w:val="hi-IN" w:bidi="hi-IN"/>
        </w:rPr>
      </w:pPr>
      <w:r w:rsidRPr="002703CC">
        <w:rPr>
          <w:rFonts w:cs="Arial Unicode MS"/>
          <w:szCs w:val="20"/>
          <w:lang w:val="hi-IN" w:bidi="hi-IN"/>
        </w:rPr>
        <w:t>Once completed, Field Officer submits form.</w:t>
      </w:r>
    </w:p>
    <w:p w:rsidR="002703CC" w:rsidRPr="002703CC" w:rsidRDefault="002703CC" w:rsidP="002703CC">
      <w:pPr>
        <w:numPr>
          <w:ilvl w:val="0"/>
          <w:numId w:val="26"/>
        </w:numPr>
        <w:rPr>
          <w:rFonts w:cs="Arial Unicode MS"/>
          <w:szCs w:val="20"/>
          <w:lang w:val="hi-IN" w:bidi="hi-IN"/>
        </w:rPr>
      </w:pPr>
      <w:r w:rsidRPr="002703CC">
        <w:rPr>
          <w:rFonts w:cs="Arial Unicode MS"/>
          <w:szCs w:val="20"/>
          <w:lang w:val="hi-IN" w:bidi="hi-IN"/>
        </w:rPr>
        <w:t>Nodal Officer reviews, either approves or requests revision.</w:t>
      </w:r>
    </w:p>
    <w:p w:rsidR="002703CC" w:rsidRPr="002703CC" w:rsidRDefault="002703CC" w:rsidP="002703CC">
      <w:pPr>
        <w:numPr>
          <w:ilvl w:val="0"/>
          <w:numId w:val="26"/>
        </w:numPr>
        <w:rPr>
          <w:rFonts w:cs="Arial Unicode MS"/>
          <w:szCs w:val="20"/>
          <w:lang w:val="hi-IN" w:bidi="hi-IN"/>
        </w:rPr>
      </w:pPr>
      <w:r w:rsidRPr="002703CC">
        <w:rPr>
          <w:rFonts w:cs="Arial Unicode MS"/>
          <w:szCs w:val="20"/>
          <w:lang w:val="hi-IN" w:bidi="hi-IN"/>
        </w:rPr>
        <w:t>Upon approval, entry moves to MIS report/dashboard.</w:t>
      </w:r>
    </w:p>
    <w:p w:rsidR="002703CC" w:rsidRPr="002703CC" w:rsidRDefault="002703CC" w:rsidP="002703CC">
      <w:pPr>
        <w:rPr>
          <w:rFonts w:cs="Arial Unicode MS"/>
          <w:szCs w:val="20"/>
          <w:lang w:val="hi-IN" w:bidi="hi-IN"/>
        </w:rPr>
      </w:pPr>
      <w:r w:rsidRPr="002703CC">
        <w:rPr>
          <w:rFonts w:cs="Arial Unicode MS"/>
          <w:noProof/>
          <w:szCs w:val="20"/>
        </w:rPr>
        <mc:AlternateContent>
          <mc:Choice Requires="wps">
            <w:drawing>
              <wp:inline distT="0" distB="0" distL="0" distR="0">
                <wp:extent cx="6038850" cy="635"/>
                <wp:effectExtent l="9525" t="9525" r="9525" b="8890"/>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3139D00" id="Rectangle 1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" strokeweight="1pt">
                <v:stroke opacity="0"/>
                <w10:anchorlock/>
              </v:rect>
            </w:pict>
          </mc:Fallback>
        </mc:AlternateContent>
      </w:r>
    </w:p>
    <w:p w:rsidR="002703CC" w:rsidRPr="002703CC" w:rsidRDefault="002703CC" w:rsidP="002703CC">
      <w:pPr>
        <w:rPr>
          <w:rFonts w:cs="Arial Unicode MS"/>
          <w:szCs w:val="20"/>
          <w:lang w:val="hi-IN" w:bidi="hi-IN"/>
        </w:rPr>
      </w:pPr>
      <w:r w:rsidRPr="002703CC">
        <w:rPr>
          <w:rFonts w:cs="Arial Unicode MS"/>
          <w:szCs w:val="20"/>
          <w:lang w:val="hi-IN" w:bidi="hi-IN"/>
        </w:rPr>
        <w:t>Admin      Field Officer    System    Nodal Officer</w:t>
      </w:r>
      <w:r w:rsidRPr="002703CC">
        <w:rPr>
          <w:rFonts w:cs="Arial Unicode MS"/>
          <w:szCs w:val="20"/>
          <w:lang w:val="hi-IN" w:bidi="hi-IN"/>
        </w:rPr>
        <w:br/>
        <w:t xml:space="preserve"> |             |             |            |</w:t>
      </w:r>
      <w:r w:rsidRPr="002703CC">
        <w:rPr>
          <w:rFonts w:cs="Arial Unicode MS"/>
          <w:szCs w:val="20"/>
          <w:lang w:val="hi-IN" w:bidi="hi-IN"/>
        </w:rPr>
        <w:br/>
        <w:t>Assign Task    |------------&gt;|            |</w:t>
      </w:r>
      <w:r w:rsidRPr="002703CC">
        <w:rPr>
          <w:rFonts w:cs="Arial Unicode MS"/>
          <w:szCs w:val="20"/>
          <w:lang w:val="hi-IN" w:bidi="hi-IN"/>
        </w:rPr>
        <w:br/>
        <w:t xml:space="preserve">               |&lt;---notify---|            |</w:t>
      </w:r>
      <w:r w:rsidRPr="002703CC">
        <w:rPr>
          <w:rFonts w:cs="Arial Unicode MS"/>
          <w:szCs w:val="20"/>
          <w:lang w:val="hi-IN" w:bidi="hi-IN"/>
        </w:rPr>
        <w:br/>
        <w:t xml:space="preserve">               |             |            |</w:t>
      </w:r>
      <w:r w:rsidRPr="002703CC">
        <w:rPr>
          <w:rFonts w:cs="Arial Unicode MS"/>
          <w:szCs w:val="20"/>
          <w:lang w:val="hi-IN" w:bidi="hi-IN"/>
        </w:rPr>
        <w:br/>
        <w:t xml:space="preserve">         Fill Form, Save Draft            |</w:t>
      </w:r>
      <w:r w:rsidRPr="002703CC">
        <w:rPr>
          <w:rFonts w:cs="Arial Unicode MS"/>
          <w:szCs w:val="20"/>
          <w:lang w:val="hi-IN" w:bidi="hi-IN"/>
        </w:rPr>
        <w:br/>
        <w:t xml:space="preserve">         |----submit----&gt;|                |</w:t>
      </w:r>
      <w:r w:rsidRPr="002703CC">
        <w:rPr>
          <w:rFonts w:cs="Arial Unicode MS"/>
          <w:szCs w:val="20"/>
          <w:lang w:val="hi-IN" w:bidi="hi-IN"/>
        </w:rPr>
        <w:br/>
        <w:t xml:space="preserve">               |------validate------&gt;|    |</w:t>
      </w:r>
      <w:r w:rsidRPr="002703CC">
        <w:rPr>
          <w:rFonts w:cs="Arial Unicode MS"/>
          <w:szCs w:val="20"/>
          <w:lang w:val="hi-IN" w:bidi="hi-IN"/>
        </w:rPr>
        <w:br/>
        <w:t xml:space="preserve">               |&lt;-----approve/reject------|</w:t>
      </w:r>
      <w:r w:rsidRPr="002703CC">
        <w:rPr>
          <w:rFonts w:cs="Arial Unicode MS"/>
          <w:szCs w:val="20"/>
          <w:lang w:val="hi-IN" w:bidi="hi-IN"/>
        </w:rPr>
        <w:br/>
        <w:t xml:space="preserve">               |             |            |</w:t>
      </w:r>
      <w:r w:rsidRPr="002703CC">
        <w:rPr>
          <w:rFonts w:cs="Arial Unicode MS"/>
          <w:szCs w:val="20"/>
          <w:lang w:val="hi-IN" w:bidi="hi-IN"/>
        </w:rPr>
        <w:br/>
        <w:t xml:space="preserve">           View Completed Tasks            |</w:t>
      </w:r>
      <w:r w:rsidRPr="002703CC">
        <w:rPr>
          <w:rFonts w:cs="Arial Unicode MS"/>
          <w:szCs w:val="20"/>
          <w:lang w:val="hi-IN" w:bidi="hi-IN"/>
        </w:rPr>
        <w:br/>
      </w:r>
    </w:p>
    <w:p w:rsidR="002703CC" w:rsidRPr="002703CC" w:rsidRDefault="002703CC" w:rsidP="002703CC">
      <w:pPr>
        <w:rPr>
          <w:rFonts w:cs="Arial Unicode MS"/>
          <w:szCs w:val="20"/>
          <w:lang w:val="hi-IN" w:bidi="hi-IN"/>
        </w:rPr>
      </w:pPr>
      <w:r w:rsidRPr="002703CC">
        <w:rPr>
          <w:rFonts w:cs="Arial Unicode MS"/>
          <w:noProof/>
          <w:szCs w:val="20"/>
        </w:rPr>
        <mc:AlternateContent>
          <mc:Choice Requires="wps">
            <w:drawing>
              <wp:inline distT="0" distB="0" distL="0" distR="0">
                <wp:extent cx="6038850" cy="635"/>
                <wp:effectExtent l="9525" t="15240" r="9525" b="12700"/>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AC54544" id="Rectangle 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" strokeweight="1pt">
                <v:stroke opacity="0"/>
                <w10:anchorlock/>
              </v:rect>
            </w:pict>
          </mc:Fallback>
        </mc:AlternateContent>
      </w:r>
    </w:p>
    <w:p w:rsidR="00A46143" w:rsidRDefault="00A46143" w:rsidP="002703CC">
      <w:pPr>
        <w:rPr>
          <w:rFonts w:cs="Arial Unicode MS"/>
          <w:szCs w:val="20"/>
          <w:cs/>
          <w:lang w:val="hi-IN" w:bidi="hi-IN"/>
        </w:rPr>
      </w:pPr>
    </w:p>
    <w:p w:rsidR="00A46143" w:rsidRPr="003D7A44" w:rsidRDefault="00A46143" w:rsidP="00A46143">
      <w:pPr>
        <w:rPr>
          <w:rFonts w:cs="Arial Unicode MS"/>
          <w:b/>
          <w:szCs w:val="20"/>
          <w:lang w:bidi="hi-IN"/>
        </w:rPr>
      </w:pPr>
      <w:proofErr w:type="spellStart"/>
      <w:r w:rsidRPr="003D7A44">
        <w:rPr>
          <w:rFonts w:cs="Arial Unicode MS"/>
          <w:b/>
          <w:szCs w:val="20"/>
          <w:lang w:bidi="hi-IN"/>
        </w:rPr>
        <w:t>Parakh</w:t>
      </w:r>
      <w:proofErr w:type="spellEnd"/>
      <w:r w:rsidRPr="003D7A44">
        <w:rPr>
          <w:rFonts w:cs="Arial Unicode MS"/>
          <w:b/>
          <w:szCs w:val="20"/>
          <w:lang w:bidi="hi-IN"/>
        </w:rPr>
        <w:t xml:space="preserve"> System Models &amp; Diagrams</w:t>
      </w:r>
    </w:p>
    <w:p w:rsidR="00A46143" w:rsidRPr="00A46143" w:rsidRDefault="003D7A44" w:rsidP="00A46143">
      <w:pPr>
        <w:rPr>
          <w:rFonts w:cs="Arial Unicode MS"/>
          <w:szCs w:val="20"/>
          <w:lang w:bidi="hi-IN"/>
        </w:rPr>
      </w:pPr>
      <w:r>
        <w:rPr>
          <w:rFonts w:cs="Arial Unicode MS"/>
          <w:szCs w:val="20"/>
          <w:lang w:bidi="hi-IN"/>
        </w:rPr>
        <w:t>(</w:t>
      </w:r>
      <w:proofErr w:type="gramStart"/>
      <w:r w:rsidR="00A46143" w:rsidRPr="00A46143">
        <w:rPr>
          <w:rFonts w:cs="Arial Unicode MS"/>
          <w:szCs w:val="20"/>
          <w:lang w:bidi="hi-IN"/>
        </w:rPr>
        <w:t>as</w:t>
      </w:r>
      <w:proofErr w:type="gramEnd"/>
      <w:r w:rsidR="00A46143" w:rsidRPr="00A46143">
        <w:rPr>
          <w:rFonts w:cs="Arial Unicode MS"/>
          <w:szCs w:val="20"/>
          <w:lang w:bidi="hi-IN"/>
        </w:rPr>
        <w:t xml:space="preserve"> per CMMI Level 5 SRS Standards</w:t>
      </w:r>
      <w:r>
        <w:rPr>
          <w:rFonts w:cs="Arial Unicode MS"/>
          <w:szCs w:val="20"/>
          <w:lang w:bidi="hi-IN"/>
        </w:rPr>
        <w:t>)</w:t>
      </w:r>
    </w:p>
    <w:p w:rsidR="00A46143" w:rsidRPr="00A46143" w:rsidRDefault="00A46143" w:rsidP="00A46143">
      <w:pPr>
        <w:rPr>
          <w:rFonts w:cs="Arial Unicode MS"/>
          <w:b/>
          <w:bCs/>
          <w:szCs w:val="20"/>
          <w:lang w:bidi="hi-IN"/>
        </w:rPr>
      </w:pPr>
      <w:r w:rsidRPr="00A46143">
        <w:rPr>
          <w:rFonts w:cs="Arial Unicode MS"/>
          <w:b/>
          <w:bCs/>
          <w:szCs w:val="20"/>
          <w:lang w:bidi="hi-IN"/>
        </w:rPr>
        <w:t>1. Use Case Diagram</w:t>
      </w:r>
    </w:p>
    <w:p w:rsidR="00A46143" w:rsidRPr="00A46143" w:rsidRDefault="00A46143" w:rsidP="00A46143">
      <w:pPr>
        <w:rPr>
          <w:rFonts w:cs="Arial Unicode MS"/>
          <w:szCs w:val="20"/>
          <w:lang w:bidi="hi-IN"/>
        </w:rPr>
      </w:pPr>
      <w:r w:rsidRPr="00A46143">
        <w:rPr>
          <w:rFonts w:cs="Arial Unicode MS"/>
          <w:szCs w:val="20"/>
          <w:lang w:bidi="hi-IN"/>
        </w:rPr>
        <w:t xml:space="preserve">The Use Case Diagram shows the interaction of different actors with the </w:t>
      </w:r>
      <w:proofErr w:type="spellStart"/>
      <w:r w:rsidRPr="00A46143">
        <w:rPr>
          <w:rFonts w:cs="Arial Unicode MS"/>
          <w:szCs w:val="20"/>
          <w:lang w:bidi="hi-IN"/>
        </w:rPr>
        <w:t>Parakh</w:t>
      </w:r>
      <w:proofErr w:type="spellEnd"/>
      <w:r w:rsidRPr="00A46143">
        <w:rPr>
          <w:rFonts w:cs="Arial Unicode MS"/>
          <w:szCs w:val="20"/>
          <w:lang w:bidi="hi-IN"/>
        </w:rPr>
        <w:t xml:space="preserve"> system.</w:t>
      </w:r>
    </w:p>
    <w:p w:rsidR="00A46143" w:rsidRPr="00A46143" w:rsidRDefault="00A46143" w:rsidP="00A46143">
      <w:pPr>
        <w:rPr>
          <w:rFonts w:cs="Arial Unicode MS"/>
          <w:szCs w:val="20"/>
          <w:lang w:bidi="hi-IN"/>
        </w:rPr>
      </w:pPr>
      <w:r w:rsidRPr="00A46143">
        <w:rPr>
          <w:rFonts w:cs="Arial Unicode MS"/>
          <w:noProof/>
          <w:szCs w:val="20"/>
        </w:rPr>
        <w:lastRenderedPageBreak/>
        <w:drawing>
          <wp:inline distT="0" distB="0" distL="0" distR="0" wp14:anchorId="667D67C4" wp14:editId="7402B533">
            <wp:extent cx="5029200" cy="2351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arakh.png"/>
                    <pic:cNvPicPr/>
                  </pic:nvPicPr>
                  <pic:blipFill>
                    <a:blip r:embed="rId7"/>
                    <a:stretch>
                      <a:fillRect/>
                    </a:stretch>
                  </pic:blipFill>
                  <pic:spPr>
                    <a:xfrm>
                      <a:off x="0" y="0"/>
                      <a:ext cx="5029200" cy="2351930"/>
                    </a:xfrm>
                    <a:prstGeom prst="rect">
                      <a:avLst/>
                    </a:prstGeom>
                  </pic:spPr>
                </pic:pic>
              </a:graphicData>
            </a:graphic>
          </wp:inline>
        </w:drawing>
      </w:r>
    </w:p>
    <w:p w:rsidR="00A46143" w:rsidRPr="00A46143" w:rsidRDefault="00A46143" w:rsidP="00A46143">
      <w:pPr>
        <w:rPr>
          <w:rFonts w:cs="Arial Unicode MS"/>
          <w:b/>
          <w:bCs/>
          <w:szCs w:val="20"/>
          <w:lang w:bidi="hi-IN"/>
        </w:rPr>
      </w:pPr>
      <w:r w:rsidRPr="00A46143">
        <w:rPr>
          <w:rFonts w:cs="Arial Unicode MS"/>
          <w:b/>
          <w:bCs/>
          <w:szCs w:val="20"/>
          <w:lang w:bidi="hi-IN"/>
        </w:rPr>
        <w:t>2. Workflow Diagram</w:t>
      </w:r>
    </w:p>
    <w:p w:rsidR="00A46143" w:rsidRPr="00A46143" w:rsidRDefault="00A46143" w:rsidP="00A46143">
      <w:pPr>
        <w:rPr>
          <w:rFonts w:cs="Arial Unicode MS"/>
          <w:szCs w:val="20"/>
          <w:lang w:bidi="hi-IN"/>
        </w:rPr>
      </w:pPr>
      <w:r w:rsidRPr="00A46143">
        <w:rPr>
          <w:rFonts w:cs="Arial Unicode MS"/>
          <w:szCs w:val="20"/>
          <w:lang w:bidi="hi-IN"/>
        </w:rPr>
        <w:t>The Workflow Diagram illustrates the inspection lifecycle from work assignment to report generation.</w:t>
      </w:r>
    </w:p>
    <w:p w:rsidR="00A46143" w:rsidRPr="00A46143" w:rsidRDefault="00A46143" w:rsidP="00A46143">
      <w:pPr>
        <w:rPr>
          <w:rFonts w:cs="Arial Unicode MS"/>
          <w:szCs w:val="20"/>
          <w:lang w:bidi="hi-IN"/>
        </w:rPr>
      </w:pPr>
      <w:r w:rsidRPr="00A46143">
        <w:rPr>
          <w:rFonts w:cs="Arial Unicode MS"/>
          <w:noProof/>
          <w:szCs w:val="20"/>
        </w:rPr>
        <w:drawing>
          <wp:inline distT="0" distB="0" distL="0" distR="0" wp14:anchorId="26EE4E0E" wp14:editId="1F35318D">
            <wp:extent cx="5029200" cy="3208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Parakh.png"/>
                    <pic:cNvPicPr/>
                  </pic:nvPicPr>
                  <pic:blipFill>
                    <a:blip r:embed="rId8"/>
                    <a:stretch>
                      <a:fillRect/>
                    </a:stretch>
                  </pic:blipFill>
                  <pic:spPr>
                    <a:xfrm>
                      <a:off x="0" y="0"/>
                      <a:ext cx="5029200" cy="320873"/>
                    </a:xfrm>
                    <a:prstGeom prst="rect">
                      <a:avLst/>
                    </a:prstGeom>
                  </pic:spPr>
                </pic:pic>
              </a:graphicData>
            </a:graphic>
          </wp:inline>
        </w:drawing>
      </w:r>
    </w:p>
    <w:p w:rsidR="00A46143" w:rsidRPr="00A46143" w:rsidRDefault="00A46143" w:rsidP="00A46143">
      <w:pPr>
        <w:rPr>
          <w:rFonts w:cs="Arial Unicode MS"/>
          <w:b/>
          <w:bCs/>
          <w:szCs w:val="20"/>
          <w:lang w:bidi="hi-IN"/>
        </w:rPr>
      </w:pPr>
      <w:r w:rsidRPr="00A46143">
        <w:rPr>
          <w:rFonts w:cs="Arial Unicode MS"/>
          <w:b/>
          <w:bCs/>
          <w:szCs w:val="20"/>
          <w:lang w:bidi="hi-IN"/>
        </w:rPr>
        <w:t>3. Entity Relationship Diagram</w:t>
      </w:r>
    </w:p>
    <w:p w:rsidR="00A46143" w:rsidRPr="00A46143" w:rsidRDefault="00A46143" w:rsidP="00A46143">
      <w:pPr>
        <w:rPr>
          <w:rFonts w:cs="Arial Unicode MS"/>
          <w:szCs w:val="20"/>
          <w:lang w:bidi="hi-IN"/>
        </w:rPr>
      </w:pPr>
      <w:r w:rsidRPr="00A46143">
        <w:rPr>
          <w:rFonts w:cs="Arial Unicode MS"/>
          <w:szCs w:val="20"/>
          <w:lang w:bidi="hi-IN"/>
        </w:rPr>
        <w:t xml:space="preserve">The ER Diagram depicts entities in the </w:t>
      </w:r>
      <w:proofErr w:type="spellStart"/>
      <w:r w:rsidRPr="00A46143">
        <w:rPr>
          <w:rFonts w:cs="Arial Unicode MS"/>
          <w:szCs w:val="20"/>
          <w:lang w:bidi="hi-IN"/>
        </w:rPr>
        <w:t>Parakh</w:t>
      </w:r>
      <w:proofErr w:type="spellEnd"/>
      <w:r w:rsidRPr="00A46143">
        <w:rPr>
          <w:rFonts w:cs="Arial Unicode MS"/>
          <w:szCs w:val="20"/>
          <w:lang w:bidi="hi-IN"/>
        </w:rPr>
        <w:t xml:space="preserve"> application and their relationships.</w:t>
      </w:r>
    </w:p>
    <w:p w:rsidR="00A46143" w:rsidRPr="00A46143" w:rsidRDefault="00A46143" w:rsidP="00A46143">
      <w:pPr>
        <w:rPr>
          <w:rFonts w:cs="Arial Unicode MS"/>
          <w:szCs w:val="20"/>
          <w:lang w:bidi="hi-IN"/>
        </w:rPr>
      </w:pPr>
      <w:r w:rsidRPr="00A46143">
        <w:rPr>
          <w:rFonts w:cs="Arial Unicode MS"/>
          <w:noProof/>
          <w:szCs w:val="20"/>
        </w:rPr>
        <w:drawing>
          <wp:inline distT="0" distB="0" distL="0" distR="0" wp14:anchorId="56BAA61E" wp14:editId="5183BA11">
            <wp:extent cx="5029200" cy="5344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akh.png"/>
                    <pic:cNvPicPr/>
                  </pic:nvPicPr>
                  <pic:blipFill>
                    <a:blip r:embed="rId9"/>
                    <a:stretch>
                      <a:fillRect/>
                    </a:stretch>
                  </pic:blipFill>
                  <pic:spPr>
                    <a:xfrm>
                      <a:off x="0" y="0"/>
                      <a:ext cx="5029200" cy="534456"/>
                    </a:xfrm>
                    <a:prstGeom prst="rect">
                      <a:avLst/>
                    </a:prstGeom>
                  </pic:spPr>
                </pic:pic>
              </a:graphicData>
            </a:graphic>
          </wp:inline>
        </w:drawing>
      </w:r>
    </w:p>
    <w:p w:rsidR="00A46143" w:rsidRPr="00A46143" w:rsidRDefault="00A46143" w:rsidP="00A46143">
      <w:pPr>
        <w:rPr>
          <w:rFonts w:cs="Arial Unicode MS"/>
          <w:b/>
          <w:bCs/>
          <w:szCs w:val="20"/>
          <w:lang w:bidi="hi-IN"/>
        </w:rPr>
      </w:pPr>
      <w:r w:rsidRPr="00A46143">
        <w:rPr>
          <w:rFonts w:cs="Arial Unicode MS"/>
          <w:b/>
          <w:bCs/>
          <w:szCs w:val="20"/>
          <w:lang w:bidi="hi-IN"/>
        </w:rPr>
        <w:t>4. GIS Data Flow Diagram</w:t>
      </w:r>
    </w:p>
    <w:p w:rsidR="00A46143" w:rsidRPr="00A46143" w:rsidRDefault="00A46143" w:rsidP="00A46143">
      <w:pPr>
        <w:rPr>
          <w:rFonts w:cs="Arial Unicode MS"/>
          <w:szCs w:val="20"/>
          <w:lang w:bidi="hi-IN"/>
        </w:rPr>
      </w:pPr>
      <w:r w:rsidRPr="00A46143">
        <w:rPr>
          <w:rFonts w:cs="Arial Unicode MS"/>
          <w:szCs w:val="20"/>
          <w:lang w:bidi="hi-IN"/>
        </w:rPr>
        <w:t>The GIS Data Flow Diagram shows how data flows from mobile capture to dashboards.</w:t>
      </w:r>
    </w:p>
    <w:p w:rsidR="00A46143" w:rsidRPr="00A46143" w:rsidRDefault="00A46143" w:rsidP="00A46143">
      <w:pPr>
        <w:rPr>
          <w:rFonts w:cs="Arial Unicode MS"/>
          <w:szCs w:val="20"/>
          <w:lang w:bidi="hi-IN"/>
        </w:rPr>
      </w:pPr>
      <w:r w:rsidRPr="00A46143">
        <w:rPr>
          <w:rFonts w:cs="Arial Unicode MS"/>
          <w:noProof/>
          <w:szCs w:val="20"/>
        </w:rPr>
        <w:drawing>
          <wp:inline distT="0" distB="0" distL="0" distR="0" wp14:anchorId="458610F7" wp14:editId="4345B80F">
            <wp:extent cx="5029200" cy="3588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Parakh.png"/>
                    <pic:cNvPicPr/>
                  </pic:nvPicPr>
                  <pic:blipFill>
                    <a:blip r:embed="rId10"/>
                    <a:stretch>
                      <a:fillRect/>
                    </a:stretch>
                  </pic:blipFill>
                  <pic:spPr>
                    <a:xfrm>
                      <a:off x="0" y="0"/>
                      <a:ext cx="5029200" cy="358837"/>
                    </a:xfrm>
                    <a:prstGeom prst="rect">
                      <a:avLst/>
                    </a:prstGeom>
                  </pic:spPr>
                </pic:pic>
              </a:graphicData>
            </a:graphic>
          </wp:inline>
        </w:drawing>
      </w:r>
    </w:p>
    <w:p w:rsidR="00A46143" w:rsidRPr="00A46143" w:rsidRDefault="00A46143" w:rsidP="00A46143">
      <w:pPr>
        <w:rPr>
          <w:rFonts w:cs="Arial Unicode MS"/>
          <w:b/>
          <w:bCs/>
          <w:szCs w:val="20"/>
          <w:lang w:bidi="hi-IN"/>
        </w:rPr>
      </w:pPr>
      <w:r w:rsidRPr="00A46143">
        <w:rPr>
          <w:rFonts w:cs="Arial Unicode MS"/>
          <w:b/>
          <w:bCs/>
          <w:szCs w:val="20"/>
          <w:lang w:bidi="hi-IN"/>
        </w:rPr>
        <w:t>5. Sequence Diagram</w:t>
      </w:r>
    </w:p>
    <w:p w:rsidR="00A46143" w:rsidRPr="00A46143" w:rsidRDefault="00A46143" w:rsidP="00A46143">
      <w:pPr>
        <w:rPr>
          <w:rFonts w:cs="Arial Unicode MS"/>
          <w:szCs w:val="20"/>
          <w:lang w:bidi="hi-IN"/>
        </w:rPr>
      </w:pPr>
      <w:r w:rsidRPr="00A46143">
        <w:rPr>
          <w:rFonts w:cs="Arial Unicode MS"/>
          <w:szCs w:val="20"/>
          <w:lang w:bidi="hi-IN"/>
        </w:rPr>
        <w:t>The Sequence Diagram demonstrates step-by-step interactions between users and the system.</w:t>
      </w:r>
    </w:p>
    <w:p w:rsidR="00A46143" w:rsidRPr="00A46143" w:rsidRDefault="00A46143" w:rsidP="00A46143">
      <w:pPr>
        <w:rPr>
          <w:rFonts w:cs="Arial Unicode MS"/>
          <w:szCs w:val="20"/>
          <w:lang w:bidi="hi-IN"/>
        </w:rPr>
      </w:pPr>
      <w:r w:rsidRPr="00A46143">
        <w:rPr>
          <w:rFonts w:cs="Arial Unicode MS"/>
          <w:noProof/>
          <w:szCs w:val="20"/>
        </w:rPr>
        <w:lastRenderedPageBreak/>
        <w:drawing>
          <wp:inline distT="0" distB="0" distL="0" distR="0" wp14:anchorId="64B2F99A" wp14:editId="411E8733">
            <wp:extent cx="5029200" cy="20670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Parakh.png"/>
                    <pic:cNvPicPr/>
                  </pic:nvPicPr>
                  <pic:blipFill>
                    <a:blip r:embed="rId11"/>
                    <a:stretch>
                      <a:fillRect/>
                    </a:stretch>
                  </pic:blipFill>
                  <pic:spPr>
                    <a:xfrm>
                      <a:off x="0" y="0"/>
                      <a:ext cx="5029200" cy="2067086"/>
                    </a:xfrm>
                    <a:prstGeom prst="rect">
                      <a:avLst/>
                    </a:prstGeom>
                  </pic:spPr>
                </pic:pic>
              </a:graphicData>
            </a:graphic>
          </wp:inline>
        </w:drawing>
      </w:r>
    </w:p>
    <w:p w:rsidR="003D7A44" w:rsidRPr="002703CC" w:rsidRDefault="003D7A44" w:rsidP="003D7A44">
      <w:pPr>
        <w:rPr>
          <w:rFonts w:cs="Arial Unicode MS"/>
          <w:szCs w:val="20"/>
          <w:lang w:val="hi-IN" w:bidi="hi-IN"/>
        </w:rPr>
      </w:pPr>
      <w:r w:rsidRPr="002703CC">
        <w:rPr>
          <w:rFonts w:cs="Arial Unicode MS"/>
          <w:b/>
          <w:szCs w:val="20"/>
          <w:lang w:val="hi-IN" w:bidi="hi-IN"/>
        </w:rPr>
        <w:t>Summary Table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05"/>
        <w:gridCol w:w="3808"/>
        <w:gridCol w:w="2217"/>
      </w:tblGrid>
      <w:tr w:rsidR="003D7A44" w:rsidRPr="002703CC" w:rsidTr="00E9751D">
        <w:trPr>
          <w:cantSplit/>
          <w:tblCellSpacing w:w="0" w:type="dxa"/>
          <w:jc w:val="center"/>
        </w:trPr>
        <w:tc>
          <w:tcPr>
            <w:tcW w:w="0" w:type="auto"/>
            <w:tcBorders>
              <w:top w:val="single" w:sz="1" w:space="0" w:color="000000"/>
              <w:bottom w:val="single" w:sz="1" w:space="0" w:color="000000"/>
              <w:right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Diagram Type</w:t>
            </w:r>
          </w:p>
        </w:tc>
        <w:tc>
          <w:tcPr>
            <w:tcW w:w="0" w:type="auto"/>
            <w:tcBorders>
              <w:top w:val="single" w:sz="1" w:space="0" w:color="000000"/>
              <w:bottom w:val="single" w:sz="1" w:space="0" w:color="000000"/>
              <w:right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Main Elements</w:t>
            </w:r>
          </w:p>
        </w:tc>
        <w:tc>
          <w:tcPr>
            <w:tcW w:w="0" w:type="auto"/>
            <w:tcBorders>
              <w:top w:val="single" w:sz="1" w:space="0" w:color="000000"/>
              <w:bottom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Purpose/Scope</w:t>
            </w:r>
          </w:p>
        </w:tc>
      </w:tr>
      <w:tr w:rsidR="003D7A44" w:rsidRPr="002703CC" w:rsidTr="00E9751D">
        <w:trPr>
          <w:cantSplit/>
          <w:tblCellSpacing w:w="0" w:type="dxa"/>
          <w:jc w:val="center"/>
        </w:trPr>
        <w:tc>
          <w:tcPr>
            <w:tcW w:w="0" w:type="auto"/>
            <w:tcBorders>
              <w:top w:val="single" w:sz="1" w:space="0" w:color="000000"/>
              <w:bottom w:val="single" w:sz="1" w:space="0" w:color="000000"/>
              <w:right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Use Case Diagram</w:t>
            </w:r>
          </w:p>
        </w:tc>
        <w:tc>
          <w:tcPr>
            <w:tcW w:w="0" w:type="auto"/>
            <w:tcBorders>
              <w:top w:val="single" w:sz="1" w:space="0" w:color="000000"/>
              <w:bottom w:val="single" w:sz="1" w:space="0" w:color="000000"/>
              <w:right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Actors, Major Use Cases</w:t>
            </w:r>
          </w:p>
        </w:tc>
        <w:tc>
          <w:tcPr>
            <w:tcW w:w="0" w:type="auto"/>
            <w:tcBorders>
              <w:top w:val="single" w:sz="1" w:space="0" w:color="000000"/>
              <w:bottom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Functional Overview</w:t>
            </w:r>
          </w:p>
        </w:tc>
      </w:tr>
      <w:tr w:rsidR="003D7A44" w:rsidRPr="002703CC" w:rsidTr="00E9751D">
        <w:trPr>
          <w:cantSplit/>
          <w:tblCellSpacing w:w="0" w:type="dxa"/>
          <w:jc w:val="center"/>
        </w:trPr>
        <w:tc>
          <w:tcPr>
            <w:tcW w:w="0" w:type="auto"/>
            <w:tcBorders>
              <w:top w:val="single" w:sz="1" w:space="0" w:color="000000"/>
              <w:bottom w:val="single" w:sz="1" w:space="0" w:color="000000"/>
              <w:right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Workflow Diagram</w:t>
            </w:r>
          </w:p>
        </w:tc>
        <w:tc>
          <w:tcPr>
            <w:tcW w:w="0" w:type="auto"/>
            <w:tcBorders>
              <w:top w:val="single" w:sz="1" w:space="0" w:color="000000"/>
              <w:bottom w:val="single" w:sz="1" w:space="0" w:color="000000"/>
              <w:right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Task, Form Fill, Approval, Dashboard</w:t>
            </w:r>
          </w:p>
        </w:tc>
        <w:tc>
          <w:tcPr>
            <w:tcW w:w="0" w:type="auto"/>
            <w:tcBorders>
              <w:top w:val="single" w:sz="1" w:space="0" w:color="000000"/>
              <w:bottom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Process Lifecycle</w:t>
            </w:r>
          </w:p>
        </w:tc>
      </w:tr>
      <w:tr w:rsidR="003D7A44" w:rsidRPr="002703CC" w:rsidTr="00E9751D">
        <w:trPr>
          <w:cantSplit/>
          <w:tblCellSpacing w:w="0" w:type="dxa"/>
          <w:jc w:val="center"/>
        </w:trPr>
        <w:tc>
          <w:tcPr>
            <w:tcW w:w="0" w:type="auto"/>
            <w:tcBorders>
              <w:top w:val="single" w:sz="1" w:space="0" w:color="000000"/>
              <w:bottom w:val="single" w:sz="1" w:space="0" w:color="000000"/>
              <w:right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Data Model (ER)</w:t>
            </w:r>
          </w:p>
        </w:tc>
        <w:tc>
          <w:tcPr>
            <w:tcW w:w="0" w:type="auto"/>
            <w:tcBorders>
              <w:top w:val="single" w:sz="1" w:space="0" w:color="000000"/>
              <w:bottom w:val="single" w:sz="1" w:space="0" w:color="000000"/>
              <w:right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Users, Assets, Forms, Attachments, Logs</w:t>
            </w:r>
          </w:p>
        </w:tc>
        <w:tc>
          <w:tcPr>
            <w:tcW w:w="0" w:type="auto"/>
            <w:tcBorders>
              <w:top w:val="single" w:sz="1" w:space="0" w:color="000000"/>
              <w:bottom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Data Relationships</w:t>
            </w:r>
          </w:p>
        </w:tc>
      </w:tr>
      <w:tr w:rsidR="003D7A44" w:rsidRPr="002703CC" w:rsidTr="00E9751D">
        <w:trPr>
          <w:cantSplit/>
          <w:tblCellSpacing w:w="0" w:type="dxa"/>
          <w:jc w:val="center"/>
        </w:trPr>
        <w:tc>
          <w:tcPr>
            <w:tcW w:w="0" w:type="auto"/>
            <w:tcBorders>
              <w:top w:val="single" w:sz="1" w:space="0" w:color="000000"/>
              <w:bottom w:val="single" w:sz="1" w:space="0" w:color="000000"/>
              <w:right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GIS Flow Diagram</w:t>
            </w:r>
          </w:p>
        </w:tc>
        <w:tc>
          <w:tcPr>
            <w:tcW w:w="0" w:type="auto"/>
            <w:tcBorders>
              <w:top w:val="single" w:sz="1" w:space="0" w:color="000000"/>
              <w:bottom w:val="single" w:sz="1" w:space="0" w:color="000000"/>
              <w:right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Data capture, DB store, map view</w:t>
            </w:r>
          </w:p>
        </w:tc>
        <w:tc>
          <w:tcPr>
            <w:tcW w:w="0" w:type="auto"/>
            <w:tcBorders>
              <w:top w:val="single" w:sz="1" w:space="0" w:color="000000"/>
              <w:bottom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Geo-location Handling</w:t>
            </w:r>
          </w:p>
        </w:tc>
      </w:tr>
      <w:tr w:rsidR="003D7A44" w:rsidRPr="002703CC" w:rsidTr="00E9751D">
        <w:trPr>
          <w:cantSplit/>
          <w:tblCellSpacing w:w="0" w:type="dxa"/>
          <w:jc w:val="center"/>
        </w:trPr>
        <w:tc>
          <w:tcPr>
            <w:tcW w:w="0" w:type="auto"/>
            <w:tcBorders>
              <w:top w:val="single" w:sz="1" w:space="0" w:color="000000"/>
              <w:bottom w:val="single" w:sz="1" w:space="0" w:color="000000"/>
              <w:right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Sequence Diagram</w:t>
            </w:r>
          </w:p>
        </w:tc>
        <w:tc>
          <w:tcPr>
            <w:tcW w:w="0" w:type="auto"/>
            <w:tcBorders>
              <w:top w:val="single" w:sz="1" w:space="0" w:color="000000"/>
              <w:bottom w:val="single" w:sz="1" w:space="0" w:color="000000"/>
              <w:right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Task Assignment, Submission, Approval</w:t>
            </w:r>
          </w:p>
        </w:tc>
        <w:tc>
          <w:tcPr>
            <w:tcW w:w="0" w:type="auto"/>
            <w:tcBorders>
              <w:top w:val="single" w:sz="1" w:space="0" w:color="000000"/>
              <w:bottom w:val="single" w:sz="1" w:space="0" w:color="000000"/>
            </w:tcBorders>
          </w:tcPr>
          <w:p w:rsidR="003D7A44" w:rsidRPr="002703CC" w:rsidRDefault="003D7A44" w:rsidP="00E9751D">
            <w:pPr>
              <w:rPr>
                <w:rFonts w:cs="Arial Unicode MS"/>
                <w:szCs w:val="20"/>
                <w:lang w:val="hi-IN" w:bidi="hi-IN"/>
              </w:rPr>
            </w:pPr>
            <w:r w:rsidRPr="002703CC">
              <w:rPr>
                <w:rFonts w:cs="Arial Unicode MS"/>
                <w:szCs w:val="20"/>
                <w:lang w:val="hi-IN" w:bidi="hi-IN"/>
              </w:rPr>
              <w:t>Core Transaction Flow</w:t>
            </w:r>
          </w:p>
        </w:tc>
      </w:tr>
    </w:tbl>
    <w:p w:rsidR="003D7A44" w:rsidRPr="002703CC" w:rsidRDefault="003D7A44" w:rsidP="003D7A44">
      <w:pPr>
        <w:rPr>
          <w:rFonts w:cs="Arial Unicode MS"/>
          <w:szCs w:val="20"/>
          <w:lang w:val="hi-IN" w:bidi="hi-IN"/>
        </w:rPr>
      </w:pPr>
    </w:p>
    <w:p w:rsidR="00A46143" w:rsidRPr="003D7A44" w:rsidRDefault="003D7A44" w:rsidP="002703CC">
      <w:pPr>
        <w:rPr>
          <w:rFonts w:cs="Arial Unicode MS"/>
          <w:szCs w:val="20"/>
          <w:cs/>
          <w:lang w:val="hi-IN" w:bidi="hi-IN"/>
        </w:rPr>
      </w:pPr>
      <w:r w:rsidRPr="002703CC">
        <w:rPr>
          <w:rFonts w:cs="Arial Unicode MS"/>
          <w:noProof/>
          <w:szCs w:val="20"/>
        </w:rPr>
        <mc:AlternateContent>
          <mc:Choice Requires="wps">
            <w:drawing>
              <wp:inline distT="0" distB="0" distL="0" distR="0" wp14:anchorId="60EA12A3" wp14:editId="0ED9DB79">
                <wp:extent cx="6038850" cy="635"/>
                <wp:effectExtent l="9525" t="6350" r="9525" b="12065"/>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69CBBAA" id="Rectangle 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" strokeweight="1pt">
                <v:stroke opacity="0"/>
                <w10:anchorlock/>
              </v:rect>
            </w:pict>
          </mc:Fallback>
        </mc:AlternateContent>
      </w:r>
    </w:p>
    <w:p w:rsidR="006E6607" w:rsidRDefault="006E6607" w:rsidP="006E6607">
      <w:pPr>
        <w:pStyle w:val="Heading1"/>
      </w:pPr>
      <w:bookmarkStart w:id="33" w:name="_Toc207117499"/>
      <w:r>
        <w:t>3.6 Validation and Verification Requirements</w:t>
      </w:r>
      <w:bookmarkEnd w:id="33"/>
    </w:p>
    <w:p w:rsidR="006E6607" w:rsidRPr="006E6607" w:rsidRDefault="006E6607" w:rsidP="006E6607">
      <w:pPr>
        <w:numPr>
          <w:ilvl w:val="0"/>
          <w:numId w:val="19"/>
        </w:numPr>
      </w:pPr>
      <w:r w:rsidRPr="006E6607">
        <w:t>Each business and functional requirement traced to one or more:</w:t>
      </w:r>
    </w:p>
    <w:p w:rsidR="006E6607" w:rsidRPr="006E6607" w:rsidRDefault="006E6607" w:rsidP="006E6607">
      <w:pPr>
        <w:numPr>
          <w:ilvl w:val="1"/>
          <w:numId w:val="19"/>
        </w:numPr>
      </w:pPr>
      <w:r w:rsidRPr="006E6607">
        <w:t>Design module</w:t>
      </w:r>
    </w:p>
    <w:p w:rsidR="006E6607" w:rsidRPr="006E6607" w:rsidRDefault="006E6607" w:rsidP="006E6607">
      <w:pPr>
        <w:numPr>
          <w:ilvl w:val="1"/>
          <w:numId w:val="19"/>
        </w:numPr>
      </w:pPr>
      <w:r w:rsidRPr="006E6607">
        <w:t>Implementation element</w:t>
      </w:r>
    </w:p>
    <w:p w:rsidR="006E6607" w:rsidRPr="006E6607" w:rsidRDefault="006E6607" w:rsidP="006E6607">
      <w:pPr>
        <w:numPr>
          <w:ilvl w:val="1"/>
          <w:numId w:val="19"/>
        </w:numPr>
      </w:pPr>
      <w:r w:rsidRPr="006E6607">
        <w:t>Test case in validation/test plan (see BRTM)</w:t>
      </w:r>
    </w:p>
    <w:p w:rsidR="006E6607" w:rsidRPr="006E6607" w:rsidRDefault="006E6607" w:rsidP="006E6607">
      <w:pPr>
        <w:numPr>
          <w:ilvl w:val="0"/>
          <w:numId w:val="19"/>
        </w:numPr>
      </w:pPr>
      <w:r w:rsidRPr="006E6607">
        <w:t>Systematic walkthroughs with stakeholders prior to UAT and Go-Live</w:t>
      </w:r>
    </w:p>
    <w:p w:rsidR="006E6607" w:rsidRPr="006E6607" w:rsidRDefault="006E6607" w:rsidP="006E6607">
      <w:pPr>
        <w:numPr>
          <w:ilvl w:val="0"/>
          <w:numId w:val="19"/>
        </w:numPr>
      </w:pPr>
      <w:r w:rsidRPr="006E6607">
        <w:t>Automated test harness for regression, performance, and security testing</w:t>
      </w:r>
    </w:p>
    <w:p w:rsidR="006E6607" w:rsidRPr="006E6607" w:rsidRDefault="006E6607" w:rsidP="006E6607">
      <w:pPr>
        <w:numPr>
          <w:ilvl w:val="0"/>
          <w:numId w:val="19"/>
        </w:numPr>
      </w:pPr>
      <w:r w:rsidRPr="006E6607">
        <w:t>Full compliance and process audit cycle logs</w:t>
      </w:r>
    </w:p>
    <w:p w:rsidR="006E6607" w:rsidRPr="006E6607" w:rsidRDefault="006E6607" w:rsidP="006E6607"/>
    <w:p w:rsidR="006E6607" w:rsidRPr="00405E45" w:rsidRDefault="006E6607" w:rsidP="006E6607"/>
    <w:p w:rsidR="00CB7644" w:rsidRDefault="00CB7644" w:rsidP="00CB7644"/>
    <w:p w:rsidR="00405E45" w:rsidRDefault="00405E45" w:rsidP="00CB7644"/>
    <w:p w:rsidR="00592737" w:rsidRDefault="00592737" w:rsidP="00592737">
      <w:pPr>
        <w:pStyle w:val="Heading1"/>
      </w:pPr>
      <w:bookmarkStart w:id="34" w:name="_Toc207117500"/>
      <w:r>
        <w:t>4. Project Plan</w:t>
      </w:r>
      <w:bookmarkEnd w:id="34"/>
    </w:p>
    <w:p w:rsidR="00592737" w:rsidRDefault="00592737" w:rsidP="00592737">
      <w:r>
        <w:t xml:space="preserve">Project phases with estimated </w:t>
      </w:r>
      <w:proofErr w:type="spellStart"/>
      <w:r>
        <w:t>vs</w:t>
      </w:r>
      <w:proofErr w:type="spellEnd"/>
      <w:r>
        <w:t xml:space="preserve"> actual completion as per </w:t>
      </w:r>
      <w:proofErr w:type="spellStart"/>
      <w:r>
        <w:t>Parakh</w:t>
      </w:r>
      <w:proofErr w:type="spellEnd"/>
      <w:r>
        <w:t xml:space="preserve"> </w:t>
      </w:r>
      <w:proofErr w:type="spellStart"/>
      <w:r>
        <w:t>Labour</w:t>
      </w:r>
      <w:proofErr w:type="spellEnd"/>
      <w:r>
        <w:t xml:space="preserve"> Tribal Module status sheet.</w:t>
      </w:r>
    </w:p>
    <w:p w:rsidR="00592737" w:rsidRDefault="00592737" w:rsidP="00592737"/>
    <w:p w:rsidR="00592737" w:rsidRDefault="00592737" w:rsidP="00592737">
      <w:pPr>
        <w:pStyle w:val="Heading1"/>
      </w:pPr>
      <w:bookmarkStart w:id="35" w:name="_Toc207117501"/>
      <w:r>
        <w:t>5. Risk Analysis</w:t>
      </w:r>
      <w:bookmarkEnd w:id="35"/>
    </w:p>
    <w:p w:rsidR="00592737" w:rsidRDefault="00592737" w:rsidP="00592737">
      <w:r>
        <w:t>R1: Poor internet → Mitigation: Offline sync.</w:t>
      </w:r>
      <w:r>
        <w:br/>
        <w:t>R2: User adoption resistance → Training, manuals.</w:t>
      </w:r>
      <w:r>
        <w:br/>
        <w:t>R3: Data security risks → Encryption, RBAC.</w:t>
      </w:r>
    </w:p>
    <w:p w:rsidR="00592737" w:rsidRDefault="00592737" w:rsidP="00592737">
      <w:pPr>
        <w:pStyle w:val="Heading1"/>
      </w:pPr>
      <w:bookmarkStart w:id="36" w:name="_Toc207117502"/>
      <w:r>
        <w:t>6. Traceability</w:t>
      </w:r>
      <w:bookmarkEnd w:id="36"/>
    </w:p>
    <w:p w:rsidR="00592737" w:rsidRDefault="00592737" w:rsidP="00592737">
      <w:r>
        <w:t>Refer Business Requirements Traceability Matrix (BRTM) for requirement-to-design-test mapping.</w:t>
      </w:r>
    </w:p>
    <w:p w:rsidR="00592737" w:rsidRDefault="00592737" w:rsidP="00592737"/>
    <w:p w:rsidR="00592737" w:rsidRDefault="00592737" w:rsidP="00592737">
      <w:pPr>
        <w:pStyle w:val="Heading1"/>
      </w:pPr>
      <w:bookmarkStart w:id="37" w:name="_Toc207117503"/>
      <w:r>
        <w:t>7. Change Management and Process Control</w:t>
      </w:r>
      <w:bookmarkEnd w:id="37"/>
    </w:p>
    <w:p w:rsidR="00592737" w:rsidRPr="00592737" w:rsidRDefault="00592737" w:rsidP="00592737">
      <w:pPr>
        <w:numPr>
          <w:ilvl w:val="0"/>
          <w:numId w:val="20"/>
        </w:numPr>
      </w:pPr>
      <w:r w:rsidRPr="00592737">
        <w:t>All requirements reviewed and versioned using internal review board</w:t>
      </w:r>
    </w:p>
    <w:p w:rsidR="00592737" w:rsidRPr="00592737" w:rsidRDefault="00592737" w:rsidP="00592737">
      <w:pPr>
        <w:numPr>
          <w:ilvl w:val="0"/>
          <w:numId w:val="20"/>
        </w:numPr>
      </w:pPr>
      <w:r w:rsidRPr="00592737">
        <w:t>Requirements change requests logged, impact analyzed, and approved per CMMI policy</w:t>
      </w:r>
    </w:p>
    <w:p w:rsidR="00592737" w:rsidRPr="00592737" w:rsidRDefault="00592737" w:rsidP="00592737">
      <w:pPr>
        <w:numPr>
          <w:ilvl w:val="0"/>
          <w:numId w:val="20"/>
        </w:numPr>
      </w:pPr>
      <w:r w:rsidRPr="00592737">
        <w:t>Feedback cycles after UAT, Go-Live, periodic audits for continuous improvement</w:t>
      </w:r>
    </w:p>
    <w:p w:rsidR="00592737" w:rsidRDefault="00592737" w:rsidP="00592737"/>
    <w:p w:rsidR="00592737" w:rsidRDefault="00592737" w:rsidP="00592737"/>
    <w:p w:rsidR="00592737" w:rsidRDefault="00592737" w:rsidP="00592737">
      <w:pPr>
        <w:pStyle w:val="Heading1"/>
      </w:pPr>
      <w:bookmarkStart w:id="38" w:name="_Toc207117504"/>
      <w:r>
        <w:t>8. Appendices</w:t>
      </w:r>
      <w:bookmarkEnd w:id="38"/>
    </w:p>
    <w:p w:rsidR="00592737" w:rsidRPr="00592737" w:rsidRDefault="00592737" w:rsidP="00592737"/>
    <w:p w:rsidR="00592737" w:rsidRDefault="00592737" w:rsidP="00592737">
      <w:pPr>
        <w:pStyle w:val="Heading1"/>
      </w:pPr>
      <w:bookmarkStart w:id="39" w:name="_Toc207117505"/>
      <w:r>
        <w:t>8.1 Sample Forms/Workflows</w:t>
      </w:r>
      <w:bookmarkEnd w:id="39"/>
    </w:p>
    <w:p w:rsidR="00592737" w:rsidRPr="00592737" w:rsidRDefault="00592737" w:rsidP="00592737">
      <w:pPr>
        <w:numPr>
          <w:ilvl w:val="0"/>
          <w:numId w:val="22"/>
        </w:numPr>
      </w:pPr>
      <w:r w:rsidRPr="00592737">
        <w:t>Hostel/</w:t>
      </w:r>
      <w:proofErr w:type="spellStart"/>
      <w:r w:rsidRPr="00592737">
        <w:t>Schoool</w:t>
      </w:r>
      <w:proofErr w:type="spellEnd"/>
      <w:r w:rsidRPr="00592737">
        <w:t xml:space="preserve"> Inspection template</w:t>
      </w:r>
    </w:p>
    <w:p w:rsidR="00592737" w:rsidRPr="00592737" w:rsidRDefault="00592737" w:rsidP="00592737">
      <w:pPr>
        <w:numPr>
          <w:ilvl w:val="0"/>
          <w:numId w:val="22"/>
        </w:numPr>
      </w:pPr>
      <w:proofErr w:type="spellStart"/>
      <w:r w:rsidRPr="00592737">
        <w:t>Borewell</w:t>
      </w:r>
      <w:proofErr w:type="spellEnd"/>
      <w:r w:rsidRPr="00592737">
        <w:t xml:space="preserve"> Compliance checklist</w:t>
      </w:r>
    </w:p>
    <w:p w:rsidR="00592737" w:rsidRPr="00592737" w:rsidRDefault="00592737" w:rsidP="00592737">
      <w:pPr>
        <w:numPr>
          <w:ilvl w:val="0"/>
          <w:numId w:val="22"/>
        </w:numPr>
      </w:pPr>
      <w:r w:rsidRPr="00592737">
        <w:lastRenderedPageBreak/>
        <w:t>Admin dashboard screenshot samples</w:t>
      </w:r>
    </w:p>
    <w:p w:rsidR="00592737" w:rsidRPr="00592737" w:rsidRDefault="00592737" w:rsidP="00592737"/>
    <w:p w:rsidR="00592737" w:rsidRDefault="00592737" w:rsidP="00592737"/>
    <w:p w:rsidR="00592737" w:rsidRDefault="00592737" w:rsidP="00592737">
      <w:pPr>
        <w:pStyle w:val="Heading1"/>
      </w:pPr>
      <w:bookmarkStart w:id="40" w:name="_Toc207117506"/>
      <w:r>
        <w:t>8.2 Project Timeline and Go-Live</w:t>
      </w:r>
      <w:bookmarkEnd w:id="40"/>
    </w:p>
    <w:p w:rsidR="00592737" w:rsidRPr="00592737" w:rsidRDefault="00592737" w:rsidP="00592737">
      <w:pPr>
        <w:numPr>
          <w:ilvl w:val="0"/>
          <w:numId w:val="23"/>
        </w:numPr>
      </w:pPr>
      <w:r w:rsidRPr="00592737">
        <w:t>[Refer attached Parakh-Labour-Tribal-Status.xlsx]Parakh-Labour-Tribal-Status.xlsx</w:t>
      </w:r>
    </w:p>
    <w:p w:rsidR="00592737" w:rsidRDefault="00592737" w:rsidP="00592737"/>
    <w:p w:rsidR="00592737" w:rsidRDefault="00592737" w:rsidP="00592737">
      <w:pPr>
        <w:pStyle w:val="Heading1"/>
      </w:pPr>
      <w:bookmarkStart w:id="41" w:name="_Toc207117507"/>
      <w:r>
        <w:t>8.3 Traceability Matrix</w:t>
      </w:r>
      <w:bookmarkEnd w:id="41"/>
    </w:p>
    <w:p w:rsidR="00592737" w:rsidRPr="00592737" w:rsidRDefault="00592737" w:rsidP="00592737">
      <w:r w:rsidRPr="00592737">
        <w:rPr>
          <w:i/>
          <w:iCs/>
        </w:rPr>
        <w:t>(To be provided as a separate section in BRTM—see prior responses for template details.)</w:t>
      </w:r>
    </w:p>
    <w:p w:rsidR="00592737" w:rsidRPr="00592737" w:rsidRDefault="00592737" w:rsidP="00592737"/>
    <w:p w:rsidR="00592737" w:rsidRDefault="00592737" w:rsidP="00592737">
      <w:pPr>
        <w:pStyle w:val="Heading1"/>
      </w:pPr>
      <w:bookmarkStart w:id="42" w:name="_Toc207117508"/>
      <w:r>
        <w:t>9. Approval</w:t>
      </w:r>
      <w:bookmarkEnd w:id="42"/>
    </w:p>
    <w:p w:rsidR="00592737" w:rsidRPr="00592737" w:rsidRDefault="00592737" w:rsidP="00592737">
      <w:pPr>
        <w:numPr>
          <w:ilvl w:val="0"/>
          <w:numId w:val="21"/>
        </w:numPr>
      </w:pPr>
      <w:r w:rsidRPr="00592737">
        <w:t>Prepared by: ____ (SRS Author/Owner)</w:t>
      </w:r>
    </w:p>
    <w:p w:rsidR="00592737" w:rsidRPr="00592737" w:rsidRDefault="00592737" w:rsidP="00592737">
      <w:pPr>
        <w:numPr>
          <w:ilvl w:val="0"/>
          <w:numId w:val="21"/>
        </w:numPr>
      </w:pPr>
      <w:r w:rsidRPr="00592737">
        <w:t>Reviewed by: ____ (Department Heads, QA)</w:t>
      </w:r>
    </w:p>
    <w:p w:rsidR="00592737" w:rsidRPr="00592737" w:rsidRDefault="00592737" w:rsidP="00592737">
      <w:pPr>
        <w:numPr>
          <w:ilvl w:val="0"/>
          <w:numId w:val="21"/>
        </w:numPr>
      </w:pPr>
      <w:r>
        <w:t>Approved by: ____ (OIC</w:t>
      </w:r>
      <w:r w:rsidRPr="00592737">
        <w:t>/Project Director)</w:t>
      </w:r>
    </w:p>
    <w:p w:rsidR="00592737" w:rsidRPr="00592737" w:rsidRDefault="00592737" w:rsidP="00592737"/>
    <w:p w:rsidR="00592737" w:rsidRDefault="00592737" w:rsidP="00592737"/>
    <w:p w:rsidR="00592737" w:rsidRPr="00592737" w:rsidRDefault="00592737" w:rsidP="00592737"/>
    <w:p w:rsidR="00592737" w:rsidRPr="00592737" w:rsidRDefault="00592737" w:rsidP="00592737"/>
    <w:p w:rsidR="00592737" w:rsidRDefault="00592737" w:rsidP="00592737"/>
    <w:p w:rsidR="00405E45" w:rsidRDefault="00405E45" w:rsidP="00CB7644"/>
    <w:p w:rsidR="00405E45" w:rsidRPr="00405E45" w:rsidRDefault="00405E45" w:rsidP="00405E45"/>
    <w:p w:rsidR="00405E45" w:rsidRDefault="00405E45" w:rsidP="00CB7644"/>
    <w:sectPr w:rsidR="00405E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swiss"/>
    <w:pitch w:val="default"/>
  </w:font>
  <w:font w:name="Book Antiqua">
    <w:panose1 w:val="02040602050305030304"/>
    <w:charset w:val="00"/>
    <w:family w:val="roman"/>
    <w:pitch w:val="variable"/>
    <w:sig w:usb0="00000287" w:usb1="00000000" w:usb2="00000000" w:usb3="00000000" w:csb0="0000009F" w:csb1="00000000"/>
  </w:font>
  <w:font w:name="inter">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616CE"/>
    <w:multiLevelType w:val="multilevel"/>
    <w:tmpl w:val="3848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DF76A5"/>
    <w:multiLevelType w:val="multilevel"/>
    <w:tmpl w:val="E0E6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7E2E19"/>
    <w:multiLevelType w:val="multilevel"/>
    <w:tmpl w:val="7EB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CB7421"/>
    <w:multiLevelType w:val="multilevel"/>
    <w:tmpl w:val="DEB4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27F3FA5"/>
    <w:multiLevelType w:val="multilevel"/>
    <w:tmpl w:val="C614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4971F8E"/>
    <w:multiLevelType w:val="multilevel"/>
    <w:tmpl w:val="AA4C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6B5584D"/>
    <w:multiLevelType w:val="multilevel"/>
    <w:tmpl w:val="99D2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9BC68C4"/>
    <w:multiLevelType w:val="multilevel"/>
    <w:tmpl w:val="055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BD72CB8"/>
    <w:multiLevelType w:val="multilevel"/>
    <w:tmpl w:val="AA28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C337768"/>
    <w:multiLevelType w:val="hybridMultilevel"/>
    <w:tmpl w:val="31D2A358"/>
    <w:lvl w:ilvl="0" w:tplc="180E0F56">
      <w:start w:val="1"/>
      <w:numFmt w:val="bullet"/>
      <w:lvlText w:val=""/>
      <w:lvlJc w:val="left"/>
      <w:pPr>
        <w:tabs>
          <w:tab w:val="num" w:pos="900"/>
        </w:tabs>
        <w:ind w:left="540" w:hanging="360"/>
      </w:pPr>
      <w:rPr>
        <w:rFonts w:ascii="Symbol" w:hAnsi="Symbol" w:hint="default"/>
      </w:rPr>
    </w:lvl>
    <w:lvl w:ilvl="1" w:tplc="ADCE591A">
      <w:numFmt w:val="decimal"/>
      <w:lvlText w:val=""/>
      <w:lvlJc w:val="left"/>
    </w:lvl>
    <w:lvl w:ilvl="2" w:tplc="C7EEAB9E">
      <w:numFmt w:val="decimal"/>
      <w:lvlText w:val=""/>
      <w:lvlJc w:val="left"/>
    </w:lvl>
    <w:lvl w:ilvl="3" w:tplc="7D34CEBC">
      <w:numFmt w:val="decimal"/>
      <w:lvlText w:val=""/>
      <w:lvlJc w:val="left"/>
    </w:lvl>
    <w:lvl w:ilvl="4" w:tplc="BDD04FDC">
      <w:numFmt w:val="decimal"/>
      <w:lvlText w:val=""/>
      <w:lvlJc w:val="left"/>
    </w:lvl>
    <w:lvl w:ilvl="5" w:tplc="22F0C004">
      <w:numFmt w:val="decimal"/>
      <w:lvlText w:val=""/>
      <w:lvlJc w:val="left"/>
    </w:lvl>
    <w:lvl w:ilvl="6" w:tplc="01CE78E6">
      <w:numFmt w:val="decimal"/>
      <w:lvlText w:val=""/>
      <w:lvlJc w:val="left"/>
    </w:lvl>
    <w:lvl w:ilvl="7" w:tplc="75A82ACE">
      <w:numFmt w:val="decimal"/>
      <w:lvlText w:val=""/>
      <w:lvlJc w:val="left"/>
    </w:lvl>
    <w:lvl w:ilvl="8" w:tplc="77BC0886">
      <w:numFmt w:val="decimal"/>
      <w:lvlText w:val=""/>
      <w:lvlJc w:val="left"/>
    </w:lvl>
  </w:abstractNum>
  <w:abstractNum w:abstractNumId="10">
    <w:nsid w:val="1D587AE8"/>
    <w:multiLevelType w:val="multilevel"/>
    <w:tmpl w:val="C584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2AC6205"/>
    <w:multiLevelType w:val="multilevel"/>
    <w:tmpl w:val="68EC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4BA2B3C"/>
    <w:multiLevelType w:val="multilevel"/>
    <w:tmpl w:val="C57A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B993D88"/>
    <w:multiLevelType w:val="hybridMultilevel"/>
    <w:tmpl w:val="724C5DA0"/>
    <w:lvl w:ilvl="0" w:tplc="609E0AFE">
      <w:start w:val="1"/>
      <w:numFmt w:val="decimal"/>
      <w:lvlText w:val="%1."/>
      <w:lvlJc w:val="left"/>
      <w:pPr>
        <w:tabs>
          <w:tab w:val="num" w:pos="900"/>
        </w:tabs>
        <w:ind w:left="540" w:hanging="360"/>
      </w:pPr>
    </w:lvl>
    <w:lvl w:ilvl="1" w:tplc="09901B8C">
      <w:numFmt w:val="decimal"/>
      <w:lvlText w:val=""/>
      <w:lvlJc w:val="left"/>
    </w:lvl>
    <w:lvl w:ilvl="2" w:tplc="17E280C4">
      <w:numFmt w:val="decimal"/>
      <w:lvlText w:val=""/>
      <w:lvlJc w:val="left"/>
    </w:lvl>
    <w:lvl w:ilvl="3" w:tplc="5FB8ADDC">
      <w:numFmt w:val="decimal"/>
      <w:lvlText w:val=""/>
      <w:lvlJc w:val="left"/>
    </w:lvl>
    <w:lvl w:ilvl="4" w:tplc="44C46BCC">
      <w:numFmt w:val="decimal"/>
      <w:lvlText w:val=""/>
      <w:lvlJc w:val="left"/>
    </w:lvl>
    <w:lvl w:ilvl="5" w:tplc="D116D104">
      <w:numFmt w:val="decimal"/>
      <w:lvlText w:val=""/>
      <w:lvlJc w:val="left"/>
    </w:lvl>
    <w:lvl w:ilvl="6" w:tplc="0F081618">
      <w:numFmt w:val="decimal"/>
      <w:lvlText w:val=""/>
      <w:lvlJc w:val="left"/>
    </w:lvl>
    <w:lvl w:ilvl="7" w:tplc="04548A90">
      <w:numFmt w:val="decimal"/>
      <w:lvlText w:val=""/>
      <w:lvlJc w:val="left"/>
    </w:lvl>
    <w:lvl w:ilvl="8" w:tplc="4C829C60">
      <w:numFmt w:val="decimal"/>
      <w:lvlText w:val=""/>
      <w:lvlJc w:val="left"/>
    </w:lvl>
  </w:abstractNum>
  <w:abstractNum w:abstractNumId="14">
    <w:nsid w:val="3036485E"/>
    <w:multiLevelType w:val="multilevel"/>
    <w:tmpl w:val="213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88F7687"/>
    <w:multiLevelType w:val="multilevel"/>
    <w:tmpl w:val="D35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C2A3E30"/>
    <w:multiLevelType w:val="multilevel"/>
    <w:tmpl w:val="F5C4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D6C668D"/>
    <w:multiLevelType w:val="multilevel"/>
    <w:tmpl w:val="ECE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3B2CA9"/>
    <w:multiLevelType w:val="multilevel"/>
    <w:tmpl w:val="0A4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18C1E76"/>
    <w:multiLevelType w:val="multilevel"/>
    <w:tmpl w:val="7EEA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4910C0B"/>
    <w:multiLevelType w:val="multilevel"/>
    <w:tmpl w:val="4D4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AF939B1"/>
    <w:multiLevelType w:val="multilevel"/>
    <w:tmpl w:val="ECBE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0FB3FCC"/>
    <w:multiLevelType w:val="multilevel"/>
    <w:tmpl w:val="7BE0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2C03352"/>
    <w:multiLevelType w:val="multilevel"/>
    <w:tmpl w:val="20C8D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67E2BD9"/>
    <w:multiLevelType w:val="multilevel"/>
    <w:tmpl w:val="E12E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7920CB9"/>
    <w:multiLevelType w:val="hybridMultilevel"/>
    <w:tmpl w:val="8A80D77E"/>
    <w:lvl w:ilvl="0" w:tplc="82FC9206">
      <w:start w:val="1"/>
      <w:numFmt w:val="bullet"/>
      <w:lvlText w:val=""/>
      <w:lvlJc w:val="left"/>
      <w:pPr>
        <w:tabs>
          <w:tab w:val="num" w:pos="900"/>
        </w:tabs>
        <w:ind w:left="540" w:hanging="360"/>
      </w:pPr>
      <w:rPr>
        <w:rFonts w:ascii="Symbol" w:hAnsi="Symbol" w:hint="default"/>
      </w:rPr>
    </w:lvl>
    <w:lvl w:ilvl="1" w:tplc="56EE448A">
      <w:numFmt w:val="decimal"/>
      <w:lvlText w:val=""/>
      <w:lvlJc w:val="left"/>
    </w:lvl>
    <w:lvl w:ilvl="2" w:tplc="C714DFEE">
      <w:numFmt w:val="decimal"/>
      <w:lvlText w:val=""/>
      <w:lvlJc w:val="left"/>
    </w:lvl>
    <w:lvl w:ilvl="3" w:tplc="6B5C12F2">
      <w:numFmt w:val="decimal"/>
      <w:lvlText w:val=""/>
      <w:lvlJc w:val="left"/>
    </w:lvl>
    <w:lvl w:ilvl="4" w:tplc="1BB09708">
      <w:numFmt w:val="decimal"/>
      <w:lvlText w:val=""/>
      <w:lvlJc w:val="left"/>
    </w:lvl>
    <w:lvl w:ilvl="5" w:tplc="AB5ED628">
      <w:numFmt w:val="decimal"/>
      <w:lvlText w:val=""/>
      <w:lvlJc w:val="left"/>
    </w:lvl>
    <w:lvl w:ilvl="6" w:tplc="725A5404">
      <w:numFmt w:val="decimal"/>
      <w:lvlText w:val=""/>
      <w:lvlJc w:val="left"/>
    </w:lvl>
    <w:lvl w:ilvl="7" w:tplc="9A808AEA">
      <w:numFmt w:val="decimal"/>
      <w:lvlText w:val=""/>
      <w:lvlJc w:val="left"/>
    </w:lvl>
    <w:lvl w:ilvl="8" w:tplc="CCA6744E">
      <w:numFmt w:val="decimal"/>
      <w:lvlText w:val=""/>
      <w:lvlJc w:val="left"/>
    </w:lvl>
  </w:abstractNum>
  <w:num w:numId="1">
    <w:abstractNumId w:val="21"/>
  </w:num>
  <w:num w:numId="2">
    <w:abstractNumId w:val="4"/>
  </w:num>
  <w:num w:numId="3">
    <w:abstractNumId w:val="0"/>
  </w:num>
  <w:num w:numId="4">
    <w:abstractNumId w:val="2"/>
  </w:num>
  <w:num w:numId="5">
    <w:abstractNumId w:val="16"/>
  </w:num>
  <w:num w:numId="6">
    <w:abstractNumId w:val="11"/>
  </w:num>
  <w:num w:numId="7">
    <w:abstractNumId w:val="14"/>
  </w:num>
  <w:num w:numId="8">
    <w:abstractNumId w:val="18"/>
  </w:num>
  <w:num w:numId="9">
    <w:abstractNumId w:val="15"/>
  </w:num>
  <w:num w:numId="10">
    <w:abstractNumId w:val="3"/>
  </w:num>
  <w:num w:numId="11">
    <w:abstractNumId w:val="8"/>
  </w:num>
  <w:num w:numId="12">
    <w:abstractNumId w:val="12"/>
  </w:num>
  <w:num w:numId="13">
    <w:abstractNumId w:val="5"/>
  </w:num>
  <w:num w:numId="14">
    <w:abstractNumId w:val="17"/>
  </w:num>
  <w:num w:numId="15">
    <w:abstractNumId w:val="6"/>
  </w:num>
  <w:num w:numId="16">
    <w:abstractNumId w:val="22"/>
  </w:num>
  <w:num w:numId="17">
    <w:abstractNumId w:val="20"/>
  </w:num>
  <w:num w:numId="18">
    <w:abstractNumId w:val="7"/>
  </w:num>
  <w:num w:numId="19">
    <w:abstractNumId w:val="23"/>
  </w:num>
  <w:num w:numId="20">
    <w:abstractNumId w:val="24"/>
  </w:num>
  <w:num w:numId="21">
    <w:abstractNumId w:val="1"/>
  </w:num>
  <w:num w:numId="22">
    <w:abstractNumId w:val="10"/>
  </w:num>
  <w:num w:numId="23">
    <w:abstractNumId w:val="19"/>
  </w:num>
  <w:num w:numId="24">
    <w:abstractNumId w:val="25"/>
  </w:num>
  <w:num w:numId="25">
    <w:abstractNumId w:val="9"/>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4E6"/>
    <w:rsid w:val="001433F4"/>
    <w:rsid w:val="002703CC"/>
    <w:rsid w:val="002B2322"/>
    <w:rsid w:val="003464E6"/>
    <w:rsid w:val="003D7A44"/>
    <w:rsid w:val="00402B2F"/>
    <w:rsid w:val="00405E45"/>
    <w:rsid w:val="00476442"/>
    <w:rsid w:val="00514E55"/>
    <w:rsid w:val="00592737"/>
    <w:rsid w:val="00593158"/>
    <w:rsid w:val="006E6607"/>
    <w:rsid w:val="008A605E"/>
    <w:rsid w:val="00906446"/>
    <w:rsid w:val="00A00756"/>
    <w:rsid w:val="00A22D8E"/>
    <w:rsid w:val="00A46143"/>
    <w:rsid w:val="00A91AF6"/>
    <w:rsid w:val="00BA1985"/>
    <w:rsid w:val="00BC27A6"/>
    <w:rsid w:val="00BF518C"/>
    <w:rsid w:val="00C6435E"/>
    <w:rsid w:val="00CB7644"/>
    <w:rsid w:val="00FF7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DE493B-C3E3-4D7E-88CD-1071EE7A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3158"/>
    <w:pPr>
      <w:spacing w:after="200" w:line="276" w:lineRule="auto"/>
    </w:pPr>
    <w:rPr>
      <w:rFonts w:eastAsiaTheme="minorEastAsia"/>
    </w:rPr>
  </w:style>
  <w:style w:type="paragraph" w:styleId="Heading1">
    <w:name w:val="heading 1"/>
    <w:basedOn w:val="Normal"/>
    <w:next w:val="Normal"/>
    <w:link w:val="Heading1Char"/>
    <w:uiPriority w:val="9"/>
    <w:qFormat/>
    <w:rsid w:val="0059315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93158"/>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158"/>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593158"/>
    <w:rPr>
      <w:rFonts w:asciiTheme="majorHAnsi" w:eastAsiaTheme="majorEastAsia" w:hAnsiTheme="majorHAnsi" w:cstheme="majorBidi"/>
      <w:b/>
      <w:bCs/>
      <w:color w:val="5B9BD5" w:themeColor="accent1"/>
      <w:sz w:val="26"/>
      <w:szCs w:val="26"/>
    </w:rPr>
  </w:style>
  <w:style w:type="paragraph" w:styleId="Title">
    <w:name w:val="Title"/>
    <w:basedOn w:val="Normal"/>
    <w:next w:val="Normal"/>
    <w:link w:val="TitleChar"/>
    <w:uiPriority w:val="10"/>
    <w:qFormat/>
    <w:rsid w:val="00593158"/>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93158"/>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1433F4"/>
    <w:pPr>
      <w:ind w:left="720"/>
      <w:contextualSpacing/>
    </w:pPr>
  </w:style>
  <w:style w:type="character" w:styleId="Hyperlink">
    <w:name w:val="Hyperlink"/>
    <w:basedOn w:val="DefaultParagraphFont"/>
    <w:uiPriority w:val="99"/>
    <w:unhideWhenUsed/>
    <w:rsid w:val="002703CC"/>
    <w:rPr>
      <w:color w:val="0563C1" w:themeColor="hyperlink"/>
      <w:u w:val="single"/>
    </w:rPr>
  </w:style>
  <w:style w:type="paragraph" w:styleId="Footer">
    <w:name w:val="footer"/>
    <w:aliases w:val="f,fo,figure,rf,RF,even,eersteregel"/>
    <w:basedOn w:val="Normal"/>
    <w:link w:val="FooterChar"/>
    <w:uiPriority w:val="99"/>
    <w:unhideWhenUsed/>
    <w:rsid w:val="00BA1985"/>
    <w:pPr>
      <w:tabs>
        <w:tab w:val="center" w:pos="4513"/>
        <w:tab w:val="right" w:pos="9026"/>
      </w:tabs>
      <w:spacing w:after="0" w:line="240" w:lineRule="auto"/>
    </w:pPr>
    <w:rPr>
      <w:rFonts w:eastAsiaTheme="minorHAnsi"/>
      <w:kern w:val="2"/>
      <w:lang w:val="en-IN"/>
      <w14:ligatures w14:val="standardContextual"/>
    </w:rPr>
  </w:style>
  <w:style w:type="character" w:customStyle="1" w:styleId="FooterChar">
    <w:name w:val="Footer Char"/>
    <w:aliases w:val="f Char,fo Char,figure Char,rf Char,RF Char,even Char,eersteregel Char"/>
    <w:basedOn w:val="DefaultParagraphFont"/>
    <w:link w:val="Footer"/>
    <w:uiPriority w:val="99"/>
    <w:rsid w:val="00BA1985"/>
    <w:rPr>
      <w:kern w:val="2"/>
      <w:lang w:val="en-IN"/>
      <w14:ligatures w14:val="standardContextual"/>
    </w:rPr>
  </w:style>
  <w:style w:type="paragraph" w:styleId="NoSpacing">
    <w:name w:val="No Spacing"/>
    <w:link w:val="NoSpacingChar"/>
    <w:uiPriority w:val="1"/>
    <w:qFormat/>
    <w:rsid w:val="00BA1985"/>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BA1985"/>
    <w:rPr>
      <w:rFonts w:eastAsiaTheme="minorEastAsia"/>
      <w:lang w:eastAsia="ja-JP"/>
    </w:rPr>
  </w:style>
  <w:style w:type="paragraph" w:styleId="BodyText">
    <w:name w:val="Body Text"/>
    <w:link w:val="BodyTextChar"/>
    <w:semiHidden/>
    <w:rsid w:val="00BA1985"/>
    <w:pPr>
      <w:widowControl w:val="0"/>
      <w:tabs>
        <w:tab w:val="left" w:pos="0"/>
      </w:tabs>
      <w:suppressAutoHyphens/>
      <w:overflowPunct w:val="0"/>
      <w:autoSpaceDE w:val="0"/>
      <w:spacing w:before="40" w:after="120" w:line="240" w:lineRule="auto"/>
      <w:jc w:val="both"/>
      <w:textAlignment w:val="baseline"/>
    </w:pPr>
    <w:rPr>
      <w:rFonts w:ascii="Arial" w:eastAsia="Arial" w:hAnsi="Arial" w:cs="Arial"/>
      <w:bCs/>
      <w:sz w:val="20"/>
      <w:szCs w:val="20"/>
      <w:lang w:eastAsia="ar-SA"/>
    </w:rPr>
  </w:style>
  <w:style w:type="character" w:customStyle="1" w:styleId="BodyTextChar">
    <w:name w:val="Body Text Char"/>
    <w:basedOn w:val="DefaultParagraphFont"/>
    <w:link w:val="BodyText"/>
    <w:semiHidden/>
    <w:rsid w:val="00BA1985"/>
    <w:rPr>
      <w:rFonts w:ascii="Arial" w:eastAsia="Arial" w:hAnsi="Arial" w:cs="Arial"/>
      <w:bCs/>
      <w:sz w:val="20"/>
      <w:szCs w:val="20"/>
      <w:lang w:eastAsia="ar-SA"/>
    </w:rPr>
  </w:style>
  <w:style w:type="paragraph" w:customStyle="1" w:styleId="TableHead">
    <w:name w:val="Table Head"/>
    <w:rsid w:val="00BA1985"/>
    <w:pPr>
      <w:suppressAutoHyphens/>
      <w:spacing w:before="40" w:after="40" w:line="240" w:lineRule="auto"/>
    </w:pPr>
    <w:rPr>
      <w:rFonts w:ascii="Arial Bold" w:eastAsia="Arial" w:hAnsi="Arial Bold" w:cs="Arial Bold"/>
      <w:b/>
      <w:bCs/>
      <w:color w:val="FFFFFF"/>
      <w:sz w:val="20"/>
      <w:szCs w:val="20"/>
      <w:lang w:eastAsia="ar-SA"/>
    </w:rPr>
  </w:style>
  <w:style w:type="paragraph" w:styleId="TOCHeading">
    <w:name w:val="TOC Heading"/>
    <w:basedOn w:val="Heading1"/>
    <w:next w:val="Normal"/>
    <w:uiPriority w:val="39"/>
    <w:unhideWhenUsed/>
    <w:qFormat/>
    <w:rsid w:val="00BA1985"/>
    <w:pPr>
      <w:spacing w:before="240" w:line="259" w:lineRule="auto"/>
      <w:outlineLvl w:val="9"/>
    </w:pPr>
    <w:rPr>
      <w:b w:val="0"/>
      <w:bCs w:val="0"/>
      <w:sz w:val="32"/>
      <w:szCs w:val="32"/>
    </w:rPr>
  </w:style>
  <w:style w:type="paragraph" w:styleId="TOC2">
    <w:name w:val="toc 2"/>
    <w:basedOn w:val="Normal"/>
    <w:next w:val="Normal"/>
    <w:autoRedefine/>
    <w:uiPriority w:val="39"/>
    <w:unhideWhenUsed/>
    <w:rsid w:val="00BA1985"/>
    <w:pPr>
      <w:spacing w:after="100" w:line="259" w:lineRule="auto"/>
      <w:ind w:left="220"/>
    </w:pPr>
    <w:rPr>
      <w:rFonts w:cs="Times New Roman"/>
    </w:rPr>
  </w:style>
  <w:style w:type="paragraph" w:styleId="TOC1">
    <w:name w:val="toc 1"/>
    <w:basedOn w:val="Normal"/>
    <w:next w:val="Normal"/>
    <w:autoRedefine/>
    <w:uiPriority w:val="39"/>
    <w:unhideWhenUsed/>
    <w:rsid w:val="00BA1985"/>
    <w:pPr>
      <w:spacing w:after="100" w:line="259" w:lineRule="auto"/>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307144">
      <w:bodyDiv w:val="1"/>
      <w:marLeft w:val="0"/>
      <w:marRight w:val="0"/>
      <w:marTop w:val="0"/>
      <w:marBottom w:val="0"/>
      <w:divBdr>
        <w:top w:val="none" w:sz="0" w:space="0" w:color="auto"/>
        <w:left w:val="none" w:sz="0" w:space="0" w:color="auto"/>
        <w:bottom w:val="none" w:sz="0" w:space="0" w:color="auto"/>
        <w:right w:val="none" w:sz="0" w:space="0" w:color="auto"/>
      </w:divBdr>
    </w:div>
    <w:div w:id="363286894">
      <w:bodyDiv w:val="1"/>
      <w:marLeft w:val="0"/>
      <w:marRight w:val="0"/>
      <w:marTop w:val="0"/>
      <w:marBottom w:val="0"/>
      <w:divBdr>
        <w:top w:val="none" w:sz="0" w:space="0" w:color="auto"/>
        <w:left w:val="none" w:sz="0" w:space="0" w:color="auto"/>
        <w:bottom w:val="none" w:sz="0" w:space="0" w:color="auto"/>
        <w:right w:val="none" w:sz="0" w:space="0" w:color="auto"/>
      </w:divBdr>
    </w:div>
    <w:div w:id="371930879">
      <w:bodyDiv w:val="1"/>
      <w:marLeft w:val="0"/>
      <w:marRight w:val="0"/>
      <w:marTop w:val="0"/>
      <w:marBottom w:val="0"/>
      <w:divBdr>
        <w:top w:val="none" w:sz="0" w:space="0" w:color="auto"/>
        <w:left w:val="none" w:sz="0" w:space="0" w:color="auto"/>
        <w:bottom w:val="none" w:sz="0" w:space="0" w:color="auto"/>
        <w:right w:val="none" w:sz="0" w:space="0" w:color="auto"/>
      </w:divBdr>
    </w:div>
    <w:div w:id="927621213">
      <w:bodyDiv w:val="1"/>
      <w:marLeft w:val="0"/>
      <w:marRight w:val="0"/>
      <w:marTop w:val="0"/>
      <w:marBottom w:val="0"/>
      <w:divBdr>
        <w:top w:val="none" w:sz="0" w:space="0" w:color="auto"/>
        <w:left w:val="none" w:sz="0" w:space="0" w:color="auto"/>
        <w:bottom w:val="none" w:sz="0" w:space="0" w:color="auto"/>
        <w:right w:val="none" w:sz="0" w:space="0" w:color="auto"/>
      </w:divBdr>
    </w:div>
    <w:div w:id="1222474793">
      <w:bodyDiv w:val="1"/>
      <w:marLeft w:val="0"/>
      <w:marRight w:val="0"/>
      <w:marTop w:val="0"/>
      <w:marBottom w:val="0"/>
      <w:divBdr>
        <w:top w:val="none" w:sz="0" w:space="0" w:color="auto"/>
        <w:left w:val="none" w:sz="0" w:space="0" w:color="auto"/>
        <w:bottom w:val="none" w:sz="0" w:space="0" w:color="auto"/>
        <w:right w:val="none" w:sz="0" w:space="0" w:color="auto"/>
      </w:divBdr>
    </w:div>
    <w:div w:id="1292903684">
      <w:bodyDiv w:val="1"/>
      <w:marLeft w:val="0"/>
      <w:marRight w:val="0"/>
      <w:marTop w:val="0"/>
      <w:marBottom w:val="0"/>
      <w:divBdr>
        <w:top w:val="none" w:sz="0" w:space="0" w:color="auto"/>
        <w:left w:val="none" w:sz="0" w:space="0" w:color="auto"/>
        <w:bottom w:val="none" w:sz="0" w:space="0" w:color="auto"/>
        <w:right w:val="none" w:sz="0" w:space="0" w:color="auto"/>
      </w:divBdr>
    </w:div>
    <w:div w:id="1565944963">
      <w:bodyDiv w:val="1"/>
      <w:marLeft w:val="0"/>
      <w:marRight w:val="0"/>
      <w:marTop w:val="0"/>
      <w:marBottom w:val="0"/>
      <w:divBdr>
        <w:top w:val="none" w:sz="0" w:space="0" w:color="auto"/>
        <w:left w:val="none" w:sz="0" w:space="0" w:color="auto"/>
        <w:bottom w:val="none" w:sz="0" w:space="0" w:color="auto"/>
        <w:right w:val="none" w:sz="0" w:space="0" w:color="auto"/>
      </w:divBdr>
    </w:div>
    <w:div w:id="2028024848">
      <w:bodyDiv w:val="1"/>
      <w:marLeft w:val="0"/>
      <w:marRight w:val="0"/>
      <w:marTop w:val="0"/>
      <w:marBottom w:val="0"/>
      <w:divBdr>
        <w:top w:val="none" w:sz="0" w:space="0" w:color="auto"/>
        <w:left w:val="none" w:sz="0" w:space="0" w:color="auto"/>
        <w:bottom w:val="none" w:sz="0" w:space="0" w:color="auto"/>
        <w:right w:val="none" w:sz="0" w:space="0" w:color="auto"/>
      </w:divBdr>
    </w:div>
    <w:div w:id="203187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1046</TotalTime>
  <Pages>20</Pages>
  <Words>3118</Words>
  <Characters>17775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19</cp:revision>
  <dcterms:created xsi:type="dcterms:W3CDTF">2025-08-25T07:45:00Z</dcterms:created>
  <dcterms:modified xsi:type="dcterms:W3CDTF">2025-09-02T05:45:00Z</dcterms:modified>
</cp:coreProperties>
</file>