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59563" w14:textId="24FFE8C2" w:rsidR="00E467CF" w:rsidRPr="00E467CF" w:rsidRDefault="00E467CF" w:rsidP="00582A1A">
      <w:pPr>
        <w:spacing w:line="276" w:lineRule="auto"/>
        <w:jc w:val="center"/>
        <w:rPr>
          <w:rFonts w:ascii="Cambria" w:hAnsi="Cambria" w:cs="Arial"/>
          <w:b/>
          <w:bCs/>
          <w:i/>
          <w:iCs/>
          <w:color w:val="80340D" w:themeColor="accent2" w:themeShade="80"/>
          <w:sz w:val="36"/>
          <w:szCs w:val="36"/>
        </w:rPr>
      </w:pPr>
      <w:r w:rsidRPr="00E467CF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E-AABKARI MADHYA PRADESH - MOM 28.05.2025</w:t>
      </w:r>
    </w:p>
    <w:p w14:paraId="4A1BE03C" w14:textId="77777777" w:rsidR="00E467CF" w:rsidRPr="00910CDF" w:rsidRDefault="00E467CF" w:rsidP="00711332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E5220C6" w14:textId="2FF0F60B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1. Vehicle Inward Mobile App (e-Token Generation)</w:t>
      </w:r>
    </w:p>
    <w:p w14:paraId="2FC059D8" w14:textId="77777777" w:rsidR="00097ECB" w:rsidRPr="00BB115B" w:rsidRDefault="00097ECB" w:rsidP="00711332">
      <w:pPr>
        <w:numPr>
          <w:ilvl w:val="0"/>
          <w:numId w:val="22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Testing:</w:t>
      </w:r>
      <w:bookmarkStart w:id="0" w:name="_GoBack"/>
      <w:bookmarkEnd w:id="0"/>
    </w:p>
    <w:p w14:paraId="01438E83" w14:textId="77777777" w:rsidR="00097ECB" w:rsidRDefault="00097ECB" w:rsidP="00711332">
      <w:pPr>
        <w:numPr>
          <w:ilvl w:val="1"/>
          <w:numId w:val="29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The e-token generation feature is to be tested at the Bhopal Warehouse to validate the vehicle inward process through the mobile app.</w:t>
      </w:r>
    </w:p>
    <w:p w14:paraId="65DF2D4A" w14:textId="14A2062E" w:rsidR="002B1615" w:rsidRPr="00BB115B" w:rsidRDefault="002B1615" w:rsidP="002B1615">
      <w:pPr>
        <w:numPr>
          <w:ilvl w:val="1"/>
          <w:numId w:val="29"/>
        </w:numPr>
        <w:spacing w:after="0" w:line="276" w:lineRule="auto"/>
        <w:jc w:val="both"/>
        <w:rPr>
          <w:rFonts w:ascii="Cambria" w:hAnsi="Cambria" w:cs="Calibri"/>
        </w:rPr>
      </w:pPr>
      <w:r w:rsidRPr="002B1615">
        <w:rPr>
          <w:rFonts w:ascii="Cambria" w:hAnsi="Cambria" w:cs="Calibri"/>
        </w:rPr>
        <w:t>E-token generation at B</w:t>
      </w:r>
      <w:r>
        <w:rPr>
          <w:rFonts w:ascii="Cambria" w:hAnsi="Cambria" w:cs="Calibri"/>
        </w:rPr>
        <w:t xml:space="preserve">hopal Warehouse to document the </w:t>
      </w:r>
      <w:r>
        <w:rPr>
          <w:rFonts w:ascii="Cambria" w:hAnsi="Cambria" w:cs="Calibri"/>
          <w:lang w:val="en-US"/>
        </w:rPr>
        <w:t xml:space="preserve">issue </w:t>
      </w:r>
      <w:r w:rsidR="00BB2F94">
        <w:rPr>
          <w:rFonts w:ascii="Cambria" w:hAnsi="Cambria" w:cs="Calibri"/>
        </w:rPr>
        <w:t>after it go</w:t>
      </w:r>
      <w:r w:rsidRPr="002B1615">
        <w:rPr>
          <w:rFonts w:ascii="Cambria" w:hAnsi="Cambria" w:cs="Calibri"/>
        </w:rPr>
        <w:t xml:space="preserve"> live</w:t>
      </w:r>
      <w:r w:rsidR="00BB2F94">
        <w:rPr>
          <w:rFonts w:ascii="Cambria" w:hAnsi="Cambria" w:cs="Calibri"/>
        </w:rPr>
        <w:t xml:space="preserve">. </w:t>
      </w:r>
    </w:p>
    <w:p w14:paraId="10897128" w14:textId="2137A1A9" w:rsidR="00097ECB" w:rsidRPr="0092781D" w:rsidRDefault="00097ECB" w:rsidP="0092781D">
      <w:pPr>
        <w:numPr>
          <w:ilvl w:val="0"/>
          <w:numId w:val="22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Enhancement Requirements:</w:t>
      </w:r>
    </w:p>
    <w:p w14:paraId="03C6C4E5" w14:textId="77777777" w:rsidR="00097ECB" w:rsidRPr="00E467CF" w:rsidRDefault="00097ECB" w:rsidP="00711332">
      <w:pPr>
        <w:pStyle w:val="ListParagraph"/>
        <w:numPr>
          <w:ilvl w:val="1"/>
          <w:numId w:val="30"/>
        </w:numPr>
        <w:spacing w:after="0" w:line="276" w:lineRule="auto"/>
        <w:jc w:val="both"/>
        <w:rPr>
          <w:rFonts w:ascii="Cambria" w:hAnsi="Cambria" w:cs="Calibri"/>
        </w:rPr>
      </w:pPr>
      <w:r w:rsidRPr="00E467CF">
        <w:rPr>
          <w:rFonts w:ascii="Cambria" w:hAnsi="Cambria" w:cs="Calibri"/>
        </w:rPr>
        <w:t>For vehicle inward app, distance of 100 meters from warehouse has to be maintained.</w:t>
      </w:r>
    </w:p>
    <w:p w14:paraId="7B7C273E" w14:textId="77777777" w:rsidR="00097ECB" w:rsidRPr="00BB115B" w:rsidRDefault="00097ECB" w:rsidP="00711332">
      <w:pPr>
        <w:numPr>
          <w:ilvl w:val="0"/>
          <w:numId w:val="22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Permit Revalidation:</w:t>
      </w:r>
    </w:p>
    <w:p w14:paraId="64FA77DC" w14:textId="77777777" w:rsidR="00097ECB" w:rsidRPr="00BB115B" w:rsidRDefault="00097ECB" w:rsidP="00711332">
      <w:pPr>
        <w:numPr>
          <w:ilvl w:val="1"/>
          <w:numId w:val="31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If a permit has expired, the system should prompt for revalidation before allowing further operations.</w:t>
      </w:r>
    </w:p>
    <w:p w14:paraId="77D51E97" w14:textId="3877BC68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0"/>
          <w:szCs w:val="10"/>
        </w:rPr>
      </w:pPr>
    </w:p>
    <w:p w14:paraId="460387BB" w14:textId="77777777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2. Vehicle Unloading Process</w:t>
      </w:r>
    </w:p>
    <w:p w14:paraId="107AFAF6" w14:textId="77777777" w:rsidR="00097ECB" w:rsidRPr="00BB115B" w:rsidRDefault="00097ECB" w:rsidP="00711332">
      <w:pPr>
        <w:numPr>
          <w:ilvl w:val="0"/>
          <w:numId w:val="23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Seasonal Unloading Logic:</w:t>
      </w:r>
    </w:p>
    <w:p w14:paraId="58FA63AA" w14:textId="61AF31E0" w:rsidR="00097ECB" w:rsidRPr="00E467CF" w:rsidRDefault="00097ECB" w:rsidP="00711332">
      <w:pPr>
        <w:numPr>
          <w:ilvl w:val="1"/>
          <w:numId w:val="32"/>
        </w:numPr>
        <w:spacing w:after="0" w:line="276" w:lineRule="auto"/>
        <w:jc w:val="both"/>
        <w:rPr>
          <w:rFonts w:ascii="Cambria" w:hAnsi="Cambria" w:cs="Calibri"/>
        </w:rPr>
      </w:pPr>
      <w:r w:rsidRPr="00E467CF">
        <w:rPr>
          <w:rFonts w:ascii="Cambria" w:hAnsi="Cambria" w:cs="Calibri"/>
        </w:rPr>
        <w:t>Unloading will be based on the type of liquor (e.g., beer whiskey, wine), and for the next 3 months, beer unloading will be prioritized.</w:t>
      </w:r>
    </w:p>
    <w:p w14:paraId="18CE68B9" w14:textId="77777777" w:rsidR="00097ECB" w:rsidRPr="00BB115B" w:rsidRDefault="00097ECB" w:rsidP="00711332">
      <w:pPr>
        <w:numPr>
          <w:ilvl w:val="1"/>
          <w:numId w:val="32"/>
        </w:numPr>
        <w:spacing w:after="0" w:line="276" w:lineRule="auto"/>
        <w:jc w:val="both"/>
        <w:rPr>
          <w:rFonts w:ascii="Cambria" w:hAnsi="Cambria" w:cs="Calibri"/>
        </w:rPr>
      </w:pPr>
      <w:r w:rsidRPr="00E467CF">
        <w:rPr>
          <w:rFonts w:ascii="Cambria" w:hAnsi="Cambria" w:cs="Calibri"/>
        </w:rPr>
        <w:t>Apart from three months, in other months vehicles will be unloaded as per queue and e-token</w:t>
      </w:r>
    </w:p>
    <w:p w14:paraId="41942D44" w14:textId="77777777" w:rsidR="00097ECB" w:rsidRPr="00BB115B" w:rsidRDefault="00097ECB" w:rsidP="00711332">
      <w:pPr>
        <w:numPr>
          <w:ilvl w:val="0"/>
          <w:numId w:val="23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Retailer Notification:</w:t>
      </w:r>
    </w:p>
    <w:p w14:paraId="6C995C0C" w14:textId="77777777" w:rsidR="00097ECB" w:rsidRPr="00BB115B" w:rsidRDefault="00097ECB" w:rsidP="00711332">
      <w:pPr>
        <w:numPr>
          <w:ilvl w:val="1"/>
          <w:numId w:val="33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At the time of vehicle unloading, a notification should be sent to retailers regarding the availability of materials, enabling them to book the goods accordingly.</w:t>
      </w:r>
    </w:p>
    <w:p w14:paraId="526D2A1A" w14:textId="0FB1F103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0"/>
          <w:szCs w:val="10"/>
        </w:rPr>
      </w:pPr>
    </w:p>
    <w:p w14:paraId="40F4F718" w14:textId="77777777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3. Penalty Notification</w:t>
      </w:r>
    </w:p>
    <w:p w14:paraId="10B830C8" w14:textId="508210A1" w:rsidR="00097ECB" w:rsidRPr="00BB115B" w:rsidRDefault="00097ECB" w:rsidP="00711332">
      <w:pPr>
        <w:numPr>
          <w:ilvl w:val="0"/>
          <w:numId w:val="24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 xml:space="preserve">Retailer </w:t>
      </w:r>
      <w:r w:rsidR="00625BF2">
        <w:rPr>
          <w:rFonts w:ascii="Cambria" w:hAnsi="Cambria" w:cs="Calibri"/>
          <w:b/>
          <w:bCs/>
        </w:rPr>
        <w:t xml:space="preserve">Penalty SMS </w:t>
      </w:r>
    </w:p>
    <w:p w14:paraId="05343310" w14:textId="77777777" w:rsidR="00097ECB" w:rsidRPr="00BB115B" w:rsidRDefault="00097ECB" w:rsidP="00711332">
      <w:pPr>
        <w:numPr>
          <w:ilvl w:val="1"/>
          <w:numId w:val="24"/>
        </w:numPr>
        <w:tabs>
          <w:tab w:val="num" w:pos="1440"/>
        </w:tabs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Retailers should receive automated weekly SMS notifications regarding any penalties incurred.</w:t>
      </w:r>
    </w:p>
    <w:p w14:paraId="3E97AE73" w14:textId="22FAEF10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0"/>
          <w:szCs w:val="10"/>
        </w:rPr>
      </w:pPr>
    </w:p>
    <w:p w14:paraId="5C0C501C" w14:textId="77777777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4. Log Manager Enhancements</w:t>
      </w:r>
    </w:p>
    <w:p w14:paraId="5F6A364F" w14:textId="77777777" w:rsidR="00097ECB" w:rsidRPr="00BB115B" w:rsidRDefault="00097ECB" w:rsidP="00711332">
      <w:pPr>
        <w:numPr>
          <w:ilvl w:val="0"/>
          <w:numId w:val="25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Mobile Number Update Restriction:</w:t>
      </w:r>
    </w:p>
    <w:p w14:paraId="08B2635F" w14:textId="77777777" w:rsidR="00097ECB" w:rsidRPr="00BB115B" w:rsidRDefault="00097ECB" w:rsidP="00711332">
      <w:pPr>
        <w:numPr>
          <w:ilvl w:val="1"/>
          <w:numId w:val="25"/>
        </w:numPr>
        <w:tabs>
          <w:tab w:val="num" w:pos="1440"/>
        </w:tabs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Users should not be allowed to update mobile numbers directly through the Log Manager.</w:t>
      </w:r>
    </w:p>
    <w:p w14:paraId="17A1ACAB" w14:textId="0D918729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0"/>
          <w:szCs w:val="10"/>
        </w:rPr>
      </w:pPr>
    </w:p>
    <w:p w14:paraId="3069D3F2" w14:textId="77777777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5. FL-5 License Management</w:t>
      </w:r>
    </w:p>
    <w:p w14:paraId="66F4AAC0" w14:textId="77777777" w:rsidR="00097ECB" w:rsidRPr="00BB115B" w:rsidRDefault="00097ECB" w:rsidP="00711332">
      <w:pPr>
        <w:numPr>
          <w:ilvl w:val="0"/>
          <w:numId w:val="26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FL-5 Licensing:</w:t>
      </w:r>
    </w:p>
    <w:p w14:paraId="53477EA9" w14:textId="77777777" w:rsidR="00097ECB" w:rsidRPr="00BB115B" w:rsidRDefault="00097ECB" w:rsidP="00711332">
      <w:pPr>
        <w:numPr>
          <w:ilvl w:val="1"/>
          <w:numId w:val="26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>FL-5 licenses to be issued based on the number of personnel associated with the operation.</w:t>
      </w:r>
    </w:p>
    <w:p w14:paraId="78D2FD59" w14:textId="203432E7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0"/>
          <w:szCs w:val="10"/>
        </w:rPr>
      </w:pPr>
    </w:p>
    <w:p w14:paraId="514E2502" w14:textId="77777777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 xml:space="preserve">6. </w:t>
      </w:r>
      <w:proofErr w:type="spellStart"/>
      <w:r w:rsidRPr="00BB115B">
        <w:rPr>
          <w:rFonts w:ascii="Cambria" w:hAnsi="Cambria" w:cs="Calibri"/>
          <w:b/>
          <w:bCs/>
        </w:rPr>
        <w:t>Samagra</w:t>
      </w:r>
      <w:proofErr w:type="spellEnd"/>
      <w:r w:rsidRPr="00BB115B">
        <w:rPr>
          <w:rFonts w:ascii="Cambria" w:hAnsi="Cambria" w:cs="Calibri"/>
          <w:b/>
          <w:bCs/>
        </w:rPr>
        <w:t xml:space="preserve"> ID &amp; </w:t>
      </w:r>
      <w:proofErr w:type="spellStart"/>
      <w:r w:rsidRPr="00BB115B">
        <w:rPr>
          <w:rFonts w:ascii="Cambria" w:hAnsi="Cambria" w:cs="Calibri"/>
          <w:b/>
          <w:bCs/>
        </w:rPr>
        <w:t>Aadhar</w:t>
      </w:r>
      <w:proofErr w:type="spellEnd"/>
      <w:r w:rsidRPr="00BB115B">
        <w:rPr>
          <w:rFonts w:ascii="Cambria" w:hAnsi="Cambria" w:cs="Calibri"/>
          <w:b/>
          <w:bCs/>
        </w:rPr>
        <w:t xml:space="preserve"> Integration</w:t>
      </w:r>
    </w:p>
    <w:p w14:paraId="3DEEAA4C" w14:textId="77777777" w:rsidR="00097ECB" w:rsidRPr="00BB115B" w:rsidRDefault="00097ECB" w:rsidP="00711332">
      <w:pPr>
        <w:numPr>
          <w:ilvl w:val="0"/>
          <w:numId w:val="27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Madhya Pradesh Residents:</w:t>
      </w:r>
    </w:p>
    <w:p w14:paraId="08080705" w14:textId="77777777" w:rsidR="00097ECB" w:rsidRPr="00BB115B" w:rsidRDefault="00097ECB" w:rsidP="00711332">
      <w:pPr>
        <w:numPr>
          <w:ilvl w:val="1"/>
          <w:numId w:val="27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 xml:space="preserve">Integration with MP </w:t>
      </w:r>
      <w:proofErr w:type="spellStart"/>
      <w:r w:rsidRPr="00BB115B">
        <w:rPr>
          <w:rFonts w:ascii="Cambria" w:hAnsi="Cambria" w:cs="Calibri"/>
        </w:rPr>
        <w:t>Samagra</w:t>
      </w:r>
      <w:proofErr w:type="spellEnd"/>
      <w:r w:rsidRPr="00BB115B">
        <w:rPr>
          <w:rFonts w:ascii="Cambria" w:hAnsi="Cambria" w:cs="Calibri"/>
        </w:rPr>
        <w:t xml:space="preserve"> ID is required.</w:t>
      </w:r>
    </w:p>
    <w:p w14:paraId="37020363" w14:textId="77777777" w:rsidR="00097ECB" w:rsidRPr="00BB115B" w:rsidRDefault="00097ECB" w:rsidP="00711332">
      <w:pPr>
        <w:numPr>
          <w:ilvl w:val="0"/>
          <w:numId w:val="27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  <w:b/>
          <w:bCs/>
        </w:rPr>
        <w:t>Out-of-State Residents:</w:t>
      </w:r>
    </w:p>
    <w:p w14:paraId="6348CC1F" w14:textId="77777777" w:rsidR="00097ECB" w:rsidRPr="00BB115B" w:rsidRDefault="00097ECB" w:rsidP="00711332">
      <w:pPr>
        <w:numPr>
          <w:ilvl w:val="1"/>
          <w:numId w:val="27"/>
        </w:numPr>
        <w:spacing w:after="0" w:line="276" w:lineRule="auto"/>
        <w:jc w:val="both"/>
        <w:rPr>
          <w:rFonts w:ascii="Cambria" w:hAnsi="Cambria" w:cs="Calibri"/>
        </w:rPr>
      </w:pPr>
      <w:r w:rsidRPr="00BB115B">
        <w:rPr>
          <w:rFonts w:ascii="Cambria" w:hAnsi="Cambria" w:cs="Calibri"/>
        </w:rPr>
        <w:t xml:space="preserve">Integration with </w:t>
      </w:r>
      <w:proofErr w:type="spellStart"/>
      <w:r w:rsidRPr="00BB115B">
        <w:rPr>
          <w:rFonts w:ascii="Cambria" w:hAnsi="Cambria" w:cs="Calibri"/>
        </w:rPr>
        <w:t>Aadhaar</w:t>
      </w:r>
      <w:proofErr w:type="spellEnd"/>
      <w:r w:rsidRPr="00BB115B">
        <w:rPr>
          <w:rFonts w:ascii="Cambria" w:hAnsi="Cambria" w:cs="Calibri"/>
        </w:rPr>
        <w:t xml:space="preserve"> to be implemented for non-MP individuals.</w:t>
      </w:r>
    </w:p>
    <w:p w14:paraId="7ACBB553" w14:textId="2B2CDAAF" w:rsidR="00097ECB" w:rsidRPr="00910CDF" w:rsidRDefault="00097ECB" w:rsidP="00711332">
      <w:pPr>
        <w:spacing w:after="0" w:line="276" w:lineRule="auto"/>
        <w:jc w:val="both"/>
        <w:rPr>
          <w:rFonts w:ascii="Cambria" w:hAnsi="Cambria" w:cs="Calibri"/>
          <w:sz w:val="12"/>
          <w:szCs w:val="12"/>
        </w:rPr>
      </w:pPr>
    </w:p>
    <w:p w14:paraId="73F818DA" w14:textId="5CA2C281" w:rsidR="00097ECB" w:rsidRPr="00BB115B" w:rsidRDefault="00097ECB" w:rsidP="00711332">
      <w:pPr>
        <w:spacing w:after="0" w:line="276" w:lineRule="auto"/>
        <w:jc w:val="both"/>
        <w:rPr>
          <w:rFonts w:ascii="Cambria" w:hAnsi="Cambria" w:cs="Calibri"/>
          <w:b/>
          <w:bCs/>
        </w:rPr>
      </w:pPr>
      <w:r w:rsidRPr="00BB115B">
        <w:rPr>
          <w:rFonts w:ascii="Cambria" w:hAnsi="Cambria" w:cs="Calibri"/>
          <w:b/>
          <w:bCs/>
        </w:rPr>
        <w:t>7. Project Payments</w:t>
      </w:r>
      <w:r w:rsidR="00625BF2">
        <w:rPr>
          <w:rFonts w:ascii="Cambria" w:hAnsi="Cambria" w:cs="Calibri"/>
          <w:b/>
          <w:bCs/>
        </w:rPr>
        <w:t xml:space="preserve"> Details: </w:t>
      </w:r>
    </w:p>
    <w:p w14:paraId="5E173A26" w14:textId="54953D8E" w:rsidR="00097ECB" w:rsidRPr="00BB115B" w:rsidRDefault="00625BF2" w:rsidP="00711332">
      <w:pPr>
        <w:numPr>
          <w:ilvl w:val="1"/>
          <w:numId w:val="28"/>
        </w:numPr>
        <w:spacing w:after="0" w:line="276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MP e-</w:t>
      </w:r>
      <w:proofErr w:type="spellStart"/>
      <w:r>
        <w:rPr>
          <w:rFonts w:ascii="Cambria" w:hAnsi="Cambria" w:cs="Calibri"/>
        </w:rPr>
        <w:t>Aabkari</w:t>
      </w:r>
      <w:proofErr w:type="spellEnd"/>
      <w:r>
        <w:rPr>
          <w:rFonts w:ascii="Cambria" w:hAnsi="Cambria" w:cs="Calibri"/>
        </w:rPr>
        <w:t xml:space="preserve"> project payment details.</w:t>
      </w:r>
    </w:p>
    <w:p w14:paraId="1E902EFF" w14:textId="4C149954" w:rsidR="00097ECB" w:rsidRPr="00910CDF" w:rsidRDefault="00625BF2" w:rsidP="00711332">
      <w:pPr>
        <w:numPr>
          <w:ilvl w:val="1"/>
          <w:numId w:val="28"/>
        </w:numPr>
        <w:spacing w:after="0" w:line="276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MP e-</w:t>
      </w:r>
      <w:proofErr w:type="spellStart"/>
      <w:r>
        <w:rPr>
          <w:rFonts w:ascii="Cambria" w:hAnsi="Cambria" w:cs="Calibri"/>
        </w:rPr>
        <w:t>Aabkari</w:t>
      </w:r>
      <w:proofErr w:type="spellEnd"/>
      <w:r>
        <w:rPr>
          <w:rFonts w:ascii="Cambria" w:hAnsi="Cambria" w:cs="Calibri"/>
        </w:rPr>
        <w:t xml:space="preserve"> </w:t>
      </w:r>
      <w:proofErr w:type="spellStart"/>
      <w:r w:rsidR="00097ECB" w:rsidRPr="00BB115B">
        <w:rPr>
          <w:rFonts w:ascii="Cambria" w:hAnsi="Cambria" w:cs="Calibri"/>
        </w:rPr>
        <w:t>WhatsApp</w:t>
      </w:r>
      <w:proofErr w:type="spellEnd"/>
      <w:r>
        <w:rPr>
          <w:rFonts w:ascii="Cambria" w:hAnsi="Cambria" w:cs="Calibri"/>
        </w:rPr>
        <w:t xml:space="preserve"> service payment details. </w:t>
      </w:r>
    </w:p>
    <w:sectPr w:rsidR="00097ECB" w:rsidRPr="00910CDF" w:rsidSect="00BB2F94">
      <w:pgSz w:w="11906" w:h="16838"/>
      <w:pgMar w:top="720" w:right="1196" w:bottom="27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156BB"/>
    <w:multiLevelType w:val="hybridMultilevel"/>
    <w:tmpl w:val="FFEE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800BB"/>
    <w:multiLevelType w:val="multilevel"/>
    <w:tmpl w:val="2CD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17875"/>
    <w:multiLevelType w:val="multilevel"/>
    <w:tmpl w:val="D3B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D13EE"/>
    <w:multiLevelType w:val="multilevel"/>
    <w:tmpl w:val="720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70CA5"/>
    <w:multiLevelType w:val="multilevel"/>
    <w:tmpl w:val="A2C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94DFF"/>
    <w:multiLevelType w:val="multilevel"/>
    <w:tmpl w:val="DE2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C7133"/>
    <w:multiLevelType w:val="hybridMultilevel"/>
    <w:tmpl w:val="15DC20A0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7">
    <w:nsid w:val="151E4BDC"/>
    <w:multiLevelType w:val="multilevel"/>
    <w:tmpl w:val="1B0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7259F8"/>
    <w:multiLevelType w:val="multilevel"/>
    <w:tmpl w:val="E13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A16FCF"/>
    <w:multiLevelType w:val="hybridMultilevel"/>
    <w:tmpl w:val="DF9CF7B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0B630B3"/>
    <w:multiLevelType w:val="hybridMultilevel"/>
    <w:tmpl w:val="EB0CE964"/>
    <w:lvl w:ilvl="0" w:tplc="40090017">
      <w:start w:val="1"/>
      <w:numFmt w:val="lowerLetter"/>
      <w:lvlText w:val="%1)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>
    <w:nsid w:val="24446FC8"/>
    <w:multiLevelType w:val="hybridMultilevel"/>
    <w:tmpl w:val="13A4E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A031A"/>
    <w:multiLevelType w:val="multilevel"/>
    <w:tmpl w:val="757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C336D2"/>
    <w:multiLevelType w:val="hybridMultilevel"/>
    <w:tmpl w:val="9DFA2A9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>
    <w:nsid w:val="2B980ECF"/>
    <w:multiLevelType w:val="multilevel"/>
    <w:tmpl w:val="24C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763AF0"/>
    <w:multiLevelType w:val="multilevel"/>
    <w:tmpl w:val="CC88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7450C6"/>
    <w:multiLevelType w:val="hybridMultilevel"/>
    <w:tmpl w:val="DF9CF7B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C4B4DC9"/>
    <w:multiLevelType w:val="multilevel"/>
    <w:tmpl w:val="C00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816586"/>
    <w:multiLevelType w:val="multilevel"/>
    <w:tmpl w:val="679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DD3BDD"/>
    <w:multiLevelType w:val="hybridMultilevel"/>
    <w:tmpl w:val="96166094"/>
    <w:lvl w:ilvl="0" w:tplc="40090017">
      <w:start w:val="1"/>
      <w:numFmt w:val="lowerLetter"/>
      <w:lvlText w:val="%1)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>
    <w:nsid w:val="3D662D5E"/>
    <w:multiLevelType w:val="hybridMultilevel"/>
    <w:tmpl w:val="32401D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B0E0EF2"/>
    <w:multiLevelType w:val="hybridMultilevel"/>
    <w:tmpl w:val="38B83A5E"/>
    <w:lvl w:ilvl="0" w:tplc="40090017">
      <w:start w:val="1"/>
      <w:numFmt w:val="lowerLetter"/>
      <w:lvlText w:val="%1)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>
    <w:nsid w:val="4B3E45ED"/>
    <w:multiLevelType w:val="multilevel"/>
    <w:tmpl w:val="D0F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5E0753"/>
    <w:multiLevelType w:val="multilevel"/>
    <w:tmpl w:val="49A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190169"/>
    <w:multiLevelType w:val="multilevel"/>
    <w:tmpl w:val="589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9A3808"/>
    <w:multiLevelType w:val="hybridMultilevel"/>
    <w:tmpl w:val="44225558"/>
    <w:lvl w:ilvl="0" w:tplc="FFFFFFFF">
      <w:start w:val="1"/>
      <w:numFmt w:val="lowerLetter"/>
      <w:lvlText w:val="%1)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>
    <w:nsid w:val="62077C58"/>
    <w:multiLevelType w:val="multilevel"/>
    <w:tmpl w:val="14E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4C51AE"/>
    <w:multiLevelType w:val="hybridMultilevel"/>
    <w:tmpl w:val="0BD06A86"/>
    <w:lvl w:ilvl="0" w:tplc="40090017">
      <w:start w:val="1"/>
      <w:numFmt w:val="lowerLetter"/>
      <w:lvlText w:val="%1)"/>
      <w:lvlJc w:val="left"/>
      <w:pPr>
        <w:ind w:left="1560" w:hanging="360"/>
      </w:p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>
    <w:nsid w:val="6C460D6C"/>
    <w:multiLevelType w:val="multilevel"/>
    <w:tmpl w:val="452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77442F"/>
    <w:multiLevelType w:val="multilevel"/>
    <w:tmpl w:val="5D4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1243D9"/>
    <w:multiLevelType w:val="multilevel"/>
    <w:tmpl w:val="17D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3E6045"/>
    <w:multiLevelType w:val="hybridMultilevel"/>
    <w:tmpl w:val="F7DC70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8469CB"/>
    <w:multiLevelType w:val="multilevel"/>
    <w:tmpl w:val="E5F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1"/>
  </w:num>
  <w:num w:numId="4">
    <w:abstractNumId w:val="16"/>
  </w:num>
  <w:num w:numId="5">
    <w:abstractNumId w:val="12"/>
  </w:num>
  <w:num w:numId="6">
    <w:abstractNumId w:val="26"/>
  </w:num>
  <w:num w:numId="7">
    <w:abstractNumId w:val="17"/>
  </w:num>
  <w:num w:numId="8">
    <w:abstractNumId w:val="23"/>
  </w:num>
  <w:num w:numId="9">
    <w:abstractNumId w:val="4"/>
  </w:num>
  <w:num w:numId="10">
    <w:abstractNumId w:val="28"/>
  </w:num>
  <w:num w:numId="11">
    <w:abstractNumId w:val="2"/>
  </w:num>
  <w:num w:numId="12">
    <w:abstractNumId w:val="22"/>
  </w:num>
  <w:num w:numId="13">
    <w:abstractNumId w:val="20"/>
  </w:num>
  <w:num w:numId="14">
    <w:abstractNumId w:val="9"/>
  </w:num>
  <w:num w:numId="15">
    <w:abstractNumId w:val="13"/>
  </w:num>
  <w:num w:numId="16">
    <w:abstractNumId w:val="21"/>
  </w:num>
  <w:num w:numId="17">
    <w:abstractNumId w:val="6"/>
  </w:num>
  <w:num w:numId="18">
    <w:abstractNumId w:val="25"/>
  </w:num>
  <w:num w:numId="19">
    <w:abstractNumId w:val="27"/>
  </w:num>
  <w:num w:numId="20">
    <w:abstractNumId w:val="10"/>
  </w:num>
  <w:num w:numId="21">
    <w:abstractNumId w:val="19"/>
  </w:num>
  <w:num w:numId="22">
    <w:abstractNumId w:val="7"/>
  </w:num>
  <w:num w:numId="23">
    <w:abstractNumId w:val="15"/>
  </w:num>
  <w:num w:numId="24">
    <w:abstractNumId w:val="32"/>
  </w:num>
  <w:num w:numId="25">
    <w:abstractNumId w:val="8"/>
  </w:num>
  <w:num w:numId="26">
    <w:abstractNumId w:val="1"/>
  </w:num>
  <w:num w:numId="27">
    <w:abstractNumId w:val="14"/>
  </w:num>
  <w:num w:numId="28">
    <w:abstractNumId w:val="30"/>
  </w:num>
  <w:num w:numId="29">
    <w:abstractNumId w:val="3"/>
  </w:num>
  <w:num w:numId="30">
    <w:abstractNumId w:val="24"/>
  </w:num>
  <w:num w:numId="31">
    <w:abstractNumId w:val="5"/>
  </w:num>
  <w:num w:numId="32">
    <w:abstractNumId w:val="18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59"/>
    <w:rsid w:val="000020F6"/>
    <w:rsid w:val="00061AE7"/>
    <w:rsid w:val="0006446D"/>
    <w:rsid w:val="00073EB0"/>
    <w:rsid w:val="0008043A"/>
    <w:rsid w:val="0008134D"/>
    <w:rsid w:val="00097ECB"/>
    <w:rsid w:val="000E13F3"/>
    <w:rsid w:val="000E6BDD"/>
    <w:rsid w:val="000E7EE2"/>
    <w:rsid w:val="00103DA7"/>
    <w:rsid w:val="00144FE4"/>
    <w:rsid w:val="001602C0"/>
    <w:rsid w:val="00165198"/>
    <w:rsid w:val="00174F51"/>
    <w:rsid w:val="001B7754"/>
    <w:rsid w:val="00203EEC"/>
    <w:rsid w:val="0021629C"/>
    <w:rsid w:val="00217B13"/>
    <w:rsid w:val="00257EC6"/>
    <w:rsid w:val="002744C1"/>
    <w:rsid w:val="00274DB3"/>
    <w:rsid w:val="002B1615"/>
    <w:rsid w:val="002E1EF3"/>
    <w:rsid w:val="00354855"/>
    <w:rsid w:val="003738B3"/>
    <w:rsid w:val="00381106"/>
    <w:rsid w:val="00422A62"/>
    <w:rsid w:val="00436A6F"/>
    <w:rsid w:val="00443EA6"/>
    <w:rsid w:val="00446A67"/>
    <w:rsid w:val="00476CC1"/>
    <w:rsid w:val="004A7A0D"/>
    <w:rsid w:val="004F43A2"/>
    <w:rsid w:val="005118F5"/>
    <w:rsid w:val="005362E3"/>
    <w:rsid w:val="00562416"/>
    <w:rsid w:val="00582A1A"/>
    <w:rsid w:val="00585BF9"/>
    <w:rsid w:val="005A1773"/>
    <w:rsid w:val="005C68B7"/>
    <w:rsid w:val="00625BF2"/>
    <w:rsid w:val="00646D8A"/>
    <w:rsid w:val="00647869"/>
    <w:rsid w:val="00657677"/>
    <w:rsid w:val="00664A9D"/>
    <w:rsid w:val="00687C7C"/>
    <w:rsid w:val="006B06C9"/>
    <w:rsid w:val="006C7587"/>
    <w:rsid w:val="00711332"/>
    <w:rsid w:val="0074322C"/>
    <w:rsid w:val="00785DBB"/>
    <w:rsid w:val="00794486"/>
    <w:rsid w:val="007968CA"/>
    <w:rsid w:val="007A78AC"/>
    <w:rsid w:val="007B1CDA"/>
    <w:rsid w:val="007C194C"/>
    <w:rsid w:val="008006A8"/>
    <w:rsid w:val="00810AF3"/>
    <w:rsid w:val="00870559"/>
    <w:rsid w:val="00910CDF"/>
    <w:rsid w:val="0091364E"/>
    <w:rsid w:val="009168D6"/>
    <w:rsid w:val="0092781D"/>
    <w:rsid w:val="0094312C"/>
    <w:rsid w:val="00957915"/>
    <w:rsid w:val="00975A00"/>
    <w:rsid w:val="0098566F"/>
    <w:rsid w:val="009C4FE1"/>
    <w:rsid w:val="009C75DA"/>
    <w:rsid w:val="009D3CE4"/>
    <w:rsid w:val="00A10391"/>
    <w:rsid w:val="00A1469C"/>
    <w:rsid w:val="00A21190"/>
    <w:rsid w:val="00A463BD"/>
    <w:rsid w:val="00A54BB5"/>
    <w:rsid w:val="00AD0580"/>
    <w:rsid w:val="00AD1AED"/>
    <w:rsid w:val="00B14E92"/>
    <w:rsid w:val="00B42B67"/>
    <w:rsid w:val="00B47655"/>
    <w:rsid w:val="00B602E2"/>
    <w:rsid w:val="00B81F84"/>
    <w:rsid w:val="00BB115B"/>
    <w:rsid w:val="00BB2F94"/>
    <w:rsid w:val="00BC7BD3"/>
    <w:rsid w:val="00BE70A1"/>
    <w:rsid w:val="00BF2721"/>
    <w:rsid w:val="00C004F4"/>
    <w:rsid w:val="00C067D7"/>
    <w:rsid w:val="00C52710"/>
    <w:rsid w:val="00D214D5"/>
    <w:rsid w:val="00D542B8"/>
    <w:rsid w:val="00D8462D"/>
    <w:rsid w:val="00DA34EB"/>
    <w:rsid w:val="00E224E1"/>
    <w:rsid w:val="00E467CF"/>
    <w:rsid w:val="00E95CDD"/>
    <w:rsid w:val="00F1353A"/>
    <w:rsid w:val="00F24052"/>
    <w:rsid w:val="00F735E3"/>
    <w:rsid w:val="00F87FBC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C4E"/>
  <w15:chartTrackingRefBased/>
  <w15:docId w15:val="{EA275A37-BC81-46AC-A253-6C7DBD2F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7C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A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 Rathore</dc:creator>
  <cp:keywords/>
  <dc:description/>
  <cp:lastModifiedBy>Rajendra_Dhakad</cp:lastModifiedBy>
  <cp:revision>10</cp:revision>
  <cp:lastPrinted>2025-05-30T11:02:00Z</cp:lastPrinted>
  <dcterms:created xsi:type="dcterms:W3CDTF">2025-05-30T04:50:00Z</dcterms:created>
  <dcterms:modified xsi:type="dcterms:W3CDTF">2025-05-30T11:03:00Z</dcterms:modified>
</cp:coreProperties>
</file>