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52EB" w:rsidRDefault="002A1CD2">
      <w:pPr>
        <w:pStyle w:val="Title"/>
      </w:pPr>
      <w:r>
        <w:t>User Stories &amp; Acceptance Criteria</w:t>
      </w:r>
    </w:p>
    <w:p w:rsidR="00F652EB" w:rsidRDefault="002A1CD2">
      <w:r>
        <w:t>Parakh Project – MPSeDC GIS</w:t>
      </w:r>
    </w:p>
    <w:p w:rsidR="00F652EB" w:rsidRDefault="002A1CD2">
      <w:r>
        <w:t>Prepared as per CMMI Level 5 Guidelines</w:t>
      </w:r>
    </w:p>
    <w:p w:rsidR="00F652EB" w:rsidRDefault="002A1CD2">
      <w:pPr>
        <w:pStyle w:val="Heading1"/>
      </w:pPr>
      <w:r>
        <w:t>1. Introduction</w:t>
      </w:r>
    </w:p>
    <w:p w:rsidR="00F652EB" w:rsidRDefault="002A1CD2">
      <w:r>
        <w:t>This document defines user stories and acceptance criteria for the Parakh application, a GIS-enabled mobile and web platform developed by MPSeDC. The user stories capture the expected functionality from the perspective of stakeholders, and acceptance criteria define the measurable and testable conditions required for each story to be accepted.</w:t>
      </w:r>
    </w:p>
    <w:p w:rsidR="0047345A" w:rsidRPr="0047345A" w:rsidRDefault="0047345A" w:rsidP="0047345A">
      <w:r w:rsidRPr="0047345A">
        <w:t xml:space="preserve">This document consolidates </w:t>
      </w:r>
      <w:r w:rsidRPr="0047345A">
        <w:rPr>
          <w:b/>
          <w:bCs/>
        </w:rPr>
        <w:t>User Stories</w:t>
      </w:r>
      <w:r w:rsidRPr="0047345A">
        <w:t xml:space="preserve"> and </w:t>
      </w:r>
      <w:r w:rsidRPr="0047345A">
        <w:rPr>
          <w:b/>
          <w:bCs/>
        </w:rPr>
        <w:t>Acceptance Criteria</w:t>
      </w:r>
      <w:r w:rsidRPr="0047345A">
        <w:t xml:space="preserve"> for the </w:t>
      </w:r>
      <w:proofErr w:type="spellStart"/>
      <w:r w:rsidRPr="0047345A">
        <w:rPr>
          <w:b/>
          <w:bCs/>
        </w:rPr>
        <w:t>Parakh</w:t>
      </w:r>
      <w:proofErr w:type="spellEnd"/>
      <w:r w:rsidRPr="0047345A">
        <w:rPr>
          <w:b/>
          <w:bCs/>
        </w:rPr>
        <w:t xml:space="preserve"> Application</w:t>
      </w:r>
      <w:r w:rsidRPr="0047345A">
        <w:t xml:space="preserve"> (web + mobile), ensuring stakeholder requirements are traceable to testable outcomes. Following </w:t>
      </w:r>
      <w:r w:rsidRPr="0047345A">
        <w:rPr>
          <w:b/>
          <w:bCs/>
        </w:rPr>
        <w:t>CMMI Level 5</w:t>
      </w:r>
      <w:r w:rsidRPr="0047345A">
        <w:t xml:space="preserve"> guidelines, every story:</w:t>
      </w:r>
    </w:p>
    <w:p w:rsidR="0047345A" w:rsidRPr="0047345A" w:rsidRDefault="0047345A" w:rsidP="0047345A">
      <w:pPr>
        <w:numPr>
          <w:ilvl w:val="0"/>
          <w:numId w:val="10"/>
        </w:numPr>
      </w:pPr>
      <w:r w:rsidRPr="0047345A">
        <w:t>Is written in stakeholder language.</w:t>
      </w:r>
    </w:p>
    <w:p w:rsidR="0047345A" w:rsidRPr="0047345A" w:rsidRDefault="0047345A" w:rsidP="0047345A">
      <w:pPr>
        <w:numPr>
          <w:ilvl w:val="0"/>
          <w:numId w:val="10"/>
        </w:numPr>
      </w:pPr>
      <w:r w:rsidRPr="0047345A">
        <w:t xml:space="preserve">Has measurable </w:t>
      </w:r>
      <w:r w:rsidRPr="0047345A">
        <w:rPr>
          <w:b/>
          <w:bCs/>
        </w:rPr>
        <w:t>Acceptance Criteria (AC)</w:t>
      </w:r>
      <w:r w:rsidRPr="0047345A">
        <w:t>.</w:t>
      </w:r>
    </w:p>
    <w:p w:rsidR="0047345A" w:rsidRPr="0047345A" w:rsidRDefault="0047345A" w:rsidP="0047345A">
      <w:pPr>
        <w:numPr>
          <w:ilvl w:val="0"/>
          <w:numId w:val="10"/>
        </w:numPr>
      </w:pPr>
      <w:r w:rsidRPr="0047345A">
        <w:t xml:space="preserve">Ensures </w:t>
      </w:r>
      <w:r w:rsidRPr="0047345A">
        <w:rPr>
          <w:b/>
          <w:bCs/>
        </w:rPr>
        <w:t>auditability, compliance, and traceability</w:t>
      </w:r>
      <w:r w:rsidRPr="0047345A">
        <w:t xml:space="preserve"> with MIS/GIS workflows.</w:t>
      </w:r>
    </w:p>
    <w:p w:rsidR="0047345A" w:rsidRDefault="0047345A"/>
    <w:p w:rsidR="00F652EB" w:rsidRDefault="002A1CD2">
      <w:pPr>
        <w:pStyle w:val="Heading1"/>
      </w:pPr>
      <w:r>
        <w:t>2. User Stories</w:t>
      </w:r>
    </w:p>
    <w:p w:rsidR="00F652EB" w:rsidRDefault="002A1CD2">
      <w:pPr>
        <w:pStyle w:val="Heading2"/>
      </w:pPr>
      <w:r>
        <w:t>2.1 Admin</w:t>
      </w:r>
    </w:p>
    <w:p w:rsidR="00F652EB" w:rsidRDefault="002A1CD2">
      <w:r>
        <w:t>US-01: As an Admin, I want to create dynamic GIS-enabled forms so that departments can conduct inspections and surveys.</w:t>
      </w:r>
      <w:r>
        <w:br/>
        <w:t>US-02: As an Admin, I want to manage assets/sites so that field officers can be assigned inspections.</w:t>
      </w:r>
      <w:r>
        <w:br/>
        <w:t>US-03: As an Admin, I want to generate centralized reports so that departments can monitor usage and compliance.</w:t>
      </w:r>
    </w:p>
    <w:p w:rsidR="00F652EB" w:rsidRDefault="002A1CD2">
      <w:pPr>
        <w:pStyle w:val="Heading2"/>
      </w:pPr>
      <w:r>
        <w:t>2.2 Nodal Officer</w:t>
      </w:r>
    </w:p>
    <w:p w:rsidR="00F652EB" w:rsidRDefault="002A1CD2">
      <w:r>
        <w:t>US-04: As a Nodal Officer, I want to assign inspections to field officers so that work is properly distributed.</w:t>
      </w:r>
      <w:r>
        <w:br/>
        <w:t>US-05: As a Nodal Officer, I want to verify submitted inspection data so that compliance can be ensured.</w:t>
      </w:r>
      <w:r>
        <w:br/>
        <w:t>US-06: As a Nodal Officer, I want to approve or reject reports so that only validated data enters MIS.</w:t>
      </w:r>
    </w:p>
    <w:p w:rsidR="00F652EB" w:rsidRDefault="002A1CD2">
      <w:pPr>
        <w:pStyle w:val="Heading2"/>
      </w:pPr>
      <w:r>
        <w:lastRenderedPageBreak/>
        <w:t>2.3 Field Officer</w:t>
      </w:r>
    </w:p>
    <w:p w:rsidR="00F652EB" w:rsidRDefault="002A1CD2">
      <w:r>
        <w:t>US-07: As a Field Officer, I want to receive assigned work on my mobile app so that I know my tasks.</w:t>
      </w:r>
      <w:r>
        <w:br/>
        <w:t>US-08: As a Field Officer, I want to capture GIS location, photos, and videos during inspection so that evidence is recorded.</w:t>
      </w:r>
      <w:r>
        <w:br/>
        <w:t>US-09: As a Field Officer, I want to save forms as draft and submit later so that I can complete work offline.</w:t>
      </w:r>
    </w:p>
    <w:p w:rsidR="00F652EB" w:rsidRDefault="002A1CD2">
      <w:pPr>
        <w:pStyle w:val="Heading2"/>
      </w:pPr>
      <w:r>
        <w:t>2.4 Citizen</w:t>
      </w:r>
    </w:p>
    <w:p w:rsidR="00F652EB" w:rsidRDefault="002A1CD2">
      <w:r>
        <w:t>US-10: As a Citizen, I want to submit general-purpose forms so that I can request services (e.g., borewell request).</w:t>
      </w:r>
      <w:r>
        <w:br/>
        <w:t>US-11: As a Citizen, I want OTP-based login so that my submissions are authenticated.</w:t>
      </w:r>
    </w:p>
    <w:p w:rsidR="00F652EB" w:rsidRDefault="002A1CD2">
      <w:pPr>
        <w:pStyle w:val="Heading2"/>
      </w:pPr>
      <w:r>
        <w:t>2.5 Agency</w:t>
      </w:r>
    </w:p>
    <w:p w:rsidR="00F652EB" w:rsidRDefault="002A1CD2">
      <w:r>
        <w:t>US-12: As an Agency, I want to submit compliance reports so that the department can track progress.</w:t>
      </w:r>
      <w:r>
        <w:br/>
        <w:t>US-13: As an Agency, I want to upload documents and media so that I can provide evidence of work done.</w:t>
      </w:r>
    </w:p>
    <w:p w:rsidR="0047345A" w:rsidRPr="0047345A" w:rsidRDefault="0047345A" w:rsidP="0047345A">
      <w:pPr>
        <w:pStyle w:val="Heading3"/>
        <w:rPr>
          <w:sz w:val="26"/>
          <w:szCs w:val="26"/>
        </w:rPr>
      </w:pPr>
      <w:r w:rsidRPr="0047345A">
        <w:rPr>
          <w:sz w:val="26"/>
          <w:szCs w:val="26"/>
        </w:rPr>
        <w:t>2.6 Additional (New, from Wireframes/Mockups [129†source</w:t>
      </w:r>
      <w:proofErr w:type="gramStart"/>
      <w:r w:rsidRPr="0047345A">
        <w:rPr>
          <w:sz w:val="26"/>
          <w:szCs w:val="26"/>
        </w:rPr>
        <w:t>][</w:t>
      </w:r>
      <w:proofErr w:type="gramEnd"/>
      <w:r w:rsidRPr="0047345A">
        <w:rPr>
          <w:sz w:val="26"/>
          <w:szCs w:val="26"/>
        </w:rPr>
        <w:t>130†source])</w:t>
      </w:r>
    </w:p>
    <w:p w:rsidR="0047345A" w:rsidRDefault="0047345A" w:rsidP="0047345A">
      <w:pPr>
        <w:pStyle w:val="NormalWeb"/>
        <w:numPr>
          <w:ilvl w:val="0"/>
          <w:numId w:val="11"/>
        </w:numPr>
      </w:pPr>
      <w:r>
        <w:rPr>
          <w:rStyle w:val="Strong"/>
        </w:rPr>
        <w:t>US-14</w:t>
      </w:r>
      <w:r>
        <w:t>: As an Admin, I want role-based dashboards (per department) so that insights are customized.</w:t>
      </w:r>
    </w:p>
    <w:p w:rsidR="0047345A" w:rsidRDefault="0047345A" w:rsidP="0047345A">
      <w:pPr>
        <w:pStyle w:val="NormalWeb"/>
        <w:numPr>
          <w:ilvl w:val="0"/>
          <w:numId w:val="11"/>
        </w:numPr>
      </w:pPr>
      <w:r>
        <w:rPr>
          <w:rStyle w:val="Strong"/>
        </w:rPr>
        <w:t>US-15</w:t>
      </w:r>
      <w:r>
        <w:t>: As a Citizen, I want SMS/email acknowledgment for form submission so that I know my request is received.</w:t>
      </w:r>
    </w:p>
    <w:p w:rsidR="0047345A" w:rsidRDefault="0047345A" w:rsidP="0047345A">
      <w:pPr>
        <w:pStyle w:val="NormalWeb"/>
        <w:numPr>
          <w:ilvl w:val="0"/>
          <w:numId w:val="11"/>
        </w:numPr>
      </w:pPr>
      <w:r>
        <w:rPr>
          <w:rStyle w:val="Strong"/>
        </w:rPr>
        <w:t>US-16</w:t>
      </w:r>
      <w:r>
        <w:t xml:space="preserve">: As a Nodal Officer, I want to view geo-tagged </w:t>
      </w:r>
      <w:proofErr w:type="spellStart"/>
      <w:r>
        <w:t>heatmaps</w:t>
      </w:r>
      <w:proofErr w:type="spellEnd"/>
      <w:r>
        <w:t xml:space="preserve"> of inspections so that I can identify coverage gaps.</w:t>
      </w:r>
    </w:p>
    <w:p w:rsidR="0047345A" w:rsidRDefault="0047345A" w:rsidP="0047345A">
      <w:pPr>
        <w:pStyle w:val="NormalWeb"/>
        <w:numPr>
          <w:ilvl w:val="0"/>
          <w:numId w:val="11"/>
        </w:numPr>
      </w:pPr>
      <w:r>
        <w:rPr>
          <w:rStyle w:val="Strong"/>
        </w:rPr>
        <w:t>US-17</w:t>
      </w:r>
      <w:r>
        <w:t>: As a Field Officer, I want offline video/photo evidence sync so that connectivity issues do not block compliance.</w:t>
      </w:r>
    </w:p>
    <w:p w:rsidR="0047345A" w:rsidRDefault="0047345A" w:rsidP="0047345A">
      <w:pPr>
        <w:pStyle w:val="NormalWeb"/>
        <w:numPr>
          <w:ilvl w:val="0"/>
          <w:numId w:val="11"/>
        </w:numPr>
      </w:pPr>
      <w:r>
        <w:rPr>
          <w:rStyle w:val="Strong"/>
        </w:rPr>
        <w:t>US-18</w:t>
      </w:r>
      <w:r>
        <w:t xml:space="preserve">: As a Dept. Head, I want MIS reports exportable in Excel/PDF so that they </w:t>
      </w:r>
      <w:bookmarkStart w:id="0" w:name="_GoBack"/>
      <w:bookmarkEnd w:id="0"/>
      <w:r>
        <w:t>can be shared in audits.</w:t>
      </w:r>
    </w:p>
    <w:p w:rsidR="0047345A" w:rsidRDefault="0047345A" w:rsidP="0047345A">
      <w:pPr>
        <w:pStyle w:val="NormalWeb"/>
        <w:numPr>
          <w:ilvl w:val="0"/>
          <w:numId w:val="11"/>
        </w:numPr>
      </w:pPr>
      <w:r>
        <w:rPr>
          <w:rStyle w:val="Strong"/>
        </w:rPr>
        <w:t>US-19</w:t>
      </w:r>
      <w:r>
        <w:t>: As a Security Officer, I want 2FA login and OTP to ensure authentication aligns with compliance.</w:t>
      </w:r>
    </w:p>
    <w:p w:rsidR="0047345A" w:rsidRDefault="0047345A"/>
    <w:p w:rsidR="00F652EB" w:rsidRDefault="002A1CD2">
      <w:pPr>
        <w:pStyle w:val="Heading1"/>
      </w:pPr>
      <w:r>
        <w:t>3. Acceptance Criteria</w:t>
      </w:r>
      <w:r w:rsidR="0047345A">
        <w:t xml:space="preserve"> (Traceable &amp; Testable)</w:t>
      </w:r>
    </w:p>
    <w:tbl>
      <w:tblPr>
        <w:tblW w:w="0" w:type="auto"/>
        <w:tblLook w:val="04A0" w:firstRow="1" w:lastRow="0" w:firstColumn="1" w:lastColumn="0" w:noHBand="0" w:noVBand="1"/>
      </w:tblPr>
      <w:tblGrid>
        <w:gridCol w:w="8416"/>
        <w:gridCol w:w="220"/>
        <w:gridCol w:w="220"/>
      </w:tblGrid>
      <w:tr w:rsidR="00F652EB" w:rsidTr="0000679C">
        <w:tc>
          <w:tcPr>
            <w:tcW w:w="8412" w:type="dxa"/>
          </w:tcPr>
          <w:tbl>
            <w:tblPr>
              <w:tblW w:w="81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2"/>
              <w:gridCol w:w="3022"/>
              <w:gridCol w:w="1407"/>
              <w:gridCol w:w="2864"/>
            </w:tblGrid>
            <w:tr w:rsidR="0000679C" w:rsidRPr="0047345A" w:rsidTr="0000679C">
              <w:trPr>
                <w:tblHeader/>
                <w:tblCellSpacing w:w="15" w:type="dxa"/>
              </w:trPr>
              <w:tc>
                <w:tcPr>
                  <w:tcW w:w="850" w:type="dxa"/>
                  <w:vAlign w:val="center"/>
                  <w:hideMark/>
                </w:tcPr>
                <w:p w:rsidR="0047345A" w:rsidRPr="0047345A" w:rsidRDefault="0047345A" w:rsidP="0047345A">
                  <w:pPr>
                    <w:rPr>
                      <w:b/>
                      <w:bCs/>
                    </w:rPr>
                  </w:pPr>
                  <w:r w:rsidRPr="0047345A">
                    <w:rPr>
                      <w:b/>
                      <w:bCs/>
                    </w:rPr>
                    <w:t>User Story ID</w:t>
                  </w:r>
                </w:p>
              </w:tc>
              <w:tc>
                <w:tcPr>
                  <w:tcW w:w="3003" w:type="dxa"/>
                  <w:vAlign w:val="center"/>
                  <w:hideMark/>
                </w:tcPr>
                <w:p w:rsidR="0047345A" w:rsidRPr="0047345A" w:rsidRDefault="0047345A" w:rsidP="0047345A">
                  <w:pPr>
                    <w:rPr>
                      <w:b/>
                      <w:bCs/>
                    </w:rPr>
                  </w:pPr>
                  <w:r w:rsidRPr="0047345A">
                    <w:rPr>
                      <w:b/>
                      <w:bCs/>
                    </w:rPr>
                    <w:t>Acceptance Criteria</w:t>
                  </w:r>
                </w:p>
              </w:tc>
              <w:tc>
                <w:tcPr>
                  <w:tcW w:w="1347" w:type="dxa"/>
                  <w:vAlign w:val="center"/>
                  <w:hideMark/>
                </w:tcPr>
                <w:p w:rsidR="0047345A" w:rsidRPr="0047345A" w:rsidRDefault="0047345A" w:rsidP="0047345A">
                  <w:pPr>
                    <w:rPr>
                      <w:b/>
                      <w:bCs/>
                    </w:rPr>
                  </w:pPr>
                  <w:r w:rsidRPr="0047345A">
                    <w:rPr>
                      <w:b/>
                      <w:bCs/>
                    </w:rPr>
                    <w:t>Validation Method</w:t>
                  </w:r>
                </w:p>
              </w:tc>
              <w:tc>
                <w:tcPr>
                  <w:tcW w:w="2835" w:type="dxa"/>
                  <w:vAlign w:val="center"/>
                  <w:hideMark/>
                </w:tcPr>
                <w:p w:rsidR="0047345A" w:rsidRPr="0047345A" w:rsidRDefault="0047345A" w:rsidP="0047345A">
                  <w:pPr>
                    <w:rPr>
                      <w:b/>
                      <w:bCs/>
                    </w:rPr>
                  </w:pPr>
                  <w:r w:rsidRPr="0047345A">
                    <w:rPr>
                      <w:b/>
                      <w:bCs/>
                    </w:rPr>
                    <w:t>Status</w:t>
                  </w:r>
                </w:p>
              </w:tc>
            </w:tr>
            <w:tr w:rsidR="0000679C" w:rsidRPr="0047345A" w:rsidTr="0000679C">
              <w:trPr>
                <w:tblCellSpacing w:w="15" w:type="dxa"/>
              </w:trPr>
              <w:tc>
                <w:tcPr>
                  <w:tcW w:w="850" w:type="dxa"/>
                  <w:vAlign w:val="center"/>
                  <w:hideMark/>
                </w:tcPr>
                <w:p w:rsidR="0047345A" w:rsidRPr="0047345A" w:rsidRDefault="0047345A" w:rsidP="0047345A">
                  <w:r w:rsidRPr="0047345A">
                    <w:t>US-01</w:t>
                  </w:r>
                </w:p>
              </w:tc>
              <w:tc>
                <w:tcPr>
                  <w:tcW w:w="3003" w:type="dxa"/>
                  <w:vAlign w:val="center"/>
                  <w:hideMark/>
                </w:tcPr>
                <w:p w:rsidR="0047345A" w:rsidRPr="0047345A" w:rsidRDefault="0047345A" w:rsidP="0047345A">
                  <w:r w:rsidRPr="0047345A">
                    <w:t xml:space="preserve">Admin can create a new form within 2 minutes using UI </w:t>
                  </w:r>
                  <w:r w:rsidRPr="0047345A">
                    <w:lastRenderedPageBreak/>
                    <w:t>without coding.</w:t>
                  </w:r>
                </w:p>
              </w:tc>
              <w:tc>
                <w:tcPr>
                  <w:tcW w:w="1347" w:type="dxa"/>
                  <w:vAlign w:val="center"/>
                  <w:hideMark/>
                </w:tcPr>
                <w:p w:rsidR="0047345A" w:rsidRPr="0047345A" w:rsidRDefault="0047345A" w:rsidP="0047345A">
                  <w:r w:rsidRPr="0047345A">
                    <w:lastRenderedPageBreak/>
                    <w:t xml:space="preserve">Functional </w:t>
                  </w:r>
                  <w:r w:rsidRPr="0047345A">
                    <w:lastRenderedPageBreak/>
                    <w:t>testing</w:t>
                  </w:r>
                </w:p>
              </w:tc>
              <w:tc>
                <w:tcPr>
                  <w:tcW w:w="2835" w:type="dxa"/>
                  <w:vAlign w:val="center"/>
                  <w:hideMark/>
                </w:tcPr>
                <w:p w:rsidR="0047345A" w:rsidRPr="0047345A" w:rsidRDefault="0047345A" w:rsidP="0047345A">
                  <w:r w:rsidRPr="0047345A">
                    <w:lastRenderedPageBreak/>
                    <w:t>Pending Validation</w:t>
                  </w:r>
                </w:p>
              </w:tc>
            </w:tr>
            <w:tr w:rsidR="0000679C" w:rsidRPr="0047345A" w:rsidTr="0000679C">
              <w:trPr>
                <w:tblCellSpacing w:w="15" w:type="dxa"/>
              </w:trPr>
              <w:tc>
                <w:tcPr>
                  <w:tcW w:w="850" w:type="dxa"/>
                  <w:vAlign w:val="center"/>
                  <w:hideMark/>
                </w:tcPr>
                <w:p w:rsidR="0047345A" w:rsidRPr="0047345A" w:rsidRDefault="0047345A" w:rsidP="0047345A">
                  <w:r w:rsidRPr="0047345A">
                    <w:lastRenderedPageBreak/>
                    <w:t>US-02</w:t>
                  </w:r>
                </w:p>
              </w:tc>
              <w:tc>
                <w:tcPr>
                  <w:tcW w:w="3003" w:type="dxa"/>
                  <w:vAlign w:val="center"/>
                  <w:hideMark/>
                </w:tcPr>
                <w:p w:rsidR="0047345A" w:rsidRPr="0047345A" w:rsidRDefault="0047345A" w:rsidP="0047345A">
                  <w:r w:rsidRPr="0047345A">
                    <w:t>Admin can add/edit/delete sites and assign them to departments.</w:t>
                  </w:r>
                </w:p>
              </w:tc>
              <w:tc>
                <w:tcPr>
                  <w:tcW w:w="1347" w:type="dxa"/>
                  <w:vAlign w:val="center"/>
                  <w:hideMark/>
                </w:tcPr>
                <w:p w:rsidR="0047345A" w:rsidRPr="0047345A" w:rsidRDefault="0047345A" w:rsidP="0047345A">
                  <w:r w:rsidRPr="0047345A">
                    <w:t>UI + DB validation</w:t>
                  </w:r>
                </w:p>
              </w:tc>
              <w:tc>
                <w:tcPr>
                  <w:tcW w:w="2835" w:type="dxa"/>
                  <w:vAlign w:val="center"/>
                  <w:hideMark/>
                </w:tcPr>
                <w:p w:rsidR="0047345A" w:rsidRPr="0047345A" w:rsidRDefault="0047345A" w:rsidP="0047345A">
                  <w:r w:rsidRPr="0047345A">
                    <w:t>Pending Validation</w:t>
                  </w:r>
                </w:p>
              </w:tc>
            </w:tr>
            <w:tr w:rsidR="0000679C" w:rsidRPr="0047345A" w:rsidTr="0000679C">
              <w:trPr>
                <w:tblCellSpacing w:w="15" w:type="dxa"/>
              </w:trPr>
              <w:tc>
                <w:tcPr>
                  <w:tcW w:w="850" w:type="dxa"/>
                  <w:vAlign w:val="center"/>
                  <w:hideMark/>
                </w:tcPr>
                <w:p w:rsidR="0047345A" w:rsidRPr="0047345A" w:rsidRDefault="0047345A" w:rsidP="0047345A">
                  <w:r w:rsidRPr="0047345A">
                    <w:t>US-03</w:t>
                  </w:r>
                </w:p>
              </w:tc>
              <w:tc>
                <w:tcPr>
                  <w:tcW w:w="3003" w:type="dxa"/>
                  <w:vAlign w:val="center"/>
                  <w:hideMark/>
                </w:tcPr>
                <w:p w:rsidR="0047345A" w:rsidRPr="0047345A" w:rsidRDefault="0047345A" w:rsidP="0047345A">
                  <w:r w:rsidRPr="0047345A">
                    <w:t>Reports are generated in real-time with filters by department, date, and form type.</w:t>
                  </w:r>
                </w:p>
              </w:tc>
              <w:tc>
                <w:tcPr>
                  <w:tcW w:w="1347" w:type="dxa"/>
                  <w:vAlign w:val="center"/>
                  <w:hideMark/>
                </w:tcPr>
                <w:p w:rsidR="0047345A" w:rsidRPr="0047345A" w:rsidRDefault="0047345A" w:rsidP="0047345A">
                  <w:r w:rsidRPr="0047345A">
                    <w:t>Report validation</w:t>
                  </w:r>
                </w:p>
              </w:tc>
              <w:tc>
                <w:tcPr>
                  <w:tcW w:w="2835" w:type="dxa"/>
                  <w:vAlign w:val="center"/>
                  <w:hideMark/>
                </w:tcPr>
                <w:p w:rsidR="0047345A" w:rsidRPr="0047345A" w:rsidRDefault="0047345A" w:rsidP="0047345A">
                  <w:r w:rsidRPr="0047345A">
                    <w:t>Pending Validation</w:t>
                  </w:r>
                </w:p>
              </w:tc>
            </w:tr>
            <w:tr w:rsidR="0000679C" w:rsidRPr="0047345A" w:rsidTr="0000679C">
              <w:trPr>
                <w:tblCellSpacing w:w="15" w:type="dxa"/>
              </w:trPr>
              <w:tc>
                <w:tcPr>
                  <w:tcW w:w="850" w:type="dxa"/>
                  <w:vAlign w:val="center"/>
                  <w:hideMark/>
                </w:tcPr>
                <w:p w:rsidR="0047345A" w:rsidRPr="0047345A" w:rsidRDefault="0047345A" w:rsidP="0047345A">
                  <w:r w:rsidRPr="0047345A">
                    <w:t>US-04</w:t>
                  </w:r>
                </w:p>
              </w:tc>
              <w:tc>
                <w:tcPr>
                  <w:tcW w:w="3003" w:type="dxa"/>
                  <w:vAlign w:val="center"/>
                  <w:hideMark/>
                </w:tcPr>
                <w:p w:rsidR="0047345A" w:rsidRPr="0047345A" w:rsidRDefault="0047345A" w:rsidP="0047345A">
                  <w:r w:rsidRPr="0047345A">
                    <w:t>Nodal Officer can assign tasks with confirmation displayed in field officer dashboard.</w:t>
                  </w:r>
                </w:p>
              </w:tc>
              <w:tc>
                <w:tcPr>
                  <w:tcW w:w="1347" w:type="dxa"/>
                  <w:vAlign w:val="center"/>
                  <w:hideMark/>
                </w:tcPr>
                <w:p w:rsidR="0047345A" w:rsidRPr="0047345A" w:rsidRDefault="0047345A" w:rsidP="0047345A">
                  <w:r w:rsidRPr="0047345A">
                    <w:t>Workflow testing</w:t>
                  </w:r>
                </w:p>
              </w:tc>
              <w:tc>
                <w:tcPr>
                  <w:tcW w:w="2835" w:type="dxa"/>
                  <w:vAlign w:val="center"/>
                  <w:hideMark/>
                </w:tcPr>
                <w:p w:rsidR="0047345A" w:rsidRPr="0047345A" w:rsidRDefault="0047345A" w:rsidP="0047345A">
                  <w:r w:rsidRPr="0047345A">
                    <w:t>Pending Validation</w:t>
                  </w:r>
                </w:p>
              </w:tc>
            </w:tr>
            <w:tr w:rsidR="0000679C" w:rsidRPr="0047345A" w:rsidTr="0000679C">
              <w:trPr>
                <w:tblCellSpacing w:w="15" w:type="dxa"/>
              </w:trPr>
              <w:tc>
                <w:tcPr>
                  <w:tcW w:w="850" w:type="dxa"/>
                  <w:vAlign w:val="center"/>
                  <w:hideMark/>
                </w:tcPr>
                <w:p w:rsidR="0047345A" w:rsidRPr="0047345A" w:rsidRDefault="0047345A" w:rsidP="0047345A">
                  <w:r w:rsidRPr="0047345A">
                    <w:t>US-05</w:t>
                  </w:r>
                </w:p>
              </w:tc>
              <w:tc>
                <w:tcPr>
                  <w:tcW w:w="3003" w:type="dxa"/>
                  <w:vAlign w:val="center"/>
                  <w:hideMark/>
                </w:tcPr>
                <w:p w:rsidR="0047345A" w:rsidRPr="0047345A" w:rsidRDefault="0047345A" w:rsidP="0047345A">
                  <w:r w:rsidRPr="0047345A">
                    <w:t>Nodal Officer can view inspection submissions within 5 minutes of upload.</w:t>
                  </w:r>
                </w:p>
              </w:tc>
              <w:tc>
                <w:tcPr>
                  <w:tcW w:w="1347" w:type="dxa"/>
                  <w:vAlign w:val="center"/>
                  <w:hideMark/>
                </w:tcPr>
                <w:p w:rsidR="0047345A" w:rsidRPr="0047345A" w:rsidRDefault="0047345A" w:rsidP="0047345A">
                  <w:r w:rsidRPr="0047345A">
                    <w:t>Latency test</w:t>
                  </w:r>
                </w:p>
              </w:tc>
              <w:tc>
                <w:tcPr>
                  <w:tcW w:w="2835" w:type="dxa"/>
                  <w:vAlign w:val="center"/>
                  <w:hideMark/>
                </w:tcPr>
                <w:p w:rsidR="0047345A" w:rsidRPr="0047345A" w:rsidRDefault="0047345A" w:rsidP="0047345A">
                  <w:r w:rsidRPr="0047345A">
                    <w:t>Pending Validation</w:t>
                  </w:r>
                </w:p>
              </w:tc>
            </w:tr>
            <w:tr w:rsidR="0000679C" w:rsidRPr="0047345A" w:rsidTr="0000679C">
              <w:trPr>
                <w:tblCellSpacing w:w="15" w:type="dxa"/>
              </w:trPr>
              <w:tc>
                <w:tcPr>
                  <w:tcW w:w="850" w:type="dxa"/>
                  <w:vAlign w:val="center"/>
                  <w:hideMark/>
                </w:tcPr>
                <w:p w:rsidR="0047345A" w:rsidRPr="0047345A" w:rsidRDefault="0047345A" w:rsidP="0047345A">
                  <w:r w:rsidRPr="0047345A">
                    <w:t>US-06</w:t>
                  </w:r>
                </w:p>
              </w:tc>
              <w:tc>
                <w:tcPr>
                  <w:tcW w:w="3003" w:type="dxa"/>
                  <w:vAlign w:val="center"/>
                  <w:hideMark/>
                </w:tcPr>
                <w:p w:rsidR="0047345A" w:rsidRPr="0047345A" w:rsidRDefault="0047345A" w:rsidP="0047345A">
                  <w:r w:rsidRPr="0047345A">
                    <w:t>Nodal Officer must approve/reject data within 48 hours; system logs decision.</w:t>
                  </w:r>
                </w:p>
              </w:tc>
              <w:tc>
                <w:tcPr>
                  <w:tcW w:w="1347" w:type="dxa"/>
                  <w:vAlign w:val="center"/>
                  <w:hideMark/>
                </w:tcPr>
                <w:p w:rsidR="0047345A" w:rsidRPr="0047345A" w:rsidRDefault="0047345A" w:rsidP="0047345A">
                  <w:r w:rsidRPr="0047345A">
                    <w:t>Audit log verification</w:t>
                  </w:r>
                </w:p>
              </w:tc>
              <w:tc>
                <w:tcPr>
                  <w:tcW w:w="2835" w:type="dxa"/>
                  <w:vAlign w:val="center"/>
                  <w:hideMark/>
                </w:tcPr>
                <w:p w:rsidR="0047345A" w:rsidRPr="0047345A" w:rsidRDefault="0047345A" w:rsidP="0047345A">
                  <w:r w:rsidRPr="0047345A">
                    <w:t>Pending Validation</w:t>
                  </w:r>
                </w:p>
              </w:tc>
            </w:tr>
            <w:tr w:rsidR="0000679C" w:rsidRPr="0047345A" w:rsidTr="0000679C">
              <w:trPr>
                <w:tblCellSpacing w:w="15" w:type="dxa"/>
              </w:trPr>
              <w:tc>
                <w:tcPr>
                  <w:tcW w:w="850" w:type="dxa"/>
                  <w:vAlign w:val="center"/>
                  <w:hideMark/>
                </w:tcPr>
                <w:p w:rsidR="0047345A" w:rsidRPr="0047345A" w:rsidRDefault="0047345A" w:rsidP="0047345A">
                  <w:r w:rsidRPr="0047345A">
                    <w:t>US-07</w:t>
                  </w:r>
                </w:p>
              </w:tc>
              <w:tc>
                <w:tcPr>
                  <w:tcW w:w="3003" w:type="dxa"/>
                  <w:vAlign w:val="center"/>
                  <w:hideMark/>
                </w:tcPr>
                <w:p w:rsidR="0047345A" w:rsidRPr="0047345A" w:rsidRDefault="0047345A" w:rsidP="0047345A">
                  <w:r w:rsidRPr="0047345A">
                    <w:t>Field Officer receives push notification on assignment.</w:t>
                  </w:r>
                </w:p>
              </w:tc>
              <w:tc>
                <w:tcPr>
                  <w:tcW w:w="1347" w:type="dxa"/>
                  <w:vAlign w:val="center"/>
                  <w:hideMark/>
                </w:tcPr>
                <w:p w:rsidR="0047345A" w:rsidRPr="0047345A" w:rsidRDefault="0047345A" w:rsidP="0047345A">
                  <w:r w:rsidRPr="0047345A">
                    <w:t>Mobile notification test</w:t>
                  </w:r>
                </w:p>
              </w:tc>
              <w:tc>
                <w:tcPr>
                  <w:tcW w:w="2835" w:type="dxa"/>
                  <w:vAlign w:val="center"/>
                  <w:hideMark/>
                </w:tcPr>
                <w:p w:rsidR="0047345A" w:rsidRPr="0047345A" w:rsidRDefault="0047345A" w:rsidP="0047345A">
                  <w:r w:rsidRPr="0047345A">
                    <w:t>Pending Validation</w:t>
                  </w:r>
                </w:p>
              </w:tc>
            </w:tr>
            <w:tr w:rsidR="0000679C" w:rsidRPr="0047345A" w:rsidTr="0000679C">
              <w:trPr>
                <w:tblCellSpacing w:w="15" w:type="dxa"/>
              </w:trPr>
              <w:tc>
                <w:tcPr>
                  <w:tcW w:w="850" w:type="dxa"/>
                  <w:vAlign w:val="center"/>
                  <w:hideMark/>
                </w:tcPr>
                <w:p w:rsidR="0047345A" w:rsidRPr="0047345A" w:rsidRDefault="0047345A" w:rsidP="0047345A">
                  <w:r w:rsidRPr="0047345A">
                    <w:t>US-08</w:t>
                  </w:r>
                </w:p>
              </w:tc>
              <w:tc>
                <w:tcPr>
                  <w:tcW w:w="3003" w:type="dxa"/>
                  <w:vAlign w:val="center"/>
                  <w:hideMark/>
                </w:tcPr>
                <w:p w:rsidR="0047345A" w:rsidRPr="0047345A" w:rsidRDefault="0047345A" w:rsidP="0047345A">
                  <w:r w:rsidRPr="0047345A">
                    <w:t>GIS coordinates, photos, and videos are attached to every inspection submission.</w:t>
                  </w:r>
                </w:p>
              </w:tc>
              <w:tc>
                <w:tcPr>
                  <w:tcW w:w="1347" w:type="dxa"/>
                  <w:vAlign w:val="center"/>
                  <w:hideMark/>
                </w:tcPr>
                <w:p w:rsidR="0047345A" w:rsidRPr="0047345A" w:rsidRDefault="0047345A" w:rsidP="0047345A">
                  <w:r w:rsidRPr="0047345A">
                    <w:t>Geo-media validation</w:t>
                  </w:r>
                </w:p>
              </w:tc>
              <w:tc>
                <w:tcPr>
                  <w:tcW w:w="2835" w:type="dxa"/>
                  <w:vAlign w:val="center"/>
                  <w:hideMark/>
                </w:tcPr>
                <w:p w:rsidR="0047345A" w:rsidRPr="0047345A" w:rsidRDefault="0047345A" w:rsidP="0047345A">
                  <w:r w:rsidRPr="0047345A">
                    <w:t>Pending Validation</w:t>
                  </w:r>
                </w:p>
              </w:tc>
            </w:tr>
            <w:tr w:rsidR="0000679C" w:rsidRPr="0047345A" w:rsidTr="0000679C">
              <w:trPr>
                <w:tblCellSpacing w:w="15" w:type="dxa"/>
              </w:trPr>
              <w:tc>
                <w:tcPr>
                  <w:tcW w:w="850" w:type="dxa"/>
                  <w:vAlign w:val="center"/>
                  <w:hideMark/>
                </w:tcPr>
                <w:p w:rsidR="0047345A" w:rsidRPr="0047345A" w:rsidRDefault="0047345A" w:rsidP="0047345A">
                  <w:r w:rsidRPr="0047345A">
                    <w:t>US-09</w:t>
                  </w:r>
                </w:p>
              </w:tc>
              <w:tc>
                <w:tcPr>
                  <w:tcW w:w="3003" w:type="dxa"/>
                  <w:vAlign w:val="center"/>
                  <w:hideMark/>
                </w:tcPr>
                <w:p w:rsidR="0047345A" w:rsidRPr="0047345A" w:rsidRDefault="0047345A" w:rsidP="0047345A">
                  <w:r w:rsidRPr="0047345A">
                    <w:t>Drafts can be saved offline and synced when online.</w:t>
                  </w:r>
                </w:p>
              </w:tc>
              <w:tc>
                <w:tcPr>
                  <w:tcW w:w="1347" w:type="dxa"/>
                  <w:vAlign w:val="center"/>
                  <w:hideMark/>
                </w:tcPr>
                <w:p w:rsidR="0047345A" w:rsidRPr="0047345A" w:rsidRDefault="0047345A" w:rsidP="0047345A">
                  <w:r w:rsidRPr="0047345A">
                    <w:t>Offline/online test</w:t>
                  </w:r>
                </w:p>
              </w:tc>
              <w:tc>
                <w:tcPr>
                  <w:tcW w:w="2835" w:type="dxa"/>
                  <w:vAlign w:val="center"/>
                  <w:hideMark/>
                </w:tcPr>
                <w:p w:rsidR="0047345A" w:rsidRPr="0047345A" w:rsidRDefault="0047345A" w:rsidP="0047345A">
                  <w:r w:rsidRPr="0047345A">
                    <w:t>Pending Validation</w:t>
                  </w:r>
                </w:p>
              </w:tc>
            </w:tr>
            <w:tr w:rsidR="0000679C" w:rsidRPr="0047345A" w:rsidTr="0000679C">
              <w:trPr>
                <w:tblCellSpacing w:w="15" w:type="dxa"/>
              </w:trPr>
              <w:tc>
                <w:tcPr>
                  <w:tcW w:w="850" w:type="dxa"/>
                  <w:vAlign w:val="center"/>
                  <w:hideMark/>
                </w:tcPr>
                <w:p w:rsidR="0047345A" w:rsidRPr="0047345A" w:rsidRDefault="0047345A" w:rsidP="0047345A">
                  <w:r w:rsidRPr="0047345A">
                    <w:t>US-10</w:t>
                  </w:r>
                </w:p>
              </w:tc>
              <w:tc>
                <w:tcPr>
                  <w:tcW w:w="3003" w:type="dxa"/>
                  <w:vAlign w:val="center"/>
                  <w:hideMark/>
                </w:tcPr>
                <w:p w:rsidR="0047345A" w:rsidRPr="0047345A" w:rsidRDefault="0047345A" w:rsidP="0047345A">
                  <w:r w:rsidRPr="0047345A">
                    <w:t>Citizen can submit forms with mandatory fields; acknowledgement SMS sent.</w:t>
                  </w:r>
                </w:p>
              </w:tc>
              <w:tc>
                <w:tcPr>
                  <w:tcW w:w="1347" w:type="dxa"/>
                  <w:vAlign w:val="center"/>
                  <w:hideMark/>
                </w:tcPr>
                <w:p w:rsidR="0047345A" w:rsidRPr="0047345A" w:rsidRDefault="0047345A" w:rsidP="0047345A">
                  <w:r w:rsidRPr="0047345A">
                    <w:t>Mobile + SMS validation</w:t>
                  </w:r>
                </w:p>
              </w:tc>
              <w:tc>
                <w:tcPr>
                  <w:tcW w:w="2835" w:type="dxa"/>
                  <w:vAlign w:val="center"/>
                  <w:hideMark/>
                </w:tcPr>
                <w:p w:rsidR="0047345A" w:rsidRPr="0047345A" w:rsidRDefault="0047345A" w:rsidP="0047345A">
                  <w:r w:rsidRPr="0047345A">
                    <w:t>Pending Validation</w:t>
                  </w:r>
                </w:p>
              </w:tc>
            </w:tr>
            <w:tr w:rsidR="0000679C" w:rsidRPr="0047345A" w:rsidTr="0000679C">
              <w:trPr>
                <w:tblCellSpacing w:w="15" w:type="dxa"/>
              </w:trPr>
              <w:tc>
                <w:tcPr>
                  <w:tcW w:w="850" w:type="dxa"/>
                  <w:vAlign w:val="center"/>
                  <w:hideMark/>
                </w:tcPr>
                <w:p w:rsidR="0047345A" w:rsidRPr="0047345A" w:rsidRDefault="0047345A" w:rsidP="0047345A">
                  <w:r w:rsidRPr="0047345A">
                    <w:t>US-11</w:t>
                  </w:r>
                </w:p>
              </w:tc>
              <w:tc>
                <w:tcPr>
                  <w:tcW w:w="3003" w:type="dxa"/>
                  <w:vAlign w:val="center"/>
                  <w:hideMark/>
                </w:tcPr>
                <w:p w:rsidR="0047345A" w:rsidRPr="0047345A" w:rsidRDefault="0047345A" w:rsidP="0047345A">
                  <w:r w:rsidRPr="0047345A">
                    <w:t>OTP login must be validated within 30 seconds.</w:t>
                  </w:r>
                </w:p>
              </w:tc>
              <w:tc>
                <w:tcPr>
                  <w:tcW w:w="1347" w:type="dxa"/>
                  <w:vAlign w:val="center"/>
                  <w:hideMark/>
                </w:tcPr>
                <w:p w:rsidR="0047345A" w:rsidRPr="0047345A" w:rsidRDefault="0047345A" w:rsidP="0047345A">
                  <w:proofErr w:type="spellStart"/>
                  <w:r w:rsidRPr="0047345A">
                    <w:t>Auth</w:t>
                  </w:r>
                  <w:proofErr w:type="spellEnd"/>
                  <w:r w:rsidRPr="0047345A">
                    <w:t xml:space="preserve"> test</w:t>
                  </w:r>
                </w:p>
              </w:tc>
              <w:tc>
                <w:tcPr>
                  <w:tcW w:w="2835" w:type="dxa"/>
                  <w:vAlign w:val="center"/>
                  <w:hideMark/>
                </w:tcPr>
                <w:p w:rsidR="0047345A" w:rsidRPr="0047345A" w:rsidRDefault="0047345A" w:rsidP="0047345A">
                  <w:r w:rsidRPr="0047345A">
                    <w:t>Pending Validation</w:t>
                  </w:r>
                </w:p>
              </w:tc>
            </w:tr>
            <w:tr w:rsidR="0000679C" w:rsidRPr="0047345A" w:rsidTr="0000679C">
              <w:trPr>
                <w:tblCellSpacing w:w="15" w:type="dxa"/>
              </w:trPr>
              <w:tc>
                <w:tcPr>
                  <w:tcW w:w="850" w:type="dxa"/>
                  <w:vAlign w:val="center"/>
                  <w:hideMark/>
                </w:tcPr>
                <w:p w:rsidR="0047345A" w:rsidRPr="0047345A" w:rsidRDefault="0047345A" w:rsidP="0047345A">
                  <w:r w:rsidRPr="0047345A">
                    <w:t>US-12</w:t>
                  </w:r>
                </w:p>
              </w:tc>
              <w:tc>
                <w:tcPr>
                  <w:tcW w:w="3003" w:type="dxa"/>
                  <w:vAlign w:val="center"/>
                  <w:hideMark/>
                </w:tcPr>
                <w:p w:rsidR="0047345A" w:rsidRPr="0047345A" w:rsidRDefault="0047345A" w:rsidP="0047345A">
                  <w:r w:rsidRPr="0047345A">
                    <w:t xml:space="preserve">Agency can submit compliance reports with timestamp and </w:t>
                  </w:r>
                  <w:r w:rsidRPr="0047345A">
                    <w:lastRenderedPageBreak/>
                    <w:t>location metadata.</w:t>
                  </w:r>
                </w:p>
              </w:tc>
              <w:tc>
                <w:tcPr>
                  <w:tcW w:w="1347" w:type="dxa"/>
                  <w:vAlign w:val="center"/>
                  <w:hideMark/>
                </w:tcPr>
                <w:p w:rsidR="0047345A" w:rsidRPr="0047345A" w:rsidRDefault="0047345A" w:rsidP="0047345A">
                  <w:r w:rsidRPr="0047345A">
                    <w:lastRenderedPageBreak/>
                    <w:t xml:space="preserve">Report submission </w:t>
                  </w:r>
                  <w:r w:rsidRPr="0047345A">
                    <w:lastRenderedPageBreak/>
                    <w:t>test</w:t>
                  </w:r>
                </w:p>
              </w:tc>
              <w:tc>
                <w:tcPr>
                  <w:tcW w:w="2835" w:type="dxa"/>
                  <w:vAlign w:val="center"/>
                  <w:hideMark/>
                </w:tcPr>
                <w:p w:rsidR="0047345A" w:rsidRPr="0047345A" w:rsidRDefault="0047345A" w:rsidP="0047345A">
                  <w:r w:rsidRPr="0047345A">
                    <w:lastRenderedPageBreak/>
                    <w:t>Pending Validation</w:t>
                  </w:r>
                </w:p>
              </w:tc>
            </w:tr>
            <w:tr w:rsidR="0000679C" w:rsidRPr="0047345A" w:rsidTr="0000679C">
              <w:trPr>
                <w:tblCellSpacing w:w="15" w:type="dxa"/>
              </w:trPr>
              <w:tc>
                <w:tcPr>
                  <w:tcW w:w="850" w:type="dxa"/>
                  <w:vAlign w:val="center"/>
                  <w:hideMark/>
                </w:tcPr>
                <w:p w:rsidR="0047345A" w:rsidRPr="0047345A" w:rsidRDefault="0047345A" w:rsidP="0047345A">
                  <w:r w:rsidRPr="0047345A">
                    <w:lastRenderedPageBreak/>
                    <w:t>US-13</w:t>
                  </w:r>
                </w:p>
              </w:tc>
              <w:tc>
                <w:tcPr>
                  <w:tcW w:w="3003" w:type="dxa"/>
                  <w:vAlign w:val="center"/>
                  <w:hideMark/>
                </w:tcPr>
                <w:p w:rsidR="0047345A" w:rsidRPr="0047345A" w:rsidRDefault="0047345A" w:rsidP="0047345A">
                  <w:r w:rsidRPr="0047345A">
                    <w:t>Agency can upload documents up to 20MB with metadata attached.</w:t>
                  </w:r>
                </w:p>
              </w:tc>
              <w:tc>
                <w:tcPr>
                  <w:tcW w:w="1347" w:type="dxa"/>
                  <w:vAlign w:val="center"/>
                  <w:hideMark/>
                </w:tcPr>
                <w:p w:rsidR="0047345A" w:rsidRPr="0047345A" w:rsidRDefault="0047345A" w:rsidP="0047345A">
                  <w:r w:rsidRPr="0047345A">
                    <w:t>File upload test</w:t>
                  </w:r>
                </w:p>
              </w:tc>
              <w:tc>
                <w:tcPr>
                  <w:tcW w:w="2835" w:type="dxa"/>
                  <w:vAlign w:val="center"/>
                  <w:hideMark/>
                </w:tcPr>
                <w:p w:rsidR="0047345A" w:rsidRPr="0047345A" w:rsidRDefault="0047345A" w:rsidP="0047345A">
                  <w:r w:rsidRPr="0047345A">
                    <w:t>Pending Validation</w:t>
                  </w:r>
                </w:p>
              </w:tc>
            </w:tr>
            <w:tr w:rsidR="0000679C" w:rsidRPr="0047345A" w:rsidTr="0000679C">
              <w:trPr>
                <w:tblCellSpacing w:w="15" w:type="dxa"/>
              </w:trPr>
              <w:tc>
                <w:tcPr>
                  <w:tcW w:w="850" w:type="dxa"/>
                  <w:vAlign w:val="center"/>
                  <w:hideMark/>
                </w:tcPr>
                <w:p w:rsidR="0047345A" w:rsidRPr="0047345A" w:rsidRDefault="0047345A" w:rsidP="0047345A">
                  <w:r w:rsidRPr="0047345A">
                    <w:t>US-14</w:t>
                  </w:r>
                </w:p>
              </w:tc>
              <w:tc>
                <w:tcPr>
                  <w:tcW w:w="3003" w:type="dxa"/>
                  <w:vAlign w:val="center"/>
                  <w:hideMark/>
                </w:tcPr>
                <w:p w:rsidR="0047345A" w:rsidRPr="0047345A" w:rsidRDefault="0047345A" w:rsidP="0047345A">
                  <w:r w:rsidRPr="0047345A">
                    <w:t>Dashboards show KPIs per department with role-based filters.</w:t>
                  </w:r>
                </w:p>
              </w:tc>
              <w:tc>
                <w:tcPr>
                  <w:tcW w:w="1347" w:type="dxa"/>
                  <w:vAlign w:val="center"/>
                  <w:hideMark/>
                </w:tcPr>
                <w:p w:rsidR="0047345A" w:rsidRPr="0047345A" w:rsidRDefault="0047345A" w:rsidP="0047345A">
                  <w:r w:rsidRPr="0047345A">
                    <w:t>Dashboard UI test</w:t>
                  </w:r>
                </w:p>
              </w:tc>
              <w:tc>
                <w:tcPr>
                  <w:tcW w:w="2835" w:type="dxa"/>
                  <w:vAlign w:val="center"/>
                  <w:hideMark/>
                </w:tcPr>
                <w:p w:rsidR="0047345A" w:rsidRPr="0047345A" w:rsidRDefault="0047345A" w:rsidP="0047345A">
                  <w:r w:rsidRPr="0047345A">
                    <w:t>Planned</w:t>
                  </w:r>
                </w:p>
              </w:tc>
            </w:tr>
            <w:tr w:rsidR="0000679C" w:rsidRPr="0047345A" w:rsidTr="0000679C">
              <w:trPr>
                <w:tblCellSpacing w:w="15" w:type="dxa"/>
              </w:trPr>
              <w:tc>
                <w:tcPr>
                  <w:tcW w:w="850" w:type="dxa"/>
                  <w:vAlign w:val="center"/>
                  <w:hideMark/>
                </w:tcPr>
                <w:p w:rsidR="0047345A" w:rsidRPr="0047345A" w:rsidRDefault="0047345A" w:rsidP="0047345A">
                  <w:r w:rsidRPr="0047345A">
                    <w:t>US-15</w:t>
                  </w:r>
                </w:p>
              </w:tc>
              <w:tc>
                <w:tcPr>
                  <w:tcW w:w="3003" w:type="dxa"/>
                  <w:vAlign w:val="center"/>
                  <w:hideMark/>
                </w:tcPr>
                <w:p w:rsidR="0047345A" w:rsidRPr="0047345A" w:rsidRDefault="0047345A" w:rsidP="0047345A">
                  <w:r w:rsidRPr="0047345A">
                    <w:t>SMS/email sent immediately after citizen form submission.</w:t>
                  </w:r>
                </w:p>
              </w:tc>
              <w:tc>
                <w:tcPr>
                  <w:tcW w:w="1347" w:type="dxa"/>
                  <w:vAlign w:val="center"/>
                  <w:hideMark/>
                </w:tcPr>
                <w:p w:rsidR="0047345A" w:rsidRPr="0047345A" w:rsidRDefault="0047345A" w:rsidP="0047345A">
                  <w:proofErr w:type="spellStart"/>
                  <w:r w:rsidRPr="0047345A">
                    <w:t>Comm</w:t>
                  </w:r>
                  <w:proofErr w:type="spellEnd"/>
                  <w:r w:rsidRPr="0047345A">
                    <w:t xml:space="preserve"> test</w:t>
                  </w:r>
                </w:p>
              </w:tc>
              <w:tc>
                <w:tcPr>
                  <w:tcW w:w="2835" w:type="dxa"/>
                  <w:vAlign w:val="center"/>
                  <w:hideMark/>
                </w:tcPr>
                <w:p w:rsidR="0047345A" w:rsidRPr="0047345A" w:rsidRDefault="0047345A" w:rsidP="0047345A">
                  <w:r w:rsidRPr="0047345A">
                    <w:t>Planned</w:t>
                  </w:r>
                </w:p>
              </w:tc>
            </w:tr>
            <w:tr w:rsidR="0000679C" w:rsidRPr="0047345A" w:rsidTr="0000679C">
              <w:trPr>
                <w:tblCellSpacing w:w="15" w:type="dxa"/>
              </w:trPr>
              <w:tc>
                <w:tcPr>
                  <w:tcW w:w="850" w:type="dxa"/>
                  <w:vAlign w:val="center"/>
                  <w:hideMark/>
                </w:tcPr>
                <w:p w:rsidR="0047345A" w:rsidRPr="0047345A" w:rsidRDefault="0047345A" w:rsidP="0047345A">
                  <w:r w:rsidRPr="0047345A">
                    <w:t>US-16</w:t>
                  </w:r>
                </w:p>
              </w:tc>
              <w:tc>
                <w:tcPr>
                  <w:tcW w:w="3003" w:type="dxa"/>
                  <w:vAlign w:val="center"/>
                  <w:hideMark/>
                </w:tcPr>
                <w:p w:rsidR="0047345A" w:rsidRPr="0047345A" w:rsidRDefault="0047345A" w:rsidP="0047345A">
                  <w:proofErr w:type="spellStart"/>
                  <w:r w:rsidRPr="0047345A">
                    <w:t>Heatmap</w:t>
                  </w:r>
                  <w:proofErr w:type="spellEnd"/>
                  <w:r w:rsidRPr="0047345A">
                    <w:t xml:space="preserve"> shows inspections on GIS map with density shading.</w:t>
                  </w:r>
                </w:p>
              </w:tc>
              <w:tc>
                <w:tcPr>
                  <w:tcW w:w="1347" w:type="dxa"/>
                  <w:vAlign w:val="center"/>
                  <w:hideMark/>
                </w:tcPr>
                <w:p w:rsidR="0047345A" w:rsidRPr="0047345A" w:rsidRDefault="0047345A" w:rsidP="0047345A">
                  <w:r w:rsidRPr="0047345A">
                    <w:t>GIS test</w:t>
                  </w:r>
                </w:p>
              </w:tc>
              <w:tc>
                <w:tcPr>
                  <w:tcW w:w="2835" w:type="dxa"/>
                  <w:vAlign w:val="center"/>
                  <w:hideMark/>
                </w:tcPr>
                <w:p w:rsidR="0047345A" w:rsidRPr="0047345A" w:rsidRDefault="0047345A" w:rsidP="0047345A">
                  <w:r w:rsidRPr="0047345A">
                    <w:t>Planned</w:t>
                  </w:r>
                </w:p>
              </w:tc>
            </w:tr>
            <w:tr w:rsidR="0000679C" w:rsidRPr="0047345A" w:rsidTr="0000679C">
              <w:trPr>
                <w:tblCellSpacing w:w="15" w:type="dxa"/>
              </w:trPr>
              <w:tc>
                <w:tcPr>
                  <w:tcW w:w="850" w:type="dxa"/>
                  <w:vAlign w:val="center"/>
                  <w:hideMark/>
                </w:tcPr>
                <w:p w:rsidR="0047345A" w:rsidRPr="0047345A" w:rsidRDefault="0047345A" w:rsidP="0047345A">
                  <w:r w:rsidRPr="0047345A">
                    <w:t>US-17</w:t>
                  </w:r>
                </w:p>
              </w:tc>
              <w:tc>
                <w:tcPr>
                  <w:tcW w:w="3003" w:type="dxa"/>
                  <w:vAlign w:val="center"/>
                  <w:hideMark/>
                </w:tcPr>
                <w:p w:rsidR="0047345A" w:rsidRPr="0047345A" w:rsidRDefault="0047345A" w:rsidP="0047345A">
                  <w:r w:rsidRPr="0047345A">
                    <w:t>Video evidence syncs automatically when mobile reconnects.</w:t>
                  </w:r>
                </w:p>
              </w:tc>
              <w:tc>
                <w:tcPr>
                  <w:tcW w:w="1347" w:type="dxa"/>
                  <w:vAlign w:val="center"/>
                  <w:hideMark/>
                </w:tcPr>
                <w:p w:rsidR="0047345A" w:rsidRPr="0047345A" w:rsidRDefault="0047345A" w:rsidP="0047345A">
                  <w:r w:rsidRPr="0047345A">
                    <w:t>Sync validation</w:t>
                  </w:r>
                </w:p>
              </w:tc>
              <w:tc>
                <w:tcPr>
                  <w:tcW w:w="2835" w:type="dxa"/>
                  <w:vAlign w:val="center"/>
                  <w:hideMark/>
                </w:tcPr>
                <w:p w:rsidR="0047345A" w:rsidRPr="0047345A" w:rsidRDefault="0047345A" w:rsidP="0047345A">
                  <w:r w:rsidRPr="0047345A">
                    <w:t>Planned</w:t>
                  </w:r>
                </w:p>
              </w:tc>
            </w:tr>
            <w:tr w:rsidR="0000679C" w:rsidRPr="0047345A" w:rsidTr="0000679C">
              <w:trPr>
                <w:tblCellSpacing w:w="15" w:type="dxa"/>
              </w:trPr>
              <w:tc>
                <w:tcPr>
                  <w:tcW w:w="850" w:type="dxa"/>
                  <w:vAlign w:val="center"/>
                  <w:hideMark/>
                </w:tcPr>
                <w:p w:rsidR="0047345A" w:rsidRPr="0047345A" w:rsidRDefault="0047345A" w:rsidP="0047345A">
                  <w:r w:rsidRPr="0047345A">
                    <w:t>US-18</w:t>
                  </w:r>
                </w:p>
              </w:tc>
              <w:tc>
                <w:tcPr>
                  <w:tcW w:w="3003" w:type="dxa"/>
                  <w:vAlign w:val="center"/>
                  <w:hideMark/>
                </w:tcPr>
                <w:p w:rsidR="0047345A" w:rsidRPr="0047345A" w:rsidRDefault="0047345A" w:rsidP="0047345A">
                  <w:r w:rsidRPr="0047345A">
                    <w:t>MIS reports exportable in Excel/PDF with correct formatting.</w:t>
                  </w:r>
                </w:p>
              </w:tc>
              <w:tc>
                <w:tcPr>
                  <w:tcW w:w="1347" w:type="dxa"/>
                  <w:vAlign w:val="center"/>
                  <w:hideMark/>
                </w:tcPr>
                <w:p w:rsidR="0047345A" w:rsidRPr="0047345A" w:rsidRDefault="0047345A" w:rsidP="0047345A">
                  <w:r w:rsidRPr="0047345A">
                    <w:t>Export test</w:t>
                  </w:r>
                </w:p>
              </w:tc>
              <w:tc>
                <w:tcPr>
                  <w:tcW w:w="2835" w:type="dxa"/>
                  <w:vAlign w:val="center"/>
                  <w:hideMark/>
                </w:tcPr>
                <w:p w:rsidR="0047345A" w:rsidRPr="0047345A" w:rsidRDefault="0047345A" w:rsidP="0047345A">
                  <w:r w:rsidRPr="0047345A">
                    <w:t>Planned</w:t>
                  </w:r>
                </w:p>
              </w:tc>
            </w:tr>
            <w:tr w:rsidR="0000679C" w:rsidRPr="0047345A" w:rsidTr="0000679C">
              <w:trPr>
                <w:tblCellSpacing w:w="15" w:type="dxa"/>
              </w:trPr>
              <w:tc>
                <w:tcPr>
                  <w:tcW w:w="850" w:type="dxa"/>
                  <w:vAlign w:val="center"/>
                  <w:hideMark/>
                </w:tcPr>
                <w:p w:rsidR="0047345A" w:rsidRPr="0047345A" w:rsidRDefault="0047345A" w:rsidP="0047345A">
                  <w:r w:rsidRPr="0047345A">
                    <w:t>US-19</w:t>
                  </w:r>
                </w:p>
              </w:tc>
              <w:tc>
                <w:tcPr>
                  <w:tcW w:w="3003" w:type="dxa"/>
                  <w:vAlign w:val="center"/>
                  <w:hideMark/>
                </w:tcPr>
                <w:p w:rsidR="0047345A" w:rsidRPr="0047345A" w:rsidRDefault="0047345A" w:rsidP="0047345A">
                  <w:r w:rsidRPr="0047345A">
                    <w:t>2FA with OTP or authenticator enforced at login.</w:t>
                  </w:r>
                </w:p>
              </w:tc>
              <w:tc>
                <w:tcPr>
                  <w:tcW w:w="1347" w:type="dxa"/>
                  <w:vAlign w:val="center"/>
                  <w:hideMark/>
                </w:tcPr>
                <w:p w:rsidR="0047345A" w:rsidRPr="0047345A" w:rsidRDefault="0047345A" w:rsidP="0047345A">
                  <w:r w:rsidRPr="0047345A">
                    <w:t>Security audit</w:t>
                  </w:r>
                </w:p>
              </w:tc>
              <w:tc>
                <w:tcPr>
                  <w:tcW w:w="2835" w:type="dxa"/>
                  <w:vAlign w:val="center"/>
                  <w:hideMark/>
                </w:tcPr>
                <w:p w:rsidR="0047345A" w:rsidRPr="0047345A" w:rsidRDefault="0047345A" w:rsidP="0047345A">
                  <w:r w:rsidRPr="0047345A">
                    <w:t>Planned</w:t>
                  </w:r>
                </w:p>
              </w:tc>
            </w:tr>
          </w:tbl>
          <w:p w:rsidR="00F652EB" w:rsidRDefault="00F652EB"/>
        </w:tc>
        <w:tc>
          <w:tcPr>
            <w:tcW w:w="222" w:type="dxa"/>
          </w:tcPr>
          <w:p w:rsidR="00F652EB" w:rsidRDefault="00F652EB"/>
        </w:tc>
        <w:tc>
          <w:tcPr>
            <w:tcW w:w="222" w:type="dxa"/>
          </w:tcPr>
          <w:p w:rsidR="00F652EB" w:rsidRDefault="00F652EB"/>
        </w:tc>
      </w:tr>
      <w:tr w:rsidR="00F652EB" w:rsidTr="0000679C">
        <w:tc>
          <w:tcPr>
            <w:tcW w:w="8412" w:type="dxa"/>
          </w:tcPr>
          <w:p w:rsidR="0000679C" w:rsidRDefault="0000679C" w:rsidP="0000679C">
            <w:pPr>
              <w:pStyle w:val="Heading2"/>
            </w:pPr>
            <w:r>
              <w:lastRenderedPageBreak/>
              <w:t>4. Alignment with CMMI Level 5 Standards</w:t>
            </w:r>
          </w:p>
          <w:p w:rsidR="0000679C" w:rsidRDefault="0000679C" w:rsidP="0000679C">
            <w:pPr>
              <w:pStyle w:val="NormalWeb"/>
              <w:numPr>
                <w:ilvl w:val="0"/>
                <w:numId w:val="13"/>
              </w:numPr>
            </w:pPr>
            <w:r>
              <w:rPr>
                <w:rStyle w:val="Strong"/>
              </w:rPr>
              <w:t>Traceability</w:t>
            </w:r>
            <w:r>
              <w:t>: Each User Story has mapped acceptance criteria and validation method.</w:t>
            </w:r>
          </w:p>
          <w:p w:rsidR="0000679C" w:rsidRDefault="0000679C" w:rsidP="0000679C">
            <w:pPr>
              <w:pStyle w:val="NormalWeb"/>
              <w:numPr>
                <w:ilvl w:val="0"/>
                <w:numId w:val="13"/>
              </w:numPr>
            </w:pPr>
            <w:r>
              <w:rPr>
                <w:rStyle w:val="Strong"/>
              </w:rPr>
              <w:t>Quantifiable Validation</w:t>
            </w:r>
            <w:r>
              <w:t>: All criteria are measurable (time limit, file size, latency).</w:t>
            </w:r>
          </w:p>
          <w:p w:rsidR="0000679C" w:rsidRDefault="0000679C" w:rsidP="0000679C">
            <w:pPr>
              <w:pStyle w:val="NormalWeb"/>
              <w:numPr>
                <w:ilvl w:val="0"/>
                <w:numId w:val="13"/>
              </w:numPr>
            </w:pPr>
            <w:r>
              <w:rPr>
                <w:rStyle w:val="Strong"/>
              </w:rPr>
              <w:t>Auditability</w:t>
            </w:r>
            <w:r>
              <w:t>: Logs, timestamps, and reports ensure compliance with government processes.</w:t>
            </w:r>
          </w:p>
          <w:p w:rsidR="0000679C" w:rsidRDefault="0000679C" w:rsidP="0000679C">
            <w:pPr>
              <w:pStyle w:val="NormalWeb"/>
              <w:numPr>
                <w:ilvl w:val="0"/>
                <w:numId w:val="13"/>
              </w:numPr>
            </w:pPr>
            <w:r>
              <w:rPr>
                <w:rStyle w:val="Strong"/>
              </w:rPr>
              <w:t>Continuous Improvement</w:t>
            </w:r>
            <w:r>
              <w:t>: Stories extended with usability (dark mode, dashboards), compliance (2FA, archival), and scalability (multi-lingual, offline sync).</w:t>
            </w:r>
          </w:p>
          <w:p w:rsidR="00F652EB" w:rsidRDefault="00F652EB"/>
        </w:tc>
        <w:tc>
          <w:tcPr>
            <w:tcW w:w="222" w:type="dxa"/>
          </w:tcPr>
          <w:p w:rsidR="00F652EB" w:rsidRDefault="00F652EB"/>
        </w:tc>
        <w:tc>
          <w:tcPr>
            <w:tcW w:w="222" w:type="dxa"/>
          </w:tcPr>
          <w:p w:rsidR="00F652EB" w:rsidRDefault="00F652EB"/>
        </w:tc>
      </w:tr>
      <w:tr w:rsidR="00F652EB" w:rsidTr="0000679C">
        <w:tc>
          <w:tcPr>
            <w:tcW w:w="8412" w:type="dxa"/>
          </w:tcPr>
          <w:p w:rsidR="00F652EB" w:rsidRDefault="00F652EB"/>
        </w:tc>
        <w:tc>
          <w:tcPr>
            <w:tcW w:w="222" w:type="dxa"/>
          </w:tcPr>
          <w:p w:rsidR="00F652EB" w:rsidRDefault="00F652EB"/>
        </w:tc>
        <w:tc>
          <w:tcPr>
            <w:tcW w:w="222" w:type="dxa"/>
          </w:tcPr>
          <w:p w:rsidR="00F652EB" w:rsidRDefault="00F652EB"/>
        </w:tc>
      </w:tr>
      <w:tr w:rsidR="00F652EB" w:rsidTr="0000679C">
        <w:tc>
          <w:tcPr>
            <w:tcW w:w="8412" w:type="dxa"/>
          </w:tcPr>
          <w:p w:rsidR="009F57BB" w:rsidRPr="009F57BB" w:rsidRDefault="009F57BB" w:rsidP="009F57BB">
            <w:r w:rsidRPr="009F57BB">
              <w:t xml:space="preserve">The following is an extended User Stories and Acceptance Criteria report for </w:t>
            </w:r>
            <w:r w:rsidRPr="009F57BB">
              <w:lastRenderedPageBreak/>
              <w:t>the </w:t>
            </w:r>
            <w:proofErr w:type="spellStart"/>
            <w:r w:rsidRPr="009F57BB">
              <w:rPr>
                <w:b/>
                <w:bCs/>
              </w:rPr>
              <w:t>Parakh</w:t>
            </w:r>
            <w:proofErr w:type="spellEnd"/>
            <w:r w:rsidRPr="009F57BB">
              <w:rPr>
                <w:b/>
                <w:bCs/>
              </w:rPr>
              <w:t xml:space="preserve"> Project</w:t>
            </w:r>
            <w:r w:rsidRPr="009F57BB">
              <w:t>, structured as per </w:t>
            </w:r>
            <w:r w:rsidRPr="009F57BB">
              <w:rPr>
                <w:b/>
                <w:bCs/>
              </w:rPr>
              <w:t>CMMI Level 5 standards</w:t>
            </w:r>
            <w:r w:rsidRPr="009F57BB">
              <w:t> and guidelines, and leveraging information from all attached documentation and previous change requests. This report ensures traceability, auditable outcomes, and measurable quality for every stakeholder group, and aligns with both technical and process requirements.</w:t>
            </w:r>
          </w:p>
          <w:p w:rsidR="009F57BB" w:rsidRPr="009F57BB" w:rsidRDefault="009F57BB" w:rsidP="009F57BB">
            <w:pPr>
              <w:rPr>
                <w:b/>
                <w:bCs/>
              </w:rPr>
            </w:pPr>
            <w:r w:rsidRPr="009F57BB">
              <w:rPr>
                <w:b/>
                <w:bCs/>
              </w:rPr>
              <w:t>Executive Summary</w:t>
            </w:r>
          </w:p>
          <w:p w:rsidR="009F57BB" w:rsidRPr="009F57BB" w:rsidRDefault="009F57BB" w:rsidP="009F57BB">
            <w:r w:rsidRPr="009F57BB">
              <w:t xml:space="preserve">The </w:t>
            </w:r>
            <w:proofErr w:type="spellStart"/>
            <w:r w:rsidRPr="009F57BB">
              <w:t>Parakh</w:t>
            </w:r>
            <w:proofErr w:type="spellEnd"/>
            <w:r w:rsidRPr="009F57BB">
              <w:t xml:space="preserve"> project delivers a robust GIS-enabled Inspection &amp; Survey solution for departments, citizens, and agencies via mobile and web platforms. All user stories are closely mapped to process flows, wireframes, and acceptance criteria to ensure standardization and continuous improvement. Each acceptance criterion is clear, testable, and designed for audit compliance.chatgpt-Parakh_UserStories_Acceptance.docx+1</w:t>
            </w:r>
          </w:p>
          <w:p w:rsidR="009F57BB" w:rsidRPr="009F57BB" w:rsidRDefault="009F57BB" w:rsidP="009F57BB">
            <w:r w:rsidRPr="009F57BB">
              <w:pict>
                <v:rect id="_x0000_i1025" style="width:0;height:.75pt" o:hralign="center" o:hrstd="t" o:hr="t" fillcolor="#a0a0a0" stroked="f"/>
              </w:pict>
            </w:r>
          </w:p>
          <w:p w:rsidR="009F57BB" w:rsidRPr="009F57BB" w:rsidRDefault="009F57BB" w:rsidP="009F57BB">
            <w:pPr>
              <w:rPr>
                <w:b/>
                <w:bCs/>
              </w:rPr>
            </w:pPr>
            <w:r w:rsidRPr="009F57BB">
              <w:rPr>
                <w:b/>
                <w:bCs/>
              </w:rPr>
              <w:t>User Stories &amp; Acceptance Criteria</w:t>
            </w:r>
          </w:p>
          <w:p w:rsidR="009F57BB" w:rsidRPr="009F57BB" w:rsidRDefault="009F57BB" w:rsidP="009F57BB">
            <w:pPr>
              <w:rPr>
                <w:b/>
                <w:bCs/>
              </w:rPr>
            </w:pPr>
            <w:r w:rsidRPr="009F57BB">
              <w:rPr>
                <w:b/>
                <w:bCs/>
              </w:rPr>
              <w:t>Admin</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18"/>
              <w:gridCol w:w="8582"/>
            </w:tblGrid>
            <w:tr w:rsidR="009F57BB" w:rsidRPr="009F57BB" w:rsidTr="009F57BB">
              <w:trPr>
                <w:tblHeader/>
              </w:trPr>
              <w:tc>
                <w:tcPr>
                  <w:tcW w:w="0" w:type="auto"/>
                  <w:tcBorders>
                    <w:top w:val="single" w:sz="6" w:space="0" w:color="auto"/>
                    <w:left w:val="single" w:sz="6" w:space="0" w:color="auto"/>
                    <w:bottom w:val="single" w:sz="6" w:space="0" w:color="auto"/>
                    <w:right w:val="single" w:sz="6" w:space="0" w:color="auto"/>
                  </w:tcBorders>
                  <w:hideMark/>
                </w:tcPr>
                <w:p w:rsidR="009F57BB" w:rsidRPr="009F57BB" w:rsidRDefault="009F57BB" w:rsidP="009F57BB">
                  <w:pPr>
                    <w:rPr>
                      <w:b/>
                      <w:bCs/>
                    </w:rPr>
                  </w:pPr>
                  <w:r w:rsidRPr="009F57BB">
                    <w:rPr>
                      <w:b/>
                      <w:bCs/>
                    </w:rPr>
                    <w:t>User Story</w:t>
                  </w:r>
                </w:p>
              </w:tc>
              <w:tc>
                <w:tcPr>
                  <w:tcW w:w="0" w:type="auto"/>
                  <w:tcBorders>
                    <w:top w:val="single" w:sz="6" w:space="0" w:color="auto"/>
                    <w:left w:val="single" w:sz="6" w:space="0" w:color="auto"/>
                    <w:bottom w:val="single" w:sz="6" w:space="0" w:color="auto"/>
                    <w:right w:val="single" w:sz="6" w:space="0" w:color="auto"/>
                  </w:tcBorders>
                  <w:hideMark/>
                </w:tcPr>
                <w:p w:rsidR="009F57BB" w:rsidRPr="009F57BB" w:rsidRDefault="009F57BB" w:rsidP="009F57BB">
                  <w:pPr>
                    <w:rPr>
                      <w:b/>
                      <w:bCs/>
                    </w:rPr>
                  </w:pPr>
                  <w:r w:rsidRPr="009F57BB">
                    <w:rPr>
                      <w:b/>
                      <w:bCs/>
                    </w:rPr>
                    <w:t>Acceptance Criteria</w:t>
                  </w:r>
                </w:p>
              </w:tc>
            </w:tr>
            <w:tr w:rsidR="009F57BB" w:rsidRPr="009F57BB" w:rsidTr="009F57BB">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Create dynamic GIS-enabled forms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Form can be created via UI in &lt;2 minutes, no code needed chatgpt-Parakh_UserStories_Acceptance.docx+1</w:t>
                  </w:r>
                </w:p>
              </w:tc>
            </w:tr>
            <w:tr w:rsidR="009F57BB" w:rsidRPr="009F57BB" w:rsidTr="009F57BB">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Manage assets/sites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Add/edit/delete functionality; assignment to departments possible chatgpt-Parakh_UserStories_Acceptance.docx+1</w:t>
                  </w:r>
                </w:p>
              </w:tc>
            </w:tr>
            <w:tr w:rsidR="009F57BB" w:rsidRPr="009F57BB" w:rsidTr="009F57BB">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Generate centralized reports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 xml:space="preserve">Real-time report generation, filterable by </w:t>
                  </w:r>
                  <w:proofErr w:type="spellStart"/>
                  <w:r w:rsidRPr="009F57BB">
                    <w:t>dept</w:t>
                  </w:r>
                  <w:proofErr w:type="spellEnd"/>
                  <w:r w:rsidRPr="009F57BB">
                    <w:t>, date, form type chatgpt-Parakh_UserStories_Acceptance.docx+1</w:t>
                  </w:r>
                </w:p>
              </w:tc>
            </w:tr>
            <w:tr w:rsidR="009F57BB" w:rsidRPr="009F57BB" w:rsidTr="009F57BB">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Export MIS reports for audit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Export as PDF/Excel, includes all relevant KPIs chatgpt-Parakh_ProcessFlow_Wireframes_Mockups.pdf</w:t>
                  </w:r>
                </w:p>
              </w:tc>
            </w:tr>
          </w:tbl>
          <w:p w:rsidR="009F57BB" w:rsidRPr="009F57BB" w:rsidRDefault="009F57BB" w:rsidP="009F57BB">
            <w:pPr>
              <w:rPr>
                <w:b/>
                <w:bCs/>
              </w:rPr>
            </w:pPr>
            <w:r w:rsidRPr="009F57BB">
              <w:rPr>
                <w:b/>
                <w:bCs/>
              </w:rPr>
              <w:t>Nodal Officer</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084"/>
              <w:gridCol w:w="8016"/>
            </w:tblGrid>
            <w:tr w:rsidR="009F57BB" w:rsidRPr="009F57BB" w:rsidTr="009F57BB">
              <w:trPr>
                <w:tblHeader/>
              </w:trPr>
              <w:tc>
                <w:tcPr>
                  <w:tcW w:w="0" w:type="auto"/>
                  <w:tcBorders>
                    <w:top w:val="single" w:sz="6" w:space="0" w:color="auto"/>
                    <w:left w:val="single" w:sz="6" w:space="0" w:color="auto"/>
                    <w:bottom w:val="single" w:sz="6" w:space="0" w:color="auto"/>
                    <w:right w:val="single" w:sz="6" w:space="0" w:color="auto"/>
                  </w:tcBorders>
                  <w:hideMark/>
                </w:tcPr>
                <w:p w:rsidR="009F57BB" w:rsidRPr="009F57BB" w:rsidRDefault="009F57BB" w:rsidP="009F57BB">
                  <w:pPr>
                    <w:rPr>
                      <w:b/>
                      <w:bCs/>
                    </w:rPr>
                  </w:pPr>
                  <w:r w:rsidRPr="009F57BB">
                    <w:rPr>
                      <w:b/>
                      <w:bCs/>
                    </w:rPr>
                    <w:t>User Story</w:t>
                  </w:r>
                </w:p>
              </w:tc>
              <w:tc>
                <w:tcPr>
                  <w:tcW w:w="0" w:type="auto"/>
                  <w:tcBorders>
                    <w:top w:val="single" w:sz="6" w:space="0" w:color="auto"/>
                    <w:left w:val="single" w:sz="6" w:space="0" w:color="auto"/>
                    <w:bottom w:val="single" w:sz="6" w:space="0" w:color="auto"/>
                    <w:right w:val="single" w:sz="6" w:space="0" w:color="auto"/>
                  </w:tcBorders>
                  <w:hideMark/>
                </w:tcPr>
                <w:p w:rsidR="009F57BB" w:rsidRPr="009F57BB" w:rsidRDefault="009F57BB" w:rsidP="009F57BB">
                  <w:pPr>
                    <w:rPr>
                      <w:b/>
                      <w:bCs/>
                    </w:rPr>
                  </w:pPr>
                  <w:r w:rsidRPr="009F57BB">
                    <w:rPr>
                      <w:b/>
                      <w:bCs/>
                    </w:rPr>
                    <w:t>Acceptance Criteria</w:t>
                  </w:r>
                </w:p>
              </w:tc>
            </w:tr>
            <w:tr w:rsidR="009F57BB" w:rsidRPr="009F57BB" w:rsidTr="009F57BB">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Assign inspections to field officers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Field officer dashboard confirms assignment instantly chatgpt-Parakh_UserStories_Acceptance.docx+1</w:t>
                  </w:r>
                </w:p>
              </w:tc>
            </w:tr>
            <w:tr w:rsidR="009F57BB" w:rsidRPr="009F57BB" w:rsidTr="009F57BB">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lastRenderedPageBreak/>
                    <w:t>Verify inspection data</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Submissions viewable &lt;5 minutes after upload chatgpt-Parakh_UserStories_Acceptance.docx+1</w:t>
                  </w:r>
                </w:p>
              </w:tc>
            </w:tr>
            <w:tr w:rsidR="009F57BB" w:rsidRPr="009F57BB" w:rsidTr="009F57BB">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Approve/reject/report submissions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Decisions logged; workflow enforces 48h turnaround chatgpt-Parakh_UserStories_Acceptance.docx+1</w:t>
                  </w:r>
                </w:p>
              </w:tc>
            </w:tr>
            <w:tr w:rsidR="009F57BB" w:rsidRPr="009F57BB" w:rsidTr="009F57BB">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Request resubmission with comments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Officer receives structured feedback via notification chatgpt-Parakh_ProcessFlow_Wireframes_Mockups.pdf</w:t>
                  </w:r>
                </w:p>
              </w:tc>
            </w:tr>
          </w:tbl>
          <w:p w:rsidR="009F57BB" w:rsidRPr="009F57BB" w:rsidRDefault="009F57BB" w:rsidP="009F57BB">
            <w:pPr>
              <w:rPr>
                <w:b/>
                <w:bCs/>
              </w:rPr>
            </w:pPr>
            <w:r w:rsidRPr="009F57BB">
              <w:rPr>
                <w:b/>
                <w:bCs/>
              </w:rPr>
              <w:t>Field Officer</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446"/>
              <w:gridCol w:w="7654"/>
            </w:tblGrid>
            <w:tr w:rsidR="009F57BB" w:rsidRPr="009F57BB" w:rsidTr="009F57BB">
              <w:trPr>
                <w:tblHeader/>
              </w:trPr>
              <w:tc>
                <w:tcPr>
                  <w:tcW w:w="0" w:type="auto"/>
                  <w:tcBorders>
                    <w:top w:val="single" w:sz="6" w:space="0" w:color="auto"/>
                    <w:left w:val="single" w:sz="6" w:space="0" w:color="auto"/>
                    <w:bottom w:val="single" w:sz="6" w:space="0" w:color="auto"/>
                    <w:right w:val="single" w:sz="6" w:space="0" w:color="auto"/>
                  </w:tcBorders>
                  <w:hideMark/>
                </w:tcPr>
                <w:p w:rsidR="009F57BB" w:rsidRPr="009F57BB" w:rsidRDefault="009F57BB" w:rsidP="009F57BB">
                  <w:pPr>
                    <w:rPr>
                      <w:b/>
                      <w:bCs/>
                    </w:rPr>
                  </w:pPr>
                  <w:r w:rsidRPr="009F57BB">
                    <w:rPr>
                      <w:b/>
                      <w:bCs/>
                    </w:rPr>
                    <w:t>User Story</w:t>
                  </w:r>
                </w:p>
              </w:tc>
              <w:tc>
                <w:tcPr>
                  <w:tcW w:w="0" w:type="auto"/>
                  <w:tcBorders>
                    <w:top w:val="single" w:sz="6" w:space="0" w:color="auto"/>
                    <w:left w:val="single" w:sz="6" w:space="0" w:color="auto"/>
                    <w:bottom w:val="single" w:sz="6" w:space="0" w:color="auto"/>
                    <w:right w:val="single" w:sz="6" w:space="0" w:color="auto"/>
                  </w:tcBorders>
                  <w:hideMark/>
                </w:tcPr>
                <w:p w:rsidR="009F57BB" w:rsidRPr="009F57BB" w:rsidRDefault="009F57BB" w:rsidP="009F57BB">
                  <w:pPr>
                    <w:rPr>
                      <w:b/>
                      <w:bCs/>
                    </w:rPr>
                  </w:pPr>
                  <w:r w:rsidRPr="009F57BB">
                    <w:rPr>
                      <w:b/>
                      <w:bCs/>
                    </w:rPr>
                    <w:t>Acceptance Criteria</w:t>
                  </w:r>
                </w:p>
              </w:tc>
            </w:tr>
            <w:tr w:rsidR="009F57BB" w:rsidRPr="009F57BB" w:rsidTr="009F57BB">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Receive assigned work on mobile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Push notification and visible on dashboard within 2 minutes chatgpt-Parakh_UserStories_Acceptance.docx+1</w:t>
                  </w:r>
                </w:p>
              </w:tc>
            </w:tr>
            <w:tr w:rsidR="009F57BB" w:rsidRPr="009F57BB" w:rsidTr="009F57BB">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Capture GIS location, photos, videos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Submission mandates attachment of coordinates/photos/videos chatgpt-Parakh_UserStories_Acceptance.docx+1</w:t>
                  </w:r>
                </w:p>
              </w:tc>
            </w:tr>
            <w:tr w:rsidR="009F57BB" w:rsidRPr="009F57BB" w:rsidTr="009F57BB">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Save forms as draft, submit later</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Forms saved offline; auto-sync when network restores chatgpt-Parakh_UserStories_Acceptance.docx+1</w:t>
                  </w:r>
                </w:p>
              </w:tc>
            </w:tr>
            <w:tr w:rsidR="009F57BB" w:rsidRPr="009F57BB" w:rsidTr="009F57BB">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See completed/approved/returned tasks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Status indicator for each task chatgpt-Parakh_ProcessFlow_Wireframes_Mockups.pdf</w:t>
                  </w:r>
                </w:p>
              </w:tc>
            </w:tr>
          </w:tbl>
          <w:p w:rsidR="009F57BB" w:rsidRPr="009F57BB" w:rsidRDefault="009F57BB" w:rsidP="009F57BB">
            <w:pPr>
              <w:rPr>
                <w:b/>
                <w:bCs/>
              </w:rPr>
            </w:pPr>
            <w:r w:rsidRPr="009F57BB">
              <w:rPr>
                <w:b/>
                <w:bCs/>
              </w:rPr>
              <w:t>Citizen</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99"/>
              <w:gridCol w:w="8401"/>
            </w:tblGrid>
            <w:tr w:rsidR="009F57BB" w:rsidRPr="009F57BB" w:rsidTr="009F57BB">
              <w:trPr>
                <w:tblHeader/>
              </w:trPr>
              <w:tc>
                <w:tcPr>
                  <w:tcW w:w="0" w:type="auto"/>
                  <w:tcBorders>
                    <w:top w:val="single" w:sz="6" w:space="0" w:color="auto"/>
                    <w:left w:val="single" w:sz="6" w:space="0" w:color="auto"/>
                    <w:bottom w:val="single" w:sz="6" w:space="0" w:color="auto"/>
                    <w:right w:val="single" w:sz="6" w:space="0" w:color="auto"/>
                  </w:tcBorders>
                  <w:hideMark/>
                </w:tcPr>
                <w:p w:rsidR="009F57BB" w:rsidRPr="009F57BB" w:rsidRDefault="009F57BB" w:rsidP="009F57BB">
                  <w:pPr>
                    <w:rPr>
                      <w:b/>
                      <w:bCs/>
                    </w:rPr>
                  </w:pPr>
                  <w:r w:rsidRPr="009F57BB">
                    <w:rPr>
                      <w:b/>
                      <w:bCs/>
                    </w:rPr>
                    <w:t>User Story</w:t>
                  </w:r>
                </w:p>
              </w:tc>
              <w:tc>
                <w:tcPr>
                  <w:tcW w:w="0" w:type="auto"/>
                  <w:tcBorders>
                    <w:top w:val="single" w:sz="6" w:space="0" w:color="auto"/>
                    <w:left w:val="single" w:sz="6" w:space="0" w:color="auto"/>
                    <w:bottom w:val="single" w:sz="6" w:space="0" w:color="auto"/>
                    <w:right w:val="single" w:sz="6" w:space="0" w:color="auto"/>
                  </w:tcBorders>
                  <w:hideMark/>
                </w:tcPr>
                <w:p w:rsidR="009F57BB" w:rsidRPr="009F57BB" w:rsidRDefault="009F57BB" w:rsidP="009F57BB">
                  <w:pPr>
                    <w:rPr>
                      <w:b/>
                      <w:bCs/>
                    </w:rPr>
                  </w:pPr>
                  <w:r w:rsidRPr="009F57BB">
                    <w:rPr>
                      <w:b/>
                      <w:bCs/>
                    </w:rPr>
                    <w:t>Acceptance Criteria</w:t>
                  </w:r>
                </w:p>
              </w:tc>
            </w:tr>
            <w:tr w:rsidR="009F57BB" w:rsidRPr="009F57BB" w:rsidTr="009F57BB">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Submit general-purpose request forms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Mandatory fields validated, SMS acknowledgement sent chatgpt-Parakh_UserStories_Acceptance.docx+1</w:t>
                  </w:r>
                </w:p>
              </w:tc>
            </w:tr>
            <w:tr w:rsidR="009F57BB" w:rsidRPr="009F57BB" w:rsidTr="009F57BB">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Login with OTP</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OTP validated within 30 seconds; secure session started chatgpt-Parakh_UserStories_Acceptance.docx+1</w:t>
                  </w:r>
                </w:p>
              </w:tc>
            </w:tr>
            <w:tr w:rsidR="009F57BB" w:rsidRPr="009F57BB" w:rsidTr="009F57BB">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View status of submitted requests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Status and department feedback visible on portal/mobile chatgpt-Parakh_ProcessFlow_Wireframes_Mockups.pdf</w:t>
                  </w:r>
                </w:p>
              </w:tc>
            </w:tr>
          </w:tbl>
          <w:p w:rsidR="009F57BB" w:rsidRPr="009F57BB" w:rsidRDefault="009F57BB" w:rsidP="009F57BB">
            <w:pPr>
              <w:rPr>
                <w:b/>
                <w:bCs/>
              </w:rPr>
            </w:pPr>
            <w:r w:rsidRPr="009F57BB">
              <w:rPr>
                <w:b/>
                <w:bCs/>
              </w:rPr>
              <w:lastRenderedPageBreak/>
              <w:t>Agency</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12"/>
              <w:gridCol w:w="8688"/>
            </w:tblGrid>
            <w:tr w:rsidR="009F57BB" w:rsidRPr="009F57BB" w:rsidTr="009F57BB">
              <w:trPr>
                <w:tblHeader/>
              </w:trPr>
              <w:tc>
                <w:tcPr>
                  <w:tcW w:w="0" w:type="auto"/>
                  <w:tcBorders>
                    <w:top w:val="single" w:sz="6" w:space="0" w:color="auto"/>
                    <w:left w:val="single" w:sz="6" w:space="0" w:color="auto"/>
                    <w:bottom w:val="single" w:sz="6" w:space="0" w:color="auto"/>
                    <w:right w:val="single" w:sz="6" w:space="0" w:color="auto"/>
                  </w:tcBorders>
                  <w:hideMark/>
                </w:tcPr>
                <w:p w:rsidR="009F57BB" w:rsidRPr="009F57BB" w:rsidRDefault="009F57BB" w:rsidP="009F57BB">
                  <w:pPr>
                    <w:rPr>
                      <w:b/>
                      <w:bCs/>
                    </w:rPr>
                  </w:pPr>
                  <w:r w:rsidRPr="009F57BB">
                    <w:rPr>
                      <w:b/>
                      <w:bCs/>
                    </w:rPr>
                    <w:t>User Story</w:t>
                  </w:r>
                </w:p>
              </w:tc>
              <w:tc>
                <w:tcPr>
                  <w:tcW w:w="0" w:type="auto"/>
                  <w:tcBorders>
                    <w:top w:val="single" w:sz="6" w:space="0" w:color="auto"/>
                    <w:left w:val="single" w:sz="6" w:space="0" w:color="auto"/>
                    <w:bottom w:val="single" w:sz="6" w:space="0" w:color="auto"/>
                    <w:right w:val="single" w:sz="6" w:space="0" w:color="auto"/>
                  </w:tcBorders>
                  <w:hideMark/>
                </w:tcPr>
                <w:p w:rsidR="009F57BB" w:rsidRPr="009F57BB" w:rsidRDefault="009F57BB" w:rsidP="009F57BB">
                  <w:pPr>
                    <w:rPr>
                      <w:b/>
                      <w:bCs/>
                    </w:rPr>
                  </w:pPr>
                  <w:r w:rsidRPr="009F57BB">
                    <w:rPr>
                      <w:b/>
                      <w:bCs/>
                    </w:rPr>
                    <w:t>Acceptance Criteria</w:t>
                  </w:r>
                </w:p>
              </w:tc>
            </w:tr>
            <w:tr w:rsidR="009F57BB" w:rsidRPr="009F57BB" w:rsidTr="009F57BB">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Submit compliance reports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Timestamp/location metadata on every submission chatgpt-Parakh_UserStories_Acceptance.docx+1</w:t>
                  </w:r>
                </w:p>
              </w:tc>
            </w:tr>
            <w:tr w:rsidR="009F57BB" w:rsidRPr="009F57BB" w:rsidTr="009F57BB">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Upload documents &amp; media</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Up to 20MB, mandatory metadata tagged chatgpt-Parakh_UserStories_Acceptance.docx+1</w:t>
                  </w:r>
                </w:p>
              </w:tc>
            </w:tr>
            <w:tr w:rsidR="009F57BB" w:rsidRPr="009F57BB" w:rsidTr="009F57BB">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See audit logs for all actions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Each action time-stamped and auditable chatgpt-Parakh_ProcessFlow_Wireframes_Mockups.pdf</w:t>
                  </w:r>
                </w:p>
              </w:tc>
            </w:tr>
          </w:tbl>
          <w:p w:rsidR="009F57BB" w:rsidRPr="009F57BB" w:rsidRDefault="009F57BB" w:rsidP="009F57BB">
            <w:r w:rsidRPr="009F57BB">
              <w:pict>
                <v:rect id="_x0000_i1026" style="width:0;height:.75pt" o:hralign="center" o:hrstd="t" o:hr="t" fillcolor="#a0a0a0" stroked="f"/>
              </w:pict>
            </w:r>
          </w:p>
          <w:p w:rsidR="009F57BB" w:rsidRPr="009F57BB" w:rsidRDefault="009F57BB" w:rsidP="009F57BB">
            <w:pPr>
              <w:rPr>
                <w:b/>
                <w:bCs/>
              </w:rPr>
            </w:pPr>
            <w:r w:rsidRPr="009F57BB">
              <w:rPr>
                <w:b/>
                <w:bCs/>
              </w:rPr>
              <w:t>Extended Acceptance Criteria and Traceability</w:t>
            </w:r>
          </w:p>
          <w:p w:rsidR="009F57BB" w:rsidRPr="009F57BB" w:rsidRDefault="009F57BB" w:rsidP="009F57BB">
            <w:pPr>
              <w:numPr>
                <w:ilvl w:val="0"/>
                <w:numId w:val="14"/>
              </w:numPr>
            </w:pPr>
            <w:r w:rsidRPr="009F57BB">
              <w:rPr>
                <w:b/>
                <w:bCs/>
              </w:rPr>
              <w:t>Role-Based Navigation:</w:t>
            </w:r>
            <w:r w:rsidRPr="009F57BB">
              <w:t> All wireframes, mockups, and process diagrams support clear navigation based on user roles and permissions.chatgpt-Parakh_ProcessFlow_Wireframes_Mockups_UML.pdf+1</w:t>
            </w:r>
          </w:p>
          <w:p w:rsidR="009F57BB" w:rsidRPr="009F57BB" w:rsidRDefault="009F57BB" w:rsidP="009F57BB">
            <w:pPr>
              <w:numPr>
                <w:ilvl w:val="0"/>
                <w:numId w:val="14"/>
              </w:numPr>
            </w:pPr>
            <w:r w:rsidRPr="009F57BB">
              <w:rPr>
                <w:b/>
                <w:bCs/>
              </w:rPr>
              <w:t>Workflow Enforcement:</w:t>
            </w:r>
            <w:r w:rsidRPr="009F57BB">
              <w:t> Every form, submission, and report follows documented workflow steps – assignment, fill, approval/rejection, and audit.chatgpt-Parakh_ProcessFlow_Wireframes_Mockups.pdf+2</w:t>
            </w:r>
          </w:p>
          <w:p w:rsidR="009F57BB" w:rsidRPr="009F57BB" w:rsidRDefault="009F57BB" w:rsidP="009F57BB">
            <w:pPr>
              <w:numPr>
                <w:ilvl w:val="0"/>
                <w:numId w:val="14"/>
              </w:numPr>
            </w:pPr>
            <w:r w:rsidRPr="009F57BB">
              <w:rPr>
                <w:b/>
                <w:bCs/>
              </w:rPr>
              <w:t>GIS &amp; Media Integration:</w:t>
            </w:r>
            <w:r w:rsidRPr="009F57BB">
              <w:t> Forms integrate live GPS data, photo, and video uploads for indisputable audit trails.chatgpt-Parakh_UserStories_Acceptance.docx+1</w:t>
            </w:r>
          </w:p>
          <w:p w:rsidR="009F57BB" w:rsidRPr="009F57BB" w:rsidRDefault="009F57BB" w:rsidP="009F57BB">
            <w:pPr>
              <w:numPr>
                <w:ilvl w:val="0"/>
                <w:numId w:val="14"/>
              </w:numPr>
            </w:pPr>
            <w:r w:rsidRPr="009F57BB">
              <w:rPr>
                <w:b/>
                <w:bCs/>
              </w:rPr>
              <w:t>Audit Trail:</w:t>
            </w:r>
            <w:r w:rsidRPr="009F57BB">
              <w:t> Every data change and user action is logged with timestamp and user ID in the audit log.chatgpt-Parakh_ProcessFlow_Wireframes_Mockups_UML.pdf</w:t>
            </w:r>
          </w:p>
          <w:p w:rsidR="009F57BB" w:rsidRPr="009F57BB" w:rsidRDefault="009F57BB" w:rsidP="009F57BB">
            <w:pPr>
              <w:numPr>
                <w:ilvl w:val="0"/>
                <w:numId w:val="14"/>
              </w:numPr>
            </w:pPr>
            <w:r w:rsidRPr="009F57BB">
              <w:rPr>
                <w:b/>
                <w:bCs/>
              </w:rPr>
              <w:t>Offline &amp; Sync Capability:</w:t>
            </w:r>
            <w:r w:rsidRPr="009F57BB">
              <w:t> Mobile app allows work in poor connectivity; ensures later synchronization and data integrity.chatgpt-Parakh_ProcessFlow_Wireframes_Mockups.pdf+1</w:t>
            </w:r>
          </w:p>
          <w:p w:rsidR="009F57BB" w:rsidRPr="009F57BB" w:rsidRDefault="009F57BB" w:rsidP="009F57BB">
            <w:pPr>
              <w:numPr>
                <w:ilvl w:val="0"/>
                <w:numId w:val="14"/>
              </w:numPr>
            </w:pPr>
            <w:r w:rsidRPr="009F57BB">
              <w:rPr>
                <w:b/>
                <w:bCs/>
              </w:rPr>
              <w:t>Compliance Reporting:</w:t>
            </w:r>
            <w:r w:rsidRPr="009F57BB">
              <w:t> Reports and dashboards are exportable, contain necessary KPIs and track compliance over time.chatgpt-Parakh_ProcessFlow_Wireframes_Mockups.pdf</w:t>
            </w:r>
          </w:p>
          <w:p w:rsidR="009F57BB" w:rsidRPr="009F57BB" w:rsidRDefault="009F57BB" w:rsidP="009F57BB">
            <w:pPr>
              <w:numPr>
                <w:ilvl w:val="0"/>
                <w:numId w:val="14"/>
              </w:numPr>
            </w:pPr>
            <w:r w:rsidRPr="009F57BB">
              <w:rPr>
                <w:b/>
                <w:bCs/>
              </w:rPr>
              <w:t>Security &amp; Authentication:</w:t>
            </w:r>
            <w:r w:rsidRPr="009F57BB">
              <w:t> OTP login for citizens; two-factor authentication for admins is enforced.Parakh_Change_Request_Log.xlsx+2</w:t>
            </w:r>
          </w:p>
          <w:p w:rsidR="009F57BB" w:rsidRPr="009F57BB" w:rsidRDefault="009F57BB" w:rsidP="009F57BB">
            <w:r w:rsidRPr="009F57BB">
              <w:pict>
                <v:rect id="_x0000_i1027" style="width:0;height:.75pt" o:hralign="center" o:hrstd="t" o:hr="t" fillcolor="#a0a0a0" stroked="f"/>
              </w:pict>
            </w:r>
          </w:p>
          <w:p w:rsidR="009F57BB" w:rsidRPr="009F57BB" w:rsidRDefault="009F57BB" w:rsidP="009F57BB">
            <w:pPr>
              <w:rPr>
                <w:b/>
                <w:bCs/>
              </w:rPr>
            </w:pPr>
            <w:r w:rsidRPr="009F57BB">
              <w:rPr>
                <w:b/>
                <w:bCs/>
              </w:rPr>
              <w:lastRenderedPageBreak/>
              <w:t>Alignment to CMMI Level 5 Practices</w:t>
            </w:r>
          </w:p>
          <w:p w:rsidR="009F57BB" w:rsidRPr="009F57BB" w:rsidRDefault="009F57BB" w:rsidP="009F57BB">
            <w:pPr>
              <w:numPr>
                <w:ilvl w:val="0"/>
                <w:numId w:val="15"/>
              </w:numPr>
            </w:pPr>
            <w:r w:rsidRPr="009F57BB">
              <w:rPr>
                <w:b/>
                <w:bCs/>
              </w:rPr>
              <w:t>Traceability:</w:t>
            </w:r>
            <w:r w:rsidRPr="009F57BB">
              <w:t> Every user story is mapped to functional flows and audits in the system architecture.chatgpt-Parakh_UserStories_Acceptance.docx+2</w:t>
            </w:r>
          </w:p>
          <w:p w:rsidR="009F57BB" w:rsidRPr="009F57BB" w:rsidRDefault="009F57BB" w:rsidP="009F57BB">
            <w:pPr>
              <w:numPr>
                <w:ilvl w:val="0"/>
                <w:numId w:val="15"/>
              </w:numPr>
            </w:pPr>
            <w:r w:rsidRPr="009F57BB">
              <w:rPr>
                <w:b/>
                <w:bCs/>
              </w:rPr>
              <w:t>Quantitative Quality Control:</w:t>
            </w:r>
            <w:r w:rsidRPr="009F57BB">
              <w:t> Acceptance criteria specify measurable standards for data capture, workflow timing, report generation, and communication.chatgpt-Parakh_UserStories_Acceptance.docx+1</w:t>
            </w:r>
          </w:p>
          <w:p w:rsidR="009F57BB" w:rsidRPr="009F57BB" w:rsidRDefault="009F57BB" w:rsidP="009F57BB">
            <w:pPr>
              <w:numPr>
                <w:ilvl w:val="0"/>
                <w:numId w:val="15"/>
              </w:numPr>
            </w:pPr>
            <w:r w:rsidRPr="009F57BB">
              <w:rPr>
                <w:b/>
                <w:bCs/>
              </w:rPr>
              <w:t>Continuous Improvement:</w:t>
            </w:r>
            <w:r w:rsidRPr="009F57BB">
              <w:t> Change requests and automated test stories are integrated with regression testing and compliance policies.Parakh_Change_Request_Log.xlsx+1</w:t>
            </w:r>
          </w:p>
          <w:p w:rsidR="009F57BB" w:rsidRPr="009F57BB" w:rsidRDefault="009F57BB" w:rsidP="009F57BB">
            <w:pPr>
              <w:numPr>
                <w:ilvl w:val="0"/>
                <w:numId w:val="15"/>
              </w:numPr>
            </w:pPr>
            <w:r w:rsidRPr="009F57BB">
              <w:rPr>
                <w:b/>
                <w:bCs/>
              </w:rPr>
              <w:t>Verification &amp; Validation:</w:t>
            </w:r>
            <w:r w:rsidRPr="009F57BB">
              <w:t> Acceptance is conditional upon validation outcomes, recorded logs, performance under audit, and feedback reporting.</w:t>
            </w:r>
          </w:p>
          <w:p w:rsidR="009F57BB" w:rsidRPr="009F57BB" w:rsidRDefault="009F57BB" w:rsidP="009F57BB">
            <w:r w:rsidRPr="009F57BB">
              <w:pict>
                <v:rect id="_x0000_i1028" style="width:0;height:.75pt" o:hralign="center" o:hrstd="t" o:hr="t" fillcolor="#a0a0a0" stroked="f"/>
              </w:pict>
            </w:r>
          </w:p>
          <w:p w:rsidR="009F57BB" w:rsidRPr="009F57BB" w:rsidRDefault="009F57BB" w:rsidP="009F57BB">
            <w:pPr>
              <w:rPr>
                <w:b/>
                <w:bCs/>
              </w:rPr>
            </w:pPr>
            <w:r w:rsidRPr="009F57BB">
              <w:rPr>
                <w:b/>
                <w:bCs/>
              </w:rPr>
              <w:t>Status 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71"/>
              <w:gridCol w:w="2317"/>
              <w:gridCol w:w="2091"/>
              <w:gridCol w:w="5221"/>
            </w:tblGrid>
            <w:tr w:rsidR="009F57BB" w:rsidRPr="009F57BB" w:rsidTr="009F57BB">
              <w:trPr>
                <w:tblHeader/>
              </w:trPr>
              <w:tc>
                <w:tcPr>
                  <w:tcW w:w="0" w:type="auto"/>
                  <w:tcBorders>
                    <w:top w:val="single" w:sz="6" w:space="0" w:color="auto"/>
                    <w:left w:val="single" w:sz="6" w:space="0" w:color="auto"/>
                    <w:bottom w:val="single" w:sz="6" w:space="0" w:color="auto"/>
                    <w:right w:val="single" w:sz="6" w:space="0" w:color="auto"/>
                  </w:tcBorders>
                  <w:hideMark/>
                </w:tcPr>
                <w:p w:rsidR="009F57BB" w:rsidRPr="009F57BB" w:rsidRDefault="009F57BB" w:rsidP="009F57BB">
                  <w:pPr>
                    <w:rPr>
                      <w:b/>
                      <w:bCs/>
                    </w:rPr>
                  </w:pPr>
                  <w:r w:rsidRPr="009F57BB">
                    <w:rPr>
                      <w:b/>
                      <w:bCs/>
                    </w:rPr>
                    <w:t>User Story</w:t>
                  </w:r>
                </w:p>
              </w:tc>
              <w:tc>
                <w:tcPr>
                  <w:tcW w:w="0" w:type="auto"/>
                  <w:tcBorders>
                    <w:top w:val="single" w:sz="6" w:space="0" w:color="auto"/>
                    <w:left w:val="single" w:sz="6" w:space="0" w:color="auto"/>
                    <w:bottom w:val="single" w:sz="6" w:space="0" w:color="auto"/>
                    <w:right w:val="single" w:sz="6" w:space="0" w:color="auto"/>
                  </w:tcBorders>
                  <w:hideMark/>
                </w:tcPr>
                <w:p w:rsidR="009F57BB" w:rsidRPr="009F57BB" w:rsidRDefault="009F57BB" w:rsidP="009F57BB">
                  <w:pPr>
                    <w:rPr>
                      <w:b/>
                      <w:bCs/>
                    </w:rPr>
                  </w:pPr>
                  <w:r w:rsidRPr="009F57BB">
                    <w:rPr>
                      <w:b/>
                      <w:bCs/>
                    </w:rPr>
                    <w:t>Acceptance Criteria</w:t>
                  </w:r>
                </w:p>
              </w:tc>
              <w:tc>
                <w:tcPr>
                  <w:tcW w:w="0" w:type="auto"/>
                  <w:tcBorders>
                    <w:top w:val="single" w:sz="6" w:space="0" w:color="auto"/>
                    <w:left w:val="single" w:sz="6" w:space="0" w:color="auto"/>
                    <w:bottom w:val="single" w:sz="6" w:space="0" w:color="auto"/>
                    <w:right w:val="single" w:sz="6" w:space="0" w:color="auto"/>
                  </w:tcBorders>
                  <w:hideMark/>
                </w:tcPr>
                <w:p w:rsidR="009F57BB" w:rsidRPr="009F57BB" w:rsidRDefault="009F57BB" w:rsidP="009F57BB">
                  <w:pPr>
                    <w:rPr>
                      <w:b/>
                      <w:bCs/>
                    </w:rPr>
                  </w:pPr>
                  <w:r w:rsidRPr="009F57BB">
                    <w:rPr>
                      <w:b/>
                      <w:bCs/>
                    </w:rPr>
                    <w:t>Status</w:t>
                  </w:r>
                </w:p>
              </w:tc>
              <w:tc>
                <w:tcPr>
                  <w:tcW w:w="0" w:type="auto"/>
                  <w:tcBorders>
                    <w:top w:val="single" w:sz="6" w:space="0" w:color="auto"/>
                    <w:left w:val="single" w:sz="6" w:space="0" w:color="auto"/>
                    <w:bottom w:val="single" w:sz="6" w:space="0" w:color="auto"/>
                    <w:right w:val="single" w:sz="6" w:space="0" w:color="auto"/>
                  </w:tcBorders>
                  <w:hideMark/>
                </w:tcPr>
                <w:p w:rsidR="009F57BB" w:rsidRPr="009F57BB" w:rsidRDefault="009F57BB" w:rsidP="009F57BB">
                  <w:pPr>
                    <w:rPr>
                      <w:b/>
                      <w:bCs/>
                    </w:rPr>
                  </w:pPr>
                  <w:r w:rsidRPr="009F57BB">
                    <w:rPr>
                      <w:b/>
                      <w:bCs/>
                    </w:rPr>
                    <w:t>Traceability Reference</w:t>
                  </w:r>
                </w:p>
              </w:tc>
            </w:tr>
            <w:tr w:rsidR="009F57BB" w:rsidRPr="009F57BB" w:rsidTr="009F57BB">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US-01–US-13</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See criteria above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Pending Validation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F57BB" w:rsidRPr="009F57BB" w:rsidRDefault="009F57BB" w:rsidP="009F57BB">
                  <w:r w:rsidRPr="009F57BB">
                    <w:t>chatgpt-Parakh_UserStories_Acceptance.docx+2</w:t>
                  </w:r>
                </w:p>
              </w:tc>
            </w:tr>
          </w:tbl>
          <w:p w:rsidR="009F57BB" w:rsidRPr="009F57BB" w:rsidRDefault="009F57BB" w:rsidP="009F57BB">
            <w:r w:rsidRPr="009F57BB">
              <w:t>Each criterion is explicitly defined for evidence-based review at every process checkpoint, aiding compliance, auditability, and quality maturity.</w:t>
            </w:r>
          </w:p>
          <w:p w:rsidR="00F652EB" w:rsidRDefault="00F652EB" w:rsidP="009F57BB"/>
        </w:tc>
        <w:tc>
          <w:tcPr>
            <w:tcW w:w="222" w:type="dxa"/>
          </w:tcPr>
          <w:p w:rsidR="00F652EB" w:rsidRDefault="00F652EB"/>
        </w:tc>
        <w:tc>
          <w:tcPr>
            <w:tcW w:w="222" w:type="dxa"/>
          </w:tcPr>
          <w:p w:rsidR="00F652EB" w:rsidRDefault="00F652EB"/>
        </w:tc>
      </w:tr>
      <w:tr w:rsidR="00F652EB" w:rsidTr="0000679C">
        <w:tc>
          <w:tcPr>
            <w:tcW w:w="8412" w:type="dxa"/>
          </w:tcPr>
          <w:p w:rsidR="00F652EB" w:rsidRDefault="00F652EB"/>
        </w:tc>
        <w:tc>
          <w:tcPr>
            <w:tcW w:w="222" w:type="dxa"/>
          </w:tcPr>
          <w:p w:rsidR="00F652EB" w:rsidRDefault="00F652EB"/>
        </w:tc>
        <w:tc>
          <w:tcPr>
            <w:tcW w:w="222" w:type="dxa"/>
          </w:tcPr>
          <w:p w:rsidR="00F652EB" w:rsidRDefault="00F652EB"/>
        </w:tc>
      </w:tr>
      <w:tr w:rsidR="00F652EB" w:rsidTr="0000679C">
        <w:tc>
          <w:tcPr>
            <w:tcW w:w="8412" w:type="dxa"/>
          </w:tcPr>
          <w:p w:rsidR="00F652EB" w:rsidRDefault="00F652EB"/>
        </w:tc>
        <w:tc>
          <w:tcPr>
            <w:tcW w:w="222" w:type="dxa"/>
          </w:tcPr>
          <w:p w:rsidR="00F652EB" w:rsidRDefault="00F652EB"/>
        </w:tc>
        <w:tc>
          <w:tcPr>
            <w:tcW w:w="222" w:type="dxa"/>
          </w:tcPr>
          <w:p w:rsidR="00F652EB" w:rsidRDefault="00F652EB"/>
        </w:tc>
      </w:tr>
      <w:tr w:rsidR="00F652EB" w:rsidTr="0000679C">
        <w:tc>
          <w:tcPr>
            <w:tcW w:w="8412" w:type="dxa"/>
          </w:tcPr>
          <w:p w:rsidR="00F652EB" w:rsidRDefault="00F652EB"/>
        </w:tc>
        <w:tc>
          <w:tcPr>
            <w:tcW w:w="222" w:type="dxa"/>
          </w:tcPr>
          <w:p w:rsidR="00F652EB" w:rsidRDefault="00F652EB"/>
        </w:tc>
        <w:tc>
          <w:tcPr>
            <w:tcW w:w="222" w:type="dxa"/>
          </w:tcPr>
          <w:p w:rsidR="00F652EB" w:rsidRDefault="00F652EB"/>
        </w:tc>
      </w:tr>
      <w:tr w:rsidR="00F652EB" w:rsidTr="0000679C">
        <w:tc>
          <w:tcPr>
            <w:tcW w:w="8412" w:type="dxa"/>
          </w:tcPr>
          <w:p w:rsidR="00F652EB" w:rsidRDefault="00F652EB"/>
        </w:tc>
        <w:tc>
          <w:tcPr>
            <w:tcW w:w="222" w:type="dxa"/>
          </w:tcPr>
          <w:p w:rsidR="00F652EB" w:rsidRDefault="00F652EB"/>
        </w:tc>
        <w:tc>
          <w:tcPr>
            <w:tcW w:w="222" w:type="dxa"/>
          </w:tcPr>
          <w:p w:rsidR="00F652EB" w:rsidRDefault="00F652EB"/>
        </w:tc>
      </w:tr>
    </w:tbl>
    <w:p w:rsidR="002A1CD2" w:rsidRDefault="002A1CD2" w:rsidP="0000679C"/>
    <w:sectPr w:rsidR="002A1C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B920E92"/>
    <w:multiLevelType w:val="multilevel"/>
    <w:tmpl w:val="3930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C73B1C"/>
    <w:multiLevelType w:val="multilevel"/>
    <w:tmpl w:val="A1A4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A4A0A30"/>
    <w:multiLevelType w:val="multilevel"/>
    <w:tmpl w:val="E7B0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5611708"/>
    <w:multiLevelType w:val="multilevel"/>
    <w:tmpl w:val="A532F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6516C37"/>
    <w:multiLevelType w:val="multilevel"/>
    <w:tmpl w:val="7DBA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21A1696"/>
    <w:multiLevelType w:val="multilevel"/>
    <w:tmpl w:val="524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3"/>
  </w:num>
  <w:num w:numId="12">
    <w:abstractNumId w:val="10"/>
  </w:num>
  <w:num w:numId="13">
    <w:abstractNumId w:val="9"/>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79C"/>
    <w:rsid w:val="00034616"/>
    <w:rsid w:val="0006063C"/>
    <w:rsid w:val="0015074B"/>
    <w:rsid w:val="0029639D"/>
    <w:rsid w:val="002A1CD2"/>
    <w:rsid w:val="00303F2A"/>
    <w:rsid w:val="00326F90"/>
    <w:rsid w:val="004172B6"/>
    <w:rsid w:val="0047345A"/>
    <w:rsid w:val="009F57BB"/>
    <w:rsid w:val="00AA1D8D"/>
    <w:rsid w:val="00B47730"/>
    <w:rsid w:val="00CB0664"/>
    <w:rsid w:val="00F652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8B00070-97CA-43CA-99C3-92A9C992B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7345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3176725">
      <w:bodyDiv w:val="1"/>
      <w:marLeft w:val="0"/>
      <w:marRight w:val="0"/>
      <w:marTop w:val="0"/>
      <w:marBottom w:val="0"/>
      <w:divBdr>
        <w:top w:val="none" w:sz="0" w:space="0" w:color="auto"/>
        <w:left w:val="none" w:sz="0" w:space="0" w:color="auto"/>
        <w:bottom w:val="none" w:sz="0" w:space="0" w:color="auto"/>
        <w:right w:val="none" w:sz="0" w:space="0" w:color="auto"/>
      </w:divBdr>
    </w:div>
    <w:div w:id="477693072">
      <w:bodyDiv w:val="1"/>
      <w:marLeft w:val="0"/>
      <w:marRight w:val="0"/>
      <w:marTop w:val="0"/>
      <w:marBottom w:val="0"/>
      <w:divBdr>
        <w:top w:val="none" w:sz="0" w:space="0" w:color="auto"/>
        <w:left w:val="none" w:sz="0" w:space="0" w:color="auto"/>
        <w:bottom w:val="none" w:sz="0" w:space="0" w:color="auto"/>
        <w:right w:val="none" w:sz="0" w:space="0" w:color="auto"/>
      </w:divBdr>
    </w:div>
    <w:div w:id="983899163">
      <w:bodyDiv w:val="1"/>
      <w:marLeft w:val="0"/>
      <w:marRight w:val="0"/>
      <w:marTop w:val="0"/>
      <w:marBottom w:val="0"/>
      <w:divBdr>
        <w:top w:val="none" w:sz="0" w:space="0" w:color="auto"/>
        <w:left w:val="none" w:sz="0" w:space="0" w:color="auto"/>
        <w:bottom w:val="none" w:sz="0" w:space="0" w:color="auto"/>
        <w:right w:val="none" w:sz="0" w:space="0" w:color="auto"/>
      </w:divBdr>
    </w:div>
    <w:div w:id="1148206476">
      <w:bodyDiv w:val="1"/>
      <w:marLeft w:val="0"/>
      <w:marRight w:val="0"/>
      <w:marTop w:val="0"/>
      <w:marBottom w:val="0"/>
      <w:divBdr>
        <w:top w:val="none" w:sz="0" w:space="0" w:color="auto"/>
        <w:left w:val="none" w:sz="0" w:space="0" w:color="auto"/>
        <w:bottom w:val="none" w:sz="0" w:space="0" w:color="auto"/>
        <w:right w:val="none" w:sz="0" w:space="0" w:color="auto"/>
      </w:divBdr>
      <w:divsChild>
        <w:div w:id="1043141651">
          <w:marLeft w:val="0"/>
          <w:marRight w:val="0"/>
          <w:marTop w:val="0"/>
          <w:marBottom w:val="0"/>
          <w:divBdr>
            <w:top w:val="single" w:sz="2" w:space="0" w:color="auto"/>
            <w:left w:val="single" w:sz="2" w:space="0" w:color="auto"/>
            <w:bottom w:val="single" w:sz="2" w:space="0" w:color="auto"/>
            <w:right w:val="single" w:sz="2" w:space="0" w:color="auto"/>
          </w:divBdr>
          <w:divsChild>
            <w:div w:id="1982152316">
              <w:marLeft w:val="0"/>
              <w:marRight w:val="0"/>
              <w:marTop w:val="0"/>
              <w:marBottom w:val="0"/>
              <w:divBdr>
                <w:top w:val="single" w:sz="2" w:space="0" w:color="auto"/>
                <w:left w:val="single" w:sz="2" w:space="0" w:color="auto"/>
                <w:bottom w:val="single" w:sz="2" w:space="0" w:color="auto"/>
                <w:right w:val="single" w:sz="2" w:space="0" w:color="auto"/>
              </w:divBdr>
              <w:divsChild>
                <w:div w:id="394285238">
                  <w:marLeft w:val="0"/>
                  <w:marRight w:val="0"/>
                  <w:marTop w:val="0"/>
                  <w:marBottom w:val="0"/>
                  <w:divBdr>
                    <w:top w:val="single" w:sz="2" w:space="0" w:color="auto"/>
                    <w:left w:val="single" w:sz="2" w:space="0" w:color="auto"/>
                    <w:bottom w:val="single" w:sz="2" w:space="0" w:color="auto"/>
                    <w:right w:val="single" w:sz="2" w:space="0" w:color="auto"/>
                  </w:divBdr>
                  <w:divsChild>
                    <w:div w:id="127627459">
                      <w:marLeft w:val="0"/>
                      <w:marRight w:val="0"/>
                      <w:marTop w:val="0"/>
                      <w:marBottom w:val="0"/>
                      <w:divBdr>
                        <w:top w:val="single" w:sz="2" w:space="0" w:color="auto"/>
                        <w:left w:val="single" w:sz="2" w:space="0" w:color="auto"/>
                        <w:bottom w:val="single" w:sz="2" w:space="0" w:color="auto"/>
                        <w:right w:val="single" w:sz="2" w:space="0" w:color="auto"/>
                      </w:divBdr>
                      <w:divsChild>
                        <w:div w:id="468477435">
                          <w:marLeft w:val="0"/>
                          <w:marRight w:val="0"/>
                          <w:marTop w:val="0"/>
                          <w:marBottom w:val="0"/>
                          <w:divBdr>
                            <w:top w:val="single" w:sz="2" w:space="0" w:color="auto"/>
                            <w:left w:val="single" w:sz="2" w:space="0" w:color="auto"/>
                            <w:bottom w:val="single" w:sz="2" w:space="0" w:color="auto"/>
                            <w:right w:val="single" w:sz="2" w:space="0" w:color="auto"/>
                          </w:divBdr>
                          <w:divsChild>
                            <w:div w:id="76556955">
                              <w:marLeft w:val="0"/>
                              <w:marRight w:val="0"/>
                              <w:marTop w:val="0"/>
                              <w:marBottom w:val="0"/>
                              <w:divBdr>
                                <w:top w:val="single" w:sz="2" w:space="0" w:color="auto"/>
                                <w:left w:val="single" w:sz="2" w:space="0" w:color="auto"/>
                                <w:bottom w:val="single" w:sz="2" w:space="0" w:color="auto"/>
                                <w:right w:val="single" w:sz="2" w:space="0" w:color="auto"/>
                              </w:divBdr>
                              <w:divsChild>
                                <w:div w:id="1923366629">
                                  <w:marLeft w:val="0"/>
                                  <w:marRight w:val="0"/>
                                  <w:marTop w:val="0"/>
                                  <w:marBottom w:val="0"/>
                                  <w:divBdr>
                                    <w:top w:val="single" w:sz="2" w:space="0" w:color="auto"/>
                                    <w:left w:val="single" w:sz="2" w:space="0" w:color="auto"/>
                                    <w:bottom w:val="single" w:sz="2" w:space="31" w:color="auto"/>
                                    <w:right w:val="single" w:sz="2" w:space="0" w:color="auto"/>
                                  </w:divBdr>
                                  <w:divsChild>
                                    <w:div w:id="1933733705">
                                      <w:marLeft w:val="0"/>
                                      <w:marRight w:val="0"/>
                                      <w:marTop w:val="0"/>
                                      <w:marBottom w:val="0"/>
                                      <w:divBdr>
                                        <w:top w:val="single" w:sz="2" w:space="0" w:color="auto"/>
                                        <w:left w:val="single" w:sz="2" w:space="0" w:color="auto"/>
                                        <w:bottom w:val="single" w:sz="2" w:space="0" w:color="auto"/>
                                        <w:right w:val="single" w:sz="2" w:space="0" w:color="auto"/>
                                      </w:divBdr>
                                      <w:divsChild>
                                        <w:div w:id="656421414">
                                          <w:marLeft w:val="0"/>
                                          <w:marRight w:val="0"/>
                                          <w:marTop w:val="0"/>
                                          <w:marBottom w:val="0"/>
                                          <w:divBdr>
                                            <w:top w:val="single" w:sz="2" w:space="0" w:color="auto"/>
                                            <w:left w:val="single" w:sz="2" w:space="0" w:color="auto"/>
                                            <w:bottom w:val="single" w:sz="2" w:space="0" w:color="auto"/>
                                            <w:right w:val="single" w:sz="2" w:space="0" w:color="auto"/>
                                          </w:divBdr>
                                          <w:divsChild>
                                            <w:div w:id="1675957591">
                                              <w:marLeft w:val="0"/>
                                              <w:marRight w:val="0"/>
                                              <w:marTop w:val="0"/>
                                              <w:marBottom w:val="0"/>
                                              <w:divBdr>
                                                <w:top w:val="single" w:sz="2" w:space="0" w:color="auto"/>
                                                <w:left w:val="single" w:sz="2" w:space="0" w:color="auto"/>
                                                <w:bottom w:val="single" w:sz="2" w:space="0" w:color="auto"/>
                                                <w:right w:val="single" w:sz="2" w:space="0" w:color="auto"/>
                                              </w:divBdr>
                                              <w:divsChild>
                                                <w:div w:id="1678918213">
                                                  <w:marLeft w:val="0"/>
                                                  <w:marRight w:val="0"/>
                                                  <w:marTop w:val="0"/>
                                                  <w:marBottom w:val="0"/>
                                                  <w:divBdr>
                                                    <w:top w:val="single" w:sz="2" w:space="0" w:color="auto"/>
                                                    <w:left w:val="single" w:sz="2" w:space="0" w:color="auto"/>
                                                    <w:bottom w:val="single" w:sz="2" w:space="0" w:color="auto"/>
                                                    <w:right w:val="single" w:sz="2" w:space="0" w:color="auto"/>
                                                  </w:divBdr>
                                                  <w:divsChild>
                                                    <w:div w:id="1542858303">
                                                      <w:marLeft w:val="0"/>
                                                      <w:marRight w:val="0"/>
                                                      <w:marTop w:val="0"/>
                                                      <w:marBottom w:val="0"/>
                                                      <w:divBdr>
                                                        <w:top w:val="single" w:sz="2" w:space="0" w:color="auto"/>
                                                        <w:left w:val="single" w:sz="2" w:space="0" w:color="auto"/>
                                                        <w:bottom w:val="single" w:sz="2" w:space="0" w:color="auto"/>
                                                        <w:right w:val="single" w:sz="2" w:space="0" w:color="auto"/>
                                                      </w:divBdr>
                                                      <w:divsChild>
                                                        <w:div w:id="460421204">
                                                          <w:marLeft w:val="0"/>
                                                          <w:marRight w:val="0"/>
                                                          <w:marTop w:val="0"/>
                                                          <w:marBottom w:val="0"/>
                                                          <w:divBdr>
                                                            <w:top w:val="single" w:sz="2" w:space="0" w:color="auto"/>
                                                            <w:left w:val="single" w:sz="2" w:space="0" w:color="auto"/>
                                                            <w:bottom w:val="single" w:sz="2" w:space="0" w:color="auto"/>
                                                            <w:right w:val="single" w:sz="2" w:space="0" w:color="auto"/>
                                                          </w:divBdr>
                                                          <w:divsChild>
                                                            <w:div w:id="1345401166">
                                                              <w:marLeft w:val="0"/>
                                                              <w:marRight w:val="0"/>
                                                              <w:marTop w:val="0"/>
                                                              <w:marBottom w:val="0"/>
                                                              <w:divBdr>
                                                                <w:top w:val="single" w:sz="2" w:space="0" w:color="auto"/>
                                                                <w:left w:val="single" w:sz="2" w:space="0" w:color="auto"/>
                                                                <w:bottom w:val="single" w:sz="2" w:space="0" w:color="auto"/>
                                                                <w:right w:val="single" w:sz="2" w:space="0" w:color="auto"/>
                                                              </w:divBdr>
                                                              <w:divsChild>
                                                                <w:div w:id="623970610">
                                                                  <w:marLeft w:val="0"/>
                                                                  <w:marRight w:val="0"/>
                                                                  <w:marTop w:val="0"/>
                                                                  <w:marBottom w:val="0"/>
                                                                  <w:divBdr>
                                                                    <w:top w:val="single" w:sz="2" w:space="0" w:color="auto"/>
                                                                    <w:left w:val="single" w:sz="2" w:space="0" w:color="auto"/>
                                                                    <w:bottom w:val="single" w:sz="2" w:space="0" w:color="auto"/>
                                                                    <w:right w:val="single" w:sz="2" w:space="0" w:color="auto"/>
                                                                  </w:divBdr>
                                                                  <w:divsChild>
                                                                    <w:div w:id="805707929">
                                                                      <w:marLeft w:val="0"/>
                                                                      <w:marRight w:val="0"/>
                                                                      <w:marTop w:val="0"/>
                                                                      <w:marBottom w:val="0"/>
                                                                      <w:divBdr>
                                                                        <w:top w:val="single" w:sz="2" w:space="0" w:color="auto"/>
                                                                        <w:left w:val="single" w:sz="2" w:space="0" w:color="auto"/>
                                                                        <w:bottom w:val="single" w:sz="2" w:space="0" w:color="auto"/>
                                                                        <w:right w:val="single" w:sz="2" w:space="0" w:color="auto"/>
                                                                      </w:divBdr>
                                                                      <w:divsChild>
                                                                        <w:div w:id="2036885376">
                                                                          <w:marLeft w:val="0"/>
                                                                          <w:marRight w:val="0"/>
                                                                          <w:marTop w:val="0"/>
                                                                          <w:marBottom w:val="0"/>
                                                                          <w:divBdr>
                                                                            <w:top w:val="single" w:sz="2" w:space="0" w:color="auto"/>
                                                                            <w:left w:val="single" w:sz="2" w:space="0" w:color="auto"/>
                                                                            <w:bottom w:val="single" w:sz="2" w:space="0" w:color="auto"/>
                                                                            <w:right w:val="single" w:sz="2" w:space="0" w:color="auto"/>
                                                                          </w:divBdr>
                                                                          <w:divsChild>
                                                                            <w:div w:id="2090878897">
                                                                              <w:marLeft w:val="0"/>
                                                                              <w:marRight w:val="0"/>
                                                                              <w:marTop w:val="0"/>
                                                                              <w:marBottom w:val="0"/>
                                                                              <w:divBdr>
                                                                                <w:top w:val="single" w:sz="2" w:space="0" w:color="auto"/>
                                                                                <w:left w:val="single" w:sz="2" w:space="0" w:color="auto"/>
                                                                                <w:bottom w:val="single" w:sz="2" w:space="0" w:color="auto"/>
                                                                                <w:right w:val="single" w:sz="2" w:space="0" w:color="auto"/>
                                                                              </w:divBdr>
                                                                              <w:divsChild>
                                                                                <w:div w:id="1503397354">
                                                                                  <w:marLeft w:val="0"/>
                                                                                  <w:marRight w:val="0"/>
                                                                                  <w:marTop w:val="0"/>
                                                                                  <w:marBottom w:val="0"/>
                                                                                  <w:divBdr>
                                                                                    <w:top w:val="single" w:sz="2" w:space="0" w:color="auto"/>
                                                                                    <w:left w:val="single" w:sz="2" w:space="0" w:color="auto"/>
                                                                                    <w:bottom w:val="single" w:sz="2" w:space="0" w:color="auto"/>
                                                                                    <w:right w:val="single" w:sz="2" w:space="0" w:color="auto"/>
                                                                                  </w:divBdr>
                                                                                  <w:divsChild>
                                                                                    <w:div w:id="2086105314">
                                                                                      <w:marLeft w:val="0"/>
                                                                                      <w:marRight w:val="0"/>
                                                                                      <w:marTop w:val="0"/>
                                                                                      <w:marBottom w:val="0"/>
                                                                                      <w:divBdr>
                                                                                        <w:top w:val="single" w:sz="2" w:space="0" w:color="auto"/>
                                                                                        <w:left w:val="single" w:sz="2" w:space="0" w:color="auto"/>
                                                                                        <w:bottom w:val="single" w:sz="2" w:space="0" w:color="auto"/>
                                                                                        <w:right w:val="single" w:sz="2" w:space="0" w:color="auto"/>
                                                                                      </w:divBdr>
                                                                                      <w:divsChild>
                                                                                        <w:div w:id="968588276">
                                                                                          <w:marLeft w:val="0"/>
                                                                                          <w:marRight w:val="0"/>
                                                                                          <w:marTop w:val="0"/>
                                                                                          <w:marBottom w:val="0"/>
                                                                                          <w:divBdr>
                                                                                            <w:top w:val="single" w:sz="2" w:space="0" w:color="auto"/>
                                                                                            <w:left w:val="single" w:sz="2" w:space="0" w:color="auto"/>
                                                                                            <w:bottom w:val="single" w:sz="2" w:space="0" w:color="auto"/>
                                                                                            <w:right w:val="single" w:sz="2" w:space="0" w:color="auto"/>
                                                                                          </w:divBdr>
                                                                                        </w:div>
                                                                                      </w:divsChild>
                                                                                    </w:div>
                                                                                    <w:div w:id="1436287854">
                                                                                      <w:marLeft w:val="0"/>
                                                                                      <w:marRight w:val="0"/>
                                                                                      <w:marTop w:val="0"/>
                                                                                      <w:marBottom w:val="0"/>
                                                                                      <w:divBdr>
                                                                                        <w:top w:val="single" w:sz="2" w:space="0" w:color="auto"/>
                                                                                        <w:left w:val="single" w:sz="2" w:space="0" w:color="auto"/>
                                                                                        <w:bottom w:val="single" w:sz="2" w:space="0" w:color="auto"/>
                                                                                        <w:right w:val="single" w:sz="2" w:space="0" w:color="auto"/>
                                                                                      </w:divBdr>
                                                                                      <w:divsChild>
                                                                                        <w:div w:id="1343581347">
                                                                                          <w:marLeft w:val="0"/>
                                                                                          <w:marRight w:val="0"/>
                                                                                          <w:marTop w:val="0"/>
                                                                                          <w:marBottom w:val="0"/>
                                                                                          <w:divBdr>
                                                                                            <w:top w:val="single" w:sz="2" w:space="0" w:color="auto"/>
                                                                                            <w:left w:val="single" w:sz="2" w:space="0" w:color="auto"/>
                                                                                            <w:bottom w:val="single" w:sz="2" w:space="0" w:color="auto"/>
                                                                                            <w:right w:val="single" w:sz="2" w:space="0" w:color="auto"/>
                                                                                          </w:divBdr>
                                                                                        </w:div>
                                                                                      </w:divsChild>
                                                                                    </w:div>
                                                                                    <w:div w:id="2074353787">
                                                                                      <w:marLeft w:val="0"/>
                                                                                      <w:marRight w:val="0"/>
                                                                                      <w:marTop w:val="0"/>
                                                                                      <w:marBottom w:val="0"/>
                                                                                      <w:divBdr>
                                                                                        <w:top w:val="single" w:sz="2" w:space="0" w:color="auto"/>
                                                                                        <w:left w:val="single" w:sz="2" w:space="0" w:color="auto"/>
                                                                                        <w:bottom w:val="single" w:sz="2" w:space="0" w:color="auto"/>
                                                                                        <w:right w:val="single" w:sz="2" w:space="0" w:color="auto"/>
                                                                                      </w:divBdr>
                                                                                      <w:divsChild>
                                                                                        <w:div w:id="1648245911">
                                                                                          <w:marLeft w:val="0"/>
                                                                                          <w:marRight w:val="0"/>
                                                                                          <w:marTop w:val="0"/>
                                                                                          <w:marBottom w:val="0"/>
                                                                                          <w:divBdr>
                                                                                            <w:top w:val="single" w:sz="2" w:space="0" w:color="auto"/>
                                                                                            <w:left w:val="single" w:sz="2" w:space="0" w:color="auto"/>
                                                                                            <w:bottom w:val="single" w:sz="2" w:space="0" w:color="auto"/>
                                                                                            <w:right w:val="single" w:sz="2" w:space="0" w:color="auto"/>
                                                                                          </w:divBdr>
                                                                                        </w:div>
                                                                                      </w:divsChild>
                                                                                    </w:div>
                                                                                    <w:div w:id="2056659435">
                                                                                      <w:marLeft w:val="0"/>
                                                                                      <w:marRight w:val="0"/>
                                                                                      <w:marTop w:val="0"/>
                                                                                      <w:marBottom w:val="0"/>
                                                                                      <w:divBdr>
                                                                                        <w:top w:val="single" w:sz="2" w:space="0" w:color="auto"/>
                                                                                        <w:left w:val="single" w:sz="2" w:space="0" w:color="auto"/>
                                                                                        <w:bottom w:val="single" w:sz="2" w:space="0" w:color="auto"/>
                                                                                        <w:right w:val="single" w:sz="2" w:space="0" w:color="auto"/>
                                                                                      </w:divBdr>
                                                                                      <w:divsChild>
                                                                                        <w:div w:id="2129619565">
                                                                                          <w:marLeft w:val="0"/>
                                                                                          <w:marRight w:val="0"/>
                                                                                          <w:marTop w:val="0"/>
                                                                                          <w:marBottom w:val="0"/>
                                                                                          <w:divBdr>
                                                                                            <w:top w:val="single" w:sz="2" w:space="0" w:color="auto"/>
                                                                                            <w:left w:val="single" w:sz="2" w:space="0" w:color="auto"/>
                                                                                            <w:bottom w:val="single" w:sz="2" w:space="0" w:color="auto"/>
                                                                                            <w:right w:val="single" w:sz="2" w:space="0" w:color="auto"/>
                                                                                          </w:divBdr>
                                                                                        </w:div>
                                                                                      </w:divsChild>
                                                                                    </w:div>
                                                                                    <w:div w:id="1583248915">
                                                                                      <w:marLeft w:val="0"/>
                                                                                      <w:marRight w:val="0"/>
                                                                                      <w:marTop w:val="0"/>
                                                                                      <w:marBottom w:val="0"/>
                                                                                      <w:divBdr>
                                                                                        <w:top w:val="single" w:sz="2" w:space="0" w:color="auto"/>
                                                                                        <w:left w:val="single" w:sz="2" w:space="0" w:color="auto"/>
                                                                                        <w:bottom w:val="single" w:sz="2" w:space="0" w:color="auto"/>
                                                                                        <w:right w:val="single" w:sz="2" w:space="0" w:color="auto"/>
                                                                                      </w:divBdr>
                                                                                      <w:divsChild>
                                                                                        <w:div w:id="1623489564">
                                                                                          <w:marLeft w:val="0"/>
                                                                                          <w:marRight w:val="0"/>
                                                                                          <w:marTop w:val="0"/>
                                                                                          <w:marBottom w:val="0"/>
                                                                                          <w:divBdr>
                                                                                            <w:top w:val="single" w:sz="2" w:space="0" w:color="auto"/>
                                                                                            <w:left w:val="single" w:sz="2" w:space="0" w:color="auto"/>
                                                                                            <w:bottom w:val="single" w:sz="2" w:space="0" w:color="auto"/>
                                                                                            <w:right w:val="single" w:sz="2" w:space="0" w:color="auto"/>
                                                                                          </w:divBdr>
                                                                                        </w:div>
                                                                                      </w:divsChild>
                                                                                    </w:div>
                                                                                    <w:div w:id="662246140">
                                                                                      <w:marLeft w:val="0"/>
                                                                                      <w:marRight w:val="0"/>
                                                                                      <w:marTop w:val="0"/>
                                                                                      <w:marBottom w:val="0"/>
                                                                                      <w:divBdr>
                                                                                        <w:top w:val="single" w:sz="2" w:space="0" w:color="auto"/>
                                                                                        <w:left w:val="single" w:sz="2" w:space="0" w:color="auto"/>
                                                                                        <w:bottom w:val="single" w:sz="2" w:space="0" w:color="auto"/>
                                                                                        <w:right w:val="single" w:sz="2" w:space="0" w:color="auto"/>
                                                                                      </w:divBdr>
                                                                                      <w:divsChild>
                                                                                        <w:div w:id="11248896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29915086">
                                                                  <w:marLeft w:val="0"/>
                                                                  <w:marRight w:val="0"/>
                                                                  <w:marTop w:val="0"/>
                                                                  <w:marBottom w:val="0"/>
                                                                  <w:divBdr>
                                                                    <w:top w:val="single" w:sz="2" w:space="0" w:color="auto"/>
                                                                    <w:left w:val="single" w:sz="2" w:space="0" w:color="auto"/>
                                                                    <w:bottom w:val="single" w:sz="2" w:space="0" w:color="auto"/>
                                                                    <w:right w:val="single" w:sz="2" w:space="0" w:color="auto"/>
                                                                  </w:divBdr>
                                                                  <w:divsChild>
                                                                    <w:div w:id="139807212">
                                                                      <w:marLeft w:val="0"/>
                                                                      <w:marRight w:val="0"/>
                                                                      <w:marTop w:val="0"/>
                                                                      <w:marBottom w:val="0"/>
                                                                      <w:divBdr>
                                                                        <w:top w:val="single" w:sz="2" w:space="0" w:color="auto"/>
                                                                        <w:left w:val="single" w:sz="2" w:space="0" w:color="auto"/>
                                                                        <w:bottom w:val="single" w:sz="2" w:space="0" w:color="auto"/>
                                                                        <w:right w:val="single" w:sz="2" w:space="0" w:color="auto"/>
                                                                      </w:divBdr>
                                                                      <w:divsChild>
                                                                        <w:div w:id="966082157">
                                                                          <w:marLeft w:val="0"/>
                                                                          <w:marRight w:val="0"/>
                                                                          <w:marTop w:val="0"/>
                                                                          <w:marBottom w:val="0"/>
                                                                          <w:divBdr>
                                                                            <w:top w:val="single" w:sz="2" w:space="0" w:color="auto"/>
                                                                            <w:left w:val="single" w:sz="2" w:space="0" w:color="auto"/>
                                                                            <w:bottom w:val="single" w:sz="2" w:space="0" w:color="auto"/>
                                                                            <w:right w:val="single" w:sz="2" w:space="0" w:color="auto"/>
                                                                          </w:divBdr>
                                                                          <w:divsChild>
                                                                            <w:div w:id="1120295964">
                                                                              <w:marLeft w:val="0"/>
                                                                              <w:marRight w:val="0"/>
                                                                              <w:marTop w:val="0"/>
                                                                              <w:marBottom w:val="0"/>
                                                                              <w:divBdr>
                                                                                <w:top w:val="single" w:sz="2" w:space="0" w:color="auto"/>
                                                                                <w:left w:val="single" w:sz="2" w:space="0" w:color="auto"/>
                                                                                <w:bottom w:val="single" w:sz="2" w:space="0" w:color="auto"/>
                                                                                <w:right w:val="single" w:sz="2" w:space="0" w:color="auto"/>
                                                                              </w:divBdr>
                                                                            </w:div>
                                                                          </w:divsChild>
                                                                        </w:div>
                                                                        <w:div w:id="1875732283">
                                                                          <w:marLeft w:val="0"/>
                                                                          <w:marRight w:val="0"/>
                                                                          <w:marTop w:val="0"/>
                                                                          <w:marBottom w:val="0"/>
                                                                          <w:divBdr>
                                                                            <w:top w:val="single" w:sz="2" w:space="0" w:color="auto"/>
                                                                            <w:left w:val="single" w:sz="2" w:space="0" w:color="auto"/>
                                                                            <w:bottom w:val="single" w:sz="2" w:space="0" w:color="auto"/>
                                                                            <w:right w:val="single" w:sz="2" w:space="0" w:color="auto"/>
                                                                          </w:divBdr>
                                                                          <w:divsChild>
                                                                            <w:div w:id="903174130">
                                                                              <w:marLeft w:val="0"/>
                                                                              <w:marRight w:val="0"/>
                                                                              <w:marTop w:val="0"/>
                                                                              <w:marBottom w:val="0"/>
                                                                              <w:divBdr>
                                                                                <w:top w:val="single" w:sz="2" w:space="0" w:color="auto"/>
                                                                                <w:left w:val="single" w:sz="2" w:space="0" w:color="auto"/>
                                                                                <w:bottom w:val="single" w:sz="2" w:space="0" w:color="auto"/>
                                                                                <w:right w:val="single" w:sz="2" w:space="0" w:color="auto"/>
                                                                              </w:divBdr>
                                                                              <w:divsChild>
                                                                                <w:div w:id="19200219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488074">
                                                                          <w:marLeft w:val="0"/>
                                                                          <w:marRight w:val="0"/>
                                                                          <w:marTop w:val="0"/>
                                                                          <w:marBottom w:val="0"/>
                                                                          <w:divBdr>
                                                                            <w:top w:val="single" w:sz="2" w:space="0" w:color="auto"/>
                                                                            <w:left w:val="single" w:sz="2" w:space="0" w:color="auto"/>
                                                                            <w:bottom w:val="single" w:sz="2" w:space="0" w:color="auto"/>
                                                                            <w:right w:val="single" w:sz="2" w:space="0" w:color="auto"/>
                                                                          </w:divBdr>
                                                                          <w:divsChild>
                                                                            <w:div w:id="1179738245">
                                                                              <w:marLeft w:val="0"/>
                                                                              <w:marRight w:val="0"/>
                                                                              <w:marTop w:val="0"/>
                                                                              <w:marBottom w:val="0"/>
                                                                              <w:divBdr>
                                                                                <w:top w:val="single" w:sz="2" w:space="0" w:color="auto"/>
                                                                                <w:left w:val="single" w:sz="2" w:space="0" w:color="auto"/>
                                                                                <w:bottom w:val="single" w:sz="2" w:space="0" w:color="auto"/>
                                                                                <w:right w:val="single" w:sz="2" w:space="0" w:color="auto"/>
                                                                              </w:divBdr>
                                                                              <w:divsChild>
                                                                                <w:div w:id="15628660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6445993">
      <w:bodyDiv w:val="1"/>
      <w:marLeft w:val="0"/>
      <w:marRight w:val="0"/>
      <w:marTop w:val="0"/>
      <w:marBottom w:val="0"/>
      <w:divBdr>
        <w:top w:val="none" w:sz="0" w:space="0" w:color="auto"/>
        <w:left w:val="none" w:sz="0" w:space="0" w:color="auto"/>
        <w:bottom w:val="none" w:sz="0" w:space="0" w:color="auto"/>
        <w:right w:val="none" w:sz="0" w:space="0" w:color="auto"/>
      </w:divBdr>
      <w:divsChild>
        <w:div w:id="28838914">
          <w:marLeft w:val="0"/>
          <w:marRight w:val="0"/>
          <w:marTop w:val="0"/>
          <w:marBottom w:val="0"/>
          <w:divBdr>
            <w:top w:val="single" w:sz="2" w:space="0" w:color="auto"/>
            <w:left w:val="single" w:sz="2" w:space="0" w:color="auto"/>
            <w:bottom w:val="single" w:sz="2" w:space="0" w:color="auto"/>
            <w:right w:val="single" w:sz="2" w:space="0" w:color="auto"/>
          </w:divBdr>
          <w:divsChild>
            <w:div w:id="1381176198">
              <w:marLeft w:val="0"/>
              <w:marRight w:val="0"/>
              <w:marTop w:val="0"/>
              <w:marBottom w:val="0"/>
              <w:divBdr>
                <w:top w:val="single" w:sz="2" w:space="0" w:color="auto"/>
                <w:left w:val="single" w:sz="2" w:space="0" w:color="auto"/>
                <w:bottom w:val="single" w:sz="2" w:space="0" w:color="auto"/>
                <w:right w:val="single" w:sz="2" w:space="0" w:color="auto"/>
              </w:divBdr>
              <w:divsChild>
                <w:div w:id="2087218339">
                  <w:marLeft w:val="0"/>
                  <w:marRight w:val="0"/>
                  <w:marTop w:val="0"/>
                  <w:marBottom w:val="0"/>
                  <w:divBdr>
                    <w:top w:val="single" w:sz="2" w:space="0" w:color="auto"/>
                    <w:left w:val="single" w:sz="2" w:space="0" w:color="auto"/>
                    <w:bottom w:val="single" w:sz="2" w:space="0" w:color="auto"/>
                    <w:right w:val="single" w:sz="2" w:space="0" w:color="auto"/>
                  </w:divBdr>
                  <w:divsChild>
                    <w:div w:id="1203129529">
                      <w:marLeft w:val="0"/>
                      <w:marRight w:val="0"/>
                      <w:marTop w:val="0"/>
                      <w:marBottom w:val="0"/>
                      <w:divBdr>
                        <w:top w:val="single" w:sz="2" w:space="0" w:color="auto"/>
                        <w:left w:val="single" w:sz="2" w:space="0" w:color="auto"/>
                        <w:bottom w:val="single" w:sz="2" w:space="0" w:color="auto"/>
                        <w:right w:val="single" w:sz="2" w:space="0" w:color="auto"/>
                      </w:divBdr>
                      <w:divsChild>
                        <w:div w:id="1849831529">
                          <w:marLeft w:val="0"/>
                          <w:marRight w:val="0"/>
                          <w:marTop w:val="0"/>
                          <w:marBottom w:val="0"/>
                          <w:divBdr>
                            <w:top w:val="single" w:sz="2" w:space="0" w:color="auto"/>
                            <w:left w:val="single" w:sz="2" w:space="0" w:color="auto"/>
                            <w:bottom w:val="single" w:sz="2" w:space="0" w:color="auto"/>
                            <w:right w:val="single" w:sz="2" w:space="0" w:color="auto"/>
                          </w:divBdr>
                          <w:divsChild>
                            <w:div w:id="376439367">
                              <w:marLeft w:val="0"/>
                              <w:marRight w:val="0"/>
                              <w:marTop w:val="0"/>
                              <w:marBottom w:val="0"/>
                              <w:divBdr>
                                <w:top w:val="single" w:sz="2" w:space="0" w:color="auto"/>
                                <w:left w:val="single" w:sz="2" w:space="0" w:color="auto"/>
                                <w:bottom w:val="single" w:sz="2" w:space="0" w:color="auto"/>
                                <w:right w:val="single" w:sz="2" w:space="0" w:color="auto"/>
                              </w:divBdr>
                              <w:divsChild>
                                <w:div w:id="1771654840">
                                  <w:marLeft w:val="0"/>
                                  <w:marRight w:val="0"/>
                                  <w:marTop w:val="0"/>
                                  <w:marBottom w:val="0"/>
                                  <w:divBdr>
                                    <w:top w:val="single" w:sz="2" w:space="0" w:color="auto"/>
                                    <w:left w:val="single" w:sz="2" w:space="0" w:color="auto"/>
                                    <w:bottom w:val="single" w:sz="2" w:space="31" w:color="auto"/>
                                    <w:right w:val="single" w:sz="2" w:space="0" w:color="auto"/>
                                  </w:divBdr>
                                  <w:divsChild>
                                    <w:div w:id="504369666">
                                      <w:marLeft w:val="0"/>
                                      <w:marRight w:val="0"/>
                                      <w:marTop w:val="0"/>
                                      <w:marBottom w:val="0"/>
                                      <w:divBdr>
                                        <w:top w:val="single" w:sz="2" w:space="0" w:color="auto"/>
                                        <w:left w:val="single" w:sz="2" w:space="0" w:color="auto"/>
                                        <w:bottom w:val="single" w:sz="2" w:space="0" w:color="auto"/>
                                        <w:right w:val="single" w:sz="2" w:space="0" w:color="auto"/>
                                      </w:divBdr>
                                      <w:divsChild>
                                        <w:div w:id="1281375387">
                                          <w:marLeft w:val="0"/>
                                          <w:marRight w:val="0"/>
                                          <w:marTop w:val="0"/>
                                          <w:marBottom w:val="0"/>
                                          <w:divBdr>
                                            <w:top w:val="single" w:sz="2" w:space="0" w:color="auto"/>
                                            <w:left w:val="single" w:sz="2" w:space="0" w:color="auto"/>
                                            <w:bottom w:val="single" w:sz="2" w:space="0" w:color="auto"/>
                                            <w:right w:val="single" w:sz="2" w:space="0" w:color="auto"/>
                                          </w:divBdr>
                                          <w:divsChild>
                                            <w:div w:id="1506701789">
                                              <w:marLeft w:val="0"/>
                                              <w:marRight w:val="0"/>
                                              <w:marTop w:val="0"/>
                                              <w:marBottom w:val="0"/>
                                              <w:divBdr>
                                                <w:top w:val="single" w:sz="2" w:space="0" w:color="auto"/>
                                                <w:left w:val="single" w:sz="2" w:space="0" w:color="auto"/>
                                                <w:bottom w:val="single" w:sz="2" w:space="0" w:color="auto"/>
                                                <w:right w:val="single" w:sz="2" w:space="0" w:color="auto"/>
                                              </w:divBdr>
                                              <w:divsChild>
                                                <w:div w:id="2077581708">
                                                  <w:marLeft w:val="0"/>
                                                  <w:marRight w:val="0"/>
                                                  <w:marTop w:val="0"/>
                                                  <w:marBottom w:val="0"/>
                                                  <w:divBdr>
                                                    <w:top w:val="single" w:sz="2" w:space="0" w:color="auto"/>
                                                    <w:left w:val="single" w:sz="2" w:space="0" w:color="auto"/>
                                                    <w:bottom w:val="single" w:sz="2" w:space="0" w:color="auto"/>
                                                    <w:right w:val="single" w:sz="2" w:space="0" w:color="auto"/>
                                                  </w:divBdr>
                                                  <w:divsChild>
                                                    <w:div w:id="863902969">
                                                      <w:marLeft w:val="0"/>
                                                      <w:marRight w:val="0"/>
                                                      <w:marTop w:val="0"/>
                                                      <w:marBottom w:val="0"/>
                                                      <w:divBdr>
                                                        <w:top w:val="single" w:sz="2" w:space="0" w:color="auto"/>
                                                        <w:left w:val="single" w:sz="2" w:space="0" w:color="auto"/>
                                                        <w:bottom w:val="single" w:sz="2" w:space="0" w:color="auto"/>
                                                        <w:right w:val="single" w:sz="2" w:space="0" w:color="auto"/>
                                                      </w:divBdr>
                                                      <w:divsChild>
                                                        <w:div w:id="363678653">
                                                          <w:marLeft w:val="0"/>
                                                          <w:marRight w:val="0"/>
                                                          <w:marTop w:val="0"/>
                                                          <w:marBottom w:val="0"/>
                                                          <w:divBdr>
                                                            <w:top w:val="single" w:sz="2" w:space="0" w:color="auto"/>
                                                            <w:left w:val="single" w:sz="2" w:space="0" w:color="auto"/>
                                                            <w:bottom w:val="single" w:sz="2" w:space="0" w:color="auto"/>
                                                            <w:right w:val="single" w:sz="2" w:space="0" w:color="auto"/>
                                                          </w:divBdr>
                                                          <w:divsChild>
                                                            <w:div w:id="972324143">
                                                              <w:marLeft w:val="0"/>
                                                              <w:marRight w:val="0"/>
                                                              <w:marTop w:val="0"/>
                                                              <w:marBottom w:val="0"/>
                                                              <w:divBdr>
                                                                <w:top w:val="single" w:sz="2" w:space="0" w:color="auto"/>
                                                                <w:left w:val="single" w:sz="2" w:space="0" w:color="auto"/>
                                                                <w:bottom w:val="single" w:sz="2" w:space="0" w:color="auto"/>
                                                                <w:right w:val="single" w:sz="2" w:space="0" w:color="auto"/>
                                                              </w:divBdr>
                                                              <w:divsChild>
                                                                <w:div w:id="710883273">
                                                                  <w:marLeft w:val="0"/>
                                                                  <w:marRight w:val="0"/>
                                                                  <w:marTop w:val="0"/>
                                                                  <w:marBottom w:val="0"/>
                                                                  <w:divBdr>
                                                                    <w:top w:val="single" w:sz="2" w:space="0" w:color="auto"/>
                                                                    <w:left w:val="single" w:sz="2" w:space="0" w:color="auto"/>
                                                                    <w:bottom w:val="single" w:sz="2" w:space="0" w:color="auto"/>
                                                                    <w:right w:val="single" w:sz="2" w:space="0" w:color="auto"/>
                                                                  </w:divBdr>
                                                                  <w:divsChild>
                                                                    <w:div w:id="286084760">
                                                                      <w:marLeft w:val="0"/>
                                                                      <w:marRight w:val="0"/>
                                                                      <w:marTop w:val="0"/>
                                                                      <w:marBottom w:val="0"/>
                                                                      <w:divBdr>
                                                                        <w:top w:val="single" w:sz="2" w:space="0" w:color="auto"/>
                                                                        <w:left w:val="single" w:sz="2" w:space="0" w:color="auto"/>
                                                                        <w:bottom w:val="single" w:sz="2" w:space="0" w:color="auto"/>
                                                                        <w:right w:val="single" w:sz="2" w:space="0" w:color="auto"/>
                                                                      </w:divBdr>
                                                                      <w:divsChild>
                                                                        <w:div w:id="415518175">
                                                                          <w:marLeft w:val="0"/>
                                                                          <w:marRight w:val="0"/>
                                                                          <w:marTop w:val="0"/>
                                                                          <w:marBottom w:val="0"/>
                                                                          <w:divBdr>
                                                                            <w:top w:val="single" w:sz="2" w:space="0" w:color="auto"/>
                                                                            <w:left w:val="single" w:sz="2" w:space="0" w:color="auto"/>
                                                                            <w:bottom w:val="single" w:sz="2" w:space="0" w:color="auto"/>
                                                                            <w:right w:val="single" w:sz="2" w:space="0" w:color="auto"/>
                                                                          </w:divBdr>
                                                                          <w:divsChild>
                                                                            <w:div w:id="210582606">
                                                                              <w:marLeft w:val="0"/>
                                                                              <w:marRight w:val="0"/>
                                                                              <w:marTop w:val="0"/>
                                                                              <w:marBottom w:val="0"/>
                                                                              <w:divBdr>
                                                                                <w:top w:val="single" w:sz="2" w:space="0" w:color="auto"/>
                                                                                <w:left w:val="single" w:sz="2" w:space="0" w:color="auto"/>
                                                                                <w:bottom w:val="single" w:sz="2" w:space="0" w:color="auto"/>
                                                                                <w:right w:val="single" w:sz="2" w:space="0" w:color="auto"/>
                                                                              </w:divBdr>
                                                                              <w:divsChild>
                                                                                <w:div w:id="573589242">
                                                                                  <w:marLeft w:val="0"/>
                                                                                  <w:marRight w:val="0"/>
                                                                                  <w:marTop w:val="0"/>
                                                                                  <w:marBottom w:val="0"/>
                                                                                  <w:divBdr>
                                                                                    <w:top w:val="single" w:sz="2" w:space="0" w:color="auto"/>
                                                                                    <w:left w:val="single" w:sz="2" w:space="0" w:color="auto"/>
                                                                                    <w:bottom w:val="single" w:sz="2" w:space="0" w:color="auto"/>
                                                                                    <w:right w:val="single" w:sz="2" w:space="0" w:color="auto"/>
                                                                                  </w:divBdr>
                                                                                  <w:divsChild>
                                                                                    <w:div w:id="359167099">
                                                                                      <w:marLeft w:val="0"/>
                                                                                      <w:marRight w:val="0"/>
                                                                                      <w:marTop w:val="0"/>
                                                                                      <w:marBottom w:val="0"/>
                                                                                      <w:divBdr>
                                                                                        <w:top w:val="single" w:sz="2" w:space="0" w:color="auto"/>
                                                                                        <w:left w:val="single" w:sz="2" w:space="0" w:color="auto"/>
                                                                                        <w:bottom w:val="single" w:sz="2" w:space="0" w:color="auto"/>
                                                                                        <w:right w:val="single" w:sz="2" w:space="0" w:color="auto"/>
                                                                                      </w:divBdr>
                                                                                      <w:divsChild>
                                                                                        <w:div w:id="1835340501">
                                                                                          <w:marLeft w:val="0"/>
                                                                                          <w:marRight w:val="0"/>
                                                                                          <w:marTop w:val="0"/>
                                                                                          <w:marBottom w:val="0"/>
                                                                                          <w:divBdr>
                                                                                            <w:top w:val="single" w:sz="2" w:space="0" w:color="auto"/>
                                                                                            <w:left w:val="single" w:sz="2" w:space="0" w:color="auto"/>
                                                                                            <w:bottom w:val="single" w:sz="2" w:space="0" w:color="auto"/>
                                                                                            <w:right w:val="single" w:sz="2" w:space="0" w:color="auto"/>
                                                                                          </w:divBdr>
                                                                                        </w:div>
                                                                                      </w:divsChild>
                                                                                    </w:div>
                                                                                    <w:div w:id="13775119">
                                                                                      <w:marLeft w:val="0"/>
                                                                                      <w:marRight w:val="0"/>
                                                                                      <w:marTop w:val="0"/>
                                                                                      <w:marBottom w:val="0"/>
                                                                                      <w:divBdr>
                                                                                        <w:top w:val="single" w:sz="2" w:space="0" w:color="auto"/>
                                                                                        <w:left w:val="single" w:sz="2" w:space="0" w:color="auto"/>
                                                                                        <w:bottom w:val="single" w:sz="2" w:space="0" w:color="auto"/>
                                                                                        <w:right w:val="single" w:sz="2" w:space="0" w:color="auto"/>
                                                                                      </w:divBdr>
                                                                                      <w:divsChild>
                                                                                        <w:div w:id="527983730">
                                                                                          <w:marLeft w:val="0"/>
                                                                                          <w:marRight w:val="0"/>
                                                                                          <w:marTop w:val="0"/>
                                                                                          <w:marBottom w:val="0"/>
                                                                                          <w:divBdr>
                                                                                            <w:top w:val="single" w:sz="2" w:space="0" w:color="auto"/>
                                                                                            <w:left w:val="single" w:sz="2" w:space="0" w:color="auto"/>
                                                                                            <w:bottom w:val="single" w:sz="2" w:space="0" w:color="auto"/>
                                                                                            <w:right w:val="single" w:sz="2" w:space="0" w:color="auto"/>
                                                                                          </w:divBdr>
                                                                                        </w:div>
                                                                                      </w:divsChild>
                                                                                    </w:div>
                                                                                    <w:div w:id="694158365">
                                                                                      <w:marLeft w:val="0"/>
                                                                                      <w:marRight w:val="0"/>
                                                                                      <w:marTop w:val="0"/>
                                                                                      <w:marBottom w:val="0"/>
                                                                                      <w:divBdr>
                                                                                        <w:top w:val="single" w:sz="2" w:space="0" w:color="auto"/>
                                                                                        <w:left w:val="single" w:sz="2" w:space="0" w:color="auto"/>
                                                                                        <w:bottom w:val="single" w:sz="2" w:space="0" w:color="auto"/>
                                                                                        <w:right w:val="single" w:sz="2" w:space="0" w:color="auto"/>
                                                                                      </w:divBdr>
                                                                                      <w:divsChild>
                                                                                        <w:div w:id="1306853390">
                                                                                          <w:marLeft w:val="0"/>
                                                                                          <w:marRight w:val="0"/>
                                                                                          <w:marTop w:val="0"/>
                                                                                          <w:marBottom w:val="0"/>
                                                                                          <w:divBdr>
                                                                                            <w:top w:val="single" w:sz="2" w:space="0" w:color="auto"/>
                                                                                            <w:left w:val="single" w:sz="2" w:space="0" w:color="auto"/>
                                                                                            <w:bottom w:val="single" w:sz="2" w:space="0" w:color="auto"/>
                                                                                            <w:right w:val="single" w:sz="2" w:space="0" w:color="auto"/>
                                                                                          </w:divBdr>
                                                                                        </w:div>
                                                                                      </w:divsChild>
                                                                                    </w:div>
                                                                                    <w:div w:id="1010068008">
                                                                                      <w:marLeft w:val="0"/>
                                                                                      <w:marRight w:val="0"/>
                                                                                      <w:marTop w:val="0"/>
                                                                                      <w:marBottom w:val="0"/>
                                                                                      <w:divBdr>
                                                                                        <w:top w:val="single" w:sz="2" w:space="0" w:color="auto"/>
                                                                                        <w:left w:val="single" w:sz="2" w:space="0" w:color="auto"/>
                                                                                        <w:bottom w:val="single" w:sz="2" w:space="0" w:color="auto"/>
                                                                                        <w:right w:val="single" w:sz="2" w:space="0" w:color="auto"/>
                                                                                      </w:divBdr>
                                                                                      <w:divsChild>
                                                                                        <w:div w:id="1421563545">
                                                                                          <w:marLeft w:val="0"/>
                                                                                          <w:marRight w:val="0"/>
                                                                                          <w:marTop w:val="0"/>
                                                                                          <w:marBottom w:val="0"/>
                                                                                          <w:divBdr>
                                                                                            <w:top w:val="single" w:sz="2" w:space="0" w:color="auto"/>
                                                                                            <w:left w:val="single" w:sz="2" w:space="0" w:color="auto"/>
                                                                                            <w:bottom w:val="single" w:sz="2" w:space="0" w:color="auto"/>
                                                                                            <w:right w:val="single" w:sz="2" w:space="0" w:color="auto"/>
                                                                                          </w:divBdr>
                                                                                        </w:div>
                                                                                      </w:divsChild>
                                                                                    </w:div>
                                                                                    <w:div w:id="1717200799">
                                                                                      <w:marLeft w:val="0"/>
                                                                                      <w:marRight w:val="0"/>
                                                                                      <w:marTop w:val="0"/>
                                                                                      <w:marBottom w:val="0"/>
                                                                                      <w:divBdr>
                                                                                        <w:top w:val="single" w:sz="2" w:space="0" w:color="auto"/>
                                                                                        <w:left w:val="single" w:sz="2" w:space="0" w:color="auto"/>
                                                                                        <w:bottom w:val="single" w:sz="2" w:space="0" w:color="auto"/>
                                                                                        <w:right w:val="single" w:sz="2" w:space="0" w:color="auto"/>
                                                                                      </w:divBdr>
                                                                                      <w:divsChild>
                                                                                        <w:div w:id="283459955">
                                                                                          <w:marLeft w:val="0"/>
                                                                                          <w:marRight w:val="0"/>
                                                                                          <w:marTop w:val="0"/>
                                                                                          <w:marBottom w:val="0"/>
                                                                                          <w:divBdr>
                                                                                            <w:top w:val="single" w:sz="2" w:space="0" w:color="auto"/>
                                                                                            <w:left w:val="single" w:sz="2" w:space="0" w:color="auto"/>
                                                                                            <w:bottom w:val="single" w:sz="2" w:space="0" w:color="auto"/>
                                                                                            <w:right w:val="single" w:sz="2" w:space="0" w:color="auto"/>
                                                                                          </w:divBdr>
                                                                                        </w:div>
                                                                                      </w:divsChild>
                                                                                    </w:div>
                                                                                    <w:div w:id="1689943076">
                                                                                      <w:marLeft w:val="0"/>
                                                                                      <w:marRight w:val="0"/>
                                                                                      <w:marTop w:val="0"/>
                                                                                      <w:marBottom w:val="0"/>
                                                                                      <w:divBdr>
                                                                                        <w:top w:val="single" w:sz="2" w:space="0" w:color="auto"/>
                                                                                        <w:left w:val="single" w:sz="2" w:space="0" w:color="auto"/>
                                                                                        <w:bottom w:val="single" w:sz="2" w:space="0" w:color="auto"/>
                                                                                        <w:right w:val="single" w:sz="2" w:space="0" w:color="auto"/>
                                                                                      </w:divBdr>
                                                                                      <w:divsChild>
                                                                                        <w:div w:id="906647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22597504">
                                                                  <w:marLeft w:val="0"/>
                                                                  <w:marRight w:val="0"/>
                                                                  <w:marTop w:val="0"/>
                                                                  <w:marBottom w:val="0"/>
                                                                  <w:divBdr>
                                                                    <w:top w:val="single" w:sz="2" w:space="0" w:color="auto"/>
                                                                    <w:left w:val="single" w:sz="2" w:space="0" w:color="auto"/>
                                                                    <w:bottom w:val="single" w:sz="2" w:space="0" w:color="auto"/>
                                                                    <w:right w:val="single" w:sz="2" w:space="0" w:color="auto"/>
                                                                  </w:divBdr>
                                                                  <w:divsChild>
                                                                    <w:div w:id="1377465066">
                                                                      <w:marLeft w:val="0"/>
                                                                      <w:marRight w:val="0"/>
                                                                      <w:marTop w:val="0"/>
                                                                      <w:marBottom w:val="0"/>
                                                                      <w:divBdr>
                                                                        <w:top w:val="single" w:sz="2" w:space="0" w:color="auto"/>
                                                                        <w:left w:val="single" w:sz="2" w:space="0" w:color="auto"/>
                                                                        <w:bottom w:val="single" w:sz="2" w:space="0" w:color="auto"/>
                                                                        <w:right w:val="single" w:sz="2" w:space="0" w:color="auto"/>
                                                                      </w:divBdr>
                                                                      <w:divsChild>
                                                                        <w:div w:id="368066809">
                                                                          <w:marLeft w:val="0"/>
                                                                          <w:marRight w:val="0"/>
                                                                          <w:marTop w:val="0"/>
                                                                          <w:marBottom w:val="0"/>
                                                                          <w:divBdr>
                                                                            <w:top w:val="single" w:sz="2" w:space="0" w:color="auto"/>
                                                                            <w:left w:val="single" w:sz="2" w:space="0" w:color="auto"/>
                                                                            <w:bottom w:val="single" w:sz="2" w:space="0" w:color="auto"/>
                                                                            <w:right w:val="single" w:sz="2" w:space="0" w:color="auto"/>
                                                                          </w:divBdr>
                                                                          <w:divsChild>
                                                                            <w:div w:id="1031538549">
                                                                              <w:marLeft w:val="0"/>
                                                                              <w:marRight w:val="0"/>
                                                                              <w:marTop w:val="0"/>
                                                                              <w:marBottom w:val="0"/>
                                                                              <w:divBdr>
                                                                                <w:top w:val="single" w:sz="2" w:space="0" w:color="auto"/>
                                                                                <w:left w:val="single" w:sz="2" w:space="0" w:color="auto"/>
                                                                                <w:bottom w:val="single" w:sz="2" w:space="0" w:color="auto"/>
                                                                                <w:right w:val="single" w:sz="2" w:space="0" w:color="auto"/>
                                                                              </w:divBdr>
                                                                            </w:div>
                                                                          </w:divsChild>
                                                                        </w:div>
                                                                        <w:div w:id="736514633">
                                                                          <w:marLeft w:val="0"/>
                                                                          <w:marRight w:val="0"/>
                                                                          <w:marTop w:val="0"/>
                                                                          <w:marBottom w:val="0"/>
                                                                          <w:divBdr>
                                                                            <w:top w:val="single" w:sz="2" w:space="0" w:color="auto"/>
                                                                            <w:left w:val="single" w:sz="2" w:space="0" w:color="auto"/>
                                                                            <w:bottom w:val="single" w:sz="2" w:space="0" w:color="auto"/>
                                                                            <w:right w:val="single" w:sz="2" w:space="0" w:color="auto"/>
                                                                          </w:divBdr>
                                                                          <w:divsChild>
                                                                            <w:div w:id="2095930579">
                                                                              <w:marLeft w:val="0"/>
                                                                              <w:marRight w:val="0"/>
                                                                              <w:marTop w:val="0"/>
                                                                              <w:marBottom w:val="0"/>
                                                                              <w:divBdr>
                                                                                <w:top w:val="single" w:sz="2" w:space="0" w:color="auto"/>
                                                                                <w:left w:val="single" w:sz="2" w:space="0" w:color="auto"/>
                                                                                <w:bottom w:val="single" w:sz="2" w:space="0" w:color="auto"/>
                                                                                <w:right w:val="single" w:sz="2" w:space="0" w:color="auto"/>
                                                                              </w:divBdr>
                                                                              <w:divsChild>
                                                                                <w:div w:id="4676003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02658122">
                                                                          <w:marLeft w:val="0"/>
                                                                          <w:marRight w:val="0"/>
                                                                          <w:marTop w:val="0"/>
                                                                          <w:marBottom w:val="0"/>
                                                                          <w:divBdr>
                                                                            <w:top w:val="single" w:sz="2" w:space="0" w:color="auto"/>
                                                                            <w:left w:val="single" w:sz="2" w:space="0" w:color="auto"/>
                                                                            <w:bottom w:val="single" w:sz="2" w:space="0" w:color="auto"/>
                                                                            <w:right w:val="single" w:sz="2" w:space="0" w:color="auto"/>
                                                                          </w:divBdr>
                                                                          <w:divsChild>
                                                                            <w:div w:id="1884439193">
                                                                              <w:marLeft w:val="0"/>
                                                                              <w:marRight w:val="0"/>
                                                                              <w:marTop w:val="0"/>
                                                                              <w:marBottom w:val="0"/>
                                                                              <w:divBdr>
                                                                                <w:top w:val="single" w:sz="2" w:space="0" w:color="auto"/>
                                                                                <w:left w:val="single" w:sz="2" w:space="0" w:color="auto"/>
                                                                                <w:bottom w:val="single" w:sz="2" w:space="0" w:color="auto"/>
                                                                                <w:right w:val="single" w:sz="2" w:space="0" w:color="auto"/>
                                                                              </w:divBdr>
                                                                              <w:divsChild>
                                                                                <w:div w:id="15732779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8800256">
      <w:bodyDiv w:val="1"/>
      <w:marLeft w:val="0"/>
      <w:marRight w:val="0"/>
      <w:marTop w:val="0"/>
      <w:marBottom w:val="0"/>
      <w:divBdr>
        <w:top w:val="none" w:sz="0" w:space="0" w:color="auto"/>
        <w:left w:val="none" w:sz="0" w:space="0" w:color="auto"/>
        <w:bottom w:val="none" w:sz="0" w:space="0" w:color="auto"/>
        <w:right w:val="none" w:sz="0" w:space="0" w:color="auto"/>
      </w:divBdr>
    </w:div>
    <w:div w:id="1371683207">
      <w:bodyDiv w:val="1"/>
      <w:marLeft w:val="0"/>
      <w:marRight w:val="0"/>
      <w:marTop w:val="0"/>
      <w:marBottom w:val="0"/>
      <w:divBdr>
        <w:top w:val="none" w:sz="0" w:space="0" w:color="auto"/>
        <w:left w:val="none" w:sz="0" w:space="0" w:color="auto"/>
        <w:bottom w:val="none" w:sz="0" w:space="0" w:color="auto"/>
        <w:right w:val="none" w:sz="0" w:space="0" w:color="auto"/>
      </w:divBdr>
    </w:div>
    <w:div w:id="1741295317">
      <w:bodyDiv w:val="1"/>
      <w:marLeft w:val="0"/>
      <w:marRight w:val="0"/>
      <w:marTop w:val="0"/>
      <w:marBottom w:val="0"/>
      <w:divBdr>
        <w:top w:val="none" w:sz="0" w:space="0" w:color="auto"/>
        <w:left w:val="none" w:sz="0" w:space="0" w:color="auto"/>
        <w:bottom w:val="none" w:sz="0" w:space="0" w:color="auto"/>
        <w:right w:val="none" w:sz="0" w:space="0" w:color="auto"/>
      </w:divBdr>
    </w:div>
    <w:div w:id="19950654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4A7FA5-1213-4A2F-BC75-C07D5D7EE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8</Pages>
  <Words>1687</Words>
  <Characters>9617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11282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5</cp:revision>
  <dcterms:created xsi:type="dcterms:W3CDTF">2013-12-23T23:15:00Z</dcterms:created>
  <dcterms:modified xsi:type="dcterms:W3CDTF">2025-08-28T13:24:00Z</dcterms:modified>
  <cp:category/>
</cp:coreProperties>
</file>