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drawing>
          <wp:inline distT="0" distB="0" distL="0" distR="0">
            <wp:extent cx="5667375"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619125"/>
                    </a:xfrm>
                    <a:prstGeom prst="rect">
                      <a:avLst/>
                    </a:prstGeom>
                  </pic:spPr>
                </pic:pic>
              </a:graphicData>
            </a:graphic>
          </wp:inline>
        </w:drawing>
      </w:r>
    </w:p>
    <w:p>
      <w:pPr>
        <w:spacing w:before="400"/>
      </w:pPr>
    </w:p>
    <w:p>
      <w:pPr>
        <w:jc w:val="center"/>
      </w:pPr>
      <w:r>
        <w:rPr>
          <w:b/>
          <w:bCs/>
          <w:color w:val="1F3864"/>
          <w:sz w:val="56"/>
          <w:szCs w:val="56"/>
        </w:rPr>
        <w:t xml:space="preserve">DISTRICT GIS</w:t>
      </w:r>
    </w:p>
    <w:p>
      <w:pPr>
        <w:jc w:val="center"/>
      </w:pPr>
      <w:r>
        <w:rPr>
          <w:b/>
          <w:bCs/>
          <w:color w:val="1F3864"/>
          <w:sz w:val="72"/>
          <w:szCs w:val="72"/>
        </w:rPr>
        <w:t xml:space="preserve">PARAKH</w:t>
      </w:r>
    </w:p>
    <w:p>
      <w:pPr>
        <w:jc w:val="center"/>
      </w:pPr>
      <w:r>
        <w:rPr>
          <w:b/>
          <w:bCs/>
          <w:color w:val="0F6B5C"/>
          <w:sz w:val="48"/>
          <w:szCs w:val="48"/>
        </w:rPr>
        <w:t xml:space="preserve">परख</w:t>
      </w:r>
    </w:p>
    <w:p>
      <w:pPr>
        <w:spacing w:before="300"/>
      </w:pPr>
    </w:p>
    <w:p>
      <w:pPr>
        <w:jc w:val="center"/>
      </w:pPr>
      <w:r>
        <w:rPr>
          <w:i/>
          <w:iCs/>
          <w:sz w:val="28"/>
          <w:szCs w:val="28"/>
        </w:rPr>
        <w:t xml:space="preserve">Consolidated Bilingual User Manual — Mobile &amp; Web Application</w:t>
      </w:r>
    </w:p>
    <w:p>
      <w:pPr>
        <w:jc w:val="center"/>
      </w:pPr>
      <w:r>
        <w:rPr>
          <w:i/>
          <w:iCs/>
          <w:color w:val="0F6B5C"/>
          <w:sz w:val="24"/>
          <w:szCs w:val="24"/>
        </w:rPr>
        <w:t xml:space="preserve">समेकित द्विभाषी उपयोगकर्ता मैनुअल — मोबाइल एवं वेब एप्लिकेशन</w:t>
      </w:r>
    </w:p>
    <w:p>
      <w:pPr>
        <w:spacing w:before="500"/>
      </w:pPr>
    </w:p>
    <w:p>
      <w:pPr>
        <w:jc w:val="center"/>
      </w:pPr>
      <w:r>
        <w:rPr>
          <w:color w:val="595959"/>
          <w:sz w:val="22"/>
          <w:szCs w:val="22"/>
        </w:rPr>
        <w:t xml:space="preserve">Department Users | Consolidated Version | 2026</w:t>
      </w:r>
    </w:p>
    <w:p>
      <w:pPr>
        <w:spacing w:before="8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DCE6F1" w:val="clear"/>
            <w:tcMar>
              <w:top w:type="dxa" w:w="80"/>
              <w:left w:type="dxa" w:w="100"/>
              <w:bottom w:type="dxa" w:w="80"/>
              <w:right w:type="dxa" w:w="100"/>
            </w:tcMar>
            <w:vAlign w:val="center"/>
          </w:tcPr>
          <w:p>
            <w:r>
              <w:rPr>
                <w:b/>
                <w:bCs/>
                <w:sz w:val="20"/>
                <w:szCs w:val="20"/>
              </w:rPr>
              <w:t xml:space="preserve">Prepared By / द्वारा तैयार</w:t>
            </w:r>
          </w:p>
        </w:tc>
        <w:tc>
          <w:tcPr>
            <w:tcW w:type="dxa" w:w="4675"/>
            <w:shd w:fill="DCE6F1" w:val="clear"/>
            <w:tcMar>
              <w:top w:type="dxa" w:w="80"/>
              <w:left w:type="dxa" w:w="100"/>
              <w:bottom w:type="dxa" w:w="80"/>
              <w:right w:type="dxa" w:w="100"/>
            </w:tcMar>
            <w:vAlign w:val="center"/>
          </w:tcPr>
          <w:p>
            <w:r>
              <w:rPr>
                <w:b/>
                <w:bCs/>
                <w:sz w:val="20"/>
                <w:szCs w:val="20"/>
              </w:rPr>
              <w:t xml:space="preserve">Platform URL / पोर्टल यूआरएल</w:t>
            </w:r>
          </w:p>
        </w:tc>
      </w:tr>
      <w:tr>
        <w:tc>
          <w:tcPr>
            <w:tcW w:type="dxa" w:w="4675"/>
            <w:tcMar>
              <w:top w:type="dxa" w:w="80"/>
              <w:left w:type="dxa" w:w="100"/>
              <w:bottom w:type="dxa" w:w="80"/>
              <w:right w:type="dxa" w:w="100"/>
            </w:tcMar>
            <w:vAlign w:val="center"/>
          </w:tcPr>
          <w:p>
            <w:r>
              <w:rPr>
                <w:b/>
                <w:bCs/>
                <w:sz w:val="20"/>
                <w:szCs w:val="20"/>
              </w:rPr>
              <w:t xml:space="preserve">MPSEDC — MPSSDI</w:t>
            </w:r>
          </w:p>
        </w:tc>
        <w:tc>
          <w:tcPr>
            <w:tcW w:type="dxa" w:w="4675"/>
            <w:tcMar>
              <w:top w:type="dxa" w:w="80"/>
              <w:left w:type="dxa" w:w="100"/>
              <w:bottom w:type="dxa" w:w="80"/>
              <w:right w:type="dxa" w:w="100"/>
            </w:tcMar>
            <w:vAlign w:val="center"/>
          </w:tcPr>
          <w:p>
            <w:r>
              <w:rPr>
                <w:b/>
                <w:bCs/>
                <w:sz w:val="20"/>
                <w:szCs w:val="20"/>
              </w:rPr>
              <w:t xml:space="preserve">www.mpsedc.mp.gov.in</w:t>
            </w:r>
          </w:p>
        </w:tc>
      </w:tr>
      <w:tr>
        <w:tc>
          <w:tcPr>
            <w:tcW w:type="dxa" w:w="4675"/>
            <w:shd w:fill="DCE6F1" w:val="clear"/>
            <w:tcMar>
              <w:top w:type="dxa" w:w="80"/>
              <w:left w:type="dxa" w:w="100"/>
              <w:bottom w:type="dxa" w:w="80"/>
              <w:right w:type="dxa" w:w="100"/>
            </w:tcMar>
            <w:vAlign w:val="center"/>
          </w:tcPr>
          <w:p>
            <w:r>
              <w:rPr>
                <w:b/>
                <w:bCs/>
                <w:sz w:val="20"/>
                <w:szCs w:val="20"/>
              </w:rPr>
              <w:t xml:space="preserve">Contact / संपर्क</w:t>
            </w:r>
          </w:p>
        </w:tc>
        <w:tc>
          <w:tcPr>
            <w:tcW w:type="dxa" w:w="4675"/>
            <w:shd w:fill="DCE6F1" w:val="clear"/>
            <w:tcMar>
              <w:top w:type="dxa" w:w="80"/>
              <w:left w:type="dxa" w:w="100"/>
              <w:bottom w:type="dxa" w:w="80"/>
              <w:right w:type="dxa" w:w="100"/>
            </w:tcMar>
            <w:vAlign w:val="center"/>
          </w:tcPr>
          <w:p>
            <w:r>
              <w:rPr>
                <w:b/>
                <w:bCs/>
                <w:sz w:val="20"/>
                <w:szCs w:val="20"/>
              </w:rPr>
              <w:t xml:space="preserve">Document Version / संस्करण</w:t>
            </w:r>
          </w:p>
        </w:tc>
      </w:tr>
      <w:tr>
        <w:tc>
          <w:tcPr>
            <w:tcW w:type="dxa" w:w="4675"/>
            <w:tcMar>
              <w:top w:type="dxa" w:w="80"/>
              <w:left w:type="dxa" w:w="100"/>
              <w:bottom w:type="dxa" w:w="80"/>
              <w:right w:type="dxa" w:w="100"/>
            </w:tcMar>
            <w:vAlign w:val="center"/>
          </w:tcPr>
          <w:p>
            <w:r>
              <w:rPr>
                <w:b/>
                <w:bCs/>
                <w:sz w:val="20"/>
                <w:szCs w:val="20"/>
              </w:rPr>
              <w:t xml:space="preserve">+91-755-2518300</w:t>
            </w:r>
          </w:p>
        </w:tc>
        <w:tc>
          <w:tcPr>
            <w:tcW w:type="dxa" w:w="4675"/>
            <w:tcMar>
              <w:top w:type="dxa" w:w="80"/>
              <w:left w:type="dxa" w:w="100"/>
              <w:bottom w:type="dxa" w:w="80"/>
              <w:right w:type="dxa" w:w="100"/>
            </w:tcMar>
            <w:vAlign w:val="center"/>
          </w:tcPr>
          <w:p>
            <w:r>
              <w:rPr>
                <w:b/>
                <w:bCs/>
                <w:sz w:val="20"/>
                <w:szCs w:val="20"/>
              </w:rPr>
              <w:t xml:space="preserve">Consolidated V1 — Aug 2026</w:t>
            </w:r>
          </w:p>
        </w:tc>
      </w:tr>
    </w:tbl>
    <w:p>
      <w:r>
        <w:br w:type="page"/>
      </w:r>
    </w:p>
    <w:p>
      <w:pPr>
        <w:pStyle w:val="Heading1"/>
        <w:pBdr>
          <w:bottom w:val="single" w:color="1F3864" w:sz="8" w:space="4"/>
        </w:pBdr>
        <w:spacing w:after="160" w:before="360"/>
      </w:pPr>
      <w:r>
        <w:t xml:space="preserve">Table of Contents / विषय-सूची</w:t>
      </w:r>
    </w:p>
    <w:p>
      <w:pPr>
        <w:pStyle w:val="ListParagraph"/>
        <w:numPr>
          <w:ilvl w:val="0"/>
          <w:numId w:val="1"/>
        </w:numPr>
        <w:spacing w:after="60"/>
        <w:rPr>
          <w:sz w:val="22"/>
          <w:szCs w:val="22"/>
        </w:rPr>
      </w:pPr>
      <w:r>
        <w:t xml:space="preserve">1. Overview / अवलोकन</w:t>
      </w:r>
    </w:p>
    <w:p>
      <w:pPr>
        <w:pStyle w:val="ListParagraph"/>
        <w:numPr>
          <w:ilvl w:val="0"/>
          <w:numId w:val="1"/>
        </w:numPr>
        <w:spacing w:after="60"/>
        <w:rPr>
          <w:sz w:val="22"/>
          <w:szCs w:val="22"/>
        </w:rPr>
      </w:pPr>
      <w:r>
        <w:t xml:space="preserve">2. User Flow &amp; Workflow / उपयोगकर्ता प्रवाह एवं कार्यप्रवाह</w:t>
      </w:r>
    </w:p>
    <w:p>
      <w:pPr>
        <w:pStyle w:val="ListParagraph"/>
        <w:numPr>
          <w:ilvl w:val="0"/>
          <w:numId w:val="1"/>
        </w:numPr>
        <w:spacing w:after="60"/>
        <w:rPr>
          <w:sz w:val="22"/>
          <w:szCs w:val="22"/>
        </w:rPr>
      </w:pPr>
      <w:r>
        <w:t xml:space="preserve">3. Mobile App — Login &amp; Setup / मोबाइल ऐप — लॉगिन एवं सेटअप</w:t>
      </w:r>
    </w:p>
    <w:p>
      <w:pPr>
        <w:pStyle w:val="ListParagraph"/>
        <w:numPr>
          <w:ilvl w:val="0"/>
          <w:numId w:val="1"/>
        </w:numPr>
        <w:spacing w:after="60"/>
        <w:rPr>
          <w:sz w:val="22"/>
          <w:szCs w:val="22"/>
        </w:rPr>
      </w:pPr>
      <w:r>
        <w:t xml:space="preserve">4. Home Screen Features / होम स्क्रीन सुविधाएँ</w:t>
      </w:r>
    </w:p>
    <w:p>
      <w:pPr>
        <w:pStyle w:val="ListParagraph"/>
        <w:numPr>
          <w:ilvl w:val="0"/>
          <w:numId w:val="1"/>
        </w:numPr>
        <w:spacing w:after="60"/>
        <w:rPr>
          <w:sz w:val="22"/>
          <w:szCs w:val="22"/>
        </w:rPr>
      </w:pPr>
      <w:r>
        <w:t xml:space="preserve">5. How to Fill a Form (Mobile) / फॉर्म कैसे भरें (मोबाइल)</w:t>
      </w:r>
    </w:p>
    <w:p>
      <w:pPr>
        <w:pStyle w:val="ListParagraph"/>
        <w:numPr>
          <w:ilvl w:val="0"/>
          <w:numId w:val="1"/>
        </w:numPr>
        <w:spacing w:after="60"/>
        <w:rPr>
          <w:sz w:val="22"/>
          <w:szCs w:val="22"/>
        </w:rPr>
      </w:pPr>
      <w:r>
        <w:t xml:space="preserve">6. Web Application — Login &amp; Access / वेब एप्लिकेशन — लॉगिन एवं पहुँच</w:t>
      </w:r>
    </w:p>
    <w:p>
      <w:pPr>
        <w:pStyle w:val="ListParagraph"/>
        <w:numPr>
          <w:ilvl w:val="0"/>
          <w:numId w:val="1"/>
        </w:numPr>
        <w:spacing w:after="60"/>
        <w:rPr>
          <w:sz w:val="22"/>
          <w:szCs w:val="22"/>
        </w:rPr>
      </w:pPr>
      <w:r>
        <w:t xml:space="preserve">7. User Registration &amp; Hierarchy / उपयोगकर्ता पंजीकरण एवं पदानुक्रम</w:t>
      </w:r>
    </w:p>
    <w:p>
      <w:pPr>
        <w:pStyle w:val="ListParagraph"/>
        <w:numPr>
          <w:ilvl w:val="0"/>
          <w:numId w:val="1"/>
        </w:numPr>
        <w:spacing w:after="60"/>
        <w:rPr>
          <w:sz w:val="22"/>
          <w:szCs w:val="22"/>
        </w:rPr>
      </w:pPr>
      <w:r>
        <w:t xml:space="preserve">8. Forms on Web Portal / वेब पोर्टल पर फॉर्म</w:t>
      </w:r>
    </w:p>
    <w:p>
      <w:pPr>
        <w:pStyle w:val="ListParagraph"/>
        <w:numPr>
          <w:ilvl w:val="0"/>
          <w:numId w:val="1"/>
        </w:numPr>
        <w:spacing w:after="60"/>
        <w:rPr>
          <w:sz w:val="22"/>
          <w:szCs w:val="22"/>
        </w:rPr>
      </w:pPr>
      <w:r>
        <w:t xml:space="preserve">9. Asset Assignment / एसेट असाइनमेंट</w:t>
      </w:r>
    </w:p>
    <w:p>
      <w:pPr>
        <w:pStyle w:val="ListParagraph"/>
        <w:numPr>
          <w:ilvl w:val="0"/>
          <w:numId w:val="1"/>
        </w:numPr>
        <w:spacing w:after="60"/>
        <w:rPr>
          <w:sz w:val="22"/>
          <w:szCs w:val="22"/>
        </w:rPr>
      </w:pPr>
      <w:r>
        <w:t xml:space="preserve">10. Reports / रिपोर्ट</w:t>
      </w:r>
    </w:p>
    <w:p>
      <w:pPr>
        <w:pStyle w:val="ListParagraph"/>
        <w:numPr>
          <w:ilvl w:val="0"/>
          <w:numId w:val="1"/>
        </w:numPr>
        <w:spacing w:after="60"/>
        <w:rPr>
          <w:sz w:val="22"/>
          <w:szCs w:val="22"/>
        </w:rPr>
      </w:pPr>
      <w:r>
        <w:t xml:space="preserve">11. Application Launch Guide / एप्लिकेशन लॉन्च गाइड</w:t>
      </w:r>
    </w:p>
    <w:p>
      <w:pPr>
        <w:pStyle w:val="ListParagraph"/>
        <w:numPr>
          <w:ilvl w:val="0"/>
          <w:numId w:val="1"/>
        </w:numPr>
        <w:spacing w:after="60"/>
        <w:rPr>
          <w:sz w:val="22"/>
          <w:szCs w:val="22"/>
        </w:rPr>
      </w:pPr>
      <w:r>
        <w:t xml:space="preserve">12. Quick Reference / त्वरित संदर्भ</w:t>
      </w: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160"/>
              <w:left w:type="dxa" w:w="200"/>
              <w:bottom w:type="dxa" w:w="160"/>
              <w:right w:type="dxa" w:w="200"/>
            </w:tcMar>
          </w:tcPr>
          <w:p>
            <w:r>
              <w:rPr>
                <w:b/>
                <w:bCs/>
                <w:color w:val="FFFFFF"/>
                <w:sz w:val="20"/>
                <w:szCs w:val="20"/>
              </w:rPr>
              <w:t xml:space="preserve">PART 1</w:t>
            </w:r>
          </w:p>
          <w:p>
            <w:r>
              <w:rPr>
                <w:b/>
                <w:bCs/>
                <w:i/>
                <w:iCs/>
                <w:color w:val="FFFFFF"/>
                <w:sz w:val="28"/>
                <w:szCs w:val="28"/>
              </w:rPr>
              <w:t xml:space="preserve">Parakh Mobile Application — Department User Guide</w:t>
            </w:r>
          </w:p>
          <w:p>
            <w:r>
              <w:rPr>
                <w:b/>
                <w:bCs/>
                <w:i/>
                <w:iCs/>
                <w:color w:val="DCE6F1"/>
                <w:sz w:val="24"/>
                <w:szCs w:val="24"/>
              </w:rPr>
              <w:t xml:space="preserve">परख मोबाइल एप्लिकेशन — विभागीय उपयोगकर्ता मार्गदर्शिका</w:t>
            </w:r>
          </w:p>
        </w:tc>
      </w:tr>
    </w:tbl>
    <w:p>
      <w:pPr>
        <w:spacing w:after="200"/>
      </w:pPr>
    </w:p>
    <w:p>
      <w:pPr>
        <w:pStyle w:val="Heading1"/>
        <w:pBdr>
          <w:bottom w:val="single" w:color="1F3864" w:sz="8" w:space="4"/>
        </w:pBdr>
        <w:spacing w:after="160" w:before="360"/>
      </w:pPr>
      <w:r>
        <w:t xml:space="preserve">1. Overview / अवलोकन</w:t>
      </w:r>
    </w:p>
    <w:p>
      <w:pPr>
        <w:spacing w:after="120"/>
      </w:pPr>
      <w:r>
        <w:rPr>
          <w:b w:val="false"/>
          <w:bCs w:val="false"/>
          <w:i w:val="false"/>
          <w:iCs w:val="false"/>
          <w:sz w:val="22"/>
          <w:szCs w:val="22"/>
        </w:rPr>
        <w:t xml:space="preserve">Parakh (परख) is a comprehensive digital platform developed by the Madhya Pradesh State Electronics Development Corporation (MPSEDC). It enables government departments, agencies, and citizens to digitally fill inspection forms, conduct surveys, collect field data, and view reports — all through a unified web and mobile application.</w:t>
      </w:r>
    </w:p>
    <w:p>
      <w:pPr>
        <w:spacing w:after="160"/>
        <w:ind w:left="120"/>
      </w:pPr>
      <w:r>
        <w:rPr>
          <w:i/>
          <w:iCs/>
          <w:color w:val="0F6B5C"/>
          <w:sz w:val="22"/>
          <w:szCs w:val="22"/>
        </w:rPr>
        <w:t xml:space="preserve">परख, मध्य प्रदेश स्टेट इलेक्ट्रॉनिक्स डेवलपमेंट कॉर्पोरेशन (MPSEDC) द्वारा विकसित एक व्यापक डिजिटल प्लेटफ़ॉर्म है। यह सरकारी विभागों, एजेंसियों और नागरिकों को एक ही वेब एवं मोबाइल एप्लिकेशन के माध्यम से निरीक्षण फॉर्म भरने, सर्वेक्षण करने, फील्ड डेटा एकत्र करने और रिपोर्ट देखने की सुविधा प्रदान करता है।</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9350"/>
            <w:shd w:fill="1F3864" w:val="clear"/>
            <w:tcMar>
              <w:top w:type="dxa" w:w="80"/>
              <w:left w:type="dxa" w:w="100"/>
              <w:bottom w:type="dxa" w:w="80"/>
              <w:right w:type="dxa" w:w="100"/>
            </w:tcMar>
            <w:vAlign w:val="center"/>
          </w:tcPr>
          <w:p>
            <w:r>
              <w:rPr>
                <w:b/>
                <w:bCs/>
                <w:color w:val="FFFFFF"/>
                <w:sz w:val="21"/>
                <w:szCs w:val="21"/>
              </w:rPr>
              <w:t xml:space="preserve">📋 Form Types Supported / समर्थित फॉर्म प्रकार</w:t>
            </w:r>
          </w:p>
        </w:tc>
      </w:tr>
      <w:tr>
        <w:tc>
          <w:tcPr>
            <w:tcW w:type="dxa" w:w="9350"/>
            <w:tcMar>
              <w:top w:type="dxa" w:w="80"/>
              <w:left w:type="dxa" w:w="100"/>
              <w:bottom w:type="dxa" w:w="80"/>
              <w:right w:type="dxa" w:w="100"/>
            </w:tcMar>
            <w:vAlign w:val="center"/>
          </w:tcPr>
          <w:p>
            <w:pPr>
              <w:spacing w:after="40"/>
            </w:pPr>
            <w:r>
              <w:rPr>
                <w:sz w:val="20"/>
                <w:szCs w:val="20"/>
              </w:rPr>
              <w:t xml:space="preserve">• Department General Form</w:t>
            </w:r>
          </w:p>
          <w:p>
            <w:r>
              <w:rPr>
                <w:i/>
                <w:iCs/>
                <w:color w:val="0F6B5C"/>
                <w:sz w:val="20"/>
                <w:szCs w:val="20"/>
              </w:rPr>
              <w:t xml:space="preserve">सामान्य विभाग फॉर्म</w:t>
            </w:r>
          </w:p>
        </w:tc>
      </w:tr>
      <w:tr>
        <w:tc>
          <w:tcPr>
            <w:tcW w:type="dxa" w:w="9350"/>
            <w:tcMar>
              <w:top w:type="dxa" w:w="80"/>
              <w:left w:type="dxa" w:w="100"/>
              <w:bottom w:type="dxa" w:w="80"/>
              <w:right w:type="dxa" w:w="100"/>
            </w:tcMar>
            <w:vAlign w:val="center"/>
          </w:tcPr>
          <w:p>
            <w:pPr>
              <w:spacing w:after="40"/>
            </w:pPr>
            <w:r>
              <w:rPr>
                <w:sz w:val="20"/>
                <w:szCs w:val="20"/>
              </w:rPr>
              <w:t xml:space="preserve">• General Form — Citizen use only</w:t>
            </w:r>
          </w:p>
          <w:p>
            <w:r>
              <w:rPr>
                <w:i/>
                <w:iCs/>
                <w:color w:val="0F6B5C"/>
                <w:sz w:val="20"/>
                <w:szCs w:val="20"/>
              </w:rPr>
              <w:t xml:space="preserve">सामान्य फॉर्म — केवल नागरिक उपयोग हेतु</w:t>
            </w:r>
          </w:p>
        </w:tc>
      </w:tr>
      <w:tr>
        <w:tc>
          <w:tcPr>
            <w:tcW w:type="dxa" w:w="9350"/>
            <w:tcMar>
              <w:top w:type="dxa" w:w="80"/>
              <w:left w:type="dxa" w:w="100"/>
              <w:bottom w:type="dxa" w:w="80"/>
              <w:right w:type="dxa" w:w="100"/>
            </w:tcMar>
            <w:vAlign w:val="center"/>
          </w:tcPr>
          <w:p>
            <w:pPr>
              <w:spacing w:after="40"/>
            </w:pPr>
            <w:r>
              <w:rPr>
                <w:sz w:val="20"/>
                <w:szCs w:val="20"/>
              </w:rPr>
              <w:t xml:space="preserve">• Data Collection Form</w:t>
            </w:r>
          </w:p>
          <w:p>
            <w:r>
              <w:rPr>
                <w:i/>
                <w:iCs/>
                <w:color w:val="0F6B5C"/>
                <w:sz w:val="20"/>
                <w:szCs w:val="20"/>
              </w:rPr>
              <w:t xml:space="preserve">डेटा संग्रह फॉर्म</w:t>
            </w:r>
          </w:p>
        </w:tc>
      </w:tr>
      <w:tr>
        <w:tc>
          <w:tcPr>
            <w:tcW w:type="dxa" w:w="9350"/>
            <w:tcMar>
              <w:top w:type="dxa" w:w="80"/>
              <w:left w:type="dxa" w:w="100"/>
              <w:bottom w:type="dxa" w:w="80"/>
              <w:right w:type="dxa" w:w="100"/>
            </w:tcMar>
            <w:vAlign w:val="center"/>
          </w:tcPr>
          <w:p>
            <w:pPr>
              <w:spacing w:after="40"/>
            </w:pPr>
            <w:r>
              <w:rPr>
                <w:sz w:val="20"/>
                <w:szCs w:val="20"/>
              </w:rPr>
              <w:t xml:space="preserve">• Inspection Form</w:t>
            </w:r>
          </w:p>
          <w:p>
            <w:r>
              <w:rPr>
                <w:i/>
                <w:iCs/>
                <w:color w:val="0F6B5C"/>
                <w:sz w:val="20"/>
                <w:szCs w:val="20"/>
              </w:rPr>
              <w:t xml:space="preserve">निरीक्षण फॉर्म</w:t>
            </w:r>
          </w:p>
        </w:tc>
      </w:tr>
      <w:tr>
        <w:tc>
          <w:tcPr>
            <w:tcW w:type="dxa" w:w="9350"/>
            <w:tcMar>
              <w:top w:type="dxa" w:w="80"/>
              <w:left w:type="dxa" w:w="100"/>
              <w:bottom w:type="dxa" w:w="80"/>
              <w:right w:type="dxa" w:w="100"/>
            </w:tcMar>
            <w:vAlign w:val="center"/>
          </w:tcPr>
          <w:p>
            <w:pPr>
              <w:spacing w:after="40"/>
            </w:pPr>
            <w:r>
              <w:rPr>
                <w:sz w:val="20"/>
                <w:szCs w:val="20"/>
              </w:rPr>
              <w:t xml:space="preserve">• Survey Form</w:t>
            </w:r>
          </w:p>
          <w:p>
            <w:r>
              <w:rPr>
                <w:i/>
                <w:iCs/>
                <w:color w:val="0F6B5C"/>
                <w:sz w:val="20"/>
                <w:szCs w:val="20"/>
              </w:rPr>
              <w:t xml:space="preserve">सर्वेक्षण फॉर्म</w:t>
            </w:r>
          </w:p>
        </w:tc>
      </w:tr>
      <w:tr>
        <w:tc>
          <w:tcPr>
            <w:tcW w:type="dxa" w:w="9350"/>
            <w:tcMar>
              <w:top w:type="dxa" w:w="80"/>
              <w:left w:type="dxa" w:w="100"/>
              <w:bottom w:type="dxa" w:w="80"/>
              <w:right w:type="dxa" w:w="100"/>
            </w:tcMar>
            <w:vAlign w:val="center"/>
          </w:tcPr>
          <w:p>
            <w:pPr>
              <w:spacing w:after="40"/>
            </w:pPr>
            <w:r>
              <w:rPr>
                <w:sz w:val="20"/>
                <w:szCs w:val="20"/>
              </w:rPr>
              <w:t xml:space="preserve">• Questionnaire Form</w:t>
            </w:r>
          </w:p>
          <w:p>
            <w:r>
              <w:rPr>
                <w:i/>
                <w:iCs/>
                <w:color w:val="0F6B5C"/>
                <w:sz w:val="20"/>
                <w:szCs w:val="20"/>
              </w:rPr>
              <w:t xml:space="preserve">प्रश्नावली फॉर्म</w:t>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9350"/>
            <w:shd w:fill="1F3864" w:val="clear"/>
            <w:tcMar>
              <w:top w:type="dxa" w:w="80"/>
              <w:left w:type="dxa" w:w="100"/>
              <w:bottom w:type="dxa" w:w="80"/>
              <w:right w:type="dxa" w:w="100"/>
            </w:tcMar>
            <w:vAlign w:val="center"/>
          </w:tcPr>
          <w:p>
            <w:r>
              <w:rPr>
                <w:b/>
                <w:bCs/>
                <w:color w:val="FFFFFF"/>
                <w:sz w:val="21"/>
                <w:szCs w:val="21"/>
              </w:rPr>
              <w:t xml:space="preserve">👥 User Types / उपयोगकर्ता प्रकार</w:t>
            </w:r>
          </w:p>
        </w:tc>
      </w:tr>
      <w:tr>
        <w:tc>
          <w:tcPr>
            <w:tcW w:type="dxa" w:w="9350"/>
            <w:tcMar>
              <w:top w:type="dxa" w:w="80"/>
              <w:left w:type="dxa" w:w="100"/>
              <w:bottom w:type="dxa" w:w="80"/>
              <w:right w:type="dxa" w:w="100"/>
            </w:tcMar>
            <w:vAlign w:val="center"/>
          </w:tcPr>
          <w:p>
            <w:pPr>
              <w:spacing w:after="40"/>
            </w:pPr>
            <w:r>
              <w:rPr>
                <w:sz w:val="20"/>
                <w:szCs w:val="20"/>
              </w:rPr>
              <w:t xml:space="preserve">Department Users — Access all form types except General Form.</w:t>
            </w:r>
          </w:p>
          <w:p>
            <w:r>
              <w:rPr>
                <w:i/>
                <w:iCs/>
                <w:color w:val="0F6B5C"/>
                <w:sz w:val="20"/>
                <w:szCs w:val="20"/>
              </w:rPr>
              <w:t xml:space="preserve">विभागीय उपयोगकर्ता — सामान्य फॉर्म को छोड़कर सभी प्रकार के फॉर्म तक पहुँच।</w:t>
            </w:r>
          </w:p>
        </w:tc>
      </w:tr>
      <w:tr>
        <w:tc>
          <w:tcPr>
            <w:tcW w:type="dxa" w:w="9350"/>
            <w:tcMar>
              <w:top w:type="dxa" w:w="80"/>
              <w:left w:type="dxa" w:w="100"/>
              <w:bottom w:type="dxa" w:w="80"/>
              <w:right w:type="dxa" w:w="100"/>
            </w:tcMar>
            <w:vAlign w:val="center"/>
          </w:tcPr>
          <w:p>
            <w:pPr>
              <w:spacing w:after="40"/>
            </w:pPr>
            <w:r>
              <w:rPr>
                <w:sz w:val="20"/>
                <w:szCs w:val="20"/>
              </w:rPr>
              <w:t xml:space="preserve">Agency/Vendor Users — Access all form types except General Form.</w:t>
            </w:r>
          </w:p>
          <w:p>
            <w:r>
              <w:rPr>
                <w:i/>
                <w:iCs/>
                <w:color w:val="0F6B5C"/>
                <w:sz w:val="20"/>
                <w:szCs w:val="20"/>
              </w:rPr>
              <w:t xml:space="preserve">एजेंसी/वेंडर उपयोगकर्ता — सामान्य फॉर्म को छोड़कर सभी प्रकार के फॉर्म तक पहुँच।</w:t>
            </w:r>
          </w:p>
        </w:tc>
      </w:tr>
      <w:tr>
        <w:tc>
          <w:tcPr>
            <w:tcW w:type="dxa" w:w="9350"/>
            <w:tcMar>
              <w:top w:type="dxa" w:w="80"/>
              <w:left w:type="dxa" w:w="100"/>
              <w:bottom w:type="dxa" w:w="80"/>
              <w:right w:type="dxa" w:w="100"/>
            </w:tcMar>
            <w:vAlign w:val="center"/>
          </w:tcPr>
          <w:p>
            <w:pPr>
              <w:spacing w:after="40"/>
            </w:pPr>
            <w:r>
              <w:rPr>
                <w:sz w:val="20"/>
                <w:szCs w:val="20"/>
              </w:rPr>
              <w:t xml:space="preserve">Citizen Users — Access General Form only.</w:t>
            </w:r>
          </w:p>
          <w:p>
            <w:r>
              <w:rPr>
                <w:i/>
                <w:iCs/>
                <w:color w:val="0F6B5C"/>
                <w:sz w:val="20"/>
                <w:szCs w:val="20"/>
              </w:rPr>
              <w:t xml:space="preserve">नागरिक उपयोगकर्ता — केवल सामान्य फॉर्म तक पहुँच।</w:t>
            </w:r>
          </w:p>
        </w:tc>
      </w:tr>
    </w:tbl>
    <w:p>
      <w:pPr>
        <w:pStyle w:val="Heading1"/>
        <w:pBdr>
          <w:bottom w:val="single" w:color="1F3864" w:sz="8" w:space="4"/>
        </w:pBdr>
        <w:spacing w:after="160" w:before="360"/>
      </w:pPr>
      <w:r>
        <w:t xml:space="preserve">2. User Flow &amp; Workflow / उपयोगकर्ता प्रवाह एवं कार्यप्रवाह</w:t>
      </w:r>
    </w:p>
    <w:p>
      <w:pPr>
        <w:pStyle w:val="Heading2"/>
        <w:spacing w:after="120" w:before="260"/>
      </w:pPr>
      <w:r>
        <w:t xml:space="preserve">2.1 Inspection &amp; Survey Workflow / निरीक्षण एवं सर्वेक्षण कार्यप्रवाह</w:t>
      </w:r>
    </w:p>
    <w:p>
      <w:pPr>
        <w:spacing w:after="120"/>
      </w:pPr>
      <w:r>
        <w:rPr>
          <w:b w:val="false"/>
          <w:bCs w:val="false"/>
          <w:i w:val="false"/>
          <w:iCs w:val="false"/>
          <w:sz w:val="22"/>
          <w:szCs w:val="22"/>
        </w:rPr>
        <w:t xml:space="preserve">The diagram below describes how inspections flow through the Parakh system:</w:t>
      </w:r>
    </w:p>
    <w:p>
      <w:pPr>
        <w:spacing w:after="160"/>
        <w:ind w:left="120"/>
      </w:pPr>
      <w:r>
        <w:rPr>
          <w:i/>
          <w:iCs/>
          <w:color w:val="0F6B5C"/>
          <w:sz w:val="22"/>
          <w:szCs w:val="22"/>
        </w:rPr>
        <w:t xml:space="preserve">नीचे दिया गया चित्र दर्शाता है कि निरीक्षण प्रक्रिया परख प्रणाली में किस प्रकार प्रवाहित होती है:</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4325"/>
        <w:gridCol w:w="4325"/>
      </w:tblGrid>
      <w:tr>
        <w:tc>
          <w:tcPr>
            <w:tcW w:type="dxa" w:w="700"/>
            <w:shd w:fill="DCE6F1" w:val="clear"/>
            <w:tcMar>
              <w:top w:type="dxa" w:w="80"/>
              <w:left w:type="dxa" w:w="100"/>
              <w:bottom w:type="dxa" w:w="80"/>
              <w:right w:type="dxa" w:w="100"/>
            </w:tcMar>
            <w:vAlign w:val="center"/>
          </w:tcPr>
          <w:p>
            <w:pPr>
              <w:jc w:val="center"/>
            </w:pPr>
            <w:r>
              <w:rPr>
                <w:b/>
                <w:bCs/>
                <w:color w:val="1F3864"/>
                <w:sz w:val="26"/>
                <w:szCs w:val="26"/>
              </w:rPr>
              <w:t xml:space="preserve">①</w:t>
            </w:r>
          </w:p>
        </w:tc>
        <w:tc>
          <w:tcPr>
            <w:tcW w:type="dxa" w:w="4325"/>
            <w:tcMar>
              <w:top w:type="dxa" w:w="80"/>
              <w:left w:type="dxa" w:w="100"/>
              <w:bottom w:type="dxa" w:w="80"/>
              <w:right w:type="dxa" w:w="100"/>
            </w:tcMar>
            <w:vAlign w:val="center"/>
          </w:tcPr>
          <w:p>
            <w:pPr>
              <w:spacing w:after="40"/>
            </w:pPr>
            <w:r>
              <w:rPr>
                <w:sz w:val="20"/>
                <w:szCs w:val="20"/>
              </w:rPr>
              <w:t xml:space="preserve">Admin initiates and assigns forms (Survey / Inspection / General) via the web portal.</w:t>
            </w:r>
          </w:p>
          <w:p>
            <w:r>
              <w:rPr>
                <w:i/>
                <w:iCs/>
                <w:color w:val="0F6B5C"/>
                <w:sz w:val="20"/>
                <w:szCs w:val="20"/>
              </w:rPr>
              <w:t xml:space="preserve">एडमिन वेब पोर्टल के माध्यम से फॉर्म (सर्वेक्षण / निरीक्षण / सामान्य) प्रारंभ कर उन्हें असाइन करता है।</w:t>
            </w:r>
          </w:p>
        </w:tc>
      </w:tr>
      <w:tr>
        <w:tc>
          <w:tcPr>
            <w:tcW w:type="dxa" w:w="700"/>
            <w:shd w:fill="DCE6F1" w:val="clear"/>
            <w:tcMar>
              <w:top w:type="dxa" w:w="80"/>
              <w:left w:type="dxa" w:w="100"/>
              <w:bottom w:type="dxa" w:w="80"/>
              <w:right w:type="dxa" w:w="100"/>
            </w:tcMar>
            <w:vAlign w:val="center"/>
          </w:tcPr>
          <w:p>
            <w:pPr>
              <w:jc w:val="center"/>
            </w:pPr>
            <w:r>
              <w:rPr>
                <w:b/>
                <w:bCs/>
                <w:color w:val="1F3864"/>
                <w:sz w:val="26"/>
                <w:szCs w:val="26"/>
              </w:rPr>
              <w:t xml:space="preserve">②</w:t>
            </w:r>
          </w:p>
        </w:tc>
        <w:tc>
          <w:tcPr>
            <w:tcW w:type="dxa" w:w="4325"/>
            <w:tcMar>
              <w:top w:type="dxa" w:w="80"/>
              <w:left w:type="dxa" w:w="100"/>
              <w:bottom w:type="dxa" w:w="80"/>
              <w:right w:type="dxa" w:w="100"/>
            </w:tcMar>
            <w:vAlign w:val="center"/>
          </w:tcPr>
          <w:p>
            <w:pPr>
              <w:spacing w:after="40"/>
            </w:pPr>
            <w:r>
              <w:rPr>
                <w:sz w:val="20"/>
                <w:szCs w:val="20"/>
              </w:rPr>
              <w:t xml:space="preserve">Nodal Officer assigns specific sites/assets to Field Officers.</w:t>
            </w:r>
          </w:p>
          <w:p>
            <w:r>
              <w:rPr>
                <w:i/>
                <w:iCs/>
                <w:color w:val="0F6B5C"/>
                <w:sz w:val="20"/>
                <w:szCs w:val="20"/>
              </w:rPr>
              <w:t xml:space="preserve">नोडल अधिकारी फील्ड अधिकारियों को विशिष्ट साइट/एसेट असाइन करते हैं।</w:t>
            </w:r>
          </w:p>
        </w:tc>
      </w:tr>
      <w:tr>
        <w:tc>
          <w:tcPr>
            <w:tcW w:type="dxa" w:w="700"/>
            <w:shd w:fill="DCE6F1" w:val="clear"/>
            <w:tcMar>
              <w:top w:type="dxa" w:w="80"/>
              <w:left w:type="dxa" w:w="100"/>
              <w:bottom w:type="dxa" w:w="80"/>
              <w:right w:type="dxa" w:w="100"/>
            </w:tcMar>
            <w:vAlign w:val="center"/>
          </w:tcPr>
          <w:p>
            <w:pPr>
              <w:jc w:val="center"/>
            </w:pPr>
            <w:r>
              <w:rPr>
                <w:b/>
                <w:bCs/>
                <w:color w:val="1F3864"/>
                <w:sz w:val="26"/>
                <w:szCs w:val="26"/>
              </w:rPr>
              <w:t xml:space="preserve">③</w:t>
            </w:r>
          </w:p>
        </w:tc>
        <w:tc>
          <w:tcPr>
            <w:tcW w:type="dxa" w:w="4325"/>
            <w:tcMar>
              <w:top w:type="dxa" w:w="80"/>
              <w:left w:type="dxa" w:w="100"/>
              <w:bottom w:type="dxa" w:w="80"/>
              <w:right w:type="dxa" w:w="100"/>
            </w:tcMar>
            <w:vAlign w:val="center"/>
          </w:tcPr>
          <w:p>
            <w:pPr>
              <w:spacing w:after="40"/>
            </w:pPr>
            <w:r>
              <w:rPr>
                <w:sz w:val="20"/>
                <w:szCs w:val="20"/>
              </w:rPr>
              <w:t xml:space="preserve">Field Officer sees assigned work with full site information in the Parakh mobile app.</w:t>
            </w:r>
          </w:p>
          <w:p>
            <w:r>
              <w:rPr>
                <w:i/>
                <w:iCs/>
                <w:color w:val="0F6B5C"/>
                <w:sz w:val="20"/>
                <w:szCs w:val="20"/>
              </w:rPr>
              <w:t xml:space="preserve">फील्ड अधिकारी परख मोबाइल ऐप में पूर्ण साइट जानकारी सहित असाइन किया गया कार्य देखते हैं।</w:t>
            </w:r>
          </w:p>
        </w:tc>
      </w:tr>
      <w:tr>
        <w:tc>
          <w:tcPr>
            <w:tcW w:type="dxa" w:w="700"/>
            <w:shd w:fill="DCE6F1" w:val="clear"/>
            <w:tcMar>
              <w:top w:type="dxa" w:w="80"/>
              <w:left w:type="dxa" w:w="100"/>
              <w:bottom w:type="dxa" w:w="80"/>
              <w:right w:type="dxa" w:w="100"/>
            </w:tcMar>
            <w:vAlign w:val="center"/>
          </w:tcPr>
          <w:p>
            <w:pPr>
              <w:jc w:val="center"/>
            </w:pPr>
            <w:r>
              <w:rPr>
                <w:b/>
                <w:bCs/>
                <w:color w:val="1F3864"/>
                <w:sz w:val="26"/>
                <w:szCs w:val="26"/>
              </w:rPr>
              <w:t xml:space="preserve">④</w:t>
            </w:r>
          </w:p>
        </w:tc>
        <w:tc>
          <w:tcPr>
            <w:tcW w:type="dxa" w:w="4325"/>
            <w:tcMar>
              <w:top w:type="dxa" w:w="80"/>
              <w:left w:type="dxa" w:w="100"/>
              <w:bottom w:type="dxa" w:w="80"/>
              <w:right w:type="dxa" w:w="100"/>
            </w:tcMar>
            <w:vAlign w:val="center"/>
          </w:tcPr>
          <w:p>
            <w:pPr>
              <w:spacing w:after="40"/>
            </w:pPr>
            <w:r>
              <w:rPr>
                <w:sz w:val="20"/>
                <w:szCs w:val="20"/>
              </w:rPr>
              <w:t xml:space="preserve">Field Officer fills GIS-based inspection/survey details on mobile, capturing GPS &amp; photos.</w:t>
            </w:r>
          </w:p>
          <w:p>
            <w:r>
              <w:rPr>
                <w:i/>
                <w:iCs/>
                <w:color w:val="0F6B5C"/>
                <w:sz w:val="20"/>
                <w:szCs w:val="20"/>
              </w:rPr>
              <w:t xml:space="preserve">फील्ड अधिकारी मोबाइल पर GIS-आधारित निरीक्षण/सर्वेक्षण विवरण भरते हैं तथा GPS एवं फोटो कैप्चर करते हैं।</w:t>
            </w:r>
          </w:p>
        </w:tc>
      </w:tr>
      <w:tr>
        <w:tc>
          <w:tcPr>
            <w:tcW w:type="dxa" w:w="700"/>
            <w:shd w:fill="DCE6F1" w:val="clear"/>
            <w:tcMar>
              <w:top w:type="dxa" w:w="80"/>
              <w:left w:type="dxa" w:w="100"/>
              <w:bottom w:type="dxa" w:w="80"/>
              <w:right w:type="dxa" w:w="100"/>
            </w:tcMar>
            <w:vAlign w:val="center"/>
          </w:tcPr>
          <w:p>
            <w:pPr>
              <w:jc w:val="center"/>
            </w:pPr>
            <w:r>
              <w:rPr>
                <w:b/>
                <w:bCs/>
                <w:color w:val="1F3864"/>
                <w:sz w:val="26"/>
                <w:szCs w:val="26"/>
              </w:rPr>
              <w:t xml:space="preserve">⑤</w:t>
            </w:r>
          </w:p>
        </w:tc>
        <w:tc>
          <w:tcPr>
            <w:tcW w:type="dxa" w:w="4325"/>
            <w:tcMar>
              <w:top w:type="dxa" w:w="80"/>
              <w:left w:type="dxa" w:w="100"/>
              <w:bottom w:type="dxa" w:w="80"/>
              <w:right w:type="dxa" w:w="100"/>
            </w:tcMar>
            <w:vAlign w:val="center"/>
          </w:tcPr>
          <w:p>
            <w:pPr>
              <w:spacing w:after="40"/>
            </w:pPr>
            <w:r>
              <w:rPr>
                <w:sz w:val="20"/>
                <w:szCs w:val="20"/>
              </w:rPr>
              <w:t xml:space="preserve">Data is submitted and stored centrally — visible in reports on the web portal.</w:t>
            </w:r>
          </w:p>
          <w:p>
            <w:r>
              <w:rPr>
                <w:i/>
                <w:iCs/>
                <w:color w:val="0F6B5C"/>
                <w:sz w:val="20"/>
                <w:szCs w:val="20"/>
              </w:rPr>
              <w:t xml:space="preserve">डेटा सबमिट होकर केंद्रीय रूप से संग्रहित होता है — वेब पोर्टल की रिपोर्ट में दिखाई देता है।</w:t>
            </w:r>
          </w:p>
        </w:tc>
      </w:tr>
    </w:tbl>
    <w:p>
      <w:pPr>
        <w:spacing w:after="40" w:before="120"/>
        <w:jc w:val="center"/>
      </w:pPr>
      <w:r>
        <w:drawing>
          <wp:inline distT="0" distB="0" distL="0" distR="0">
            <wp:extent cx="5667375"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505075"/>
                    </a:xfrm>
                    <a:prstGeom prst="rect">
                      <a:avLst/>
                    </a:prstGeom>
                  </pic:spPr>
                </pic:pic>
              </a:graphicData>
            </a:graphic>
          </wp:inline>
        </w:drawing>
      </w:r>
    </w:p>
    <w:p>
      <w:pPr>
        <w:spacing w:after="200"/>
        <w:jc w:val="center"/>
      </w:pPr>
      <w:r>
        <w:rPr>
          <w:i/>
          <w:iCs/>
          <w:color w:val="595959"/>
          <w:sz w:val="18"/>
          <w:szCs w:val="18"/>
        </w:rPr>
        <w:t xml:space="preserve">User Flow diagram / उपयोगकर्ता प्रवाह चित्र</w:t>
      </w:r>
    </w:p>
    <w:p>
      <w:pPr>
        <w:spacing w:after="40" w:before="120"/>
        <w:jc w:val="center"/>
      </w:pPr>
      <w:r>
        <w:drawing>
          <wp:inline distT="0" distB="0" distL="0" distR="0">
            <wp:extent cx="3838575"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38575" cy="3324225"/>
                    </a:xfrm>
                    <a:prstGeom prst="rect">
                      <a:avLst/>
                    </a:prstGeom>
                  </pic:spPr>
                </pic:pic>
              </a:graphicData>
            </a:graphic>
          </wp:inline>
        </w:drawing>
      </w:r>
    </w:p>
    <w:p>
      <w:pPr>
        <w:spacing w:after="200"/>
        <w:jc w:val="center"/>
      </w:pPr>
      <w:r>
        <w:rPr>
          <w:i/>
          <w:iCs/>
          <w:color w:val="595959"/>
          <w:sz w:val="18"/>
          <w:szCs w:val="18"/>
        </w:rPr>
        <w:t xml:space="preserve">Workflow diagram / कार्यप्रवाह चित्र</w:t>
      </w:r>
    </w:p>
    <w:p>
      <w:pPr>
        <w:pStyle w:val="Heading1"/>
        <w:pBdr>
          <w:bottom w:val="single" w:color="1F3864" w:sz="8" w:space="4"/>
        </w:pBdr>
        <w:spacing w:after="160" w:before="360"/>
      </w:pPr>
      <w:r>
        <w:t xml:space="preserve">3. Mobile App — Login &amp; Setup / मोबाइल ऐप — लॉगिन एवं सेटअप</w:t>
      </w:r>
    </w:p>
    <w:p>
      <w:pPr>
        <w:pStyle w:val="Heading2"/>
        <w:spacing w:after="120" w:before="260"/>
      </w:pPr>
      <w:r>
        <w:t xml:space="preserve">3.1 Step 1: Install the App / चरण 1: ऐप इंस्टॉल करें</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DCE6F1" w:val="clear"/>
            <w:tcMar>
              <w:top w:type="dxa" w:w="80"/>
              <w:left w:type="dxa" w:w="100"/>
              <w:bottom w:type="dxa" w:w="80"/>
              <w:right w:type="dxa" w:w="100"/>
            </w:tcMar>
            <w:vAlign w:val="center"/>
          </w:tcPr>
          <w:p>
            <w:pPr>
              <w:jc w:val="center"/>
            </w:pPr>
            <w:r>
              <w:rPr>
                <w:b/>
                <w:bCs/>
                <w:color w:val="1F3864"/>
                <w:sz w:val="26"/>
                <w:szCs w:val="26"/>
              </w:rPr>
              <w:t xml:space="preserve">1</w:t>
            </w:r>
          </w:p>
        </w:tc>
        <w:tc>
          <w:tcPr>
            <w:tcW w:type="dxa" w:w="8650"/>
            <w:tcMar>
              <w:top w:type="dxa" w:w="80"/>
              <w:left w:type="dxa" w:w="100"/>
              <w:bottom w:type="dxa" w:w="80"/>
              <w:right w:type="dxa" w:w="100"/>
            </w:tcMar>
            <w:vAlign w:val="center"/>
          </w:tcPr>
          <w:p>
            <w:r>
              <w:rPr>
                <w:b/>
                <w:bCs/>
                <w:sz w:val="20"/>
                <w:szCs w:val="20"/>
              </w:rPr>
              <w:t xml:space="preserve">Open Google Play Store</w:t>
            </w:r>
          </w:p>
          <w:p>
            <w:pPr>
              <w:spacing w:after="60"/>
            </w:pPr>
            <w:r>
              <w:rPr>
                <w:sz w:val="20"/>
                <w:szCs w:val="20"/>
              </w:rPr>
              <w:t xml:space="preserve">On your Android mobile device, open the Google Play Store.</w:t>
            </w:r>
          </w:p>
          <w:p>
            <w:r>
              <w:rPr>
                <w:b/>
                <w:bCs/>
                <w:color w:val="0F6B5C"/>
                <w:sz w:val="20"/>
                <w:szCs w:val="20"/>
              </w:rPr>
              <w:t xml:space="preserve">गूगल प्ले स्टोर खोलें</w:t>
            </w:r>
          </w:p>
          <w:p>
            <w:r>
              <w:rPr>
                <w:i/>
                <w:iCs/>
                <w:color w:val="0F6B5C"/>
                <w:sz w:val="20"/>
                <w:szCs w:val="20"/>
              </w:rPr>
              <w:t xml:space="preserve">अपने एंड्रॉइड मोबाइल डिवाइस पर गूगल प्ले स्टोर खोलें।</w:t>
            </w:r>
          </w:p>
        </w:tc>
      </w:tr>
      <w:tr>
        <w:tc>
          <w:tcPr>
            <w:tcW w:type="dxa" w:w="700"/>
            <w:shd w:fill="DCE6F1" w:val="clear"/>
            <w:tcMar>
              <w:top w:type="dxa" w:w="80"/>
              <w:left w:type="dxa" w:w="100"/>
              <w:bottom w:type="dxa" w:w="80"/>
              <w:right w:type="dxa" w:w="100"/>
            </w:tcMar>
            <w:vAlign w:val="center"/>
          </w:tcPr>
          <w:p>
            <w:pPr>
              <w:jc w:val="center"/>
            </w:pPr>
            <w:r>
              <w:rPr>
                <w:b/>
                <w:bCs/>
                <w:color w:val="1F3864"/>
                <w:sz w:val="26"/>
                <w:szCs w:val="26"/>
              </w:rPr>
              <w:t xml:space="preserve">2</w:t>
            </w:r>
          </w:p>
        </w:tc>
        <w:tc>
          <w:tcPr>
            <w:tcW w:type="dxa" w:w="8650"/>
            <w:tcMar>
              <w:top w:type="dxa" w:w="80"/>
              <w:left w:type="dxa" w:w="100"/>
              <w:bottom w:type="dxa" w:w="80"/>
              <w:right w:type="dxa" w:w="100"/>
            </w:tcMar>
            <w:vAlign w:val="center"/>
          </w:tcPr>
          <w:p>
            <w:r>
              <w:rPr>
                <w:b/>
                <w:bCs/>
                <w:sz w:val="20"/>
                <w:szCs w:val="20"/>
              </w:rPr>
              <w:t xml:space="preserve">Search &amp; Install</w:t>
            </w:r>
          </w:p>
          <w:p>
            <w:pPr>
              <w:spacing w:after="60"/>
            </w:pPr>
            <w:r>
              <w:rPr>
                <w:sz w:val="20"/>
                <w:szCs w:val="20"/>
              </w:rPr>
              <w:t xml:space="preserve">Search for "District GIS Parakh" or use the direct link: https://play.google.com/store/apps/details?id=com.mpssdi.parakh — Tap Install and wait for completion.</w:t>
            </w:r>
          </w:p>
          <w:p>
            <w:r>
              <w:rPr>
                <w:b/>
                <w:bCs/>
                <w:color w:val="0F6B5C"/>
                <w:sz w:val="20"/>
                <w:szCs w:val="20"/>
              </w:rPr>
              <w:t xml:space="preserve">खोजें एवं इंस्टॉल करें</w:t>
            </w:r>
          </w:p>
          <w:p>
            <w:r>
              <w:rPr>
                <w:i/>
                <w:iCs/>
                <w:color w:val="0F6B5C"/>
                <w:sz w:val="20"/>
                <w:szCs w:val="20"/>
              </w:rPr>
              <w:t xml:space="preserve">"District GIS Parakh" खोजें अथवा सीधे लिंक का उपयोग करें — Install पर टैप करें और पूर्ण होने की प्रतीक्षा करें।</w:t>
            </w:r>
          </w:p>
        </w:tc>
      </w:tr>
      <w:tr>
        <w:tc>
          <w:tcPr>
            <w:tcW w:type="dxa" w:w="700"/>
            <w:shd w:fill="DCE6F1" w:val="clear"/>
            <w:tcMar>
              <w:top w:type="dxa" w:w="80"/>
              <w:left w:type="dxa" w:w="100"/>
              <w:bottom w:type="dxa" w:w="80"/>
              <w:right w:type="dxa" w:w="100"/>
            </w:tcMar>
            <w:vAlign w:val="center"/>
          </w:tcPr>
          <w:p>
            <w:pPr>
              <w:jc w:val="center"/>
            </w:pPr>
            <w:r>
              <w:rPr>
                <w:b/>
                <w:bCs/>
                <w:color w:val="1F3864"/>
                <w:sz w:val="26"/>
                <w:szCs w:val="26"/>
              </w:rPr>
              <w:t xml:space="preserve">3</w:t>
            </w:r>
          </w:p>
        </w:tc>
        <w:tc>
          <w:tcPr>
            <w:tcW w:type="dxa" w:w="8650"/>
            <w:tcMar>
              <w:top w:type="dxa" w:w="80"/>
              <w:left w:type="dxa" w:w="100"/>
              <w:bottom w:type="dxa" w:w="80"/>
              <w:right w:type="dxa" w:w="100"/>
            </w:tcMar>
            <w:vAlign w:val="center"/>
          </w:tcPr>
          <w:p>
            <w:r>
              <w:rPr>
                <w:b/>
                <w:bCs/>
                <w:sz w:val="20"/>
                <w:szCs w:val="20"/>
              </w:rPr>
              <w:t xml:space="preserve">Open the App</w:t>
            </w:r>
          </w:p>
          <w:p>
            <w:pPr>
              <w:spacing w:after="60"/>
            </w:pPr>
            <w:r>
              <w:rPr>
                <w:sz w:val="20"/>
                <w:szCs w:val="20"/>
              </w:rPr>
              <w:t xml:space="preserve">Find the PARAKH icon on your home screen or app drawer and tap to open it.</w:t>
            </w:r>
          </w:p>
          <w:p>
            <w:r>
              <w:rPr>
                <w:b/>
                <w:bCs/>
                <w:color w:val="0F6B5C"/>
                <w:sz w:val="20"/>
                <w:szCs w:val="20"/>
              </w:rPr>
              <w:t xml:space="preserve">ऐप खोलें</w:t>
            </w:r>
          </w:p>
          <w:p>
            <w:r>
              <w:rPr>
                <w:i/>
                <w:iCs/>
                <w:color w:val="0F6B5C"/>
                <w:sz w:val="20"/>
                <w:szCs w:val="20"/>
              </w:rPr>
              <w:t xml:space="preserve">होम स्क्रीन या ऐप ड्रावर में PARAKH आइकन ढूंढें और खोलने हेतु टैप करें।</w:t>
            </w:r>
          </w:p>
        </w:tc>
      </w:tr>
    </w:tbl>
    <w:p>
      <w:pPr>
        <w:pStyle w:val="Heading2"/>
        <w:spacing w:after="120" w:before="260"/>
      </w:pPr>
      <w:r>
        <w:t xml:space="preserve">3.2 Step 2: Grant Location Permission / चरण 2: लोकेशन अनुमति प्रदान करें</w:t>
      </w:r>
    </w:p>
    <w:p>
      <w:pPr>
        <w:spacing w:after="120"/>
      </w:pPr>
      <w:r>
        <w:rPr>
          <w:b w:val="false"/>
          <w:bCs w:val="false"/>
          <w:i w:val="false"/>
          <w:iCs w:val="false"/>
          <w:sz w:val="22"/>
          <w:szCs w:val="22"/>
        </w:rPr>
        <w:t xml:space="preserve">When opening the app for the first time, a location permission prompt will appear.</w:t>
      </w:r>
    </w:p>
    <w:p>
      <w:pPr>
        <w:spacing w:after="160"/>
        <w:ind w:left="120"/>
      </w:pPr>
      <w:r>
        <w:rPr>
          <w:i/>
          <w:iCs/>
          <w:color w:val="0F6B5C"/>
          <w:sz w:val="22"/>
          <w:szCs w:val="22"/>
        </w:rPr>
        <w:t xml:space="preserve">पहली बार ऐप खोलते समय एक लोकेशन अनुमति प्रॉम्प्ट दिखाई देगा।</w:t>
      </w:r>
    </w:p>
    <w:p>
      <w:pPr>
        <w:pStyle w:val="ListParagraph"/>
        <w:numPr>
          <w:ilvl w:val="0"/>
          <w:numId w:val="1"/>
        </w:numPr>
        <w:spacing w:after="60"/>
        <w:rPr>
          <w:sz w:val="22"/>
          <w:szCs w:val="22"/>
        </w:rPr>
      </w:pPr>
      <w:r>
        <w:t xml:space="preserve">Tap "Allow" or "Grant Permission" to enable the app to access your device's current GPS location.</w:t>
      </w:r>
    </w:p>
    <w:p>
      <w:pPr>
        <w:pStyle w:val="ListParagraph"/>
        <w:numPr>
          <w:ilvl w:val="0"/>
          <w:numId w:val="1"/>
        </w:numPr>
        <w:spacing w:after="60"/>
      </w:pPr>
      <w:r>
        <w:rPr>
          <w:i/>
          <w:iCs/>
          <w:color w:val="0F6B5C"/>
          <w:sz w:val="22"/>
          <w:szCs w:val="22"/>
        </w:rPr>
        <w:t xml:space="preserve">ऐप को डिवाइस की वर्तमान GPS लोकेशन एक्सेस करने की अनुमति देने हेतु "Allow" या "Grant Permission" पर टैप करें।</w:t>
      </w:r>
    </w:p>
    <w:p>
      <w:pPr>
        <w:pStyle w:val="ListParagraph"/>
        <w:numPr>
          <w:ilvl w:val="0"/>
          <w:numId w:val="1"/>
        </w:numPr>
        <w:spacing w:after="60"/>
        <w:rPr>
          <w:sz w:val="22"/>
          <w:szCs w:val="22"/>
        </w:rPr>
      </w:pPr>
      <w:r>
        <w:t xml:space="preserve">Location access is required for GIS-based inspection and survey features.</w:t>
      </w:r>
    </w:p>
    <w:p>
      <w:pPr>
        <w:pStyle w:val="ListParagraph"/>
        <w:numPr>
          <w:ilvl w:val="0"/>
          <w:numId w:val="1"/>
        </w:numPr>
        <w:spacing w:after="60"/>
      </w:pPr>
      <w:r>
        <w:rPr>
          <w:i/>
          <w:iCs/>
          <w:color w:val="0F6B5C"/>
          <w:sz w:val="22"/>
          <w:szCs w:val="22"/>
        </w:rPr>
        <w:t xml:space="preserve">GIS-आधारित निरीक्षण एवं सर्वेक्षण सुविधाओं हेतु लोकेशन एक्सेस आवश्यक है।</w:t>
      </w:r>
    </w:p>
    <w:p>
      <w:pPr>
        <w:pStyle w:val="ListParagraph"/>
        <w:numPr>
          <w:ilvl w:val="0"/>
          <w:numId w:val="1"/>
        </w:numPr>
        <w:spacing w:after="60"/>
        <w:rPr>
          <w:sz w:val="22"/>
          <w:szCs w:val="22"/>
        </w:rPr>
      </w:pPr>
      <w:r>
        <w:t xml:space="preserve">Choose "While Using the App" for best results — this captures location only when the app is active.</w:t>
      </w:r>
    </w:p>
    <w:p>
      <w:pPr>
        <w:pStyle w:val="ListParagraph"/>
        <w:numPr>
          <w:ilvl w:val="0"/>
          <w:numId w:val="1"/>
        </w:numPr>
        <w:spacing w:after="60"/>
      </w:pPr>
      <w:r>
        <w:rPr>
          <w:i/>
          <w:iCs/>
          <w:color w:val="0F6B5C"/>
          <w:sz w:val="22"/>
          <w:szCs w:val="22"/>
        </w:rPr>
        <w:t xml:space="preserve">बेहतर परिणाम हेतु "While Using the App" विकल्प चुनें — यह ऐप सक्रिय रहने पर ही लोकेशन कैप्चर करता है।</w:t>
      </w:r>
    </w:p>
    <w:p>
      <w:pPr>
        <w:spacing w:after="40" w:before="120"/>
        <w:jc w:val="center"/>
      </w:pPr>
      <w:r>
        <w:drawing>
          <wp:inline distT="0" distB="0" distL="0" distR="0">
            <wp:extent cx="19240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24050" cy="4124325"/>
                    </a:xfrm>
                    <a:prstGeom prst="rect">
                      <a:avLst/>
                    </a:prstGeom>
                  </pic:spPr>
                </pic:pic>
              </a:graphicData>
            </a:graphic>
          </wp:inline>
        </w:drawing>
      </w:r>
      <w:r>
        <w:t xml:space="preserve">   </w:t>
      </w:r>
      <w:r>
        <w:drawing>
          <wp:inline distT="0" distB="0" distL="0" distR="0">
            <wp:extent cx="19240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24050" cy="4124325"/>
                    </a:xfrm>
                    <a:prstGeom prst="rect">
                      <a:avLst/>
                    </a:prstGeom>
                  </pic:spPr>
                </pic:pic>
              </a:graphicData>
            </a:graphic>
          </wp:inline>
        </w:drawing>
      </w:r>
    </w:p>
    <w:p>
      <w:pPr>
        <w:spacing w:after="200"/>
        <w:jc w:val="center"/>
      </w:pPr>
      <w:r>
        <w:rPr>
          <w:i/>
          <w:iCs/>
          <w:color w:val="595959"/>
          <w:sz w:val="18"/>
          <w:szCs w:val="18"/>
        </w:rPr>
        <w:t xml:space="preserve">Location permission screens / लोकेशन अनुमति स्क्रीन</w:t>
      </w:r>
    </w:p>
    <w:p>
      <w:pPr>
        <w:pStyle w:val="Heading2"/>
        <w:spacing w:after="120" w:before="260"/>
      </w:pPr>
      <w:r>
        <w:t xml:space="preserve">3.3 Step 3: Select Your District / चरण 3: अपना जिला चुनें</w:t>
      </w:r>
    </w:p>
    <w:p>
      <w:pPr>
        <w:spacing w:after="120"/>
      </w:pPr>
      <w:r>
        <w:rPr>
          <w:b w:val="false"/>
          <w:bCs w:val="false"/>
          <w:i w:val="false"/>
          <w:iCs w:val="false"/>
          <w:sz w:val="22"/>
          <w:szCs w:val="22"/>
        </w:rPr>
        <w:t xml:space="preserve">After granting permission, the app displays a list of all Madhya Pradesh districts.</w:t>
      </w:r>
    </w:p>
    <w:p>
      <w:pPr>
        <w:spacing w:after="160"/>
        <w:ind w:left="120"/>
      </w:pPr>
      <w:r>
        <w:rPr>
          <w:i/>
          <w:iCs/>
          <w:color w:val="0F6B5C"/>
          <w:sz w:val="22"/>
          <w:szCs w:val="22"/>
        </w:rPr>
        <w:t xml:space="preserve">अनुमति देने के बाद, ऐप मध्य प्रदेश के सभी जिलों की सूची प्रदर्शित करता है।</w:t>
      </w:r>
    </w:p>
    <w:p>
      <w:pPr>
        <w:pStyle w:val="ListParagraph"/>
        <w:numPr>
          <w:ilvl w:val="0"/>
          <w:numId w:val="1"/>
        </w:numPr>
        <w:spacing w:after="60"/>
        <w:rPr>
          <w:sz w:val="22"/>
          <w:szCs w:val="22"/>
        </w:rPr>
      </w:pPr>
      <w:r>
        <w:t xml:space="preserve">Scroll or search to find your district.</w:t>
      </w:r>
    </w:p>
    <w:p>
      <w:pPr>
        <w:pStyle w:val="ListParagraph"/>
        <w:numPr>
          <w:ilvl w:val="0"/>
          <w:numId w:val="1"/>
        </w:numPr>
        <w:spacing w:after="60"/>
      </w:pPr>
      <w:r>
        <w:rPr>
          <w:i/>
          <w:iCs/>
          <w:color w:val="0F6B5C"/>
          <w:sz w:val="22"/>
          <w:szCs w:val="22"/>
        </w:rPr>
        <w:t xml:space="preserve">अपना जिला खोजने हेतु स्क्रॉल करें अथवा खोजें।</w:t>
      </w:r>
    </w:p>
    <w:p>
      <w:pPr>
        <w:pStyle w:val="ListParagraph"/>
        <w:numPr>
          <w:ilvl w:val="0"/>
          <w:numId w:val="1"/>
        </w:numPr>
        <w:spacing w:after="60"/>
        <w:rPr>
          <w:sz w:val="22"/>
          <w:szCs w:val="22"/>
        </w:rPr>
      </w:pPr>
      <w:r>
        <w:t xml:space="preserve">Tap your district name to proceed to the login screen.</w:t>
      </w:r>
    </w:p>
    <w:p>
      <w:pPr>
        <w:pStyle w:val="ListParagraph"/>
        <w:numPr>
          <w:ilvl w:val="0"/>
          <w:numId w:val="1"/>
        </w:numPr>
        <w:spacing w:after="60"/>
      </w:pPr>
      <w:r>
        <w:rPr>
          <w:i/>
          <w:iCs/>
          <w:color w:val="0F6B5C"/>
          <w:sz w:val="22"/>
          <w:szCs w:val="22"/>
        </w:rPr>
        <w:t xml:space="preserve">लॉगिन स्क्रीन पर जाने हेतु अपने जिले के नाम पर टैप करें।</w:t>
      </w:r>
    </w:p>
    <w:p>
      <w:pPr>
        <w:spacing w:after="40" w:before="120"/>
        <w:jc w:val="center"/>
      </w:pPr>
      <w:r>
        <w:drawing>
          <wp:inline distT="0" distB="0" distL="0" distR="0">
            <wp:extent cx="192405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24050" cy="4162425"/>
                    </a:xfrm>
                    <a:prstGeom prst="rect">
                      <a:avLst/>
                    </a:prstGeom>
                  </pic:spPr>
                </pic:pic>
              </a:graphicData>
            </a:graphic>
          </wp:inline>
        </w:drawing>
      </w:r>
      <w:r>
        <w:t xml:space="preserve">   </w:t>
      </w:r>
      <w:r>
        <w:drawing>
          <wp:inline distT="0" distB="0" distL="0" distR="0">
            <wp:extent cx="192405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24050" cy="4114800"/>
                    </a:xfrm>
                    <a:prstGeom prst="rect">
                      <a:avLst/>
                    </a:prstGeom>
                  </pic:spPr>
                </pic:pic>
              </a:graphicData>
            </a:graphic>
          </wp:inline>
        </w:drawing>
      </w:r>
    </w:p>
    <w:p>
      <w:pPr>
        <w:spacing w:after="200"/>
        <w:jc w:val="center"/>
      </w:pPr>
      <w:r>
        <w:rPr>
          <w:i/>
          <w:iCs/>
          <w:color w:val="595959"/>
          <w:sz w:val="18"/>
          <w:szCs w:val="18"/>
        </w:rPr>
        <w:t xml:space="preserve">District selection / जिला चयन</w:t>
      </w:r>
    </w:p>
    <w:p>
      <w:pPr>
        <w:pStyle w:val="Heading2"/>
        <w:spacing w:after="120" w:before="260"/>
      </w:pPr>
      <w:r>
        <w:t xml:space="preserve">3.4 Step 4: Login / चरण 4: लॉगिन करें</w:t>
      </w:r>
    </w:p>
    <w:p>
      <w:pPr>
        <w:spacing w:after="120"/>
      </w:pPr>
      <w:r>
        <w:rPr>
          <w:b w:val="false"/>
          <w:bCs w:val="false"/>
          <w:i w:val="false"/>
          <w:iCs w:val="false"/>
          <w:sz w:val="22"/>
          <w:szCs w:val="22"/>
        </w:rPr>
        <w:t xml:space="preserve">On the Login screen, select your user type and enter your credentials.</w:t>
      </w:r>
    </w:p>
    <w:p>
      <w:pPr>
        <w:spacing w:after="160"/>
        <w:ind w:left="120"/>
      </w:pPr>
      <w:r>
        <w:rPr>
          <w:i/>
          <w:iCs/>
          <w:color w:val="0F6B5C"/>
          <w:sz w:val="22"/>
          <w:szCs w:val="22"/>
        </w:rPr>
        <w:t xml:space="preserve">लॉगिन स्क्रीन पर, अपना उपयोगकर्ता प्रकार चुनें और अपने क्रेडेंशियल दर्ज करें।</w:t>
      </w:r>
    </w:p>
    <w:p>
      <w:pPr>
        <w:pStyle w:val="ListParagraph"/>
        <w:numPr>
          <w:ilvl w:val="0"/>
          <w:numId w:val="1"/>
        </w:numPr>
        <w:spacing w:after="60"/>
        <w:rPr>
          <w:sz w:val="22"/>
          <w:szCs w:val="22"/>
        </w:rPr>
      </w:pPr>
      <w:r>
        <w:t xml:space="preserve">Tap Login on the welcome screen.</w:t>
      </w:r>
    </w:p>
    <w:p>
      <w:pPr>
        <w:pStyle w:val="ListParagraph"/>
        <w:numPr>
          <w:ilvl w:val="0"/>
          <w:numId w:val="1"/>
        </w:numPr>
        <w:spacing w:after="60"/>
      </w:pPr>
      <w:r>
        <w:rPr>
          <w:i/>
          <w:iCs/>
          <w:color w:val="0F6B5C"/>
          <w:sz w:val="22"/>
          <w:szCs w:val="22"/>
        </w:rPr>
        <w:t xml:space="preserve">वेलकम स्क्रीन पर Login पर टैप करें।</w:t>
      </w:r>
    </w:p>
    <w:p>
      <w:pPr>
        <w:pStyle w:val="ListParagraph"/>
        <w:numPr>
          <w:ilvl w:val="0"/>
          <w:numId w:val="1"/>
        </w:numPr>
        <w:spacing w:after="60"/>
        <w:rPr>
          <w:sz w:val="22"/>
          <w:szCs w:val="22"/>
        </w:rPr>
      </w:pPr>
      <w:r>
        <w:t xml:space="preserve">Select Department from the three options: Citizen | Vendor/Agency | Department.</w:t>
      </w:r>
    </w:p>
    <w:p>
      <w:pPr>
        <w:pStyle w:val="ListParagraph"/>
        <w:numPr>
          <w:ilvl w:val="0"/>
          <w:numId w:val="1"/>
        </w:numPr>
        <w:spacing w:after="60"/>
      </w:pPr>
      <w:r>
        <w:rPr>
          <w:i/>
          <w:iCs/>
          <w:color w:val="0F6B5C"/>
          <w:sz w:val="22"/>
          <w:szCs w:val="22"/>
        </w:rPr>
        <w:t xml:space="preserve">तीन विकल्पों में से "Department" चुनें: नागरिक | वेंडर/एजेंसी | विभाग।</w:t>
      </w:r>
    </w:p>
    <w:p>
      <w:pPr>
        <w:pStyle w:val="ListParagraph"/>
        <w:numPr>
          <w:ilvl w:val="0"/>
          <w:numId w:val="1"/>
        </w:numPr>
        <w:spacing w:after="60"/>
        <w:rPr>
          <w:sz w:val="22"/>
          <w:szCs w:val="22"/>
        </w:rPr>
      </w:pPr>
      <w:r>
        <w:t xml:space="preserve">Enter your registered Username or Email ID.</w:t>
      </w:r>
    </w:p>
    <w:p>
      <w:pPr>
        <w:pStyle w:val="ListParagraph"/>
        <w:numPr>
          <w:ilvl w:val="0"/>
          <w:numId w:val="1"/>
        </w:numPr>
        <w:spacing w:after="60"/>
      </w:pPr>
      <w:r>
        <w:rPr>
          <w:i/>
          <w:iCs/>
          <w:color w:val="0F6B5C"/>
          <w:sz w:val="22"/>
          <w:szCs w:val="22"/>
        </w:rPr>
        <w:t xml:space="preserve">अपना पंजीकृत यूज़रनेम या ईमेल आईडी दर्ज करें।</w:t>
      </w:r>
    </w:p>
    <w:p>
      <w:pPr>
        <w:pStyle w:val="ListParagraph"/>
        <w:numPr>
          <w:ilvl w:val="0"/>
          <w:numId w:val="1"/>
        </w:numPr>
        <w:spacing w:after="60"/>
        <w:rPr>
          <w:sz w:val="22"/>
          <w:szCs w:val="22"/>
        </w:rPr>
      </w:pPr>
      <w:r>
        <w:t xml:space="preserve">Enter your Password.</w:t>
      </w:r>
    </w:p>
    <w:p>
      <w:pPr>
        <w:pStyle w:val="ListParagraph"/>
        <w:numPr>
          <w:ilvl w:val="0"/>
          <w:numId w:val="1"/>
        </w:numPr>
        <w:spacing w:after="60"/>
      </w:pPr>
      <w:r>
        <w:rPr>
          <w:i/>
          <w:iCs/>
          <w:color w:val="0F6B5C"/>
          <w:sz w:val="22"/>
          <w:szCs w:val="22"/>
        </w:rPr>
        <w:t xml:space="preserve">अपना पासवर्ड दर्ज करें।</w:t>
      </w:r>
    </w:p>
    <w:p>
      <w:pPr>
        <w:pStyle w:val="ListParagraph"/>
        <w:numPr>
          <w:ilvl w:val="0"/>
          <w:numId w:val="1"/>
        </w:numPr>
        <w:spacing w:after="60"/>
        <w:rPr>
          <w:sz w:val="22"/>
          <w:szCs w:val="22"/>
        </w:rPr>
      </w:pPr>
      <w:r>
        <w:t xml:space="preserve">If you have forgotten your password, tap "Lost Password", enter your username, and tap Submit Form — a reset link will be sent.</w:t>
      </w:r>
    </w:p>
    <w:p>
      <w:pPr>
        <w:pStyle w:val="ListParagraph"/>
        <w:numPr>
          <w:ilvl w:val="0"/>
          <w:numId w:val="1"/>
        </w:numPr>
        <w:spacing w:after="60"/>
      </w:pPr>
      <w:r>
        <w:rPr>
          <w:i/>
          <w:iCs/>
          <w:color w:val="0F6B5C"/>
          <w:sz w:val="22"/>
          <w:szCs w:val="22"/>
        </w:rPr>
        <w:t xml:space="preserve">यदि पासवर्ड भूल गए हों, तो "Lost Password" पर टैप करें, यूज़रनेम दर्ज करें और Submit Form पर टैप करें — रीसेट लिंक भेजा जाएगा।</w:t>
      </w:r>
    </w:p>
    <w:p>
      <w:pPr>
        <w:pStyle w:val="ListParagraph"/>
        <w:numPr>
          <w:ilvl w:val="0"/>
          <w:numId w:val="1"/>
        </w:numPr>
        <w:spacing w:after="60"/>
        <w:rPr>
          <w:sz w:val="22"/>
          <w:szCs w:val="22"/>
        </w:rPr>
      </w:pPr>
      <w:r>
        <w:t xml:space="preserve">Tap the Login button to access your dashboard.</w:t>
      </w:r>
    </w:p>
    <w:p>
      <w:pPr>
        <w:pStyle w:val="ListParagraph"/>
        <w:numPr>
          <w:ilvl w:val="0"/>
          <w:numId w:val="1"/>
        </w:numPr>
        <w:spacing w:after="60"/>
      </w:pPr>
      <w:r>
        <w:rPr>
          <w:i/>
          <w:iCs/>
          <w:color w:val="0F6B5C"/>
          <w:sz w:val="22"/>
          <w:szCs w:val="22"/>
        </w:rPr>
        <w:t xml:space="preserve">अपने डैशबोर्ड तक पहुँचने हेतु Login बटन पर टैप करें।</w:t>
      </w:r>
    </w:p>
    <w:p>
      <w:pPr>
        <w:spacing w:after="40" w:before="120"/>
        <w:jc w:val="center"/>
      </w:pPr>
      <w:r>
        <w:drawing>
          <wp:inline distT="0" distB="0" distL="0" distR="0">
            <wp:extent cx="192405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24050" cy="3648075"/>
                    </a:xfrm>
                    <a:prstGeom prst="rect">
                      <a:avLst/>
                    </a:prstGeom>
                  </pic:spPr>
                </pic:pic>
              </a:graphicData>
            </a:graphic>
          </wp:inline>
        </w:drawing>
      </w:r>
      <w:r>
        <w:t xml:space="preserve">   </w:t>
      </w:r>
      <w:r>
        <w:drawing>
          <wp:inline distT="0" distB="0" distL="0" distR="0">
            <wp:extent cx="192405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924050" cy="4105275"/>
                    </a:xfrm>
                    <a:prstGeom prst="rect">
                      <a:avLst/>
                    </a:prstGeom>
                  </pic:spPr>
                </pic:pic>
              </a:graphicData>
            </a:graphic>
          </wp:inline>
        </w:drawing>
      </w:r>
    </w:p>
    <w:p>
      <w:pPr>
        <w:spacing w:after="200"/>
        <w:jc w:val="center"/>
      </w:pPr>
      <w:r>
        <w:rPr>
          <w:i/>
          <w:iCs/>
          <w:color w:val="595959"/>
          <w:sz w:val="18"/>
          <w:szCs w:val="18"/>
        </w:rPr>
        <w:t xml:space="preserve">Select user type / उपयोगकर्ता प्रकार चुनें</w:t>
      </w:r>
    </w:p>
    <w:p>
      <w:pPr>
        <w:spacing w:after="40" w:before="120"/>
        <w:jc w:val="center"/>
      </w:pPr>
      <w:r>
        <w:drawing>
          <wp:inline distT="0" distB="0" distL="0" distR="0">
            <wp:extent cx="192405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924050" cy="3981450"/>
                    </a:xfrm>
                    <a:prstGeom prst="rect">
                      <a:avLst/>
                    </a:prstGeom>
                  </pic:spPr>
                </pic:pic>
              </a:graphicData>
            </a:graphic>
          </wp:inline>
        </w:drawing>
      </w:r>
      <w:r>
        <w:t xml:space="preserve">   </w:t>
      </w:r>
      <w:r>
        <w:drawing>
          <wp:inline distT="0" distB="0" distL="0" distR="0">
            <wp:extent cx="192405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924050" cy="3990975"/>
                    </a:xfrm>
                    <a:prstGeom prst="rect">
                      <a:avLst/>
                    </a:prstGeom>
                  </pic:spPr>
                </pic:pic>
              </a:graphicData>
            </a:graphic>
          </wp:inline>
        </w:drawing>
      </w:r>
    </w:p>
    <w:p>
      <w:pPr>
        <w:spacing w:after="200"/>
        <w:jc w:val="center"/>
      </w:pPr>
      <w:r>
        <w:rPr>
          <w:i/>
          <w:iCs/>
          <w:color w:val="595959"/>
          <w:sz w:val="18"/>
          <w:szCs w:val="18"/>
        </w:rPr>
        <w:t xml:space="preserve">Username &amp; password / यूज़रनेम एवं पासवर्ड</w:t>
      </w:r>
    </w:p>
    <w:p>
      <w:pPr>
        <w:pStyle w:val="Heading1"/>
        <w:pBdr>
          <w:bottom w:val="single" w:color="1F3864" w:sz="8" w:space="4"/>
        </w:pBdr>
        <w:spacing w:after="160" w:before="360"/>
      </w:pPr>
      <w:r>
        <w:t xml:space="preserve">4. Home Screen Features / होम स्क्रीन सुविधाएँ</w:t>
      </w:r>
    </w:p>
    <w:p>
      <w:pPr>
        <w:spacing w:after="120"/>
      </w:pPr>
      <w:r>
        <w:rPr>
          <w:b w:val="false"/>
          <w:bCs w:val="false"/>
          <w:i w:val="false"/>
          <w:iCs w:val="false"/>
          <w:sz w:val="22"/>
          <w:szCs w:val="22"/>
        </w:rPr>
        <w:t xml:space="preserve">After logging in, the Home Screen displays four main options:</w:t>
      </w:r>
    </w:p>
    <w:p>
      <w:pPr>
        <w:spacing w:after="160"/>
        <w:ind w:left="120"/>
      </w:pPr>
      <w:r>
        <w:rPr>
          <w:i/>
          <w:iCs/>
          <w:color w:val="0F6B5C"/>
          <w:sz w:val="22"/>
          <w:szCs w:val="22"/>
        </w:rPr>
        <w:t xml:space="preserve">लॉगिन करने के बाद, होम स्क्रीन पर चार मुख्य विकल्प दिखाई देते हैं:</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Mar>
              <w:top w:type="dxa" w:w="80"/>
              <w:left w:type="dxa" w:w="100"/>
              <w:bottom w:type="dxa" w:w="80"/>
              <w:right w:type="dxa" w:w="100"/>
            </w:tcMar>
            <w:vAlign w:val="center"/>
          </w:tcPr>
          <w:p>
            <w:pPr>
              <w:spacing w:after="40"/>
            </w:pPr>
            <w:r>
              <w:rPr>
                <w:sz w:val="20"/>
                <w:szCs w:val="20"/>
              </w:rPr>
              <w:t xml:space="preserve">📝 New Form — Start a new inspection, survey, or data collection form. Tap to begin entering details for a site.</w:t>
            </w:r>
          </w:p>
          <w:p>
            <w:r>
              <w:rPr>
                <w:i/>
                <w:iCs/>
                <w:color w:val="0F6B5C"/>
                <w:sz w:val="20"/>
                <w:szCs w:val="20"/>
              </w:rPr>
              <w:t xml:space="preserve">नया फॉर्म — नया निरीक्षण, सर्वेक्षण या डेटा संग्रह फॉर्म प्रारंभ करें। साइट का विवरण दर्ज करने हेतु टैप करें।</w:t>
            </w:r>
          </w:p>
        </w:tc>
        <w:tc>
          <w:tcPr>
            <w:tcW w:type="dxa" w:w="4675"/>
            <w:tcMar>
              <w:top w:type="dxa" w:w="80"/>
              <w:left w:type="dxa" w:w="100"/>
              <w:bottom w:type="dxa" w:w="80"/>
              <w:right w:type="dxa" w:w="100"/>
            </w:tcMar>
            <w:vAlign w:val="center"/>
          </w:tcPr>
          <w:p>
            <w:pPr>
              <w:spacing w:after="40"/>
            </w:pPr>
            <w:r>
              <w:rPr>
                <w:sz w:val="20"/>
                <w:szCs w:val="20"/>
              </w:rPr>
              <w:t xml:space="preserve">📂 Save as Draft — View all forms saved as drafts. Tap any draft to continue filling it and submit when ready.</w:t>
            </w:r>
          </w:p>
          <w:p>
            <w:r>
              <w:rPr>
                <w:i/>
                <w:iCs/>
                <w:color w:val="0F6B5C"/>
                <w:sz w:val="20"/>
                <w:szCs w:val="20"/>
              </w:rPr>
              <w:t xml:space="preserve">Save as Draft — ड्राफ्ट के रूप में सहेजे गए सभी फॉर्म देखें। किसी भी ड्राफ्ट को खोलें, पूरा करें और तैयार होने पर सबमिट करें।</w:t>
            </w:r>
          </w:p>
        </w:tc>
      </w:tr>
      <w:tr>
        <w:tc>
          <w:tcPr>
            <w:tcW w:type="dxa" w:w="4675"/>
            <w:tcMar>
              <w:top w:type="dxa" w:w="80"/>
              <w:left w:type="dxa" w:w="100"/>
              <w:bottom w:type="dxa" w:w="80"/>
              <w:right w:type="dxa" w:w="100"/>
            </w:tcMar>
            <w:vAlign w:val="center"/>
          </w:tcPr>
          <w:p>
            <w:pPr>
              <w:spacing w:after="40"/>
            </w:pPr>
            <w:r>
              <w:rPr>
                <w:sz w:val="20"/>
                <w:szCs w:val="20"/>
              </w:rPr>
              <w:t xml:space="preserve">✅ Submitted Forms — View all forms that have been fully filled and submitted. Browse your submission history here.</w:t>
            </w:r>
          </w:p>
          <w:p>
            <w:r>
              <w:rPr>
                <w:i/>
                <w:iCs/>
                <w:color w:val="0F6B5C"/>
                <w:sz w:val="20"/>
                <w:szCs w:val="20"/>
              </w:rPr>
              <w:t xml:space="preserve">Submitted Forms — पूर्ण रूप से भरे एवं सबमिट किए गए सभी फॉर्म देखें। यहाँ अपने सबमिशन इतिहास को ब्राउज़ करें।</w:t>
            </w:r>
          </w:p>
        </w:tc>
        <w:tc>
          <w:tcPr>
            <w:tcW w:type="dxa" w:w="4675"/>
            <w:tcMar>
              <w:top w:type="dxa" w:w="80"/>
              <w:left w:type="dxa" w:w="100"/>
              <w:bottom w:type="dxa" w:w="80"/>
              <w:right w:type="dxa" w:w="100"/>
            </w:tcMar>
            <w:vAlign w:val="center"/>
          </w:tcPr>
          <w:p>
            <w:pPr>
              <w:spacing w:after="40"/>
            </w:pPr>
            <w:r>
              <w:rPr>
                <w:sz w:val="20"/>
                <w:szCs w:val="20"/>
              </w:rPr>
              <w:t xml:space="preserve">👤 Profile — View your personal information: Name, Mobile Number, Email ID, Designation, and Office Name.</w:t>
            </w:r>
          </w:p>
          <w:p>
            <w:r>
              <w:rPr>
                <w:i/>
                <w:iCs/>
                <w:color w:val="0F6B5C"/>
                <w:sz w:val="20"/>
                <w:szCs w:val="20"/>
              </w:rPr>
              <w:t xml:space="preserve">Profile — अपनी व्यक्तिगत जानकारी देखें: नाम, मोबाइल नंबर, ईमेल आईडी, पदनाम और कार्यालय का नाम।</w:t>
            </w:r>
          </w:p>
        </w:tc>
      </w:tr>
    </w:tbl>
    <w:p>
      <w:pPr>
        <w:spacing w:after="40" w:before="120"/>
        <w:jc w:val="center"/>
      </w:pPr>
      <w:r>
        <w:drawing>
          <wp:inline distT="0" distB="0" distL="0" distR="0">
            <wp:extent cx="2105025"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105025" cy="4067175"/>
                    </a:xfrm>
                    <a:prstGeom prst="rect">
                      <a:avLst/>
                    </a:prstGeom>
                  </pic:spPr>
                </pic:pic>
              </a:graphicData>
            </a:graphic>
          </wp:inline>
        </w:drawing>
      </w:r>
      <w:r>
        <w:t xml:space="preserve">   </w:t>
      </w:r>
      <w:r>
        <w:drawing>
          <wp:inline distT="0" distB="0" distL="0" distR="0">
            <wp:extent cx="2105025"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105025" cy="4343400"/>
                    </a:xfrm>
                    <a:prstGeom prst="rect">
                      <a:avLst/>
                    </a:prstGeom>
                  </pic:spPr>
                </pic:pic>
              </a:graphicData>
            </a:graphic>
          </wp:inline>
        </w:drawing>
      </w:r>
    </w:p>
    <w:p>
      <w:pPr>
        <w:spacing w:after="200"/>
        <w:jc w:val="center"/>
      </w:pPr>
      <w:r>
        <w:rPr>
          <w:i/>
          <w:iCs/>
          <w:color w:val="595959"/>
          <w:sz w:val="18"/>
          <w:szCs w:val="18"/>
        </w:rPr>
        <w:t xml:space="preserve">Home screen / होम स्क्रीन</w:t>
      </w:r>
    </w:p>
    <w:p>
      <w:pPr>
        <w:pStyle w:val="Heading1"/>
        <w:pBdr>
          <w:bottom w:val="single" w:color="1F3864" w:sz="8" w:space="4"/>
        </w:pBdr>
        <w:spacing w:after="160" w:before="360"/>
      </w:pPr>
      <w:r>
        <w:t xml:space="preserve">5. How to Fill a Form (Mobile) / फॉर्म कैसे भरें (मोबाइल)</w:t>
      </w:r>
    </w:p>
    <w:p>
      <w:pPr>
        <w:pStyle w:val="Heading2"/>
        <w:spacing w:after="120" w:before="260"/>
      </w:pPr>
      <w:r>
        <w:t xml:space="preserve">5.1 New Form → Field Inspection &amp; Survey / नया फॉर्म → फील्ड निरीक्षण एवं सर्वेक्षण</w:t>
      </w:r>
    </w:p>
    <w:p>
      <w:pPr>
        <w:spacing w:after="120"/>
      </w:pPr>
      <w:r>
        <w:rPr>
          <w:b w:val="false"/>
          <w:bCs w:val="false"/>
          <w:i w:val="false"/>
          <w:iCs w:val="false"/>
          <w:sz w:val="22"/>
          <w:szCs w:val="22"/>
        </w:rPr>
        <w:t xml:space="preserve">Use this when you need to fill an inspection or survey form for an assigned site.</w:t>
      </w:r>
    </w:p>
    <w:p>
      <w:pPr>
        <w:spacing w:after="160"/>
        <w:ind w:left="120"/>
      </w:pPr>
      <w:r>
        <w:rPr>
          <w:i/>
          <w:iCs/>
          <w:color w:val="0F6B5C"/>
          <w:sz w:val="22"/>
          <w:szCs w:val="22"/>
        </w:rPr>
        <w:t xml:space="preserve">असाइन की गई साइट हेतु निरीक्षण या सर्वेक्षण फॉर्म भरने के लिए इसका उपयोग करें।</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DCE6F1" w:val="clear"/>
            <w:tcMar>
              <w:top w:type="dxa" w:w="80"/>
              <w:left w:type="dxa" w:w="100"/>
              <w:bottom w:type="dxa" w:w="80"/>
              <w:right w:type="dxa" w:w="100"/>
            </w:tcMar>
            <w:vAlign w:val="center"/>
          </w:tcPr>
          <w:p>
            <w:pPr>
              <w:jc w:val="center"/>
            </w:pPr>
            <w:r>
              <w:rPr>
                <w:b/>
                <w:bCs/>
                <w:color w:val="1F3864"/>
                <w:sz w:val="26"/>
                <w:szCs w:val="26"/>
              </w:rPr>
              <w:t xml:space="preserve">1</w:t>
            </w:r>
          </w:p>
        </w:tc>
        <w:tc>
          <w:tcPr>
            <w:tcW w:type="dxa" w:w="8650"/>
            <w:tcMar>
              <w:top w:type="dxa" w:w="80"/>
              <w:left w:type="dxa" w:w="100"/>
              <w:bottom w:type="dxa" w:w="80"/>
              <w:right w:type="dxa" w:w="100"/>
            </w:tcMar>
            <w:vAlign w:val="center"/>
          </w:tcPr>
          <w:p>
            <w:r>
              <w:rPr>
                <w:b/>
                <w:bCs/>
                <w:sz w:val="20"/>
                <w:szCs w:val="20"/>
              </w:rPr>
              <w:t xml:space="preserve">Tap 'New Form'</w:t>
            </w:r>
          </w:p>
          <w:p>
            <w:pPr>
              <w:spacing w:after="60"/>
            </w:pPr>
            <w:r>
              <w:rPr>
                <w:sz w:val="20"/>
                <w:szCs w:val="20"/>
              </w:rPr>
              <w:t xml:space="preserve">From the home screen, tap the New Form icon to see all available forms assigned to you.</w:t>
            </w:r>
          </w:p>
          <w:p>
            <w:r>
              <w:rPr>
                <w:b/>
                <w:bCs/>
                <w:color w:val="0F6B5C"/>
                <w:sz w:val="20"/>
                <w:szCs w:val="20"/>
              </w:rPr>
              <w:t xml:space="preserve">'New Form' पर टैप करें</w:t>
            </w:r>
          </w:p>
          <w:p>
            <w:r>
              <w:rPr>
                <w:i/>
                <w:iCs/>
                <w:color w:val="0F6B5C"/>
                <w:sz w:val="20"/>
                <w:szCs w:val="20"/>
              </w:rPr>
              <w:t xml:space="preserve">होम स्क्रीन से, आपको असाइन किए गए सभी उपलब्ध फॉर्म देखने हेतु New Form आइकन पर टैप करें।</w:t>
            </w:r>
          </w:p>
        </w:tc>
      </w:tr>
      <w:tr>
        <w:tc>
          <w:tcPr>
            <w:tcW w:type="dxa" w:w="700"/>
            <w:shd w:fill="DCE6F1" w:val="clear"/>
            <w:tcMar>
              <w:top w:type="dxa" w:w="80"/>
              <w:left w:type="dxa" w:w="100"/>
              <w:bottom w:type="dxa" w:w="80"/>
              <w:right w:type="dxa" w:w="100"/>
            </w:tcMar>
            <w:vAlign w:val="center"/>
          </w:tcPr>
          <w:p>
            <w:pPr>
              <w:jc w:val="center"/>
            </w:pPr>
            <w:r>
              <w:rPr>
                <w:b/>
                <w:bCs/>
                <w:color w:val="1F3864"/>
                <w:sz w:val="26"/>
                <w:szCs w:val="26"/>
              </w:rPr>
              <w:t xml:space="preserve">2</w:t>
            </w:r>
          </w:p>
        </w:tc>
        <w:tc>
          <w:tcPr>
            <w:tcW w:type="dxa" w:w="8650"/>
            <w:tcMar>
              <w:top w:type="dxa" w:w="80"/>
              <w:left w:type="dxa" w:w="100"/>
              <w:bottom w:type="dxa" w:w="80"/>
              <w:right w:type="dxa" w:w="100"/>
            </w:tcMar>
            <w:vAlign w:val="center"/>
          </w:tcPr>
          <w:p>
            <w:r>
              <w:rPr>
                <w:b/>
                <w:bCs/>
                <w:sz w:val="20"/>
                <w:szCs w:val="20"/>
              </w:rPr>
              <w:t xml:space="preserve">Select Form Type</w:t>
            </w:r>
          </w:p>
          <w:p>
            <w:pPr>
              <w:spacing w:after="60"/>
            </w:pPr>
            <w:r>
              <w:rPr>
                <w:sz w:val="20"/>
                <w:szCs w:val="20"/>
              </w:rPr>
              <w:t xml:space="preserve">Choose from available forms — for example: Hostel Inspection Form or Residential School Inspection Form.</w:t>
            </w:r>
          </w:p>
          <w:p>
            <w:r>
              <w:rPr>
                <w:b/>
                <w:bCs/>
                <w:color w:val="0F6B5C"/>
                <w:sz w:val="20"/>
                <w:szCs w:val="20"/>
              </w:rPr>
              <w:t xml:space="preserve">फॉर्म प्रकार चुनें</w:t>
            </w:r>
          </w:p>
          <w:p>
            <w:r>
              <w:rPr>
                <w:i/>
                <w:iCs/>
                <w:color w:val="0F6B5C"/>
                <w:sz w:val="20"/>
                <w:szCs w:val="20"/>
              </w:rPr>
              <w:t xml:space="preserve">उपलब्ध फॉर्मों में से चुनें — उदाहरण: छात्रावास निरीक्षण फॉर्म या आवासीय विद्यालय निरीक्षण फॉर्म।</w:t>
            </w:r>
          </w:p>
        </w:tc>
      </w:tr>
      <w:tr>
        <w:tc>
          <w:tcPr>
            <w:tcW w:type="dxa" w:w="700"/>
            <w:shd w:fill="DCE6F1" w:val="clear"/>
            <w:tcMar>
              <w:top w:type="dxa" w:w="80"/>
              <w:left w:type="dxa" w:w="100"/>
              <w:bottom w:type="dxa" w:w="80"/>
              <w:right w:type="dxa" w:w="100"/>
            </w:tcMar>
            <w:vAlign w:val="center"/>
          </w:tcPr>
          <w:p>
            <w:pPr>
              <w:jc w:val="center"/>
            </w:pPr>
            <w:r>
              <w:rPr>
                <w:b/>
                <w:bCs/>
                <w:color w:val="1F3864"/>
                <w:sz w:val="26"/>
                <w:szCs w:val="26"/>
              </w:rPr>
              <w:t xml:space="preserve">3</w:t>
            </w:r>
          </w:p>
        </w:tc>
        <w:tc>
          <w:tcPr>
            <w:tcW w:type="dxa" w:w="8650"/>
            <w:tcMar>
              <w:top w:type="dxa" w:w="80"/>
              <w:left w:type="dxa" w:w="100"/>
              <w:bottom w:type="dxa" w:w="80"/>
              <w:right w:type="dxa" w:w="100"/>
            </w:tcMar>
            <w:vAlign w:val="center"/>
          </w:tcPr>
          <w:p>
            <w:r>
              <w:rPr>
                <w:b/>
                <w:bCs/>
                <w:sz w:val="20"/>
                <w:szCs w:val="20"/>
              </w:rPr>
              <w:t xml:space="preserve">Map Screen Opens</w:t>
            </w:r>
          </w:p>
          <w:p>
            <w:pPr>
              <w:spacing w:after="60"/>
            </w:pPr>
            <w:r>
              <w:rPr>
                <w:sz w:val="20"/>
                <w:szCs w:val="20"/>
              </w:rPr>
              <w:t xml:space="preserve">A map view appears showing your assigned locations as Red Pin markers. Each red pin represents a site for inspection.</w:t>
            </w:r>
          </w:p>
          <w:p>
            <w:r>
              <w:rPr>
                <w:b/>
                <w:bCs/>
                <w:color w:val="0F6B5C"/>
                <w:sz w:val="20"/>
                <w:szCs w:val="20"/>
              </w:rPr>
              <w:t xml:space="preserve">मैप स्क्रीन खुलती है</w:t>
            </w:r>
          </w:p>
          <w:p>
            <w:r>
              <w:rPr>
                <w:i/>
                <w:iCs/>
                <w:color w:val="0F6B5C"/>
                <w:sz w:val="20"/>
                <w:szCs w:val="20"/>
              </w:rPr>
              <w:t xml:space="preserve">एक मैप व्यू दिखाई देता है जिसमें आपकी असाइन की गई साइटें रेड पिन मार्कर के रूप में दिखती हैं। प्रत्येक रेड पिन एक निरीक्षण साइट दर्शाता है।</w:t>
            </w:r>
          </w:p>
        </w:tc>
      </w:tr>
      <w:tr>
        <w:tc>
          <w:tcPr>
            <w:tcW w:type="dxa" w:w="700"/>
            <w:shd w:fill="DCE6F1" w:val="clear"/>
            <w:tcMar>
              <w:top w:type="dxa" w:w="80"/>
              <w:left w:type="dxa" w:w="100"/>
              <w:bottom w:type="dxa" w:w="80"/>
              <w:right w:type="dxa" w:w="100"/>
            </w:tcMar>
            <w:vAlign w:val="center"/>
          </w:tcPr>
          <w:p>
            <w:pPr>
              <w:jc w:val="center"/>
            </w:pPr>
            <w:r>
              <w:rPr>
                <w:b/>
                <w:bCs/>
                <w:color w:val="1F3864"/>
                <w:sz w:val="26"/>
                <w:szCs w:val="26"/>
              </w:rPr>
              <w:t xml:space="preserve">4</w:t>
            </w:r>
          </w:p>
        </w:tc>
        <w:tc>
          <w:tcPr>
            <w:tcW w:type="dxa" w:w="8650"/>
            <w:tcMar>
              <w:top w:type="dxa" w:w="80"/>
              <w:left w:type="dxa" w:w="100"/>
              <w:bottom w:type="dxa" w:w="80"/>
              <w:right w:type="dxa" w:w="100"/>
            </w:tcMar>
            <w:vAlign w:val="center"/>
          </w:tcPr>
          <w:p>
            <w:r>
              <w:rPr>
                <w:b/>
                <w:bCs/>
                <w:sz w:val="20"/>
                <w:szCs w:val="20"/>
              </w:rPr>
              <w:t xml:space="preserve">Use the Filter Icon</w:t>
            </w:r>
          </w:p>
          <w:p>
            <w:pPr>
              <w:spacing w:after="60"/>
            </w:pPr>
            <w:r>
              <w:rPr>
                <w:sz w:val="20"/>
                <w:szCs w:val="20"/>
              </w:rPr>
              <w:t xml:space="preserve">Tap the Filter icon (top-right of map). Select the Inspection Area type (e.g. Park, Anganwadi, Health Care). Tap Apply Filter.</w:t>
            </w:r>
          </w:p>
          <w:p>
            <w:r>
              <w:rPr>
                <w:b/>
                <w:bCs/>
                <w:color w:val="0F6B5C"/>
                <w:sz w:val="20"/>
                <w:szCs w:val="20"/>
              </w:rPr>
              <w:t xml:space="preserve">फ़िल्टर आइकन का उपयोग करें</w:t>
            </w:r>
          </w:p>
          <w:p>
            <w:r>
              <w:rPr>
                <w:i/>
                <w:iCs/>
                <w:color w:val="0F6B5C"/>
                <w:sz w:val="20"/>
                <w:szCs w:val="20"/>
              </w:rPr>
              <w:t xml:space="preserve">मैप के ऊपरी-दाएँ कोने पर फ़िल्टर आइकन पर टैप करें। निरीक्षण क्षेत्र प्रकार चुनें (जैसे पार्क, आंगनवाड़ी, स्वास्थ्य केंद्र)। Apply Filter पर टैप करें।</w:t>
            </w:r>
          </w:p>
        </w:tc>
      </w:tr>
      <w:tr>
        <w:tc>
          <w:tcPr>
            <w:tcW w:type="dxa" w:w="700"/>
            <w:shd w:fill="DCE6F1" w:val="clear"/>
            <w:tcMar>
              <w:top w:type="dxa" w:w="80"/>
              <w:left w:type="dxa" w:w="100"/>
              <w:bottom w:type="dxa" w:w="80"/>
              <w:right w:type="dxa" w:w="100"/>
            </w:tcMar>
            <w:vAlign w:val="center"/>
          </w:tcPr>
          <w:p>
            <w:pPr>
              <w:jc w:val="center"/>
            </w:pPr>
            <w:r>
              <w:rPr>
                <w:b/>
                <w:bCs/>
                <w:color w:val="1F3864"/>
                <w:sz w:val="26"/>
                <w:szCs w:val="26"/>
              </w:rPr>
              <w:t xml:space="preserve">5</w:t>
            </w:r>
          </w:p>
        </w:tc>
        <w:tc>
          <w:tcPr>
            <w:tcW w:type="dxa" w:w="8650"/>
            <w:tcMar>
              <w:top w:type="dxa" w:w="80"/>
              <w:left w:type="dxa" w:w="100"/>
              <w:bottom w:type="dxa" w:w="80"/>
              <w:right w:type="dxa" w:w="100"/>
            </w:tcMar>
            <w:vAlign w:val="center"/>
          </w:tcPr>
          <w:p>
            <w:r>
              <w:rPr>
                <w:b/>
                <w:bCs/>
                <w:sz w:val="20"/>
                <w:szCs w:val="20"/>
              </w:rPr>
              <w:t xml:space="preserve">Tap a Red Pin</w:t>
            </w:r>
          </w:p>
          <w:p>
            <w:pPr>
              <w:spacing w:after="60"/>
            </w:pPr>
            <w:r>
              <w:rPr>
                <w:sz w:val="20"/>
                <w:szCs w:val="20"/>
              </w:rPr>
              <w:t xml:space="preserve">Tap any red location pin on the map. The relevant form for that site will open automatically.</w:t>
            </w:r>
          </w:p>
          <w:p>
            <w:r>
              <w:rPr>
                <w:b/>
                <w:bCs/>
                <w:color w:val="0F6B5C"/>
                <w:sz w:val="20"/>
                <w:szCs w:val="20"/>
              </w:rPr>
              <w:t xml:space="preserve">रेड पिन पर टैप करें</w:t>
            </w:r>
          </w:p>
          <w:p>
            <w:r>
              <w:rPr>
                <w:i/>
                <w:iCs/>
                <w:color w:val="0F6B5C"/>
                <w:sz w:val="20"/>
                <w:szCs w:val="20"/>
              </w:rPr>
              <w:t xml:space="preserve">मैप पर किसी भी रेड लोकेशन पिन पर टैप करें। उस साइट का संबंधित फॉर्म स्वतः खुल जाएगा।</w:t>
            </w:r>
          </w:p>
        </w:tc>
      </w:tr>
      <w:tr>
        <w:tc>
          <w:tcPr>
            <w:tcW w:type="dxa" w:w="700"/>
            <w:shd w:fill="DCE6F1" w:val="clear"/>
            <w:tcMar>
              <w:top w:type="dxa" w:w="80"/>
              <w:left w:type="dxa" w:w="100"/>
              <w:bottom w:type="dxa" w:w="80"/>
              <w:right w:type="dxa" w:w="100"/>
            </w:tcMar>
            <w:vAlign w:val="center"/>
          </w:tcPr>
          <w:p>
            <w:pPr>
              <w:jc w:val="center"/>
            </w:pPr>
            <w:r>
              <w:rPr>
                <w:b/>
                <w:bCs/>
                <w:color w:val="1F3864"/>
                <w:sz w:val="26"/>
                <w:szCs w:val="26"/>
              </w:rPr>
              <w:t xml:space="preserve">6</w:t>
            </w:r>
          </w:p>
        </w:tc>
        <w:tc>
          <w:tcPr>
            <w:tcW w:type="dxa" w:w="8650"/>
            <w:tcMar>
              <w:top w:type="dxa" w:w="80"/>
              <w:left w:type="dxa" w:w="100"/>
              <w:bottom w:type="dxa" w:w="80"/>
              <w:right w:type="dxa" w:w="100"/>
            </w:tcMar>
            <w:vAlign w:val="center"/>
          </w:tcPr>
          <w:p>
            <w:r>
              <w:rPr>
                <w:b/>
                <w:bCs/>
                <w:sz w:val="20"/>
                <w:szCs w:val="20"/>
              </w:rPr>
              <w:t xml:space="preserve">Fill the Form</w:t>
            </w:r>
          </w:p>
          <w:p>
            <w:pPr>
              <w:spacing w:after="60"/>
            </w:pPr>
            <w:r>
              <w:rPr>
                <w:sz w:val="20"/>
                <w:szCs w:val="20"/>
              </w:rPr>
              <w:t xml:space="preserve">Enter all required details carefully. Upload photos and capture GPS location as prompted. Use Next to move between form pages.</w:t>
            </w:r>
          </w:p>
          <w:p>
            <w:r>
              <w:rPr>
                <w:b/>
                <w:bCs/>
                <w:color w:val="0F6B5C"/>
                <w:sz w:val="20"/>
                <w:szCs w:val="20"/>
              </w:rPr>
              <w:t xml:space="preserve">फॉर्म भरें</w:t>
            </w:r>
          </w:p>
          <w:p>
            <w:r>
              <w:rPr>
                <w:i/>
                <w:iCs/>
                <w:color w:val="0F6B5C"/>
                <w:sz w:val="20"/>
                <w:szCs w:val="20"/>
              </w:rPr>
              <w:t xml:space="preserve">सभी आवश्यक विवरण सावधानीपूर्वक दर्ज करें। निर्देशानुसार फोटो अपलोड करें एवं GPS लोकेशन कैप्चर करें। फॉर्म पृष्ठों के बीच जाने हेतु Next का उपयोग करें।</w:t>
            </w:r>
          </w:p>
        </w:tc>
      </w:tr>
      <w:tr>
        <w:tc>
          <w:tcPr>
            <w:tcW w:type="dxa" w:w="700"/>
            <w:shd w:fill="DCE6F1" w:val="clear"/>
            <w:tcMar>
              <w:top w:type="dxa" w:w="80"/>
              <w:left w:type="dxa" w:w="100"/>
              <w:bottom w:type="dxa" w:w="80"/>
              <w:right w:type="dxa" w:w="100"/>
            </w:tcMar>
            <w:vAlign w:val="center"/>
          </w:tcPr>
          <w:p>
            <w:pPr>
              <w:jc w:val="center"/>
            </w:pPr>
            <w:r>
              <w:rPr>
                <w:b/>
                <w:bCs/>
                <w:color w:val="1F3864"/>
                <w:sz w:val="26"/>
                <w:szCs w:val="26"/>
              </w:rPr>
              <w:t xml:space="preserve">7</w:t>
            </w:r>
          </w:p>
        </w:tc>
        <w:tc>
          <w:tcPr>
            <w:tcW w:type="dxa" w:w="8650"/>
            <w:tcMar>
              <w:top w:type="dxa" w:w="80"/>
              <w:left w:type="dxa" w:w="100"/>
              <w:bottom w:type="dxa" w:w="80"/>
              <w:right w:type="dxa" w:w="100"/>
            </w:tcMar>
            <w:vAlign w:val="center"/>
          </w:tcPr>
          <w:p>
            <w:r>
              <w:rPr>
                <w:b/>
                <w:bCs/>
                <w:sz w:val="20"/>
                <w:szCs w:val="20"/>
              </w:rPr>
              <w:t xml:space="preserve">Submit or Save as Draft</w:t>
            </w:r>
          </w:p>
          <w:p>
            <w:pPr>
              <w:spacing w:after="60"/>
            </w:pPr>
            <w:r>
              <w:rPr>
                <w:sz w:val="20"/>
                <w:szCs w:val="20"/>
              </w:rPr>
              <w:t xml:space="preserve">If all fields are complete, tap Submit. If you need to continue later due to network issues or incomplete data, tap Save as Draft.</w:t>
            </w:r>
          </w:p>
          <w:p>
            <w:r>
              <w:rPr>
                <w:b/>
                <w:bCs/>
                <w:color w:val="0F6B5C"/>
                <w:sz w:val="20"/>
                <w:szCs w:val="20"/>
              </w:rPr>
              <w:t xml:space="preserve">Submit करें या Draft सहेजें</w:t>
            </w:r>
          </w:p>
          <w:p>
            <w:r>
              <w:rPr>
                <w:i/>
                <w:iCs/>
                <w:color w:val="0F6B5C"/>
                <w:sz w:val="20"/>
                <w:szCs w:val="20"/>
              </w:rPr>
              <w:t xml:space="preserve">यदि सभी फ़ील्ड पूर्ण हैं तो Submit पर टैप करें। नेटवर्क समस्या या अधूरे डेटा की स्थिति में Save as Draft पर टैप करें।</w:t>
            </w:r>
          </w:p>
        </w:tc>
      </w:tr>
    </w:tbl>
    <w:p>
      <w:pPr>
        <w:spacing w:after="100"/>
      </w:pPr>
      <w:r>
        <w:rPr>
          <w:b/>
          <w:bCs/>
          <w:i w:val="false"/>
          <w:iCs w:val="false"/>
          <w:sz w:val="22"/>
          <w:szCs w:val="22"/>
        </w:rPr>
        <w:t xml:space="preserve">Sample screens — Hostel Inspection Form / नमूना स्क्रीन — छात्रावास निरीक्षण फॉर्म:</w:t>
      </w:r>
    </w:p>
    <w:p>
      <w:pPr>
        <w:spacing w:after="160" w:before="120"/>
        <w:jc w:val="center"/>
      </w:pPr>
      <w:r>
        <w:drawing>
          <wp:inline distT="0" distB="0" distL="0" distR="0">
            <wp:extent cx="169545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695450" cy="3752850"/>
                    </a:xfrm>
                    <a:prstGeom prst="rect">
                      <a:avLst/>
                    </a:prstGeom>
                  </pic:spPr>
                </pic:pic>
              </a:graphicData>
            </a:graphic>
          </wp:inline>
        </w:drawing>
      </w:r>
      <w:r>
        <w:t xml:space="preserve">   </w:t>
      </w:r>
      <w:r>
        <w:drawing>
          <wp:inline distT="0" distB="0" distL="0" distR="0">
            <wp:extent cx="169545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695450" cy="3771900"/>
                    </a:xfrm>
                    <a:prstGeom prst="rect">
                      <a:avLst/>
                    </a:prstGeom>
                  </pic:spPr>
                </pic:pic>
              </a:graphicData>
            </a:graphic>
          </wp:inline>
        </w:drawing>
      </w:r>
      <w:r>
        <w:t xml:space="preserve">   </w:t>
      </w:r>
      <w:r>
        <w:drawing>
          <wp:inline distT="0" distB="0" distL="0" distR="0">
            <wp:extent cx="169545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695450" cy="3819525"/>
                    </a:xfrm>
                    <a:prstGeom prst="rect">
                      <a:avLst/>
                    </a:prstGeom>
                  </pic:spPr>
                </pic:pic>
              </a:graphicData>
            </a:graphic>
          </wp:inline>
        </w:drawing>
      </w:r>
    </w:p>
    <w:p>
      <w:pPr>
        <w:spacing w:after="160" w:before="120"/>
        <w:jc w:val="center"/>
      </w:pPr>
      <w:r>
        <w:drawing>
          <wp:inline distT="0" distB="0" distL="0" distR="0">
            <wp:extent cx="169545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695450" cy="3857625"/>
                    </a:xfrm>
                    <a:prstGeom prst="rect">
                      <a:avLst/>
                    </a:prstGeom>
                  </pic:spPr>
                </pic:pic>
              </a:graphicData>
            </a:graphic>
          </wp:inline>
        </w:drawing>
      </w:r>
      <w:r>
        <w:t xml:space="preserve">   </w:t>
      </w:r>
      <w:r>
        <w:drawing>
          <wp:inline distT="0" distB="0" distL="0" distR="0">
            <wp:extent cx="169545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695450" cy="3857625"/>
                    </a:xfrm>
                    <a:prstGeom prst="rect">
                      <a:avLst/>
                    </a:prstGeom>
                  </pic:spPr>
                </pic:pic>
              </a:graphicData>
            </a:graphic>
          </wp:inline>
        </w:drawing>
      </w:r>
      <w:r>
        <w:t xml:space="preserve">   </w:t>
      </w:r>
      <w:r>
        <w:drawing>
          <wp:inline distT="0" distB="0" distL="0" distR="0">
            <wp:extent cx="169545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695450" cy="3819525"/>
                    </a:xfrm>
                    <a:prstGeom prst="rect">
                      <a:avLst/>
                    </a:prstGeom>
                  </pic:spPr>
                </pic:pic>
              </a:graphicData>
            </a:graphic>
          </wp:inline>
        </w:drawing>
      </w:r>
    </w:p>
    <w:p>
      <w:pPr>
        <w:spacing w:after="160" w:before="120"/>
        <w:jc w:val="center"/>
      </w:pPr>
      <w:r>
        <w:drawing>
          <wp:inline distT="0" distB="0" distL="0" distR="0">
            <wp:extent cx="169545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695450" cy="3848100"/>
                    </a:xfrm>
                    <a:prstGeom prst="rect">
                      <a:avLst/>
                    </a:prstGeom>
                  </pic:spPr>
                </pic:pic>
              </a:graphicData>
            </a:graphic>
          </wp:inline>
        </w:drawing>
      </w:r>
      <w:r>
        <w:t xml:space="preserve">   </w:t>
      </w:r>
      <w:r>
        <w:drawing>
          <wp:inline distT="0" distB="0" distL="0" distR="0">
            <wp:extent cx="169545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695450" cy="3857625"/>
                    </a:xfrm>
                    <a:prstGeom prst="rect">
                      <a:avLst/>
                    </a:prstGeom>
                  </pic:spPr>
                </pic:pic>
              </a:graphicData>
            </a:graphic>
          </wp:inline>
        </w:drawing>
      </w:r>
      <w:r>
        <w:t xml:space="preserve">   </w:t>
      </w:r>
      <w:r>
        <w:drawing>
          <wp:inline distT="0" distB="0" distL="0" distR="0">
            <wp:extent cx="169545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695450" cy="3914775"/>
                    </a:xfrm>
                    <a:prstGeom prst="rect">
                      <a:avLst/>
                    </a:prstGeom>
                  </pic:spPr>
                </pic:pic>
              </a:graphicData>
            </a:graphic>
          </wp:inline>
        </w:drawing>
      </w:r>
    </w:p>
    <w:p>
      <w:pPr>
        <w:spacing w:after="40" w:before="120"/>
        <w:jc w:val="center"/>
      </w:pPr>
      <w:r>
        <w:drawing>
          <wp:inline distT="0" distB="0" distL="0" distR="0">
            <wp:extent cx="169545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695450" cy="3895725"/>
                    </a:xfrm>
                    <a:prstGeom prst="rect">
                      <a:avLst/>
                    </a:prstGeom>
                  </pic:spPr>
                </pic:pic>
              </a:graphicData>
            </a:graphic>
          </wp:inline>
        </w:drawing>
      </w:r>
    </w:p>
    <w:p>
      <w:pPr>
        <w:spacing w:after="200"/>
        <w:jc w:val="center"/>
      </w:pPr>
      <w:r>
        <w:rPr>
          <w:i/>
          <w:iCs/>
          <w:color w:val="595959"/>
          <w:sz w:val="18"/>
          <w:szCs w:val="18"/>
        </w:rPr>
        <w:t xml:space="preserve">छात्रावास निरीक्षण फॉर्म स्क्रीन / Hostel Inspection Form screens</w:t>
      </w:r>
    </w:p>
    <w:p>
      <w:pPr>
        <w:shd w:fill="FFF2CC" w:val="clear"/>
        <w:spacing w:after="200" w:before="100"/>
        <w:ind w:left="100" w:right="100"/>
      </w:pPr>
      <w:r>
        <w:rPr>
          <w:b/>
          <w:bCs/>
          <w:sz w:val="21"/>
          <w:szCs w:val="21"/>
        </w:rPr>
        <w:t xml:space="preserve">📌 NOTE: </w:t>
      </w:r>
      <w:r>
        <w:rPr>
          <w:i/>
          <w:iCs/>
          <w:sz w:val="21"/>
          <w:szCs w:val="21"/>
        </w:rPr>
        <w:t xml:space="preserve">The Hostel Inspection Form requires all necessary information about male/female students, such as photos and details, to be entered. After entries, the form can be 'Saved as Draft' and later completed and 'Submitted'.</w:t>
      </w:r>
      <w:r>
        <w:rPr>
          <w:sz w:val="21"/>
          <w:szCs w:val="21"/>
        </w:rPr>
        <w:t xml:space="preserve">  |  </w:t>
      </w:r>
      <w:r>
        <w:rPr>
          <w:i/>
          <w:iCs/>
          <w:color w:val="0F6B5C"/>
          <w:sz w:val="21"/>
          <w:szCs w:val="21"/>
        </w:rPr>
        <w:t xml:space="preserve">छात्रावास निरीक्षण हेतु फॉर्म में छात्र एवं छात्राओं से संबंधित समस्त आवश्यक जानकारी, यथा फोटो एवं विवरण, दर्ज करना आवश्यक है। प्रविष्टियों के उपरांत फॉर्म को 'Save as Draft' किया जा सकता है, जिसे बाद में पूर्ण कर 'Submit' किया जा सकता है।</w:t>
      </w:r>
    </w:p>
    <w:p>
      <w:pPr>
        <w:spacing w:after="100"/>
      </w:pPr>
      <w:r>
        <w:rPr>
          <w:b/>
          <w:bCs/>
          <w:i w:val="false"/>
          <w:iCs w:val="false"/>
          <w:sz w:val="22"/>
          <w:szCs w:val="22"/>
        </w:rPr>
        <w:t xml:space="preserve">Sample screens — Residential School Inspection Form / नमूना स्क्रीन — आवासीय विद्यालय निरीक्षण फॉर्म:</w:t>
      </w:r>
    </w:p>
    <w:p>
      <w:pPr>
        <w:spacing w:after="160" w:before="120"/>
        <w:jc w:val="center"/>
      </w:pPr>
      <w:r>
        <w:drawing>
          <wp:inline distT="0" distB="0" distL="0" distR="0">
            <wp:extent cx="169545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695450" cy="3819525"/>
                    </a:xfrm>
                    <a:prstGeom prst="rect">
                      <a:avLst/>
                    </a:prstGeom>
                  </pic:spPr>
                </pic:pic>
              </a:graphicData>
            </a:graphic>
          </wp:inline>
        </w:drawing>
      </w:r>
      <w:r>
        <w:t xml:space="preserve">   </w:t>
      </w:r>
      <w:r>
        <w:drawing>
          <wp:inline distT="0" distB="0" distL="0" distR="0">
            <wp:extent cx="169545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695450" cy="3838575"/>
                    </a:xfrm>
                    <a:prstGeom prst="rect">
                      <a:avLst/>
                    </a:prstGeom>
                  </pic:spPr>
                </pic:pic>
              </a:graphicData>
            </a:graphic>
          </wp:inline>
        </w:drawing>
      </w:r>
      <w:r>
        <w:t xml:space="preserve">   </w:t>
      </w:r>
      <w:r>
        <w:drawing>
          <wp:inline distT="0" distB="0" distL="0" distR="0">
            <wp:extent cx="169545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695450" cy="3838575"/>
                    </a:xfrm>
                    <a:prstGeom prst="rect">
                      <a:avLst/>
                    </a:prstGeom>
                  </pic:spPr>
                </pic:pic>
              </a:graphicData>
            </a:graphic>
          </wp:inline>
        </w:drawing>
      </w:r>
    </w:p>
    <w:p>
      <w:pPr>
        <w:spacing w:after="160" w:before="120"/>
        <w:jc w:val="center"/>
      </w:pPr>
      <w:r>
        <w:drawing>
          <wp:inline distT="0" distB="0" distL="0" distR="0">
            <wp:extent cx="169545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695450" cy="3848100"/>
                    </a:xfrm>
                    <a:prstGeom prst="rect">
                      <a:avLst/>
                    </a:prstGeom>
                  </pic:spPr>
                </pic:pic>
              </a:graphicData>
            </a:graphic>
          </wp:inline>
        </w:drawing>
      </w:r>
      <w:r>
        <w:t xml:space="preserve">   </w:t>
      </w:r>
      <w:r>
        <w:drawing>
          <wp:inline distT="0" distB="0" distL="0" distR="0">
            <wp:extent cx="169545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695450" cy="3848100"/>
                    </a:xfrm>
                    <a:prstGeom prst="rect">
                      <a:avLst/>
                    </a:prstGeom>
                  </pic:spPr>
                </pic:pic>
              </a:graphicData>
            </a:graphic>
          </wp:inline>
        </w:drawing>
      </w:r>
      <w:r>
        <w:t xml:space="preserve">   </w:t>
      </w:r>
      <w:r>
        <w:drawing>
          <wp:inline distT="0" distB="0" distL="0" distR="0">
            <wp:extent cx="169545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695450" cy="3800475"/>
                    </a:xfrm>
                    <a:prstGeom prst="rect">
                      <a:avLst/>
                    </a:prstGeom>
                  </pic:spPr>
                </pic:pic>
              </a:graphicData>
            </a:graphic>
          </wp:inline>
        </w:drawing>
      </w:r>
    </w:p>
    <w:p>
      <w:pPr>
        <w:spacing w:after="40" w:before="120"/>
        <w:jc w:val="center"/>
      </w:pPr>
      <w:r>
        <w:drawing>
          <wp:inline distT="0" distB="0" distL="0" distR="0">
            <wp:extent cx="169545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695450" cy="3848100"/>
                    </a:xfrm>
                    <a:prstGeom prst="rect">
                      <a:avLst/>
                    </a:prstGeom>
                  </pic:spPr>
                </pic:pic>
              </a:graphicData>
            </a:graphic>
          </wp:inline>
        </w:drawing>
      </w:r>
      <w:r>
        <w:t xml:space="preserve">   </w:t>
      </w:r>
      <w:r>
        <w:drawing>
          <wp:inline distT="0" distB="0" distL="0" distR="0">
            <wp:extent cx="169545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695450" cy="3790950"/>
                    </a:xfrm>
                    <a:prstGeom prst="rect">
                      <a:avLst/>
                    </a:prstGeom>
                  </pic:spPr>
                </pic:pic>
              </a:graphicData>
            </a:graphic>
          </wp:inline>
        </w:drawing>
      </w:r>
    </w:p>
    <w:p>
      <w:pPr>
        <w:spacing w:after="200"/>
        <w:jc w:val="center"/>
      </w:pPr>
      <w:r>
        <w:rPr>
          <w:i/>
          <w:iCs/>
          <w:color w:val="595959"/>
          <w:sz w:val="18"/>
          <w:szCs w:val="18"/>
        </w:rPr>
        <w:t xml:space="preserve">आवासीय विद्यालय निरीक्षण फॉर्म स्क्रीन / Residential School Inspection Form screens</w:t>
      </w:r>
    </w:p>
    <w:p>
      <w:pPr>
        <w:shd w:fill="FFF2CC" w:val="clear"/>
        <w:spacing w:after="200" w:before="100"/>
        <w:ind w:left="100" w:right="100"/>
      </w:pPr>
      <w:r>
        <w:rPr>
          <w:b/>
          <w:bCs/>
          <w:sz w:val="21"/>
          <w:szCs w:val="21"/>
        </w:rPr>
        <w:t xml:space="preserve">📌 NOTE: </w:t>
      </w:r>
      <w:r>
        <w:rPr>
          <w:i/>
          <w:iCs/>
          <w:sz w:val="21"/>
          <w:szCs w:val="21"/>
        </w:rPr>
        <w:t xml:space="preserve">The Residential School Inspection Form requires all related information, such as photos and details, to be entered. After entries, the form can be 'Saved as Draft' and later completed and 'Submitted'.</w:t>
      </w:r>
      <w:r>
        <w:rPr>
          <w:sz w:val="21"/>
          <w:szCs w:val="21"/>
        </w:rPr>
        <w:t xml:space="preserve">  |  </w:t>
      </w:r>
      <w:r>
        <w:rPr>
          <w:i/>
          <w:iCs/>
          <w:color w:val="0F6B5C"/>
          <w:sz w:val="21"/>
          <w:szCs w:val="21"/>
        </w:rPr>
        <w:t xml:space="preserve">आवासीय विद्यालय निरीक्षण हेतु फॉर्म से संबंधित समस्त आवश्यक जानकारी, यथा फोटो एवं विवरण, दर्ज करना आवश्यक है। प्रविष्टियों के उपरांत फॉर्म को 'Save as Draft' किया जा सकता है, जिसे बाद में पूर्ण कर 'Submit' किया जा सकता है।</w:t>
      </w:r>
    </w:p>
    <w:p>
      <w:pPr>
        <w:pStyle w:val="Heading2"/>
        <w:spacing w:after="120" w:before="260"/>
      </w:pPr>
      <w:r>
        <w:t xml:space="preserve">5.2 Department General Forms / विभागीय सामान्य फॉर्म</w:t>
      </w:r>
    </w:p>
    <w:p>
      <w:pPr>
        <w:spacing w:after="120"/>
      </w:pPr>
      <w:r>
        <w:rPr>
          <w:b w:val="false"/>
          <w:bCs w:val="false"/>
          <w:i w:val="false"/>
          <w:iCs w:val="false"/>
          <w:sz w:val="22"/>
          <w:szCs w:val="22"/>
        </w:rPr>
        <w:t xml:space="preserve">Three standard department forms are available under Field Inspection &amp; Survey:</w:t>
      </w:r>
    </w:p>
    <w:p>
      <w:pPr>
        <w:spacing w:after="160"/>
        <w:ind w:left="120"/>
      </w:pPr>
      <w:r>
        <w:rPr>
          <w:i/>
          <w:iCs/>
          <w:color w:val="0F6B5C"/>
          <w:sz w:val="22"/>
          <w:szCs w:val="22"/>
        </w:rPr>
        <w:t xml:space="preserve">फील्ड निरीक्षण एवं सर्वेक्षण के अंतर्गत तीन मानक विभागीय फॉर्म उपलब्ध हैं:</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375"/>
        <w:gridCol w:w="3375"/>
      </w:tblGrid>
      <w:tr>
        <w:tc>
          <w:tcPr>
            <w:tcW w:type="dxa" w:w="2600"/>
            <w:shd w:fill="1F3864" w:val="clear"/>
            <w:tcMar>
              <w:top w:type="dxa" w:w="80"/>
              <w:left w:type="dxa" w:w="100"/>
              <w:bottom w:type="dxa" w:w="80"/>
              <w:right w:type="dxa" w:w="100"/>
            </w:tcMar>
            <w:vAlign w:val="center"/>
          </w:tcPr>
          <w:p>
            <w:r>
              <w:rPr>
                <w:b/>
                <w:bCs/>
                <w:color w:val="FFFFFF"/>
                <w:sz w:val="21"/>
                <w:szCs w:val="21"/>
              </w:rPr>
              <w:t xml:space="preserve">Form Type / फॉर्म प्रकार</w:t>
            </w:r>
          </w:p>
        </w:tc>
        <w:tc>
          <w:tcPr>
            <w:tcW w:type="dxa" w:w="6750"/>
            <w:shd w:fill="1F3864" w:val="clear"/>
            <w:tcMar>
              <w:top w:type="dxa" w:w="80"/>
              <w:left w:type="dxa" w:w="100"/>
              <w:bottom w:type="dxa" w:w="80"/>
              <w:right w:type="dxa" w:w="100"/>
            </w:tcMar>
            <w:vAlign w:val="center"/>
          </w:tcPr>
          <w:p>
            <w:r>
              <w:rPr>
                <w:b/>
                <w:bCs/>
                <w:color w:val="FFFFFF"/>
                <w:sz w:val="21"/>
                <w:szCs w:val="21"/>
              </w:rPr>
              <w:t xml:space="preserve">Purpose / उद्देश्य</w:t>
            </w:r>
          </w:p>
        </w:tc>
      </w:tr>
      <w:tr>
        <w:tc>
          <w:tcPr>
            <w:tcW w:type="dxa" w:w="2600"/>
            <w:tcMar>
              <w:top w:type="dxa" w:w="80"/>
              <w:left w:type="dxa" w:w="100"/>
              <w:bottom w:type="dxa" w:w="80"/>
              <w:right w:type="dxa" w:w="100"/>
            </w:tcMar>
            <w:vAlign w:val="center"/>
          </w:tcPr>
          <w:p>
            <w:pPr>
              <w:spacing w:after="40"/>
            </w:pPr>
            <w:r>
              <w:rPr>
                <w:sz w:val="20"/>
                <w:szCs w:val="20"/>
              </w:rPr>
              <w:t xml:space="preserve">Site Inspection &amp; Survey Form</w:t>
            </w:r>
          </w:p>
          <w:p>
            <w:r>
              <w:rPr>
                <w:i/>
                <w:iCs/>
                <w:color w:val="0F6B5C"/>
                <w:sz w:val="20"/>
                <w:szCs w:val="20"/>
              </w:rPr>
              <w:t xml:space="preserve">साइट निरीक्षण एवं सर्वेक्षण फॉर्म</w:t>
            </w:r>
          </w:p>
        </w:tc>
        <w:tc>
          <w:tcPr>
            <w:tcW w:type="dxa" w:w="6750"/>
            <w:tcMar>
              <w:top w:type="dxa" w:w="80"/>
              <w:left w:type="dxa" w:w="100"/>
              <w:bottom w:type="dxa" w:w="80"/>
              <w:right w:type="dxa" w:w="100"/>
            </w:tcMar>
            <w:vAlign w:val="center"/>
          </w:tcPr>
          <w:p>
            <w:pPr>
              <w:spacing w:after="40"/>
            </w:pPr>
            <w:r>
              <w:rPr>
                <w:sz w:val="20"/>
                <w:szCs w:val="20"/>
              </w:rPr>
              <w:t xml:space="preserve">Used to record inspection details and survey data at designated locations and sites.</w:t>
            </w:r>
          </w:p>
          <w:p>
            <w:r>
              <w:rPr>
                <w:i/>
                <w:iCs/>
                <w:color w:val="0F6B5C"/>
                <w:sz w:val="20"/>
                <w:szCs w:val="20"/>
              </w:rPr>
              <w:t xml:space="preserve">निर्दिष्ट स्थानों एवं साइटों पर निरीक्षण विवरण एवं सर्वेक्षण डेटा दर्ज करने हेतु उपयोग किया जाता है।</w:t>
            </w:r>
          </w:p>
        </w:tc>
      </w:tr>
      <w:tr>
        <w:tc>
          <w:tcPr>
            <w:tcW w:type="dxa" w:w="2600"/>
            <w:tcMar>
              <w:top w:type="dxa" w:w="80"/>
              <w:left w:type="dxa" w:w="100"/>
              <w:bottom w:type="dxa" w:w="80"/>
              <w:right w:type="dxa" w:w="100"/>
            </w:tcMar>
            <w:vAlign w:val="center"/>
          </w:tcPr>
          <w:p>
            <w:pPr>
              <w:spacing w:after="40"/>
            </w:pPr>
            <w:r>
              <w:rPr>
                <w:sz w:val="20"/>
                <w:szCs w:val="20"/>
              </w:rPr>
              <w:t xml:space="preserve">Sudden Inspection Form</w:t>
            </w:r>
          </w:p>
          <w:p>
            <w:r>
              <w:rPr>
                <w:i/>
                <w:iCs/>
                <w:color w:val="0F6B5C"/>
                <w:sz w:val="20"/>
                <w:szCs w:val="20"/>
              </w:rPr>
              <w:t xml:space="preserve">आकस्मिक निरीक्षण फॉर्म</w:t>
            </w:r>
          </w:p>
        </w:tc>
        <w:tc>
          <w:tcPr>
            <w:tcW w:type="dxa" w:w="6750"/>
            <w:tcMar>
              <w:top w:type="dxa" w:w="80"/>
              <w:left w:type="dxa" w:w="100"/>
              <w:bottom w:type="dxa" w:w="80"/>
              <w:right w:type="dxa" w:w="100"/>
            </w:tcMar>
            <w:vAlign w:val="center"/>
          </w:tcPr>
          <w:p>
            <w:pPr>
              <w:spacing w:after="40"/>
            </w:pPr>
            <w:r>
              <w:rPr>
                <w:sz w:val="20"/>
                <w:szCs w:val="20"/>
              </w:rPr>
              <w:t xml:space="preserve">Used to record unannounced/surprise inspections conducted without prior notice.</w:t>
            </w:r>
          </w:p>
          <w:p>
            <w:r>
              <w:rPr>
                <w:i/>
                <w:iCs/>
                <w:color w:val="0F6B5C"/>
                <w:sz w:val="20"/>
                <w:szCs w:val="20"/>
              </w:rPr>
              <w:t xml:space="preserve">बिना पूर्व सूचना के किए गए औचक निरीक्षण दर्ज करने हेतु उपयोग किया जाता है।</w:t>
            </w:r>
          </w:p>
        </w:tc>
      </w:tr>
      <w:tr>
        <w:tc>
          <w:tcPr>
            <w:tcW w:type="dxa" w:w="2600"/>
            <w:tcMar>
              <w:top w:type="dxa" w:w="80"/>
              <w:left w:type="dxa" w:w="100"/>
              <w:bottom w:type="dxa" w:w="80"/>
              <w:right w:type="dxa" w:w="100"/>
            </w:tcMar>
            <w:vAlign w:val="center"/>
          </w:tcPr>
          <w:p>
            <w:pPr>
              <w:spacing w:after="40"/>
            </w:pPr>
            <w:r>
              <w:rPr>
                <w:sz w:val="20"/>
                <w:szCs w:val="20"/>
              </w:rPr>
              <w:t xml:space="preserve">Asset Survey Form</w:t>
            </w:r>
          </w:p>
          <w:p>
            <w:r>
              <w:rPr>
                <w:i/>
                <w:iCs/>
                <w:color w:val="0F6B5C"/>
                <w:sz w:val="20"/>
                <w:szCs w:val="20"/>
              </w:rPr>
              <w:t xml:space="preserve">एसेट सर्वेक्षण फॉर्म</w:t>
            </w:r>
          </w:p>
        </w:tc>
        <w:tc>
          <w:tcPr>
            <w:tcW w:type="dxa" w:w="6750"/>
            <w:tcMar>
              <w:top w:type="dxa" w:w="80"/>
              <w:left w:type="dxa" w:w="100"/>
              <w:bottom w:type="dxa" w:w="80"/>
              <w:right w:type="dxa" w:w="100"/>
            </w:tcMar>
            <w:vAlign w:val="center"/>
          </w:tcPr>
          <w:p>
            <w:pPr>
              <w:spacing w:after="40"/>
            </w:pPr>
            <w:r>
              <w:rPr>
                <w:sz w:val="20"/>
                <w:szCs w:val="20"/>
              </w:rPr>
              <w:t xml:space="preserve">Used to inspect and survey government or departmental assets (buildings, open plots, infrastructure).</w:t>
            </w:r>
          </w:p>
          <w:p>
            <w:r>
              <w:rPr>
                <w:i/>
                <w:iCs/>
                <w:color w:val="0F6B5C"/>
                <w:sz w:val="20"/>
                <w:szCs w:val="20"/>
              </w:rPr>
              <w:t xml:space="preserve">सरकारी अथवा विभागीय संपत्तियों (भवन, खुले भूखंड, अवसंरचना) के निरीक्षण एवं सर्वेक्षण हेतु उपयोग किया जाता है।</w:t>
            </w:r>
          </w:p>
        </w:tc>
      </w:tr>
    </w:tbl>
    <w:p>
      <w:pPr>
        <w:pStyle w:val="Heading2"/>
        <w:spacing w:after="120" w:before="260"/>
      </w:pPr>
      <w:r>
        <w:t xml:space="preserve">5.3 Save as Draft / ड्राफ्ट के रूप में सहेजें</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80"/>
              <w:left w:type="dxa" w:w="100"/>
              <w:bottom w:type="dxa" w:w="80"/>
              <w:right w:type="dxa" w:w="100"/>
            </w:tcMar>
            <w:vAlign w:val="center"/>
          </w:tcPr>
          <w:p>
            <w:r>
              <w:rPr>
                <w:b/>
                <w:bCs/>
                <w:color w:val="FFFFFF"/>
                <w:sz w:val="21"/>
                <w:szCs w:val="21"/>
              </w:rPr>
              <w:t xml:space="preserve">💾 Save as Draft — How It Works / यह कैसे काम करता है</w:t>
            </w:r>
          </w:p>
        </w:tc>
      </w:tr>
      <w:tr>
        <w:tc>
          <w:tcPr>
            <w:tcW w:type="dxa" w:w="9350"/>
            <w:tcMar>
              <w:top w:type="dxa" w:w="80"/>
              <w:left w:type="dxa" w:w="100"/>
              <w:bottom w:type="dxa" w:w="80"/>
              <w:right w:type="dxa" w:w="100"/>
            </w:tcMar>
            <w:vAlign w:val="center"/>
          </w:tcPr>
          <w:p>
            <w:pPr>
              <w:spacing w:after="40"/>
            </w:pPr>
            <w:r>
              <w:rPr>
                <w:sz w:val="20"/>
                <w:szCs w:val="20"/>
              </w:rPr>
              <w:t xml:space="preserve">Tap 'Save as Draft' at any point while filling a form.</w:t>
            </w:r>
          </w:p>
          <w:p>
            <w:r>
              <w:rPr>
                <w:i/>
                <w:iCs/>
                <w:color w:val="0F6B5C"/>
                <w:sz w:val="20"/>
                <w:szCs w:val="20"/>
              </w:rPr>
              <w:t xml:space="preserve">फॉर्म भरते समय किसी भी बिंदु पर 'Save as Draft' पर टैप करें।</w:t>
            </w:r>
          </w:p>
        </w:tc>
      </w:tr>
      <w:tr>
        <w:tc>
          <w:tcPr>
            <w:tcW w:type="dxa" w:w="9350"/>
            <w:tcMar>
              <w:top w:type="dxa" w:w="80"/>
              <w:left w:type="dxa" w:w="100"/>
              <w:bottom w:type="dxa" w:w="80"/>
              <w:right w:type="dxa" w:w="100"/>
            </w:tcMar>
            <w:vAlign w:val="center"/>
          </w:tcPr>
          <w:p>
            <w:pPr>
              <w:spacing w:after="40"/>
            </w:pPr>
            <w:r>
              <w:rPr>
                <w:sz w:val="20"/>
                <w:szCs w:val="20"/>
              </w:rPr>
              <w:t xml:space="preserve">The form is saved temporarily — not yet submitted to the system.</w:t>
            </w:r>
          </w:p>
          <w:p>
            <w:r>
              <w:rPr>
                <w:i/>
                <w:iCs/>
                <w:color w:val="0F6B5C"/>
                <w:sz w:val="20"/>
                <w:szCs w:val="20"/>
              </w:rPr>
              <w:t xml:space="preserve">फॉर्म अस्थायी रूप से सहेजा जाता है — अभी तक सिस्टम में सबमिट नहीं हुआ है।</w:t>
            </w:r>
          </w:p>
        </w:tc>
      </w:tr>
      <w:tr>
        <w:tc>
          <w:tcPr>
            <w:tcW w:type="dxa" w:w="9350"/>
            <w:tcMar>
              <w:top w:type="dxa" w:w="80"/>
              <w:left w:type="dxa" w:w="100"/>
              <w:bottom w:type="dxa" w:w="80"/>
              <w:right w:type="dxa" w:w="100"/>
            </w:tcMar>
            <w:vAlign w:val="center"/>
          </w:tcPr>
          <w:p>
            <w:pPr>
              <w:spacing w:after="40"/>
            </w:pPr>
            <w:r>
              <w:rPr>
                <w:sz w:val="20"/>
                <w:szCs w:val="20"/>
              </w:rPr>
              <w:t xml:space="preserve">Access drafts from the 'Save as Draft' option on the home screen.</w:t>
            </w:r>
          </w:p>
          <w:p>
            <w:r>
              <w:rPr>
                <w:i/>
                <w:iCs/>
                <w:color w:val="0F6B5C"/>
                <w:sz w:val="20"/>
                <w:szCs w:val="20"/>
              </w:rPr>
              <w:t xml:space="preserve">होम स्क्रीन पर 'Save as Draft' विकल्प से ड्राफ्ट तक पहुँचें।</w:t>
            </w:r>
          </w:p>
        </w:tc>
      </w:tr>
      <w:tr>
        <w:tc>
          <w:tcPr>
            <w:tcW w:type="dxa" w:w="9350"/>
            <w:tcMar>
              <w:top w:type="dxa" w:w="80"/>
              <w:left w:type="dxa" w:w="100"/>
              <w:bottom w:type="dxa" w:w="80"/>
              <w:right w:type="dxa" w:w="100"/>
            </w:tcMar>
            <w:vAlign w:val="center"/>
          </w:tcPr>
          <w:p>
            <w:pPr>
              <w:spacing w:after="40"/>
            </w:pPr>
            <w:r>
              <w:rPr>
                <w:sz w:val="20"/>
                <w:szCs w:val="20"/>
              </w:rPr>
              <w:t xml:space="preserve">Open any draft to continue filling it and then Submit when complete.</w:t>
            </w:r>
          </w:p>
          <w:p>
            <w:r>
              <w:rPr>
                <w:i/>
                <w:iCs/>
                <w:color w:val="0F6B5C"/>
                <w:sz w:val="20"/>
                <w:szCs w:val="20"/>
              </w:rPr>
              <w:t xml:space="preserve">किसी भी ड्राफ्ट को खोलकर भरना जारी रखें और पूर्ण होने पर Submit करें।</w:t>
            </w:r>
          </w:p>
        </w:tc>
      </w:tr>
      <w:tr>
        <w:tc>
          <w:tcPr>
            <w:tcW w:type="dxa" w:w="9350"/>
            <w:tcMar>
              <w:top w:type="dxa" w:w="80"/>
              <w:left w:type="dxa" w:w="100"/>
              <w:bottom w:type="dxa" w:w="80"/>
              <w:right w:type="dxa" w:w="100"/>
            </w:tcMar>
            <w:vAlign w:val="center"/>
          </w:tcPr>
          <w:p>
            <w:pPr>
              <w:spacing w:after="40"/>
            </w:pPr>
            <w:r>
              <w:rPr>
                <w:sz w:val="20"/>
                <w:szCs w:val="20"/>
              </w:rPr>
              <w:t xml:space="preserve">Use this when you have a network problem or need to step away mid-form.</w:t>
            </w:r>
          </w:p>
          <w:p>
            <w:r>
              <w:rPr>
                <w:i/>
                <w:iCs/>
                <w:color w:val="0F6B5C"/>
                <w:sz w:val="20"/>
                <w:szCs w:val="20"/>
              </w:rPr>
              <w:t xml:space="preserve">नेटवर्क समस्या होने पर या फॉर्म के बीच में रुकना पड़े तो इसका उपयोग करें।</w:t>
            </w:r>
          </w:p>
        </w:tc>
      </w:tr>
    </w:tbl>
    <w:p>
      <w:pPr>
        <w:pStyle w:val="Heading2"/>
        <w:spacing w:after="120" w:before="260"/>
      </w:pPr>
      <w:r>
        <w:t xml:space="preserve">5.4 Visited / Submitted Sites / भ्रमण किए गए / सबमिट की गई साइटें</w:t>
      </w:r>
    </w:p>
    <w:p>
      <w:pPr>
        <w:spacing w:after="120"/>
      </w:pPr>
      <w:r>
        <w:rPr>
          <w:b w:val="false"/>
          <w:bCs w:val="false"/>
          <w:i w:val="false"/>
          <w:iCs w:val="false"/>
          <w:sz w:val="22"/>
          <w:szCs w:val="22"/>
        </w:rPr>
        <w:t xml:space="preserve">The Submitted Forms section shows all forms that have been fully filled and submitted. Use this to:</w:t>
      </w:r>
    </w:p>
    <w:p>
      <w:pPr>
        <w:spacing w:after="160"/>
        <w:ind w:left="120"/>
      </w:pPr>
      <w:r>
        <w:rPr>
          <w:i/>
          <w:iCs/>
          <w:color w:val="0F6B5C"/>
          <w:sz w:val="22"/>
          <w:szCs w:val="22"/>
        </w:rPr>
        <w:t xml:space="preserve">Submitted Forms अनुभाग में पूर्ण रूप से भरे और सबमिट किए गए सभी फॉर्म दिखाई देते हैं। इसका उपयोग निम्नलिखित हेतु करें:</w:t>
      </w:r>
    </w:p>
    <w:p>
      <w:pPr>
        <w:pStyle w:val="ListParagraph"/>
        <w:numPr>
          <w:ilvl w:val="0"/>
          <w:numId w:val="1"/>
        </w:numPr>
        <w:spacing w:after="60"/>
        <w:rPr>
          <w:sz w:val="22"/>
          <w:szCs w:val="22"/>
        </w:rPr>
      </w:pPr>
      <w:r>
        <w:t xml:space="preserve">Review completed inspection records.</w:t>
      </w:r>
    </w:p>
    <w:p>
      <w:pPr>
        <w:pStyle w:val="ListParagraph"/>
        <w:numPr>
          <w:ilvl w:val="0"/>
          <w:numId w:val="1"/>
        </w:numPr>
        <w:spacing w:after="60"/>
      </w:pPr>
      <w:r>
        <w:rPr>
          <w:i/>
          <w:iCs/>
          <w:color w:val="0F6B5C"/>
          <w:sz w:val="22"/>
          <w:szCs w:val="22"/>
        </w:rPr>
        <w:t xml:space="preserve">पूर्ण निरीक्षण रिकॉर्ड की समीक्षा करें।</w:t>
      </w:r>
    </w:p>
    <w:p>
      <w:pPr>
        <w:pStyle w:val="ListParagraph"/>
        <w:numPr>
          <w:ilvl w:val="0"/>
          <w:numId w:val="1"/>
        </w:numPr>
        <w:spacing w:after="60"/>
        <w:rPr>
          <w:sz w:val="22"/>
          <w:szCs w:val="22"/>
        </w:rPr>
      </w:pPr>
      <w:r>
        <w:t xml:space="preserve">Verify that a submission went through successfully.</w:t>
      </w:r>
    </w:p>
    <w:p>
      <w:pPr>
        <w:pStyle w:val="ListParagraph"/>
        <w:numPr>
          <w:ilvl w:val="0"/>
          <w:numId w:val="1"/>
        </w:numPr>
        <w:spacing w:after="60"/>
      </w:pPr>
      <w:r>
        <w:rPr>
          <w:i/>
          <w:iCs/>
          <w:color w:val="0F6B5C"/>
          <w:sz w:val="22"/>
          <w:szCs w:val="22"/>
        </w:rPr>
        <w:t xml:space="preserve">सत्यापित करें कि सबमिशन सफलतापूर्वक हुआ है।</w:t>
      </w:r>
    </w:p>
    <w:p>
      <w:pPr>
        <w:pStyle w:val="ListParagraph"/>
        <w:numPr>
          <w:ilvl w:val="0"/>
          <w:numId w:val="1"/>
        </w:numPr>
        <w:spacing w:after="60"/>
        <w:rPr>
          <w:sz w:val="22"/>
          <w:szCs w:val="22"/>
        </w:rPr>
      </w:pPr>
      <w:r>
        <w:t xml:space="preserve">Browse your historical inspection and survey records.</w:t>
      </w:r>
    </w:p>
    <w:p>
      <w:pPr>
        <w:pStyle w:val="ListParagraph"/>
        <w:numPr>
          <w:ilvl w:val="0"/>
          <w:numId w:val="1"/>
        </w:numPr>
        <w:spacing w:after="60"/>
      </w:pPr>
      <w:r>
        <w:rPr>
          <w:i/>
          <w:iCs/>
          <w:color w:val="0F6B5C"/>
          <w:sz w:val="22"/>
          <w:szCs w:val="22"/>
        </w:rPr>
        <w:t xml:space="preserve">अपने पूर्व निरीक्षण एवं सर्वेक्षण रिकॉर्ड ब्राउज़ करें।</w:t>
      </w:r>
    </w:p>
    <w:p>
      <w:pPr>
        <w:spacing w:after="40" w:before="120"/>
        <w:jc w:val="center"/>
      </w:pPr>
      <w:r>
        <w:drawing>
          <wp:inline distT="0" distB="0" distL="0" distR="0">
            <wp:extent cx="2105025"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105025" cy="4286250"/>
                    </a:xfrm>
                    <a:prstGeom prst="rect">
                      <a:avLst/>
                    </a:prstGeom>
                  </pic:spPr>
                </pic:pic>
              </a:graphicData>
            </a:graphic>
          </wp:inline>
        </w:drawing>
      </w:r>
    </w:p>
    <w:p>
      <w:pPr>
        <w:spacing w:after="200"/>
        <w:jc w:val="center"/>
      </w:pPr>
      <w:r>
        <w:rPr>
          <w:i/>
          <w:iCs/>
          <w:color w:val="595959"/>
          <w:sz w:val="18"/>
          <w:szCs w:val="18"/>
        </w:rPr>
        <w:t xml:space="preserve">Save as Draft / Submitted Forms screen / ड्राफ्ट एवं सबमिट स्क्रीन</w:t>
      </w: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160"/>
              <w:left w:type="dxa" w:w="200"/>
              <w:bottom w:type="dxa" w:w="160"/>
              <w:right w:type="dxa" w:w="200"/>
            </w:tcMar>
          </w:tcPr>
          <w:p>
            <w:r>
              <w:rPr>
                <w:b/>
                <w:bCs/>
                <w:color w:val="FFFFFF"/>
                <w:sz w:val="20"/>
                <w:szCs w:val="20"/>
              </w:rPr>
              <w:t xml:space="preserve">PART 2</w:t>
            </w:r>
          </w:p>
          <w:p>
            <w:r>
              <w:rPr>
                <w:b/>
                <w:bCs/>
                <w:i/>
                <w:iCs/>
                <w:color w:val="FFFFFF"/>
                <w:sz w:val="28"/>
                <w:szCs w:val="28"/>
              </w:rPr>
              <w:t xml:space="preserve">Parakh Web Application — Department User Guide</w:t>
            </w:r>
          </w:p>
          <w:p>
            <w:r>
              <w:rPr>
                <w:b/>
                <w:bCs/>
                <w:i/>
                <w:iCs/>
                <w:color w:val="DCE6F1"/>
                <w:sz w:val="24"/>
                <w:szCs w:val="24"/>
              </w:rPr>
              <w:t xml:space="preserve">परख वेब एप्लिकेशन — विभागीय उपयोगकर्ता मार्गदर्शिका</w:t>
            </w:r>
          </w:p>
        </w:tc>
      </w:tr>
    </w:tbl>
    <w:p>
      <w:pPr>
        <w:spacing w:after="200"/>
      </w:pPr>
    </w:p>
    <w:p>
      <w:pPr>
        <w:pStyle w:val="Heading1"/>
        <w:pBdr>
          <w:bottom w:val="single" w:color="1F3864" w:sz="8" w:space="4"/>
        </w:pBdr>
        <w:spacing w:after="160" w:before="360"/>
      </w:pPr>
      <w:r>
        <w:t xml:space="preserve">6. Web Application — Login &amp; Access / वेब एप्लिकेशन — लॉगिन एवं पहुँच</w:t>
      </w:r>
    </w:p>
    <w:p>
      <w:pPr>
        <w:pStyle w:val="Heading2"/>
        <w:spacing w:after="120" w:before="260"/>
      </w:pPr>
      <w:r>
        <w:t xml:space="preserve">6.1 Opening the Web Application / वेब एप्लिकेशन खोलना</w:t>
      </w:r>
    </w:p>
    <w:p>
      <w:pPr>
        <w:spacing w:after="120"/>
      </w:pPr>
      <w:r>
        <w:rPr>
          <w:b w:val="false"/>
          <w:bCs w:val="false"/>
          <w:i w:val="false"/>
          <w:iCs w:val="false"/>
          <w:sz w:val="22"/>
          <w:szCs w:val="22"/>
        </w:rPr>
        <w:t xml:space="preserve">Open your web browser and navigate to the Parakh web portal:</w:t>
      </w:r>
    </w:p>
    <w:p>
      <w:pPr>
        <w:spacing w:after="160"/>
        <w:ind w:left="120"/>
      </w:pPr>
      <w:r>
        <w:rPr>
          <w:i/>
          <w:iCs/>
          <w:color w:val="0F6B5C"/>
          <w:sz w:val="22"/>
          <w:szCs w:val="22"/>
        </w:rPr>
        <w:t xml:space="preserve">अपना वेब ब्राउज़र खोलें और परख वेब पोर्टल पर जाएँ:</w:t>
      </w:r>
    </w:p>
    <w:p>
      <w:pPr>
        <w:spacing w:after="100"/>
      </w:pPr>
      <w:r>
        <w:rPr>
          <w:b/>
          <w:bCs/>
          <w:i w:val="false"/>
          <w:iCs w:val="false"/>
          <w:sz w:val="22"/>
          <w:szCs w:val="22"/>
        </w:rPr>
        <w:t xml:space="preserve">https://gisuat.mp.gov.in/parakhweb/</w:t>
      </w:r>
    </w:p>
    <w:p>
      <w:pPr>
        <w:shd w:fill="FFF2CC" w:val="clear"/>
        <w:spacing w:after="200" w:before="100"/>
        <w:ind w:left="100" w:right="100"/>
      </w:pPr>
      <w:r>
        <w:rPr>
          <w:b/>
          <w:bCs/>
          <w:sz w:val="21"/>
          <w:szCs w:val="21"/>
        </w:rPr>
        <w:t xml:space="preserve">📌 NOTE: </w:t>
      </w:r>
      <w:r>
        <w:rPr>
          <w:i/>
          <w:iCs/>
          <w:sz w:val="21"/>
          <w:szCs w:val="21"/>
        </w:rPr>
        <w:t xml:space="preserve">Grant location permission when the browser prompts — click Allow to enable GIS features.</w:t>
      </w:r>
      <w:r>
        <w:rPr>
          <w:sz w:val="21"/>
          <w:szCs w:val="21"/>
        </w:rPr>
        <w:t xml:space="preserve">  |  </w:t>
      </w:r>
      <w:r>
        <w:rPr>
          <w:i/>
          <w:iCs/>
          <w:color w:val="0F6B5C"/>
          <w:sz w:val="21"/>
          <w:szCs w:val="21"/>
        </w:rPr>
        <w:t xml:space="preserve">ब्राउज़र द्वारा पूछे जाने पर लोकेशन अनुमति दें — GIS सुविधाओं हेतु "Allow" पर क्लिक करें।</w:t>
      </w:r>
    </w:p>
    <w:p>
      <w:pPr>
        <w:spacing w:after="40" w:before="120"/>
        <w:jc w:val="center"/>
      </w:pPr>
      <w:r>
        <w:drawing>
          <wp:inline distT="0" distB="0" distL="0" distR="0">
            <wp:extent cx="5667375"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667375" cy="2514600"/>
                    </a:xfrm>
                    <a:prstGeom prst="rect">
                      <a:avLst/>
                    </a:prstGeom>
                  </pic:spPr>
                </pic:pic>
              </a:graphicData>
            </a:graphic>
          </wp:inline>
        </w:drawing>
      </w:r>
    </w:p>
    <w:p>
      <w:pPr>
        <w:spacing w:after="200"/>
        <w:jc w:val="center"/>
      </w:pPr>
      <w:r>
        <w:rPr>
          <w:i/>
          <w:iCs/>
          <w:color w:val="595959"/>
          <w:sz w:val="18"/>
          <w:szCs w:val="18"/>
        </w:rPr>
        <w:t xml:space="preserve">Location permission — web / लोकेशन अनुमति — वेब</w:t>
      </w:r>
    </w:p>
    <w:p>
      <w:pPr>
        <w:spacing w:after="160" w:before="120"/>
        <w:jc w:val="center"/>
      </w:pPr>
      <w:r>
        <w:drawing>
          <wp:inline distT="0" distB="0" distL="0" distR="0">
            <wp:extent cx="5667375"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667375" cy="2514600"/>
                    </a:xfrm>
                    <a:prstGeom prst="rect">
                      <a:avLst/>
                    </a:prstGeom>
                  </pic:spPr>
                </pic:pic>
              </a:graphicData>
            </a:graphic>
          </wp:inline>
        </w:drawing>
      </w:r>
    </w:p>
    <w:p>
      <w:pPr>
        <w:pStyle w:val="Heading2"/>
        <w:spacing w:after="120" w:before="260"/>
      </w:pPr>
      <w:r>
        <w:t xml:space="preserve">6.2 Logging In / लॉगिन करना</w:t>
      </w:r>
    </w:p>
    <w:p>
      <w:pPr>
        <w:spacing w:after="120"/>
      </w:pPr>
      <w:r>
        <w:rPr>
          <w:b w:val="false"/>
          <w:bCs w:val="false"/>
          <w:i w:val="false"/>
          <w:iCs w:val="false"/>
          <w:sz w:val="22"/>
          <w:szCs w:val="22"/>
        </w:rPr>
        <w:t xml:space="preserve">The login screen offers three options. Department officials must use the Department login:</w:t>
      </w:r>
    </w:p>
    <w:p>
      <w:pPr>
        <w:spacing w:after="160"/>
        <w:ind w:left="120"/>
      </w:pPr>
      <w:r>
        <w:rPr>
          <w:i/>
          <w:iCs/>
          <w:color w:val="0F6B5C"/>
          <w:sz w:val="22"/>
          <w:szCs w:val="22"/>
        </w:rPr>
        <w:t xml:space="preserve">लॉगिन स्क्रीन तीन विकल्प प्रदान करती है। विभागीय अधिकारियों को Department लॉगिन का उपयोग करना होगा:</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Mar>
              <w:top w:type="dxa" w:w="80"/>
              <w:left w:type="dxa" w:w="100"/>
              <w:bottom w:type="dxa" w:w="80"/>
              <w:right w:type="dxa" w:w="100"/>
            </w:tcMar>
            <w:vAlign w:val="center"/>
          </w:tcPr>
          <w:p>
            <w:pPr>
              <w:spacing w:after="40"/>
            </w:pPr>
            <w:r>
              <w:rPr>
                <w:sz w:val="20"/>
                <w:szCs w:val="20"/>
              </w:rPr>
              <w:t xml:space="preserve">🧑 Citizen — For general public users filling public forms and updating personal information.</w:t>
            </w:r>
          </w:p>
          <w:p>
            <w:r>
              <w:rPr>
                <w:i/>
                <w:iCs/>
                <w:color w:val="0F6B5C"/>
                <w:sz w:val="20"/>
                <w:szCs w:val="20"/>
              </w:rPr>
              <w:t xml:space="preserve">नागरिक — सार्वजनिक फॉर्म भरने एवं व्यक्तिगत जानकारी अद्यतन करने वाले सामान्य उपयोगकर्ताओं हेतु।</w:t>
            </w:r>
          </w:p>
        </w:tc>
        <w:tc>
          <w:tcPr>
            <w:tcW w:type="dxa" w:w="4675"/>
            <w:tcMar>
              <w:top w:type="dxa" w:w="80"/>
              <w:left w:type="dxa" w:w="100"/>
              <w:bottom w:type="dxa" w:w="80"/>
              <w:right w:type="dxa" w:w="100"/>
            </w:tcMar>
            <w:vAlign w:val="center"/>
          </w:tcPr>
          <w:p>
            <w:pPr>
              <w:spacing w:after="40"/>
            </w:pPr>
            <w:r>
              <w:rPr>
                <w:sz w:val="20"/>
                <w:szCs w:val="20"/>
              </w:rPr>
              <w:t xml:space="preserve">🏢 Vendor / Agency — For agency-type users filling inspection and work reports on behalf of an agency.</w:t>
            </w:r>
          </w:p>
          <w:p>
            <w:r>
              <w:rPr>
                <w:i/>
                <w:iCs/>
                <w:color w:val="0F6B5C"/>
                <w:sz w:val="20"/>
                <w:szCs w:val="20"/>
              </w:rPr>
              <w:t xml:space="preserve">वेंडर/एजेंसी — किसी एजेंसी की ओर से निरीक्षण एवं कार्य रिपोर्ट भरने वाले उपयोगकर्ताओं हेतु।</w:t>
            </w:r>
          </w:p>
        </w:tc>
      </w:tr>
      <w:tr>
        <w:tc>
          <w:tcPr>
            <w:tcW w:type="dxa" w:w="4675"/>
            <w:tcMar>
              <w:top w:type="dxa" w:w="80"/>
              <w:left w:type="dxa" w:w="100"/>
              <w:bottom w:type="dxa" w:w="80"/>
              <w:right w:type="dxa" w:w="100"/>
            </w:tcMar>
            <w:vAlign w:val="center"/>
          </w:tcPr>
          <w:p>
            <w:pPr>
              <w:spacing w:after="40"/>
            </w:pPr>
            <w:r>
              <w:rPr>
                <w:sz w:val="20"/>
                <w:szCs w:val="20"/>
              </w:rPr>
              <w:t xml:space="preserve">🏛️ Department — For departmental officers — access all forms, reports, monitoring, and management.</w:t>
            </w:r>
          </w:p>
          <w:p>
            <w:r>
              <w:rPr>
                <w:i/>
                <w:iCs/>
                <w:color w:val="0F6B5C"/>
                <w:sz w:val="20"/>
                <w:szCs w:val="20"/>
              </w:rPr>
              <w:t xml:space="preserve">विभाग — विभागीय अधिकारियों हेतु — सभी फॉर्म, रिपोर्ट, मॉनिटरिंग एवं प्रबंधन तक पहुँच।</w:t>
            </w:r>
          </w:p>
        </w:tc>
        <w:tc>
          <w:tcPr>
            <w:tcW w:type="dxa" w:w="4675"/>
            <w:tcMar>
              <w:top w:type="dxa" w:w="80"/>
              <w:left w:type="dxa" w:w="100"/>
              <w:bottom w:type="dxa" w:w="80"/>
              <w:right w:type="dxa" w:w="100"/>
            </w:tcMar>
            <w:vAlign w:val="center"/>
          </w:tcPr>
          <w:p>
            <w:pPr>
              <w:spacing w:after="40"/>
            </w:pPr>
            <w:r>
              <w:rPr>
                <w:sz w:val="20"/>
                <w:szCs w:val="20"/>
              </w:rPr>
              <w:t xml:space="preserve">🔑 Credentials — Enter your Username and Password, then click Login. Use 'Lost Password' if needed.</w:t>
            </w:r>
          </w:p>
          <w:p>
            <w:r>
              <w:rPr>
                <w:i/>
                <w:iCs/>
                <w:color w:val="0F6B5C"/>
                <w:sz w:val="20"/>
                <w:szCs w:val="20"/>
              </w:rPr>
              <w:t xml:space="preserve">क्रेडेंशियल — अपना यूज़रनेम एवं पासवर्ड दर्ज करें, फिर Login पर क्लिक करें। आवश्यकता होने पर 'Lost Password' का उपयोग करें।</w:t>
            </w:r>
          </w:p>
        </w:tc>
      </w:tr>
    </w:tbl>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160"/>
              <w:left w:type="dxa" w:w="200"/>
              <w:bottom w:type="dxa" w:w="160"/>
              <w:right w:type="dxa" w:w="200"/>
            </w:tcMar>
          </w:tcPr>
          <w:p>
            <w:r>
              <w:rPr>
                <w:b/>
                <w:bCs/>
                <w:color w:val="FFFFFF"/>
                <w:sz w:val="20"/>
                <w:szCs w:val="20"/>
              </w:rPr>
              <w:t xml:space="preserve">PART 3</w:t>
            </w:r>
          </w:p>
          <w:p>
            <w:r>
              <w:rPr>
                <w:b/>
                <w:bCs/>
                <w:i/>
                <w:iCs/>
                <w:color w:val="FFFFFF"/>
                <w:sz w:val="28"/>
                <w:szCs w:val="28"/>
              </w:rPr>
              <w:t xml:space="preserve">User Registration &amp; Hierarchy Management</w:t>
            </w:r>
          </w:p>
          <w:p>
            <w:r>
              <w:rPr>
                <w:b/>
                <w:bCs/>
                <w:i/>
                <w:iCs/>
                <w:color w:val="DCE6F1"/>
                <w:sz w:val="24"/>
                <w:szCs w:val="24"/>
              </w:rPr>
              <w:t xml:space="preserve">उपयोगकर्ता पंजीकरण एवं पदानुक्रम प्रबंधन</w:t>
            </w:r>
          </w:p>
        </w:tc>
      </w:tr>
    </w:tbl>
    <w:p>
      <w:pPr>
        <w:spacing w:after="200"/>
      </w:pPr>
    </w:p>
    <w:p>
      <w:pPr>
        <w:pStyle w:val="Heading1"/>
        <w:pBdr>
          <w:bottom w:val="single" w:color="1F3864" w:sz="8" w:space="4"/>
        </w:pBdr>
        <w:spacing w:after="160" w:before="360"/>
      </w:pPr>
      <w:r>
        <w:t xml:space="preserve">7. User Registration &amp; Hierarchy / उपयोगकर्ता पंजीकरण एवं पदानुक्रम</w:t>
      </w:r>
    </w:p>
    <w:p>
      <w:pPr>
        <w:pStyle w:val="Heading2"/>
        <w:spacing w:after="120" w:before="260"/>
      </w:pPr>
      <w:r>
        <w:t xml:space="preserve">7.1 User Hierarchy Structure / उपयोगकर्ता पदानुक्रम संरचना</w:t>
      </w:r>
    </w:p>
    <w:p>
      <w:pPr>
        <w:spacing w:after="120"/>
      </w:pPr>
      <w:r>
        <w:rPr>
          <w:b w:val="false"/>
          <w:bCs w:val="false"/>
          <w:i w:val="false"/>
          <w:iCs w:val="false"/>
          <w:sz w:val="22"/>
          <w:szCs w:val="22"/>
        </w:rPr>
        <w:t xml:space="preserve">Parakh follows a strict hierarchy for creating and managing department users. Each level can only create users at the level directly below it.</w:t>
      </w:r>
    </w:p>
    <w:p>
      <w:pPr>
        <w:spacing w:after="160"/>
        <w:ind w:left="120"/>
      </w:pPr>
      <w:r>
        <w:rPr>
          <w:i/>
          <w:iCs/>
          <w:color w:val="0F6B5C"/>
          <w:sz w:val="22"/>
          <w:szCs w:val="22"/>
        </w:rPr>
        <w:t xml:space="preserve">परख विभागीय उपयोगकर्ताओं को बनाने एवं प्रबंधित करने हेतु एक सख्त पदानुक्रम का पालन करता है। प्रत्येक स्तर केवल अपने ठीक नीचे के स्तर के उपयोगकर्ता बना सकता है।</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900"/>
        <w:gridCol w:w="4550"/>
      </w:tblGrid>
      <w:tr>
        <w:tc>
          <w:tcPr>
            <w:tcW w:type="dxa" w:w="700"/>
            <w:shd w:fill="1F3864" w:val="clear"/>
            <w:tcMar>
              <w:top w:type="dxa" w:w="80"/>
              <w:left w:type="dxa" w:w="100"/>
              <w:bottom w:type="dxa" w:w="80"/>
              <w:right w:type="dxa" w:w="100"/>
            </w:tcMar>
            <w:vAlign w:val="center"/>
          </w:tcPr>
          <w:p>
            <w:r>
              <w:rPr>
                <w:b/>
                <w:bCs/>
                <w:color w:val="FFFFFF"/>
                <w:sz w:val="21"/>
                <w:szCs w:val="21"/>
              </w:rPr>
              <w:t xml:space="preserve">Level</w:t>
            </w:r>
          </w:p>
        </w:tc>
        <w:tc>
          <w:tcPr>
            <w:tcW w:type="dxa" w:w="2200"/>
            <w:shd w:fill="1F3864" w:val="clear"/>
            <w:tcMar>
              <w:top w:type="dxa" w:w="80"/>
              <w:left w:type="dxa" w:w="100"/>
              <w:bottom w:type="dxa" w:w="80"/>
              <w:right w:type="dxa" w:w="100"/>
            </w:tcMar>
            <w:vAlign w:val="center"/>
          </w:tcPr>
          <w:p>
            <w:r>
              <w:rPr>
                <w:b/>
                <w:bCs/>
                <w:color w:val="FFFFFF"/>
                <w:sz w:val="21"/>
                <w:szCs w:val="21"/>
              </w:rPr>
              <w:t xml:space="preserve">Role / भूमिका</w:t>
            </w:r>
          </w:p>
        </w:tc>
        <w:tc>
          <w:tcPr>
            <w:tcW w:type="dxa" w:w="1900"/>
            <w:shd w:fill="1F3864" w:val="clear"/>
            <w:tcMar>
              <w:top w:type="dxa" w:w="80"/>
              <w:left w:type="dxa" w:w="100"/>
              <w:bottom w:type="dxa" w:w="80"/>
              <w:right w:type="dxa" w:w="100"/>
            </w:tcMar>
            <w:vAlign w:val="center"/>
          </w:tcPr>
          <w:p>
            <w:r>
              <w:rPr>
                <w:b/>
                <w:bCs/>
                <w:color w:val="FFFFFF"/>
                <w:sz w:val="21"/>
                <w:szCs w:val="21"/>
              </w:rPr>
              <w:t xml:space="preserve">Created By / द्वारा निर्मित</w:t>
            </w:r>
          </w:p>
        </w:tc>
        <w:tc>
          <w:tcPr>
            <w:tcW w:type="dxa" w:w="4550"/>
            <w:shd w:fill="1F3864" w:val="clear"/>
            <w:tcMar>
              <w:top w:type="dxa" w:w="80"/>
              <w:left w:type="dxa" w:w="100"/>
              <w:bottom w:type="dxa" w:w="80"/>
              <w:right w:type="dxa" w:w="100"/>
            </w:tcMar>
            <w:vAlign w:val="center"/>
          </w:tcPr>
          <w:p>
            <w:r>
              <w:rPr>
                <w:b/>
                <w:bCs/>
                <w:color w:val="FFFFFF"/>
                <w:sz w:val="21"/>
                <w:szCs w:val="21"/>
              </w:rPr>
              <w:t xml:space="preserve">Key Duties / मुख्य कार्य</w:t>
            </w:r>
          </w:p>
        </w:tc>
      </w:tr>
      <w:tr>
        <w:tc>
          <w:tcPr>
            <w:tcW w:type="dxa" w:w="700"/>
            <w:tcMar>
              <w:top w:type="dxa" w:w="80"/>
              <w:left w:type="dxa" w:w="100"/>
              <w:bottom w:type="dxa" w:w="80"/>
              <w:right w:type="dxa" w:w="100"/>
            </w:tcMar>
            <w:vAlign w:val="center"/>
          </w:tcPr>
          <w:p>
            <w:r>
              <w:rPr>
                <w:b/>
                <w:bCs/>
              </w:rPr>
              <w:t xml:space="preserve">L0</w:t>
            </w:r>
          </w:p>
        </w:tc>
        <w:tc>
          <w:tcPr>
            <w:tcW w:type="dxa" w:w="2200"/>
            <w:tcMar>
              <w:top w:type="dxa" w:w="80"/>
              <w:left w:type="dxa" w:w="100"/>
              <w:bottom w:type="dxa" w:w="80"/>
              <w:right w:type="dxa" w:w="100"/>
            </w:tcMar>
            <w:vAlign w:val="center"/>
          </w:tcPr>
          <w:p>
            <w:pPr>
              <w:spacing w:after="40"/>
            </w:pPr>
            <w:r>
              <w:rPr>
                <w:sz w:val="20"/>
                <w:szCs w:val="20"/>
              </w:rPr>
              <w:t xml:space="preserve">Super Admin</w:t>
            </w:r>
          </w:p>
          <w:p>
            <w:r>
              <w:rPr>
                <w:i/>
                <w:iCs/>
                <w:color w:val="0F6B5C"/>
                <w:sz w:val="20"/>
                <w:szCs w:val="20"/>
              </w:rPr>
              <w:t xml:space="preserve">सुपर एडमिन</w:t>
            </w:r>
          </w:p>
        </w:tc>
        <w:tc>
          <w:tcPr>
            <w:tcW w:type="dxa" w:w="1900"/>
            <w:tcMar>
              <w:top w:type="dxa" w:w="80"/>
              <w:left w:type="dxa" w:w="100"/>
              <w:bottom w:type="dxa" w:w="80"/>
              <w:right w:type="dxa" w:w="100"/>
            </w:tcMar>
            <w:vAlign w:val="center"/>
          </w:tcPr>
          <w:p>
            <w:pPr>
              <w:spacing w:after="40"/>
            </w:pPr>
            <w:r>
              <w:rPr>
                <w:sz w:val="20"/>
                <w:szCs w:val="20"/>
              </w:rPr>
              <w:t xml:space="preserve">MPSEDC System</w:t>
            </w:r>
          </w:p>
          <w:p>
            <w:r>
              <w:rPr>
                <w:i/>
                <w:iCs/>
                <w:color w:val="0F6B5C"/>
                <w:sz w:val="20"/>
                <w:szCs w:val="20"/>
              </w:rPr>
              <w:t xml:space="preserve">MPSEDC सिस्टम</w:t>
            </w:r>
          </w:p>
        </w:tc>
        <w:tc>
          <w:tcPr>
            <w:tcW w:type="dxa" w:w="4550"/>
            <w:tcMar>
              <w:top w:type="dxa" w:w="80"/>
              <w:left w:type="dxa" w:w="100"/>
              <w:bottom w:type="dxa" w:w="80"/>
              <w:right w:type="dxa" w:w="100"/>
            </w:tcMar>
            <w:vAlign w:val="center"/>
          </w:tcPr>
          <w:p>
            <w:pPr>
              <w:spacing w:after="40"/>
            </w:pPr>
            <w:r>
              <w:rPr>
                <w:sz w:val="20"/>
                <w:szCs w:val="20"/>
              </w:rPr>
              <w:t xml:space="preserve">Creates departments, forms, State Admins; full platform access.</w:t>
            </w:r>
          </w:p>
          <w:p>
            <w:r>
              <w:rPr>
                <w:i/>
                <w:iCs/>
                <w:color w:val="0F6B5C"/>
                <w:sz w:val="20"/>
                <w:szCs w:val="20"/>
              </w:rPr>
              <w:t xml:space="preserve">विभाग, फॉर्म, स्टेट एडमिन बनाता है; पूर्ण प्लेटफ़ॉर्म पहुँच।</w:t>
            </w:r>
          </w:p>
        </w:tc>
      </w:tr>
      <w:tr>
        <w:tc>
          <w:tcPr>
            <w:tcW w:type="dxa" w:w="700"/>
            <w:tcMar>
              <w:top w:type="dxa" w:w="80"/>
              <w:left w:type="dxa" w:w="100"/>
              <w:bottom w:type="dxa" w:w="80"/>
              <w:right w:type="dxa" w:w="100"/>
            </w:tcMar>
            <w:vAlign w:val="center"/>
          </w:tcPr>
          <w:p>
            <w:r>
              <w:rPr>
                <w:b/>
                <w:bCs/>
              </w:rPr>
              <w:t xml:space="preserve">L1</w:t>
            </w:r>
          </w:p>
        </w:tc>
        <w:tc>
          <w:tcPr>
            <w:tcW w:type="dxa" w:w="2200"/>
            <w:tcMar>
              <w:top w:type="dxa" w:w="80"/>
              <w:left w:type="dxa" w:w="100"/>
              <w:bottom w:type="dxa" w:w="80"/>
              <w:right w:type="dxa" w:w="100"/>
            </w:tcMar>
            <w:vAlign w:val="center"/>
          </w:tcPr>
          <w:p>
            <w:pPr>
              <w:spacing w:after="40"/>
            </w:pPr>
            <w:r>
              <w:rPr>
                <w:sz w:val="20"/>
                <w:szCs w:val="20"/>
              </w:rPr>
              <w:t xml:space="preserve">State Admin</w:t>
            </w:r>
          </w:p>
          <w:p>
            <w:r>
              <w:rPr>
                <w:i/>
                <w:iCs/>
                <w:color w:val="0F6B5C"/>
                <w:sz w:val="20"/>
                <w:szCs w:val="20"/>
              </w:rPr>
              <w:t xml:space="preserve">स्टेट एडमिन</w:t>
            </w:r>
          </w:p>
        </w:tc>
        <w:tc>
          <w:tcPr>
            <w:tcW w:type="dxa" w:w="1900"/>
            <w:tcMar>
              <w:top w:type="dxa" w:w="80"/>
              <w:left w:type="dxa" w:w="100"/>
              <w:bottom w:type="dxa" w:w="80"/>
              <w:right w:type="dxa" w:w="100"/>
            </w:tcMar>
            <w:vAlign w:val="center"/>
          </w:tcPr>
          <w:p>
            <w:pPr>
              <w:spacing w:after="40"/>
            </w:pPr>
            <w:r>
              <w:rPr>
                <w:sz w:val="20"/>
                <w:szCs w:val="20"/>
              </w:rPr>
              <w:t xml:space="preserve">Super Admin</w:t>
            </w:r>
          </w:p>
          <w:p>
            <w:r>
              <w:rPr>
                <w:i/>
                <w:iCs/>
                <w:color w:val="0F6B5C"/>
                <w:sz w:val="20"/>
                <w:szCs w:val="20"/>
              </w:rPr>
              <w:t xml:space="preserve">सुपर एडमिन</w:t>
            </w:r>
          </w:p>
        </w:tc>
        <w:tc>
          <w:tcPr>
            <w:tcW w:type="dxa" w:w="4550"/>
            <w:tcMar>
              <w:top w:type="dxa" w:w="80"/>
              <w:left w:type="dxa" w:w="100"/>
              <w:bottom w:type="dxa" w:w="80"/>
              <w:right w:type="dxa" w:w="100"/>
            </w:tcMar>
            <w:vAlign w:val="center"/>
          </w:tcPr>
          <w:p>
            <w:pPr>
              <w:spacing w:after="40"/>
            </w:pPr>
            <w:r>
              <w:rPr>
                <w:sz w:val="20"/>
                <w:szCs w:val="20"/>
              </w:rPr>
              <w:t xml:space="preserve">Creates Nodal Officers; manages department configuration.</w:t>
            </w:r>
          </w:p>
          <w:p>
            <w:r>
              <w:rPr>
                <w:i/>
                <w:iCs/>
                <w:color w:val="0F6B5C"/>
                <w:sz w:val="20"/>
                <w:szCs w:val="20"/>
              </w:rPr>
              <w:t xml:space="preserve">नोडल अधिकारी बनाता है; विभागीय कॉन्फ़िगरेशन प्रबंधित करता है।</w:t>
            </w:r>
          </w:p>
        </w:tc>
      </w:tr>
      <w:tr>
        <w:tc>
          <w:tcPr>
            <w:tcW w:type="dxa" w:w="700"/>
            <w:tcMar>
              <w:top w:type="dxa" w:w="80"/>
              <w:left w:type="dxa" w:w="100"/>
              <w:bottom w:type="dxa" w:w="80"/>
              <w:right w:type="dxa" w:w="100"/>
            </w:tcMar>
            <w:vAlign w:val="center"/>
          </w:tcPr>
          <w:p>
            <w:r>
              <w:rPr>
                <w:b/>
                <w:bCs/>
              </w:rPr>
              <w:t xml:space="preserve">L2</w:t>
            </w:r>
          </w:p>
        </w:tc>
        <w:tc>
          <w:tcPr>
            <w:tcW w:type="dxa" w:w="2200"/>
            <w:tcMar>
              <w:top w:type="dxa" w:w="80"/>
              <w:left w:type="dxa" w:w="100"/>
              <w:bottom w:type="dxa" w:w="80"/>
              <w:right w:type="dxa" w:w="100"/>
            </w:tcMar>
            <w:vAlign w:val="center"/>
          </w:tcPr>
          <w:p>
            <w:pPr>
              <w:spacing w:after="40"/>
            </w:pPr>
            <w:r>
              <w:rPr>
                <w:sz w:val="20"/>
                <w:szCs w:val="20"/>
              </w:rPr>
              <w:t xml:space="preserve">Nodal Officer</w:t>
            </w:r>
          </w:p>
          <w:p>
            <w:r>
              <w:rPr>
                <w:i/>
                <w:iCs/>
                <w:color w:val="0F6B5C"/>
                <w:sz w:val="20"/>
                <w:szCs w:val="20"/>
              </w:rPr>
              <w:t xml:space="preserve">नोडल अधिकारी</w:t>
            </w:r>
          </w:p>
        </w:tc>
        <w:tc>
          <w:tcPr>
            <w:tcW w:type="dxa" w:w="1900"/>
            <w:tcMar>
              <w:top w:type="dxa" w:w="80"/>
              <w:left w:type="dxa" w:w="100"/>
              <w:bottom w:type="dxa" w:w="80"/>
              <w:right w:type="dxa" w:w="100"/>
            </w:tcMar>
            <w:vAlign w:val="center"/>
          </w:tcPr>
          <w:p>
            <w:pPr>
              <w:spacing w:after="40"/>
            </w:pPr>
            <w:r>
              <w:rPr>
                <w:sz w:val="20"/>
                <w:szCs w:val="20"/>
              </w:rPr>
              <w:t xml:space="preserve">State Admin</w:t>
            </w:r>
          </w:p>
          <w:p>
            <w:r>
              <w:rPr>
                <w:i/>
                <w:iCs/>
                <w:color w:val="0F6B5C"/>
                <w:sz w:val="20"/>
                <w:szCs w:val="20"/>
              </w:rPr>
              <w:t xml:space="preserve">स्टेट एडमिन</w:t>
            </w:r>
          </w:p>
        </w:tc>
        <w:tc>
          <w:tcPr>
            <w:tcW w:type="dxa" w:w="4550"/>
            <w:tcMar>
              <w:top w:type="dxa" w:w="80"/>
              <w:left w:type="dxa" w:w="100"/>
              <w:bottom w:type="dxa" w:w="80"/>
              <w:right w:type="dxa" w:w="100"/>
            </w:tcMar>
            <w:vAlign w:val="center"/>
          </w:tcPr>
          <w:p>
            <w:pPr>
              <w:spacing w:after="40"/>
            </w:pPr>
            <w:r>
              <w:rPr>
                <w:sz w:val="20"/>
                <w:szCs w:val="20"/>
              </w:rPr>
              <w:t xml:space="preserve">Creates Reporting Officers; manages division/district level.</w:t>
            </w:r>
          </w:p>
          <w:p>
            <w:r>
              <w:rPr>
                <w:i/>
                <w:iCs/>
                <w:color w:val="0F6B5C"/>
                <w:sz w:val="20"/>
                <w:szCs w:val="20"/>
              </w:rPr>
              <w:t xml:space="preserve">रिपोर्टिंग अधिकारी बनाता है; संभाग/जिला स्तर प्रबंधित करता है।</w:t>
            </w:r>
          </w:p>
        </w:tc>
      </w:tr>
      <w:tr>
        <w:tc>
          <w:tcPr>
            <w:tcW w:type="dxa" w:w="700"/>
            <w:tcMar>
              <w:top w:type="dxa" w:w="80"/>
              <w:left w:type="dxa" w:w="100"/>
              <w:bottom w:type="dxa" w:w="80"/>
              <w:right w:type="dxa" w:w="100"/>
            </w:tcMar>
            <w:vAlign w:val="center"/>
          </w:tcPr>
          <w:p>
            <w:r>
              <w:rPr>
                <w:b/>
                <w:bCs/>
              </w:rPr>
              <w:t xml:space="preserve">L3</w:t>
            </w:r>
          </w:p>
        </w:tc>
        <w:tc>
          <w:tcPr>
            <w:tcW w:type="dxa" w:w="2200"/>
            <w:tcMar>
              <w:top w:type="dxa" w:w="80"/>
              <w:left w:type="dxa" w:w="100"/>
              <w:bottom w:type="dxa" w:w="80"/>
              <w:right w:type="dxa" w:w="100"/>
            </w:tcMar>
            <w:vAlign w:val="center"/>
          </w:tcPr>
          <w:p>
            <w:pPr>
              <w:spacing w:after="40"/>
            </w:pPr>
            <w:r>
              <w:rPr>
                <w:sz w:val="20"/>
                <w:szCs w:val="20"/>
              </w:rPr>
              <w:t xml:space="preserve">Reporting Officer</w:t>
            </w:r>
          </w:p>
          <w:p>
            <w:r>
              <w:rPr>
                <w:i/>
                <w:iCs/>
                <w:color w:val="0F6B5C"/>
                <w:sz w:val="20"/>
                <w:szCs w:val="20"/>
              </w:rPr>
              <w:t xml:space="preserve">रिपोर्टिंग अधिकारी</w:t>
            </w:r>
          </w:p>
        </w:tc>
        <w:tc>
          <w:tcPr>
            <w:tcW w:type="dxa" w:w="1900"/>
            <w:tcMar>
              <w:top w:type="dxa" w:w="80"/>
              <w:left w:type="dxa" w:w="100"/>
              <w:bottom w:type="dxa" w:w="80"/>
              <w:right w:type="dxa" w:w="100"/>
            </w:tcMar>
            <w:vAlign w:val="center"/>
          </w:tcPr>
          <w:p>
            <w:pPr>
              <w:spacing w:after="40"/>
            </w:pPr>
            <w:r>
              <w:rPr>
                <w:sz w:val="20"/>
                <w:szCs w:val="20"/>
              </w:rPr>
              <w:t xml:space="preserve">Nodal Officer</w:t>
            </w:r>
          </w:p>
          <w:p>
            <w:r>
              <w:rPr>
                <w:i/>
                <w:iCs/>
                <w:color w:val="0F6B5C"/>
                <w:sz w:val="20"/>
                <w:szCs w:val="20"/>
              </w:rPr>
              <w:t xml:space="preserve">नोडल अधिकारी</w:t>
            </w:r>
          </w:p>
        </w:tc>
        <w:tc>
          <w:tcPr>
            <w:tcW w:type="dxa" w:w="4550"/>
            <w:tcMar>
              <w:top w:type="dxa" w:w="80"/>
              <w:left w:type="dxa" w:w="100"/>
              <w:bottom w:type="dxa" w:w="80"/>
              <w:right w:type="dxa" w:w="100"/>
            </w:tcMar>
            <w:vAlign w:val="center"/>
          </w:tcPr>
          <w:p>
            <w:pPr>
              <w:spacing w:after="40"/>
            </w:pPr>
            <w:r>
              <w:rPr>
                <w:sz w:val="20"/>
                <w:szCs w:val="20"/>
              </w:rPr>
              <w:t xml:space="preserve">Creates Field Inspectors/Surveyors; assigns sites; views reports.</w:t>
            </w:r>
          </w:p>
          <w:p>
            <w:r>
              <w:rPr>
                <w:i/>
                <w:iCs/>
                <w:color w:val="0F6B5C"/>
                <w:sz w:val="20"/>
                <w:szCs w:val="20"/>
              </w:rPr>
              <w:t xml:space="preserve">फील्ड निरीक्षक/सर्वेक्षक बनाता है; साइट असाइन करता है; रिपोर्ट देखता है।</w:t>
            </w:r>
          </w:p>
        </w:tc>
      </w:tr>
      <w:tr>
        <w:tc>
          <w:tcPr>
            <w:tcW w:type="dxa" w:w="700"/>
            <w:tcMar>
              <w:top w:type="dxa" w:w="80"/>
              <w:left w:type="dxa" w:w="100"/>
              <w:bottom w:type="dxa" w:w="80"/>
              <w:right w:type="dxa" w:w="100"/>
            </w:tcMar>
            <w:vAlign w:val="center"/>
          </w:tcPr>
          <w:p>
            <w:r>
              <w:rPr>
                <w:b/>
                <w:bCs/>
              </w:rPr>
              <w:t xml:space="preserve">L4</w:t>
            </w:r>
          </w:p>
        </w:tc>
        <w:tc>
          <w:tcPr>
            <w:tcW w:type="dxa" w:w="2200"/>
            <w:tcMar>
              <w:top w:type="dxa" w:w="80"/>
              <w:left w:type="dxa" w:w="100"/>
              <w:bottom w:type="dxa" w:w="80"/>
              <w:right w:type="dxa" w:w="100"/>
            </w:tcMar>
            <w:vAlign w:val="center"/>
          </w:tcPr>
          <w:p>
            <w:pPr>
              <w:spacing w:after="40"/>
            </w:pPr>
            <w:r>
              <w:rPr>
                <w:sz w:val="20"/>
                <w:szCs w:val="20"/>
              </w:rPr>
              <w:t xml:space="preserve">Inspector / Field Surveyor</w:t>
            </w:r>
          </w:p>
          <w:p>
            <w:r>
              <w:rPr>
                <w:i/>
                <w:iCs/>
                <w:color w:val="0F6B5C"/>
                <w:sz w:val="20"/>
                <w:szCs w:val="20"/>
              </w:rPr>
              <w:t xml:space="preserve">निरीक्षक / फील्ड सर्वेक्षक</w:t>
            </w:r>
          </w:p>
        </w:tc>
        <w:tc>
          <w:tcPr>
            <w:tcW w:type="dxa" w:w="1900"/>
            <w:tcMar>
              <w:top w:type="dxa" w:w="80"/>
              <w:left w:type="dxa" w:w="100"/>
              <w:bottom w:type="dxa" w:w="80"/>
              <w:right w:type="dxa" w:w="100"/>
            </w:tcMar>
            <w:vAlign w:val="center"/>
          </w:tcPr>
          <w:p>
            <w:pPr>
              <w:spacing w:after="40"/>
            </w:pPr>
            <w:r>
              <w:rPr>
                <w:sz w:val="20"/>
                <w:szCs w:val="20"/>
              </w:rPr>
              <w:t xml:space="preserve">Reporting Officer</w:t>
            </w:r>
          </w:p>
          <w:p>
            <w:r>
              <w:rPr>
                <w:i/>
                <w:iCs/>
                <w:color w:val="0F6B5C"/>
                <w:sz w:val="20"/>
                <w:szCs w:val="20"/>
              </w:rPr>
              <w:t xml:space="preserve">रिपोर्टिंग अधिकारी</w:t>
            </w:r>
          </w:p>
        </w:tc>
        <w:tc>
          <w:tcPr>
            <w:tcW w:type="dxa" w:w="4550"/>
            <w:tcMar>
              <w:top w:type="dxa" w:w="80"/>
              <w:left w:type="dxa" w:w="100"/>
              <w:bottom w:type="dxa" w:w="80"/>
              <w:right w:type="dxa" w:w="100"/>
            </w:tcMar>
            <w:vAlign w:val="center"/>
          </w:tcPr>
          <w:p>
            <w:pPr>
              <w:spacing w:after="40"/>
            </w:pPr>
            <w:r>
              <w:rPr>
                <w:sz w:val="20"/>
                <w:szCs w:val="20"/>
              </w:rPr>
              <w:t xml:space="preserve">Fills inspection forms on mobile/web; conducts field surveys.</w:t>
            </w:r>
          </w:p>
          <w:p>
            <w:r>
              <w:rPr>
                <w:i/>
                <w:iCs/>
                <w:color w:val="0F6B5C"/>
                <w:sz w:val="20"/>
                <w:szCs w:val="20"/>
              </w:rPr>
              <w:t xml:space="preserve">मोबाइल/वेब पर निरीक्षण फॉर्म भरता है; फील्ड सर्वेक्षण करता है।</w:t>
            </w:r>
          </w:p>
        </w:tc>
      </w:tr>
    </w:tbl>
    <w:p>
      <w:pPr>
        <w:spacing w:after="40" w:before="120"/>
        <w:jc w:val="center"/>
      </w:pPr>
      <w:r>
        <w:drawing>
          <wp:inline distT="0" distB="0" distL="0" distR="0">
            <wp:extent cx="5667375"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667375" cy="2562225"/>
                    </a:xfrm>
                    <a:prstGeom prst="rect">
                      <a:avLst/>
                    </a:prstGeom>
                  </pic:spPr>
                </pic:pic>
              </a:graphicData>
            </a:graphic>
          </wp:inline>
        </w:drawing>
      </w:r>
    </w:p>
    <w:p>
      <w:pPr>
        <w:spacing w:after="200"/>
        <w:jc w:val="center"/>
      </w:pPr>
      <w:r>
        <w:rPr>
          <w:i/>
          <w:iCs/>
          <w:color w:val="595959"/>
          <w:sz w:val="18"/>
          <w:szCs w:val="18"/>
        </w:rPr>
        <w:t xml:space="preserve">User hierarchy — web portal / उपयोगकर्ता पदानुक्रम — वेब पोर्टल</w:t>
      </w:r>
    </w:p>
    <w:p>
      <w:pPr>
        <w:pStyle w:val="Heading2"/>
        <w:spacing w:after="120" w:before="260"/>
      </w:pPr>
      <w:r>
        <w:t xml:space="preserve">7.2 Step-by-Step User Creation / चरणबद्ध उपयोगकर्ता निर्माण</w:t>
      </w:r>
    </w:p>
    <w:p>
      <w:pPr>
        <w:spacing w:after="120"/>
      </w:pPr>
      <w:r>
        <w:rPr>
          <w:b w:val="false"/>
          <w:bCs w:val="false"/>
          <w:i w:val="false"/>
          <w:iCs w:val="false"/>
          <w:sz w:val="22"/>
          <w:szCs w:val="22"/>
        </w:rPr>
        <w:t xml:space="preserve">Follow these steps in sequence. Each level must be created before the one below it can be added.</w:t>
      </w:r>
    </w:p>
    <w:p>
      <w:pPr>
        <w:spacing w:after="160"/>
        <w:ind w:left="120"/>
      </w:pPr>
      <w:r>
        <w:rPr>
          <w:i/>
          <w:iCs/>
          <w:color w:val="0F6B5C"/>
          <w:sz w:val="22"/>
          <w:szCs w:val="22"/>
        </w:rPr>
        <w:t xml:space="preserve">इन चरणों का क्रमानुसार पालन करें। प्रत्येक स्तर को उसके नीचे वाला स्तर जोड़े जाने से पहले बनाया जाना आवश्यक है।</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DCE6F1" w:val="clear"/>
            <w:tcMar>
              <w:top w:type="dxa" w:w="80"/>
              <w:left w:type="dxa" w:w="100"/>
              <w:bottom w:type="dxa" w:w="80"/>
              <w:right w:type="dxa" w:w="100"/>
            </w:tcMar>
            <w:vAlign w:val="center"/>
          </w:tcPr>
          <w:p>
            <w:pPr>
              <w:jc w:val="center"/>
            </w:pPr>
            <w:r>
              <w:rPr>
                <w:b/>
                <w:bCs/>
                <w:color w:val="1F3864"/>
                <w:sz w:val="26"/>
                <w:szCs w:val="26"/>
              </w:rPr>
              <w:t xml:space="preserve">1</w:t>
            </w:r>
          </w:p>
        </w:tc>
        <w:tc>
          <w:tcPr>
            <w:tcW w:type="dxa" w:w="8650"/>
            <w:tcMar>
              <w:top w:type="dxa" w:w="80"/>
              <w:left w:type="dxa" w:w="100"/>
              <w:bottom w:type="dxa" w:w="80"/>
              <w:right w:type="dxa" w:w="100"/>
            </w:tcMar>
            <w:vAlign w:val="center"/>
          </w:tcPr>
          <w:p>
            <w:r>
              <w:rPr>
                <w:b/>
                <w:bCs/>
                <w:sz w:val="20"/>
                <w:szCs w:val="20"/>
              </w:rPr>
              <w:t xml:space="preserve">State Admin Credentials (Provided by Parakh Team)</w:t>
            </w:r>
          </w:p>
          <w:p>
            <w:pPr>
              <w:spacing w:after="60"/>
            </w:pPr>
            <w:r>
              <w:rPr>
                <w:sz w:val="20"/>
                <w:szCs w:val="20"/>
              </w:rPr>
              <w:t xml:space="preserve">Parakh Team provides initial State Admin login credentials in the format: &lt;&lt;districtname&gt;&gt;admin / collectorate. Use these to begin setup.</w:t>
            </w:r>
          </w:p>
          <w:p>
            <w:r>
              <w:rPr>
                <w:b/>
                <w:bCs/>
                <w:color w:val="0F6B5C"/>
                <w:sz w:val="20"/>
                <w:szCs w:val="20"/>
              </w:rPr>
              <w:t xml:space="preserve">स्टेट एडमिन क्रेडेंशियल (परख टीम द्वारा प्रदत्त)</w:t>
            </w:r>
          </w:p>
          <w:p>
            <w:r>
              <w:rPr>
                <w:i/>
                <w:iCs/>
                <w:color w:val="0F6B5C"/>
                <w:sz w:val="20"/>
                <w:szCs w:val="20"/>
              </w:rPr>
              <w:t xml:space="preserve">परख टीम आरंभिक स्टेट एडमिन लॉगिन क्रेडेंशियल इस फॉर्मेट में प्रदान करती है: &lt;&lt;districtname&gt;&gt;admin / collectorate। सेटअप प्रारंभ करने हेतु इनका उपयोग करें।</w:t>
            </w:r>
          </w:p>
        </w:tc>
      </w:tr>
      <w:tr>
        <w:tc>
          <w:tcPr>
            <w:tcW w:type="dxa" w:w="700"/>
            <w:shd w:fill="DCE6F1" w:val="clear"/>
            <w:tcMar>
              <w:top w:type="dxa" w:w="80"/>
              <w:left w:type="dxa" w:w="100"/>
              <w:bottom w:type="dxa" w:w="80"/>
              <w:right w:type="dxa" w:w="100"/>
            </w:tcMar>
            <w:vAlign w:val="center"/>
          </w:tcPr>
          <w:p>
            <w:pPr>
              <w:jc w:val="center"/>
            </w:pPr>
            <w:r>
              <w:rPr>
                <w:b/>
                <w:bCs/>
                <w:color w:val="1F3864"/>
                <w:sz w:val="26"/>
                <w:szCs w:val="26"/>
              </w:rPr>
              <w:t xml:space="preserve">2</w:t>
            </w:r>
          </w:p>
        </w:tc>
        <w:tc>
          <w:tcPr>
            <w:tcW w:type="dxa" w:w="8650"/>
            <w:tcMar>
              <w:top w:type="dxa" w:w="80"/>
              <w:left w:type="dxa" w:w="100"/>
              <w:bottom w:type="dxa" w:w="80"/>
              <w:right w:type="dxa" w:w="100"/>
            </w:tcMar>
            <w:vAlign w:val="center"/>
          </w:tcPr>
          <w:p>
            <w:r>
              <w:rPr>
                <w:b/>
                <w:bCs/>
                <w:sz w:val="20"/>
                <w:szCs w:val="20"/>
              </w:rPr>
              <w:t xml:space="preserve">Nodal Officer Creation — by State Admin</w:t>
            </w:r>
          </w:p>
          <w:p>
            <w:pPr>
              <w:spacing w:after="60"/>
            </w:pPr>
            <w:r>
              <w:rPr>
                <w:sz w:val="20"/>
                <w:szCs w:val="20"/>
              </w:rPr>
              <w:t xml:space="preserve">State Admin logs in → Masters → Create User → Fill Name, Mobile, Email, Role (Nodal Officer) → Click Add User.</w:t>
            </w:r>
          </w:p>
          <w:p>
            <w:r>
              <w:rPr>
                <w:b/>
                <w:bCs/>
                <w:color w:val="0F6B5C"/>
                <w:sz w:val="20"/>
                <w:szCs w:val="20"/>
              </w:rPr>
              <w:t xml:space="preserve">नोडल अधिकारी निर्माण — स्टेट एडमिन द्वारा</w:t>
            </w:r>
          </w:p>
          <w:p>
            <w:r>
              <w:rPr>
                <w:i/>
                <w:iCs/>
                <w:color w:val="0F6B5C"/>
                <w:sz w:val="20"/>
                <w:szCs w:val="20"/>
              </w:rPr>
              <w:t xml:space="preserve">स्टेट एडमिन लॉगिन करता है → Masters → Create User → नाम, मोबाइल, ईमेल, भूमिका (Nodal Officer) भरें → Add User पर क्लिक करें।</w:t>
            </w:r>
          </w:p>
        </w:tc>
      </w:tr>
      <w:tr>
        <w:tc>
          <w:tcPr>
            <w:tcW w:type="dxa" w:w="700"/>
            <w:shd w:fill="DCE6F1" w:val="clear"/>
            <w:tcMar>
              <w:top w:type="dxa" w:w="80"/>
              <w:left w:type="dxa" w:w="100"/>
              <w:bottom w:type="dxa" w:w="80"/>
              <w:right w:type="dxa" w:w="100"/>
            </w:tcMar>
            <w:vAlign w:val="center"/>
          </w:tcPr>
          <w:p>
            <w:pPr>
              <w:jc w:val="center"/>
            </w:pPr>
            <w:r>
              <w:rPr>
                <w:b/>
                <w:bCs/>
                <w:color w:val="1F3864"/>
                <w:sz w:val="26"/>
                <w:szCs w:val="26"/>
              </w:rPr>
              <w:t xml:space="preserve">3</w:t>
            </w:r>
          </w:p>
        </w:tc>
        <w:tc>
          <w:tcPr>
            <w:tcW w:type="dxa" w:w="8650"/>
            <w:tcMar>
              <w:top w:type="dxa" w:w="80"/>
              <w:left w:type="dxa" w:w="100"/>
              <w:bottom w:type="dxa" w:w="80"/>
              <w:right w:type="dxa" w:w="100"/>
            </w:tcMar>
            <w:vAlign w:val="center"/>
          </w:tcPr>
          <w:p>
            <w:r>
              <w:rPr>
                <w:b/>
                <w:bCs/>
                <w:sz w:val="20"/>
                <w:szCs w:val="20"/>
              </w:rPr>
              <w:t xml:space="preserve">Reporting Officer Creation — by Nodal Officer</w:t>
            </w:r>
          </w:p>
          <w:p>
            <w:pPr>
              <w:spacing w:after="60"/>
            </w:pPr>
            <w:r>
              <w:rPr>
                <w:sz w:val="20"/>
                <w:szCs w:val="20"/>
              </w:rPr>
              <w:t xml:space="preserve">Nodal logs in → Masters → Create User → Fill details with naming convention 'dm_districtname' → Add User. Reporting Officers manage district/departmental level data.</w:t>
            </w:r>
          </w:p>
          <w:p>
            <w:r>
              <w:rPr>
                <w:b/>
                <w:bCs/>
                <w:color w:val="0F6B5C"/>
                <w:sz w:val="20"/>
                <w:szCs w:val="20"/>
              </w:rPr>
              <w:t xml:space="preserve">रिपोर्टिंग अधिकारी निर्माण — नोडल अधिकारी द्वारा</w:t>
            </w:r>
          </w:p>
          <w:p>
            <w:r>
              <w:rPr>
                <w:i/>
                <w:iCs/>
                <w:color w:val="0F6B5C"/>
                <w:sz w:val="20"/>
                <w:szCs w:val="20"/>
              </w:rPr>
              <w:t xml:space="preserve">नोडल लॉगिन करता है → Masters → Create User → नामकरण परंपरा 'dm_districtname' के साथ विवरण भरें → Add User। रिपोर्टिंग अधिकारी जिला/विभागीय स्तर का डेटा प्रबंधित करते हैं।</w:t>
            </w:r>
          </w:p>
        </w:tc>
      </w:tr>
      <w:tr>
        <w:tc>
          <w:tcPr>
            <w:tcW w:type="dxa" w:w="700"/>
            <w:shd w:fill="DCE6F1" w:val="clear"/>
            <w:tcMar>
              <w:top w:type="dxa" w:w="80"/>
              <w:left w:type="dxa" w:w="100"/>
              <w:bottom w:type="dxa" w:w="80"/>
              <w:right w:type="dxa" w:w="100"/>
            </w:tcMar>
            <w:vAlign w:val="center"/>
          </w:tcPr>
          <w:p>
            <w:pPr>
              <w:jc w:val="center"/>
            </w:pPr>
            <w:r>
              <w:rPr>
                <w:b/>
                <w:bCs/>
                <w:color w:val="1F3864"/>
                <w:sz w:val="26"/>
                <w:szCs w:val="26"/>
              </w:rPr>
              <w:t xml:space="preserve">4</w:t>
            </w:r>
          </w:p>
        </w:tc>
        <w:tc>
          <w:tcPr>
            <w:tcW w:type="dxa" w:w="8650"/>
            <w:tcMar>
              <w:top w:type="dxa" w:w="80"/>
              <w:left w:type="dxa" w:w="100"/>
              <w:bottom w:type="dxa" w:w="80"/>
              <w:right w:type="dxa" w:w="100"/>
            </w:tcMar>
            <w:vAlign w:val="center"/>
          </w:tcPr>
          <w:p>
            <w:r>
              <w:rPr>
                <w:b/>
                <w:bCs/>
                <w:sz w:val="20"/>
                <w:szCs w:val="20"/>
              </w:rPr>
              <w:t xml:space="preserve">Field Inspector / Surveyor Creation — by Reporting Officer</w:t>
            </w:r>
          </w:p>
          <w:p>
            <w:pPr>
              <w:spacing w:after="60"/>
            </w:pPr>
            <w:r>
              <w:rPr>
                <w:sz w:val="20"/>
                <w:szCs w:val="20"/>
              </w:rPr>
              <w:t xml:space="preserve">Reporting Officer logs in → Masters → Create User → Fill Inspector details → Add User. Inspectors can now log into mobile app and fill assigned forms.</w:t>
            </w:r>
          </w:p>
          <w:p>
            <w:r>
              <w:rPr>
                <w:b/>
                <w:bCs/>
                <w:color w:val="0F6B5C"/>
                <w:sz w:val="20"/>
                <w:szCs w:val="20"/>
              </w:rPr>
              <w:t xml:space="preserve">फील्ड निरीक्षक/सर्वेक्षक निर्माण — रिपोर्टिंग अधिकारी द्वारा</w:t>
            </w:r>
          </w:p>
          <w:p>
            <w:r>
              <w:rPr>
                <w:i/>
                <w:iCs/>
                <w:color w:val="0F6B5C"/>
                <w:sz w:val="20"/>
                <w:szCs w:val="20"/>
              </w:rPr>
              <w:t xml:space="preserve">रिपोर्टिंग अधिकारी लॉगिन करता है → Masters → Create User → निरीक्षक विवरण भरें → Add User। निरीक्षक अब मोबाइल ऐप में लॉगिन कर असाइन किए गए फॉर्म भर सकते हैं।</w:t>
            </w:r>
          </w:p>
        </w:tc>
      </w:tr>
    </w:tbl>
    <w:p>
      <w:pPr>
        <w:spacing w:after="40" w:before="120"/>
        <w:jc w:val="center"/>
      </w:pPr>
      <w:r>
        <w:drawing>
          <wp:inline distT="0" distB="0" distL="0" distR="0">
            <wp:extent cx="566737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667375" cy="2533650"/>
                    </a:xfrm>
                    <a:prstGeom prst="rect">
                      <a:avLst/>
                    </a:prstGeom>
                  </pic:spPr>
                </pic:pic>
              </a:graphicData>
            </a:graphic>
          </wp:inline>
        </w:drawing>
      </w:r>
    </w:p>
    <w:p>
      <w:pPr>
        <w:spacing w:after="200"/>
        <w:jc w:val="center"/>
      </w:pPr>
      <w:r>
        <w:rPr>
          <w:i/>
          <w:iCs/>
          <w:color w:val="595959"/>
          <w:sz w:val="18"/>
          <w:szCs w:val="18"/>
        </w:rPr>
        <w:t xml:space="preserve">Reporting Officer creation / रिपोर्टिंग अधिकारी निर्माण</w:t>
      </w:r>
    </w:p>
    <w:p>
      <w:pPr>
        <w:spacing w:after="160" w:before="120"/>
        <w:jc w:val="center"/>
      </w:pPr>
      <w:r>
        <w:drawing>
          <wp:inline distT="0" distB="0" distL="0" distR="0">
            <wp:extent cx="5667375"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667375" cy="2543175"/>
                    </a:xfrm>
                    <a:prstGeom prst="rect">
                      <a:avLst/>
                    </a:prstGeom>
                  </pic:spPr>
                </pic:pic>
              </a:graphicData>
            </a:graphic>
          </wp:inline>
        </w:drawing>
      </w:r>
    </w:p>
    <w:p>
      <w:pPr>
        <w:spacing w:after="160" w:before="120"/>
        <w:jc w:val="center"/>
      </w:pPr>
      <w:r>
        <w:drawing>
          <wp:inline distT="0" distB="0" distL="0" distR="0">
            <wp:extent cx="5667375"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667375" cy="2571750"/>
                    </a:xfrm>
                    <a:prstGeom prst="rect">
                      <a:avLst/>
                    </a:prstGeom>
                  </pic:spPr>
                </pic:pic>
              </a:graphicData>
            </a:graphic>
          </wp:inline>
        </w:drawing>
      </w:r>
    </w:p>
    <w:p>
      <w:pPr>
        <w:spacing w:after="40" w:before="120"/>
        <w:jc w:val="center"/>
      </w:pPr>
      <w:r>
        <w:drawing>
          <wp:inline distT="0" distB="0" distL="0" distR="0">
            <wp:extent cx="5667375"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667375" cy="2571750"/>
                    </a:xfrm>
                    <a:prstGeom prst="rect">
                      <a:avLst/>
                    </a:prstGeom>
                  </pic:spPr>
                </pic:pic>
              </a:graphicData>
            </a:graphic>
          </wp:inline>
        </w:drawing>
      </w:r>
    </w:p>
    <w:p>
      <w:pPr>
        <w:spacing w:after="200"/>
        <w:jc w:val="center"/>
      </w:pPr>
      <w:r>
        <w:rPr>
          <w:i/>
          <w:iCs/>
          <w:color w:val="595959"/>
          <w:sz w:val="18"/>
          <w:szCs w:val="18"/>
        </w:rPr>
        <w:t xml:space="preserve">Field Inspector/Surveyor creation / फील्ड निरीक्षक/सर्वेक्षक निर्माण</w:t>
      </w:r>
    </w:p>
    <w:p>
      <w:pPr>
        <w:spacing w:after="160" w:before="120"/>
        <w:jc w:val="center"/>
      </w:pPr>
      <w:r>
        <w:drawing>
          <wp:inline distT="0" distB="0" distL="0" distR="0">
            <wp:extent cx="5667375"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667375" cy="2571750"/>
                    </a:xfrm>
                    <a:prstGeom prst="rect">
                      <a:avLst/>
                    </a:prstGeom>
                  </pic:spPr>
                </pic:pic>
              </a:graphicData>
            </a:graphic>
          </wp:inline>
        </w:drawing>
      </w:r>
    </w:p>
    <w:p>
      <w:pPr>
        <w:pStyle w:val="Heading2"/>
        <w:spacing w:after="120" w:before="260"/>
      </w:pPr>
      <w:r>
        <w:t xml:space="preserve">7.3 Creating a New User — Web Portal Steps / नया उपयोगकर्ता बनाना — वेब पोर्टल चरण</w:t>
      </w:r>
    </w:p>
    <w:p>
      <w:pPr>
        <w:spacing w:after="120"/>
      </w:pPr>
      <w:r>
        <w:rPr>
          <w:b w:val="false"/>
          <w:bCs w:val="false"/>
          <w:i w:val="false"/>
          <w:iCs w:val="false"/>
          <w:sz w:val="22"/>
          <w:szCs w:val="22"/>
        </w:rPr>
        <w:t xml:space="preserve">To create any user type, follow these steps in the web portal:</w:t>
      </w:r>
    </w:p>
    <w:p>
      <w:pPr>
        <w:spacing w:after="160"/>
        <w:ind w:left="120"/>
      </w:pPr>
      <w:r>
        <w:rPr>
          <w:i/>
          <w:iCs/>
          <w:color w:val="0F6B5C"/>
          <w:sz w:val="22"/>
          <w:szCs w:val="22"/>
        </w:rPr>
        <w:t xml:space="preserve">किसी भी प्रकार का उपयोगकर्ता बनाने हेतु, वेब पोर्टल में इन चरणों का पालन करें:</w:t>
      </w:r>
    </w:p>
    <w:p>
      <w:pPr>
        <w:pStyle w:val="ListParagraph"/>
        <w:numPr>
          <w:ilvl w:val="0"/>
          <w:numId w:val="1"/>
        </w:numPr>
        <w:spacing w:after="60"/>
        <w:rPr>
          <w:sz w:val="22"/>
          <w:szCs w:val="22"/>
        </w:rPr>
      </w:pPr>
      <w:r>
        <w:t xml:space="preserve">Click Masters in the main navigation menu.</w:t>
      </w:r>
    </w:p>
    <w:p>
      <w:pPr>
        <w:pStyle w:val="ListParagraph"/>
        <w:numPr>
          <w:ilvl w:val="0"/>
          <w:numId w:val="1"/>
        </w:numPr>
        <w:spacing w:after="60"/>
      </w:pPr>
      <w:r>
        <w:rPr>
          <w:i/>
          <w:iCs/>
          <w:color w:val="0F6B5C"/>
          <w:sz w:val="22"/>
          <w:szCs w:val="22"/>
        </w:rPr>
        <w:t xml:space="preserve">मुख्य नेविगेशन मेनू में Masters पर क्लिक करें।</w:t>
      </w:r>
    </w:p>
    <w:p>
      <w:pPr>
        <w:pStyle w:val="ListParagraph"/>
        <w:numPr>
          <w:ilvl w:val="0"/>
          <w:numId w:val="1"/>
        </w:numPr>
        <w:spacing w:after="60"/>
        <w:rPr>
          <w:sz w:val="22"/>
          <w:szCs w:val="22"/>
        </w:rPr>
      </w:pPr>
      <w:r>
        <w:t xml:space="preserve">Select Create User from the submenu.</w:t>
      </w:r>
    </w:p>
    <w:p>
      <w:pPr>
        <w:pStyle w:val="ListParagraph"/>
        <w:numPr>
          <w:ilvl w:val="0"/>
          <w:numId w:val="1"/>
        </w:numPr>
        <w:spacing w:after="60"/>
      </w:pPr>
      <w:r>
        <w:rPr>
          <w:i/>
          <w:iCs/>
          <w:color w:val="0F6B5C"/>
          <w:sz w:val="22"/>
          <w:szCs w:val="22"/>
        </w:rPr>
        <w:t xml:space="preserve">सबमेनू से Create User चुनें।</w:t>
      </w:r>
    </w:p>
    <w:p>
      <w:pPr>
        <w:pStyle w:val="ListParagraph"/>
        <w:numPr>
          <w:ilvl w:val="0"/>
          <w:numId w:val="1"/>
        </w:numPr>
        <w:spacing w:after="60"/>
        <w:rPr>
          <w:sz w:val="22"/>
          <w:szCs w:val="22"/>
        </w:rPr>
      </w:pPr>
      <w:r>
        <w:t xml:space="preserve">Fill in the details: Name (नाम), Mobile Number (मोबाइल नंबर), Email ID (ईमेल आईडी), Role/Designation (जैसे Inspector, Reporting Officer).</w:t>
      </w:r>
    </w:p>
    <w:p>
      <w:pPr>
        <w:pStyle w:val="ListParagraph"/>
        <w:numPr>
          <w:ilvl w:val="0"/>
          <w:numId w:val="1"/>
        </w:numPr>
        <w:spacing w:after="60"/>
      </w:pPr>
      <w:r>
        <w:rPr>
          <w:i/>
          <w:iCs/>
          <w:color w:val="0F6B5C"/>
          <w:sz w:val="22"/>
          <w:szCs w:val="22"/>
        </w:rPr>
        <w:t xml:space="preserve">विवरण भरें: नाम, मोबाइल नंबर, ईमेल आईडी, भूमिका/पदनाम (जैसे Inspector, Reporting Officer)।</w:t>
      </w:r>
    </w:p>
    <w:p>
      <w:pPr>
        <w:pStyle w:val="ListParagraph"/>
        <w:numPr>
          <w:ilvl w:val="0"/>
          <w:numId w:val="1"/>
        </w:numPr>
        <w:spacing w:after="60"/>
        <w:rPr>
          <w:sz w:val="22"/>
          <w:szCs w:val="22"/>
        </w:rPr>
      </w:pPr>
      <w:r>
        <w:t xml:space="preserve">Click Add User — the user is added to the system immediately.</w:t>
      </w:r>
    </w:p>
    <w:p>
      <w:pPr>
        <w:pStyle w:val="ListParagraph"/>
        <w:numPr>
          <w:ilvl w:val="0"/>
          <w:numId w:val="1"/>
        </w:numPr>
        <w:spacing w:after="60"/>
      </w:pPr>
      <w:r>
        <w:rPr>
          <w:i/>
          <w:iCs/>
          <w:color w:val="0F6B5C"/>
          <w:sz w:val="22"/>
          <w:szCs w:val="22"/>
        </w:rPr>
        <w:t xml:space="preserve">Add User पर क्लिक करें — उपयोगकर्ता तुरंत सिस्टम में जोड़ दिया जाता है।</w:t>
      </w:r>
    </w:p>
    <w:p>
      <w:pPr>
        <w:pStyle w:val="Heading2"/>
        <w:spacing w:after="120" w:before="260"/>
      </w:pPr>
      <w:r>
        <w:t xml:space="preserve">7.4 Create Designation / पदनाम बनाएँ</w:t>
      </w:r>
    </w:p>
    <w:p>
      <w:pPr>
        <w:spacing w:after="120"/>
      </w:pPr>
      <w:r>
        <w:rPr>
          <w:b w:val="false"/>
          <w:bCs w:val="false"/>
          <w:i w:val="false"/>
          <w:iCs w:val="false"/>
          <w:sz w:val="22"/>
          <w:szCs w:val="22"/>
        </w:rPr>
        <w:t xml:space="preserve">Designations (job titles) can be created or edited under the Masters menu.</w:t>
      </w:r>
    </w:p>
    <w:p>
      <w:pPr>
        <w:spacing w:after="160"/>
        <w:ind w:left="120"/>
      </w:pPr>
      <w:r>
        <w:rPr>
          <w:i/>
          <w:iCs/>
          <w:color w:val="0F6B5C"/>
          <w:sz w:val="22"/>
          <w:szCs w:val="22"/>
        </w:rPr>
        <w:t xml:space="preserve">पदनाम (जॉब टाइटल) Masters मेनू के अंतर्गत बनाए या संपादित किए जा सकते हैं।</w:t>
      </w:r>
    </w:p>
    <w:p>
      <w:pPr>
        <w:pStyle w:val="ListParagraph"/>
        <w:numPr>
          <w:ilvl w:val="0"/>
          <w:numId w:val="1"/>
        </w:numPr>
        <w:spacing w:after="60"/>
        <w:rPr>
          <w:sz w:val="22"/>
          <w:szCs w:val="22"/>
        </w:rPr>
      </w:pPr>
      <w:r>
        <w:t xml:space="preserve">Go to Masters → Create Designation.</w:t>
      </w:r>
    </w:p>
    <w:p>
      <w:pPr>
        <w:pStyle w:val="ListParagraph"/>
        <w:numPr>
          <w:ilvl w:val="0"/>
          <w:numId w:val="1"/>
        </w:numPr>
        <w:spacing w:after="60"/>
      </w:pPr>
      <w:r>
        <w:rPr>
          <w:i/>
          <w:iCs/>
          <w:color w:val="0F6B5C"/>
          <w:sz w:val="22"/>
          <w:szCs w:val="22"/>
        </w:rPr>
        <w:t xml:space="preserve">Masters → Create Designation पर जाएँ।</w:t>
      </w:r>
    </w:p>
    <w:p>
      <w:pPr>
        <w:pStyle w:val="ListParagraph"/>
        <w:numPr>
          <w:ilvl w:val="0"/>
          <w:numId w:val="1"/>
        </w:numPr>
        <w:spacing w:after="60"/>
        <w:rPr>
          <w:sz w:val="22"/>
          <w:szCs w:val="22"/>
        </w:rPr>
      </w:pPr>
      <w:r>
        <w:t xml:space="preserve">Enter the Designation Name in the form.</w:t>
      </w:r>
    </w:p>
    <w:p>
      <w:pPr>
        <w:pStyle w:val="ListParagraph"/>
        <w:numPr>
          <w:ilvl w:val="0"/>
          <w:numId w:val="1"/>
        </w:numPr>
        <w:spacing w:after="60"/>
      </w:pPr>
      <w:r>
        <w:rPr>
          <w:i/>
          <w:iCs/>
          <w:color w:val="0F6B5C"/>
          <w:sz w:val="22"/>
          <w:szCs w:val="22"/>
        </w:rPr>
        <w:t xml:space="preserve">फॉर्म में पदनाम का नाम दर्ज करें।</w:t>
      </w:r>
    </w:p>
    <w:p>
      <w:pPr>
        <w:pStyle w:val="ListParagraph"/>
        <w:numPr>
          <w:ilvl w:val="0"/>
          <w:numId w:val="1"/>
        </w:numPr>
        <w:spacing w:after="60"/>
        <w:rPr>
          <w:sz w:val="22"/>
          <w:szCs w:val="22"/>
        </w:rPr>
      </w:pPr>
      <w:r>
        <w:t xml:space="preserve">Click Save to add or Update to edit an existing designation.</w:t>
      </w:r>
    </w:p>
    <w:p>
      <w:pPr>
        <w:pStyle w:val="ListParagraph"/>
        <w:numPr>
          <w:ilvl w:val="0"/>
          <w:numId w:val="1"/>
        </w:numPr>
        <w:spacing w:after="60"/>
      </w:pPr>
      <w:r>
        <w:rPr>
          <w:i/>
          <w:iCs/>
          <w:color w:val="0F6B5C"/>
          <w:sz w:val="22"/>
          <w:szCs w:val="22"/>
        </w:rPr>
        <w:t xml:space="preserve">नया जोड़ने हेतु Save, अथवा मौजूदा पदनाम संपादित करने हेतु Update पर क्लिक करें।</w:t>
      </w: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160"/>
              <w:left w:type="dxa" w:w="200"/>
              <w:bottom w:type="dxa" w:w="160"/>
              <w:right w:type="dxa" w:w="200"/>
            </w:tcMar>
          </w:tcPr>
          <w:p>
            <w:r>
              <w:rPr>
                <w:b/>
                <w:bCs/>
                <w:color w:val="FFFFFF"/>
                <w:sz w:val="20"/>
                <w:szCs w:val="20"/>
              </w:rPr>
              <w:t xml:space="preserve">PART 4</w:t>
            </w:r>
          </w:p>
          <w:p>
            <w:r>
              <w:rPr>
                <w:b/>
                <w:bCs/>
                <w:i/>
                <w:iCs/>
                <w:color w:val="FFFFFF"/>
                <w:sz w:val="28"/>
                <w:szCs w:val="28"/>
              </w:rPr>
              <w:t xml:space="preserve">Forms — Web Portal Management</w:t>
            </w:r>
          </w:p>
          <w:p>
            <w:r>
              <w:rPr>
                <w:b/>
                <w:bCs/>
                <w:i/>
                <w:iCs/>
                <w:color w:val="DCE6F1"/>
                <w:sz w:val="24"/>
                <w:szCs w:val="24"/>
              </w:rPr>
              <w:t xml:space="preserve">फॉर्म — वेब पोर्टल प्रबंधन</w:t>
            </w:r>
          </w:p>
        </w:tc>
      </w:tr>
    </w:tbl>
    <w:p>
      <w:pPr>
        <w:spacing w:after="200"/>
      </w:pPr>
    </w:p>
    <w:p>
      <w:pPr>
        <w:pStyle w:val="Heading1"/>
        <w:pBdr>
          <w:bottom w:val="single" w:color="1F3864" w:sz="8" w:space="4"/>
        </w:pBdr>
        <w:spacing w:after="160" w:before="360"/>
      </w:pPr>
      <w:r>
        <w:t xml:space="preserve">8. Forms on Web Portal / वेब पोर्टल पर फॉर्म</w:t>
      </w:r>
    </w:p>
    <w:p>
      <w:pPr>
        <w:pStyle w:val="Heading2"/>
        <w:spacing w:after="120" w:before="260"/>
      </w:pPr>
      <w:r>
        <w:t xml:space="preserve">8.1 Viewing &amp; Previewing Forms / फॉर्म देखना एवं पूर्वावलोकन</w:t>
      </w:r>
    </w:p>
    <w:p>
      <w:pPr>
        <w:shd w:fill="FFF2CC" w:val="clear"/>
        <w:spacing w:after="200" w:before="100"/>
        <w:ind w:left="100" w:right="100"/>
      </w:pPr>
      <w:r>
        <w:rPr>
          <w:b/>
          <w:bCs/>
          <w:sz w:val="21"/>
          <w:szCs w:val="21"/>
        </w:rPr>
        <w:t xml:space="preserve">📌 NOTE: </w:t>
      </w:r>
      <w:r>
        <w:rPr>
          <w:i/>
          <w:iCs/>
          <w:sz w:val="21"/>
          <w:szCs w:val="21"/>
        </w:rPr>
        <w:t xml:space="preserve">In the Web Version, forms can be previewed only. Actual form filling by field officers is done on the Mobile App.</w:t>
      </w:r>
      <w:r>
        <w:rPr>
          <w:sz w:val="21"/>
          <w:szCs w:val="21"/>
        </w:rPr>
        <w:t xml:space="preserve">  |  </w:t>
      </w:r>
      <w:r>
        <w:rPr>
          <w:i/>
          <w:iCs/>
          <w:color w:val="0F6B5C"/>
          <w:sz w:val="21"/>
          <w:szCs w:val="21"/>
        </w:rPr>
        <w:t xml:space="preserve">वेब संस्करण में फॉर्म केवल पूर्वावलोकन के लिए हैं। फील्ड अधिकारियों द्वारा वास्तविक फॉर्म भरने का कार्य मोबाइल ऐप पर किया जाता है।</w:t>
      </w:r>
    </w:p>
    <w:p>
      <w:pPr>
        <w:spacing w:after="120"/>
      </w:pPr>
      <w:r>
        <w:rPr>
          <w:b w:val="false"/>
          <w:bCs w:val="false"/>
          <w:i w:val="false"/>
          <w:iCs w:val="false"/>
          <w:sz w:val="22"/>
          <w:szCs w:val="22"/>
        </w:rPr>
        <w:t xml:space="preserve">To view available forms:</w:t>
      </w:r>
    </w:p>
    <w:p>
      <w:pPr>
        <w:spacing w:after="160"/>
        <w:ind w:left="120"/>
      </w:pPr>
      <w:r>
        <w:rPr>
          <w:i/>
          <w:iCs/>
          <w:color w:val="0F6B5C"/>
          <w:sz w:val="22"/>
          <w:szCs w:val="22"/>
        </w:rPr>
        <w:t xml:space="preserve">उपलब्ध फॉर्म देखने हेतु:</w:t>
      </w:r>
    </w:p>
    <w:p>
      <w:pPr>
        <w:pStyle w:val="ListParagraph"/>
        <w:numPr>
          <w:ilvl w:val="0"/>
          <w:numId w:val="1"/>
        </w:numPr>
        <w:spacing w:after="60"/>
        <w:rPr>
          <w:sz w:val="22"/>
          <w:szCs w:val="22"/>
        </w:rPr>
      </w:pPr>
      <w:r>
        <w:t xml:space="preserve">Navigate to Forms in the main menu.</w:t>
      </w:r>
    </w:p>
    <w:p>
      <w:pPr>
        <w:pStyle w:val="ListParagraph"/>
        <w:numPr>
          <w:ilvl w:val="0"/>
          <w:numId w:val="1"/>
        </w:numPr>
        <w:spacing w:after="60"/>
      </w:pPr>
      <w:r>
        <w:rPr>
          <w:i/>
          <w:iCs/>
          <w:color w:val="0F6B5C"/>
          <w:sz w:val="22"/>
          <w:szCs w:val="22"/>
        </w:rPr>
        <w:t xml:space="preserve">मुख्य मेनू में Forms पर जाएँ।</w:t>
      </w:r>
    </w:p>
    <w:p>
      <w:pPr>
        <w:pStyle w:val="ListParagraph"/>
        <w:numPr>
          <w:ilvl w:val="0"/>
          <w:numId w:val="1"/>
        </w:numPr>
        <w:spacing w:after="60"/>
        <w:rPr>
          <w:sz w:val="22"/>
          <w:szCs w:val="22"/>
        </w:rPr>
      </w:pPr>
      <w:r>
        <w:t xml:space="preserve">A list of all forms configured for your department is displayed.</w:t>
      </w:r>
    </w:p>
    <w:p>
      <w:pPr>
        <w:pStyle w:val="ListParagraph"/>
        <w:numPr>
          <w:ilvl w:val="0"/>
          <w:numId w:val="1"/>
        </w:numPr>
        <w:spacing w:after="60"/>
      </w:pPr>
      <w:r>
        <w:rPr>
          <w:i/>
          <w:iCs/>
          <w:color w:val="0F6B5C"/>
          <w:sz w:val="22"/>
          <w:szCs w:val="22"/>
        </w:rPr>
        <w:t xml:space="preserve">आपके विभाग हेतु कॉन्फ़िगर किए गए सभी फॉर्मों की सूची प्रदर्शित होती है।</w:t>
      </w:r>
    </w:p>
    <w:p>
      <w:pPr>
        <w:pStyle w:val="ListParagraph"/>
        <w:numPr>
          <w:ilvl w:val="0"/>
          <w:numId w:val="1"/>
        </w:numPr>
        <w:spacing w:after="60"/>
        <w:rPr>
          <w:sz w:val="22"/>
          <w:szCs w:val="22"/>
        </w:rPr>
      </w:pPr>
      <w:r>
        <w:t xml:space="preserve">Click on any form name to Preview it — you can see all fields, question types, and structure.</w:t>
      </w:r>
    </w:p>
    <w:p>
      <w:pPr>
        <w:pStyle w:val="ListParagraph"/>
        <w:numPr>
          <w:ilvl w:val="0"/>
          <w:numId w:val="1"/>
        </w:numPr>
        <w:spacing w:after="60"/>
      </w:pPr>
      <w:r>
        <w:rPr>
          <w:i/>
          <w:iCs/>
          <w:color w:val="0F6B5C"/>
          <w:sz w:val="22"/>
          <w:szCs w:val="22"/>
        </w:rPr>
        <w:t xml:space="preserve">किसी भी फॉर्म का नाम क्लिक करके पूर्वावलोकन करें — आप सभी फ़ील्ड, प्रश्न प्रकार एवं संरचना देख सकते हैं।</w:t>
      </w:r>
    </w:p>
    <w:p>
      <w:pPr>
        <w:spacing w:after="40" w:before="120"/>
        <w:jc w:val="center"/>
      </w:pPr>
      <w:r>
        <w:drawing>
          <wp:inline distT="0" distB="0" distL="0" distR="0">
            <wp:extent cx="5667375"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667375" cy="2571750"/>
                    </a:xfrm>
                    <a:prstGeom prst="rect">
                      <a:avLst/>
                    </a:prstGeom>
                  </pic:spPr>
                </pic:pic>
              </a:graphicData>
            </a:graphic>
          </wp:inline>
        </w:drawing>
      </w:r>
    </w:p>
    <w:p>
      <w:pPr>
        <w:spacing w:after="200"/>
        <w:jc w:val="center"/>
      </w:pPr>
      <w:r>
        <w:rPr>
          <w:i/>
          <w:iCs/>
          <w:color w:val="595959"/>
          <w:sz w:val="18"/>
          <w:szCs w:val="18"/>
        </w:rPr>
        <w:t xml:space="preserve">Form list — web portal / फॉर्म सूची — वेब पोर्टल</w:t>
      </w:r>
    </w:p>
    <w:p>
      <w:pPr>
        <w:pStyle w:val="Heading2"/>
        <w:spacing w:after="120" w:before="260"/>
      </w:pPr>
      <w:r>
        <w:t xml:space="preserve">8.2 Form Types Available / उपलब्ध फॉर्म प्रकार</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Mar>
              <w:top w:type="dxa" w:w="80"/>
              <w:left w:type="dxa" w:w="100"/>
              <w:bottom w:type="dxa" w:w="80"/>
              <w:right w:type="dxa" w:w="100"/>
            </w:tcMar>
            <w:vAlign w:val="center"/>
          </w:tcPr>
          <w:p>
            <w:pPr>
              <w:spacing w:after="40"/>
            </w:pPr>
            <w:r>
              <w:rPr>
                <w:sz w:val="20"/>
                <w:szCs w:val="20"/>
              </w:rPr>
              <w:t xml:space="preserve">🔍 Site Inspection &amp; Survey — For recording inspection and survey details at designated, pre-assigned locations.</w:t>
            </w:r>
          </w:p>
          <w:p>
            <w:r>
              <w:rPr>
                <w:i/>
                <w:iCs/>
                <w:color w:val="0F6B5C"/>
                <w:sz w:val="20"/>
                <w:szCs w:val="20"/>
              </w:rPr>
              <w:t xml:space="preserve">साइट निरीक्षण एवं सर्वेक्षण — निर्दिष्ट, पूर्व-असाइन किए गए स्थानों पर निरीक्षण एवं सर्वेक्षण विवरण दर्ज करने हेतु।</w:t>
            </w:r>
          </w:p>
        </w:tc>
        <w:tc>
          <w:tcPr>
            <w:tcW w:type="dxa" w:w="4675"/>
            <w:tcMar>
              <w:top w:type="dxa" w:w="80"/>
              <w:left w:type="dxa" w:w="100"/>
              <w:bottom w:type="dxa" w:w="80"/>
              <w:right w:type="dxa" w:w="100"/>
            </w:tcMar>
            <w:vAlign w:val="center"/>
          </w:tcPr>
          <w:p>
            <w:pPr>
              <w:spacing w:after="40"/>
            </w:pPr>
            <w:r>
              <w:rPr>
                <w:sz w:val="20"/>
                <w:szCs w:val="20"/>
              </w:rPr>
              <w:t xml:space="preserve">⚡ Sudden Inspection — For documenting unannounced surprise inspections without prior notification.</w:t>
            </w:r>
          </w:p>
          <w:p>
            <w:r>
              <w:rPr>
                <w:i/>
                <w:iCs/>
                <w:color w:val="0F6B5C"/>
                <w:sz w:val="20"/>
                <w:szCs w:val="20"/>
              </w:rPr>
              <w:t xml:space="preserve">आकस्मिक निरीक्षण — बिना पूर्व सूचना के औचक निरीक्षण दर्ज करने हेतु।</w:t>
            </w:r>
          </w:p>
        </w:tc>
      </w:tr>
      <w:tr>
        <w:tc>
          <w:tcPr>
            <w:tcW w:type="dxa" w:w="4675"/>
            <w:tcMar>
              <w:top w:type="dxa" w:w="80"/>
              <w:left w:type="dxa" w:w="100"/>
              <w:bottom w:type="dxa" w:w="80"/>
              <w:right w:type="dxa" w:w="100"/>
            </w:tcMar>
            <w:vAlign w:val="center"/>
          </w:tcPr>
          <w:p>
            <w:pPr>
              <w:spacing w:after="40"/>
            </w:pPr>
            <w:r>
              <w:rPr>
                <w:sz w:val="20"/>
                <w:szCs w:val="20"/>
              </w:rPr>
              <w:t xml:space="preserve">🏗️ Asset Survey — For surveying and documenting government or departmental assets and properties.</w:t>
            </w:r>
          </w:p>
          <w:p>
            <w:r>
              <w:rPr>
                <w:i/>
                <w:iCs/>
                <w:color w:val="0F6B5C"/>
                <w:sz w:val="20"/>
                <w:szCs w:val="20"/>
              </w:rPr>
              <w:t xml:space="preserve">एसेट सर्वेक्षण — सरकारी अथवा विभागीय संपत्तियों के सर्वेक्षण एवं दस्तावेज़ीकरण हेतु।</w:t>
            </w:r>
          </w:p>
        </w:tc>
        <w:tc>
          <w:tcPr>
            <w:tcW w:type="dxa" w:w="4675"/>
            <w:tcMar>
              <w:top w:type="dxa" w:w="80"/>
              <w:left w:type="dxa" w:w="100"/>
              <w:bottom w:type="dxa" w:w="80"/>
              <w:right w:type="dxa" w:w="100"/>
            </w:tcMar>
            <w:vAlign w:val="center"/>
          </w:tcPr>
          <w:p>
            <w:pPr>
              <w:spacing w:after="40"/>
            </w:pPr>
            <w:r>
              <w:rPr>
                <w:sz w:val="20"/>
                <w:szCs w:val="20"/>
              </w:rPr>
              <w:t xml:space="preserve">📊 Data Collection — For periodic data collection at fixed intervals: monthly, quarterly, half-yearly, or yearly.</w:t>
            </w:r>
          </w:p>
          <w:p>
            <w:r>
              <w:rPr>
                <w:i/>
                <w:iCs/>
                <w:color w:val="0F6B5C"/>
                <w:sz w:val="20"/>
                <w:szCs w:val="20"/>
              </w:rPr>
              <w:t xml:space="preserve">डेटा संग्रह — मासिक, त्रैमासिक, अर्धवार्षिक अथवा वार्षिक — निश्चित अंतराल पर आवधिक डेटा संग्रह हेतु।</w:t>
            </w:r>
          </w:p>
        </w:tc>
      </w:tr>
    </w:tbl>
    <w:p>
      <w:pPr>
        <w:spacing w:after="100"/>
      </w:pPr>
      <w:r>
        <w:rPr>
          <w:b/>
          <w:bCs/>
          <w:i w:val="false"/>
          <w:iCs w:val="false"/>
          <w:sz w:val="22"/>
          <w:szCs w:val="22"/>
        </w:rPr>
        <w:t xml:space="preserve">Sample screens (web preview) — Hostel Inspection Form / नमूना स्क्रीन (वेब पूर्वावलोकन) — छात्रावास निरीक्षण फॉर्म:</w:t>
      </w:r>
    </w:p>
    <w:p>
      <w:pPr>
        <w:spacing w:after="160" w:before="120"/>
        <w:jc w:val="center"/>
      </w:pPr>
      <w:r>
        <w:drawing>
          <wp:inline distT="0" distB="0" distL="0" distR="0">
            <wp:extent cx="54864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486400" cy="2438400"/>
                    </a:xfrm>
                    <a:prstGeom prst="rect">
                      <a:avLst/>
                    </a:prstGeom>
                  </pic:spPr>
                </pic:pic>
              </a:graphicData>
            </a:graphic>
          </wp:inline>
        </w:drawing>
      </w:r>
    </w:p>
    <w:p>
      <w:pPr>
        <w:spacing w:after="160" w:before="120"/>
        <w:jc w:val="center"/>
      </w:pPr>
      <w:r>
        <w:drawing>
          <wp:inline distT="0" distB="0" distL="0" distR="0">
            <wp:extent cx="54864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486400" cy="2419350"/>
                    </a:xfrm>
                    <a:prstGeom prst="rect">
                      <a:avLst/>
                    </a:prstGeom>
                  </pic:spPr>
                </pic:pic>
              </a:graphicData>
            </a:graphic>
          </wp:inline>
        </w:drawing>
      </w:r>
    </w:p>
    <w:p>
      <w:pPr>
        <w:spacing w:after="160" w:before="120"/>
        <w:jc w:val="center"/>
      </w:pPr>
      <w:r>
        <w:drawing>
          <wp:inline distT="0" distB="0" distL="0" distR="0">
            <wp:extent cx="54864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486400" cy="2428875"/>
                    </a:xfrm>
                    <a:prstGeom prst="rect">
                      <a:avLst/>
                    </a:prstGeom>
                  </pic:spPr>
                </pic:pic>
              </a:graphicData>
            </a:graphic>
          </wp:inline>
        </w:drawing>
      </w:r>
    </w:p>
    <w:p>
      <w:pPr>
        <w:spacing w:after="160" w:before="120"/>
        <w:jc w:val="center"/>
      </w:pPr>
      <w:r>
        <w:drawing>
          <wp:inline distT="0" distB="0" distL="0" distR="0">
            <wp:extent cx="54864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486400" cy="2438400"/>
                    </a:xfrm>
                    <a:prstGeom prst="rect">
                      <a:avLst/>
                    </a:prstGeom>
                  </pic:spPr>
                </pic:pic>
              </a:graphicData>
            </a:graphic>
          </wp:inline>
        </w:drawing>
      </w:r>
    </w:p>
    <w:p>
      <w:pPr>
        <w:spacing w:after="160" w:before="120"/>
        <w:jc w:val="center"/>
      </w:pPr>
      <w:r>
        <w:drawing>
          <wp:inline distT="0" distB="0" distL="0" distR="0">
            <wp:extent cx="54864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486400" cy="2438400"/>
                    </a:xfrm>
                    <a:prstGeom prst="rect">
                      <a:avLst/>
                    </a:prstGeom>
                  </pic:spPr>
                </pic:pic>
              </a:graphicData>
            </a:graphic>
          </wp:inline>
        </w:drawing>
      </w:r>
    </w:p>
    <w:p>
      <w:pPr>
        <w:spacing w:after="160" w:before="120"/>
        <w:jc w:val="center"/>
      </w:pPr>
      <w:r>
        <w:drawing>
          <wp:inline distT="0" distB="0" distL="0" distR="0">
            <wp:extent cx="54864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486400" cy="2428875"/>
                    </a:xfrm>
                    <a:prstGeom prst="rect">
                      <a:avLst/>
                    </a:prstGeom>
                  </pic:spPr>
                </pic:pic>
              </a:graphicData>
            </a:graphic>
          </wp:inline>
        </w:drawing>
      </w:r>
    </w:p>
    <w:p>
      <w:pPr>
        <w:spacing w:after="160" w:before="120"/>
        <w:jc w:val="center"/>
      </w:pPr>
      <w:r>
        <w:drawing>
          <wp:inline distT="0" distB="0" distL="0" distR="0">
            <wp:extent cx="54864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486400" cy="2428875"/>
                    </a:xfrm>
                    <a:prstGeom prst="rect">
                      <a:avLst/>
                    </a:prstGeom>
                  </pic:spPr>
                </pic:pic>
              </a:graphicData>
            </a:graphic>
          </wp:inline>
        </w:drawing>
      </w:r>
    </w:p>
    <w:p>
      <w:pPr>
        <w:spacing w:after="160" w:before="120"/>
        <w:jc w:val="center"/>
      </w:pPr>
      <w:r>
        <w:drawing>
          <wp:inline distT="0" distB="0" distL="0" distR="0">
            <wp:extent cx="54864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486400" cy="2438400"/>
                    </a:xfrm>
                    <a:prstGeom prst="rect">
                      <a:avLst/>
                    </a:prstGeom>
                  </pic:spPr>
                </pic:pic>
              </a:graphicData>
            </a:graphic>
          </wp:inline>
        </w:drawing>
      </w:r>
    </w:p>
    <w:p>
      <w:pPr>
        <w:spacing w:after="160" w:before="120"/>
        <w:jc w:val="center"/>
      </w:pPr>
      <w:r>
        <w:drawing>
          <wp:inline distT="0" distB="0" distL="0" distR="0">
            <wp:extent cx="54864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486400" cy="2438400"/>
                    </a:xfrm>
                    <a:prstGeom prst="rect">
                      <a:avLst/>
                    </a:prstGeom>
                  </pic:spPr>
                </pic:pic>
              </a:graphicData>
            </a:graphic>
          </wp:inline>
        </w:drawing>
      </w:r>
    </w:p>
    <w:p>
      <w:pPr>
        <w:spacing w:after="160" w:before="120"/>
        <w:jc w:val="center"/>
      </w:pPr>
      <w:r>
        <w:drawing>
          <wp:inline distT="0" distB="0" distL="0" distR="0">
            <wp:extent cx="54864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486400" cy="2428875"/>
                    </a:xfrm>
                    <a:prstGeom prst="rect">
                      <a:avLst/>
                    </a:prstGeom>
                  </pic:spPr>
                </pic:pic>
              </a:graphicData>
            </a:graphic>
          </wp:inline>
        </w:drawing>
      </w:r>
    </w:p>
    <w:p>
      <w:pPr>
        <w:spacing w:after="100"/>
      </w:pPr>
      <w:r>
        <w:rPr>
          <w:b/>
          <w:bCs/>
          <w:i w:val="false"/>
          <w:iCs w:val="false"/>
          <w:sz w:val="22"/>
          <w:szCs w:val="22"/>
        </w:rPr>
        <w:t xml:space="preserve">Sample screens (web preview) — Residential School Inspection Form / नमूना स्क्रीन (वेब पूर्वावलोकन) — आवासीय विद्यालय निरीक्षण फॉर्म:</w:t>
      </w:r>
    </w:p>
    <w:p>
      <w:pPr>
        <w:spacing w:after="160" w:before="120"/>
        <w:jc w:val="center"/>
      </w:pPr>
      <w:r>
        <w:drawing>
          <wp:inline distT="0" distB="0" distL="0" distR="0">
            <wp:extent cx="54864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486400" cy="2428875"/>
                    </a:xfrm>
                    <a:prstGeom prst="rect">
                      <a:avLst/>
                    </a:prstGeom>
                  </pic:spPr>
                </pic:pic>
              </a:graphicData>
            </a:graphic>
          </wp:inline>
        </w:drawing>
      </w:r>
    </w:p>
    <w:p>
      <w:pPr>
        <w:spacing w:after="160" w:before="120"/>
        <w:jc w:val="center"/>
      </w:pPr>
      <w:r>
        <w:drawing>
          <wp:inline distT="0" distB="0" distL="0" distR="0">
            <wp:extent cx="54864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486400" cy="2447925"/>
                    </a:xfrm>
                    <a:prstGeom prst="rect">
                      <a:avLst/>
                    </a:prstGeom>
                  </pic:spPr>
                </pic:pic>
              </a:graphicData>
            </a:graphic>
          </wp:inline>
        </w:drawing>
      </w:r>
    </w:p>
    <w:p>
      <w:pPr>
        <w:spacing w:after="160" w:before="120"/>
        <w:jc w:val="center"/>
      </w:pPr>
      <w:r>
        <w:drawing>
          <wp:inline distT="0" distB="0" distL="0" distR="0">
            <wp:extent cx="54864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486400" cy="2428875"/>
                    </a:xfrm>
                    <a:prstGeom prst="rect">
                      <a:avLst/>
                    </a:prstGeom>
                  </pic:spPr>
                </pic:pic>
              </a:graphicData>
            </a:graphic>
          </wp:inline>
        </w:drawing>
      </w:r>
    </w:p>
    <w:p>
      <w:pPr>
        <w:spacing w:after="160" w:before="120"/>
        <w:jc w:val="center"/>
      </w:pPr>
      <w:r>
        <w:drawing>
          <wp:inline distT="0" distB="0" distL="0" distR="0">
            <wp:extent cx="54864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486400" cy="2466975"/>
                    </a:xfrm>
                    <a:prstGeom prst="rect">
                      <a:avLst/>
                    </a:prstGeom>
                  </pic:spPr>
                </pic:pic>
              </a:graphicData>
            </a:graphic>
          </wp:inline>
        </w:drawing>
      </w:r>
    </w:p>
    <w:p>
      <w:pPr>
        <w:spacing w:after="160" w:before="120"/>
        <w:jc w:val="center"/>
      </w:pPr>
      <w:r>
        <w:drawing>
          <wp:inline distT="0" distB="0" distL="0" distR="0">
            <wp:extent cx="54864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486400" cy="2466975"/>
                    </a:xfrm>
                    <a:prstGeom prst="rect">
                      <a:avLst/>
                    </a:prstGeom>
                  </pic:spPr>
                </pic:pic>
              </a:graphicData>
            </a:graphic>
          </wp:inline>
        </w:drawing>
      </w:r>
    </w:p>
    <w:p>
      <w:pPr>
        <w:spacing w:after="160" w:before="120"/>
        <w:jc w:val="center"/>
      </w:pPr>
      <w:r>
        <w:drawing>
          <wp:inline distT="0" distB="0" distL="0" distR="0">
            <wp:extent cx="54864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486400" cy="2438400"/>
                    </a:xfrm>
                    <a:prstGeom prst="rect">
                      <a:avLst/>
                    </a:prstGeom>
                  </pic:spPr>
                </pic:pic>
              </a:graphicData>
            </a:graphic>
          </wp:inline>
        </w:drawing>
      </w:r>
    </w:p>
    <w:p>
      <w:pPr>
        <w:spacing w:after="160" w:before="120"/>
        <w:jc w:val="center"/>
      </w:pPr>
      <w:r>
        <w:drawing>
          <wp:inline distT="0" distB="0" distL="0" distR="0">
            <wp:extent cx="54864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486400" cy="2457450"/>
                    </a:xfrm>
                    <a:prstGeom prst="rect">
                      <a:avLst/>
                    </a:prstGeom>
                  </pic:spPr>
                </pic:pic>
              </a:graphicData>
            </a:graphic>
          </wp:inline>
        </w:drawing>
      </w:r>
    </w:p>
    <w:p>
      <w:pPr>
        <w:spacing w:after="160" w:before="120"/>
        <w:jc w:val="center"/>
      </w:pPr>
      <w:r>
        <w:drawing>
          <wp:inline distT="0" distB="0" distL="0" distR="0">
            <wp:extent cx="54864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486400" cy="2457450"/>
                    </a:xfrm>
                    <a:prstGeom prst="rect">
                      <a:avLst/>
                    </a:prstGeom>
                  </pic:spPr>
                </pic:pic>
              </a:graphicData>
            </a:graphic>
          </wp:inline>
        </w:drawing>
      </w:r>
    </w:p>
    <w:p>
      <w:pPr>
        <w:spacing w:after="160" w:before="120"/>
        <w:jc w:val="center"/>
      </w:pPr>
      <w:r>
        <w:drawing>
          <wp:inline distT="0" distB="0" distL="0" distR="0">
            <wp:extent cx="54864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486400" cy="2409825"/>
                    </a:xfrm>
                    <a:prstGeom prst="rect">
                      <a:avLst/>
                    </a:prstGeom>
                  </pic:spPr>
                </pic:pic>
              </a:graphicData>
            </a:graphic>
          </wp:inline>
        </w:drawing>
      </w: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160"/>
              <w:left w:type="dxa" w:w="200"/>
              <w:bottom w:type="dxa" w:w="160"/>
              <w:right w:type="dxa" w:w="200"/>
            </w:tcMar>
          </w:tcPr>
          <w:p>
            <w:r>
              <w:rPr>
                <w:b/>
                <w:bCs/>
                <w:color w:val="FFFFFF"/>
                <w:sz w:val="20"/>
                <w:szCs w:val="20"/>
              </w:rPr>
              <w:t xml:space="preserve">PART 5</w:t>
            </w:r>
          </w:p>
          <w:p>
            <w:r>
              <w:rPr>
                <w:b/>
                <w:bCs/>
                <w:i/>
                <w:iCs/>
                <w:color w:val="FFFFFF"/>
                <w:sz w:val="28"/>
                <w:szCs w:val="28"/>
              </w:rPr>
              <w:t xml:space="preserve">Asset Assignment — Assigning Sites to Officers</w:t>
            </w:r>
          </w:p>
          <w:p>
            <w:r>
              <w:rPr>
                <w:b/>
                <w:bCs/>
                <w:i/>
                <w:iCs/>
                <w:color w:val="DCE6F1"/>
                <w:sz w:val="24"/>
                <w:szCs w:val="24"/>
              </w:rPr>
              <w:t xml:space="preserve">एसेट असाइनमेंट — अधिकारियों को साइट असाइन करना</w:t>
            </w:r>
          </w:p>
        </w:tc>
      </w:tr>
    </w:tbl>
    <w:p>
      <w:pPr>
        <w:spacing w:after="200"/>
      </w:pPr>
    </w:p>
    <w:p>
      <w:pPr>
        <w:pStyle w:val="Heading1"/>
        <w:pBdr>
          <w:bottom w:val="single" w:color="1F3864" w:sz="8" w:space="4"/>
        </w:pBdr>
        <w:spacing w:after="160" w:before="360"/>
      </w:pPr>
      <w:r>
        <w:t xml:space="preserve">9. Asset Assignment / एसेट असाइनमेंट</w:t>
      </w:r>
    </w:p>
    <w:p>
      <w:pPr>
        <w:spacing w:after="120"/>
      </w:pPr>
      <w:r>
        <w:rPr>
          <w:b w:val="false"/>
          <w:bCs w:val="false"/>
          <w:i w:val="false"/>
          <w:iCs w:val="false"/>
          <w:sz w:val="22"/>
          <w:szCs w:val="22"/>
        </w:rPr>
        <w:t xml:space="preserve">After a form is live, supervisory users assign assets (sites/locations) to field officers so they know which locations to inspect.</w:t>
      </w:r>
    </w:p>
    <w:p>
      <w:pPr>
        <w:spacing w:after="160"/>
        <w:ind w:left="120"/>
      </w:pPr>
      <w:r>
        <w:rPr>
          <w:i/>
          <w:iCs/>
          <w:color w:val="0F6B5C"/>
          <w:sz w:val="22"/>
          <w:szCs w:val="22"/>
        </w:rPr>
        <w:t xml:space="preserve">फॉर्म लाइव होने के बाद, पर्यवेक्षी उपयोगकर्ता फील्ड अधिकारियों को एसेट (साइट/स्थान) असाइन करते हैं ताकि उन्हें पता चले कि किन स्थानों का निरीक्षण करना है।</w:t>
      </w:r>
    </w:p>
    <w:p>
      <w:pPr>
        <w:spacing w:after="40" w:before="120"/>
        <w:jc w:val="center"/>
      </w:pPr>
      <w:r>
        <w:drawing>
          <wp:inline distT="0" distB="0" distL="0" distR="0">
            <wp:extent cx="5667375"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667375" cy="2600325"/>
                    </a:xfrm>
                    <a:prstGeom prst="rect">
                      <a:avLst/>
                    </a:prstGeom>
                  </pic:spPr>
                </pic:pic>
              </a:graphicData>
            </a:graphic>
          </wp:inline>
        </w:drawing>
      </w:r>
    </w:p>
    <w:p>
      <w:pPr>
        <w:spacing w:after="200"/>
        <w:jc w:val="center"/>
      </w:pPr>
      <w:r>
        <w:rPr>
          <w:i/>
          <w:iCs/>
          <w:color w:val="595959"/>
          <w:sz w:val="18"/>
          <w:szCs w:val="18"/>
        </w:rPr>
        <w:t xml:space="preserve">Assets overview / एसेट अवलोकन</w:t>
      </w:r>
    </w:p>
    <w:p>
      <w:pPr>
        <w:spacing w:after="160" w:before="120"/>
        <w:jc w:val="center"/>
      </w:pPr>
      <w:r>
        <w:drawing>
          <wp:inline distT="0" distB="0" distL="0" distR="0">
            <wp:extent cx="5667375"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667375" cy="2581275"/>
                    </a:xfrm>
                    <a:prstGeom prst="rect">
                      <a:avLst/>
                    </a:prstGeom>
                  </pic:spPr>
                </pic:pic>
              </a:graphicData>
            </a:graphic>
          </wp:inline>
        </w:drawing>
      </w:r>
    </w:p>
    <w:p>
      <w:pPr>
        <w:pStyle w:val="Heading2"/>
        <w:spacing w:after="120" w:before="260"/>
      </w:pPr>
      <w:r>
        <w:t xml:space="preserve">9.1 Assign for Inspection &amp; Survey / निरीक्षण एवं सर्वेक्षण हेतु असाइन करें</w:t>
      </w:r>
    </w:p>
    <w:p>
      <w:pPr>
        <w:spacing w:after="120"/>
      </w:pPr>
      <w:r>
        <w:rPr>
          <w:b w:val="false"/>
          <w:bCs w:val="false"/>
          <w:i w:val="false"/>
          <w:iCs w:val="false"/>
          <w:sz w:val="22"/>
          <w:szCs w:val="22"/>
        </w:rPr>
        <w:t xml:space="preserve">Use this to assign specific assets to a department user for one-time inspection or survey.</w:t>
      </w:r>
    </w:p>
    <w:p>
      <w:pPr>
        <w:spacing w:after="160"/>
        <w:ind w:left="120"/>
      </w:pPr>
      <w:r>
        <w:rPr>
          <w:i/>
          <w:iCs/>
          <w:color w:val="0F6B5C"/>
          <w:sz w:val="22"/>
          <w:szCs w:val="22"/>
        </w:rPr>
        <w:t xml:space="preserve">किसी विभागीय उपयोगकर्ता को एकबारगी निरीक्षण या सर्वेक्षण हेतु विशिष्ट एसेट असाइन करने के लिए इसका उपयोग करें।</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DCE6F1" w:val="clear"/>
            <w:tcMar>
              <w:top w:type="dxa" w:w="80"/>
              <w:left w:type="dxa" w:w="100"/>
              <w:bottom w:type="dxa" w:w="80"/>
              <w:right w:type="dxa" w:w="100"/>
            </w:tcMar>
            <w:vAlign w:val="center"/>
          </w:tcPr>
          <w:p>
            <w:pPr>
              <w:jc w:val="center"/>
            </w:pPr>
            <w:r>
              <w:rPr>
                <w:b/>
                <w:bCs/>
                <w:color w:val="1F3864"/>
                <w:sz w:val="26"/>
                <w:szCs w:val="26"/>
              </w:rPr>
              <w:t xml:space="preserve">1</w:t>
            </w:r>
          </w:p>
        </w:tc>
        <w:tc>
          <w:tcPr>
            <w:tcW w:type="dxa" w:w="8650"/>
            <w:tcMar>
              <w:top w:type="dxa" w:w="80"/>
              <w:left w:type="dxa" w:w="100"/>
              <w:bottom w:type="dxa" w:w="80"/>
              <w:right w:type="dxa" w:w="100"/>
            </w:tcMar>
            <w:vAlign w:val="center"/>
          </w:tcPr>
          <w:p>
            <w:r>
              <w:rPr>
                <w:b/>
                <w:bCs/>
                <w:sz w:val="20"/>
                <w:szCs w:val="20"/>
              </w:rPr>
              <w:t xml:space="preserve">Select Department</w:t>
            </w:r>
          </w:p>
          <w:p>
            <w:pPr>
              <w:spacing w:after="60"/>
            </w:pPr>
            <w:r>
              <w:rPr>
                <w:sz w:val="20"/>
                <w:szCs w:val="20"/>
              </w:rPr>
              <w:t xml:space="preserve">Choose the Department from the dropdown (e.g., SAPS, Health, Education).</w:t>
            </w:r>
          </w:p>
          <w:p>
            <w:r>
              <w:rPr>
                <w:b/>
                <w:bCs/>
                <w:color w:val="0F6B5C"/>
                <w:sz w:val="20"/>
                <w:szCs w:val="20"/>
              </w:rPr>
              <w:t xml:space="preserve">विभाग चुनें</w:t>
            </w:r>
          </w:p>
          <w:p>
            <w:r>
              <w:rPr>
                <w:i/>
                <w:iCs/>
                <w:color w:val="0F6B5C"/>
                <w:sz w:val="20"/>
                <w:szCs w:val="20"/>
              </w:rPr>
              <w:t xml:space="preserve">ड्रॉपडाउन से विभाग चुनें (जैसे SAPS, स्वास्थ्य, शिक्षा)।</w:t>
            </w:r>
          </w:p>
        </w:tc>
      </w:tr>
      <w:tr>
        <w:tc>
          <w:tcPr>
            <w:tcW w:type="dxa" w:w="700"/>
            <w:shd w:fill="DCE6F1" w:val="clear"/>
            <w:tcMar>
              <w:top w:type="dxa" w:w="80"/>
              <w:left w:type="dxa" w:w="100"/>
              <w:bottom w:type="dxa" w:w="80"/>
              <w:right w:type="dxa" w:w="100"/>
            </w:tcMar>
            <w:vAlign w:val="center"/>
          </w:tcPr>
          <w:p>
            <w:pPr>
              <w:jc w:val="center"/>
            </w:pPr>
            <w:r>
              <w:rPr>
                <w:b/>
                <w:bCs/>
                <w:color w:val="1F3864"/>
                <w:sz w:val="26"/>
                <w:szCs w:val="26"/>
              </w:rPr>
              <w:t xml:space="preserve">2</w:t>
            </w:r>
          </w:p>
        </w:tc>
        <w:tc>
          <w:tcPr>
            <w:tcW w:type="dxa" w:w="8650"/>
            <w:tcMar>
              <w:top w:type="dxa" w:w="80"/>
              <w:left w:type="dxa" w:w="100"/>
              <w:bottom w:type="dxa" w:w="80"/>
              <w:right w:type="dxa" w:w="100"/>
            </w:tcMar>
            <w:vAlign w:val="center"/>
          </w:tcPr>
          <w:p>
            <w:r>
              <w:rPr>
                <w:b/>
                <w:bCs/>
                <w:sz w:val="20"/>
                <w:szCs w:val="20"/>
              </w:rPr>
              <w:t xml:space="preserve">Select District &amp; Tehsil</w:t>
            </w:r>
          </w:p>
          <w:p>
            <w:pPr>
              <w:spacing w:after="60"/>
            </w:pPr>
            <w:r>
              <w:rPr>
                <w:sz w:val="20"/>
                <w:szCs w:val="20"/>
              </w:rPr>
              <w:t xml:space="preserve">Choose the District (e.g., Bhopal) and optionally the Tehsil (optional).</w:t>
            </w:r>
          </w:p>
          <w:p>
            <w:r>
              <w:rPr>
                <w:b/>
                <w:bCs/>
                <w:color w:val="0F6B5C"/>
                <w:sz w:val="20"/>
                <w:szCs w:val="20"/>
              </w:rPr>
              <w:t xml:space="preserve">जिला एवं तहसील चुनें</w:t>
            </w:r>
          </w:p>
          <w:p>
            <w:r>
              <w:rPr>
                <w:i/>
                <w:iCs/>
                <w:color w:val="0F6B5C"/>
                <w:sz w:val="20"/>
                <w:szCs w:val="20"/>
              </w:rPr>
              <w:t xml:space="preserve">जिला चुनें (जैसे भोपाल) एवं वैकल्पिक रूप से तहसील चुनें।</w:t>
            </w:r>
          </w:p>
        </w:tc>
      </w:tr>
      <w:tr>
        <w:tc>
          <w:tcPr>
            <w:tcW w:type="dxa" w:w="700"/>
            <w:shd w:fill="DCE6F1" w:val="clear"/>
            <w:tcMar>
              <w:top w:type="dxa" w:w="80"/>
              <w:left w:type="dxa" w:w="100"/>
              <w:bottom w:type="dxa" w:w="80"/>
              <w:right w:type="dxa" w:w="100"/>
            </w:tcMar>
            <w:vAlign w:val="center"/>
          </w:tcPr>
          <w:p>
            <w:pPr>
              <w:jc w:val="center"/>
            </w:pPr>
            <w:r>
              <w:rPr>
                <w:b/>
                <w:bCs/>
                <w:color w:val="1F3864"/>
                <w:sz w:val="26"/>
                <w:szCs w:val="26"/>
              </w:rPr>
              <w:t xml:space="preserve">3</w:t>
            </w:r>
          </w:p>
        </w:tc>
        <w:tc>
          <w:tcPr>
            <w:tcW w:type="dxa" w:w="8650"/>
            <w:tcMar>
              <w:top w:type="dxa" w:w="80"/>
              <w:left w:type="dxa" w:w="100"/>
              <w:bottom w:type="dxa" w:w="80"/>
              <w:right w:type="dxa" w:w="100"/>
            </w:tcMar>
            <w:vAlign w:val="center"/>
          </w:tcPr>
          <w:p>
            <w:r>
              <w:rPr>
                <w:b/>
                <w:bCs/>
                <w:sz w:val="20"/>
                <w:szCs w:val="20"/>
              </w:rPr>
              <w:t xml:space="preserve">Select Form</w:t>
            </w:r>
          </w:p>
          <w:p>
            <w:pPr>
              <w:spacing w:after="60"/>
            </w:pPr>
            <w:r>
              <w:rPr>
                <w:sz w:val="20"/>
                <w:szCs w:val="20"/>
              </w:rPr>
              <w:t xml:space="preserve">Choose the inspection form under which the work will be assigned (e.g., LSK Inspection Form).</w:t>
            </w:r>
          </w:p>
          <w:p>
            <w:r>
              <w:rPr>
                <w:b/>
                <w:bCs/>
                <w:color w:val="0F6B5C"/>
                <w:sz w:val="20"/>
                <w:szCs w:val="20"/>
              </w:rPr>
              <w:t xml:space="preserve">फॉर्म चुनें</w:t>
            </w:r>
          </w:p>
          <w:p>
            <w:r>
              <w:rPr>
                <w:i/>
                <w:iCs/>
                <w:color w:val="0F6B5C"/>
                <w:sz w:val="20"/>
                <w:szCs w:val="20"/>
              </w:rPr>
              <w:t xml:space="preserve">वह निरीक्षण फॉर्म चुनें जिसके अंतर्गत कार्य असाइन किया जाएगा (जैसे LSK निरीक्षण फॉर्म)।</w:t>
            </w:r>
          </w:p>
        </w:tc>
      </w:tr>
      <w:tr>
        <w:tc>
          <w:tcPr>
            <w:tcW w:type="dxa" w:w="700"/>
            <w:shd w:fill="DCE6F1" w:val="clear"/>
            <w:tcMar>
              <w:top w:type="dxa" w:w="80"/>
              <w:left w:type="dxa" w:w="100"/>
              <w:bottom w:type="dxa" w:w="80"/>
              <w:right w:type="dxa" w:w="100"/>
            </w:tcMar>
            <w:vAlign w:val="center"/>
          </w:tcPr>
          <w:p>
            <w:pPr>
              <w:jc w:val="center"/>
            </w:pPr>
            <w:r>
              <w:rPr>
                <w:b/>
                <w:bCs/>
                <w:color w:val="1F3864"/>
                <w:sz w:val="26"/>
                <w:szCs w:val="26"/>
              </w:rPr>
              <w:t xml:space="preserve">4</w:t>
            </w:r>
          </w:p>
        </w:tc>
        <w:tc>
          <w:tcPr>
            <w:tcW w:type="dxa" w:w="8650"/>
            <w:tcMar>
              <w:top w:type="dxa" w:w="80"/>
              <w:left w:type="dxa" w:w="100"/>
              <w:bottom w:type="dxa" w:w="80"/>
              <w:right w:type="dxa" w:w="100"/>
            </w:tcMar>
            <w:vAlign w:val="center"/>
          </w:tcPr>
          <w:p>
            <w:r>
              <w:rPr>
                <w:b/>
                <w:bCs/>
                <w:sz w:val="20"/>
                <w:szCs w:val="20"/>
              </w:rPr>
              <w:t xml:space="preserve">Select Department User</w:t>
            </w:r>
          </w:p>
          <w:p>
            <w:pPr>
              <w:spacing w:after="60"/>
            </w:pPr>
            <w:r>
              <w:rPr>
                <w:sz w:val="20"/>
                <w:szCs w:val="20"/>
              </w:rPr>
              <w:t xml:space="preserve">Choose the field inspector/officer to whom assets will be assigned (e.g., Rahul Tiwari).</w:t>
            </w:r>
          </w:p>
          <w:p>
            <w:r>
              <w:rPr>
                <w:b/>
                <w:bCs/>
                <w:color w:val="0F6B5C"/>
                <w:sz w:val="20"/>
                <w:szCs w:val="20"/>
              </w:rPr>
              <w:t xml:space="preserve">विभागीय उपयोगकर्ता चुनें</w:t>
            </w:r>
          </w:p>
          <w:p>
            <w:r>
              <w:rPr>
                <w:i/>
                <w:iCs/>
                <w:color w:val="0F6B5C"/>
                <w:sz w:val="20"/>
                <w:szCs w:val="20"/>
              </w:rPr>
              <w:t xml:space="preserve">वह फील्ड निरीक्षक/अधिकारी चुनें जिसे एसेट असाइन किए जाएँगे (जैसे राहुल तिवारी)।</w:t>
            </w:r>
          </w:p>
        </w:tc>
      </w:tr>
      <w:tr>
        <w:tc>
          <w:tcPr>
            <w:tcW w:type="dxa" w:w="700"/>
            <w:shd w:fill="DCE6F1" w:val="clear"/>
            <w:tcMar>
              <w:top w:type="dxa" w:w="80"/>
              <w:left w:type="dxa" w:w="100"/>
              <w:bottom w:type="dxa" w:w="80"/>
              <w:right w:type="dxa" w:w="100"/>
            </w:tcMar>
            <w:vAlign w:val="center"/>
          </w:tcPr>
          <w:p>
            <w:pPr>
              <w:jc w:val="center"/>
            </w:pPr>
            <w:r>
              <w:rPr>
                <w:b/>
                <w:bCs/>
                <w:color w:val="1F3864"/>
                <w:sz w:val="26"/>
                <w:szCs w:val="26"/>
              </w:rPr>
              <w:t xml:space="preserve">5</w:t>
            </w:r>
          </w:p>
        </w:tc>
        <w:tc>
          <w:tcPr>
            <w:tcW w:type="dxa" w:w="8650"/>
            <w:tcMar>
              <w:top w:type="dxa" w:w="80"/>
              <w:left w:type="dxa" w:w="100"/>
              <w:bottom w:type="dxa" w:w="80"/>
              <w:right w:type="dxa" w:w="100"/>
            </w:tcMar>
            <w:vAlign w:val="center"/>
          </w:tcPr>
          <w:p>
            <w:r>
              <w:rPr>
                <w:b/>
                <w:bCs/>
                <w:sz w:val="20"/>
                <w:szCs w:val="20"/>
              </w:rPr>
              <w:t xml:space="preserve">Filter by Allotment Status</w:t>
            </w:r>
          </w:p>
          <w:p>
            <w:pPr>
              <w:spacing w:after="60"/>
            </w:pPr>
            <w:r>
              <w:rPr>
                <w:sz w:val="20"/>
                <w:szCs w:val="20"/>
              </w:rPr>
              <w:t xml:space="preserve">Use Is Allotted filter: Yes = already assigned assets; No = unassigned assets pending allocation.</w:t>
            </w:r>
          </w:p>
          <w:p>
            <w:r>
              <w:rPr>
                <w:b/>
                <w:bCs/>
                <w:color w:val="0F6B5C"/>
                <w:sz w:val="20"/>
                <w:szCs w:val="20"/>
              </w:rPr>
              <w:t xml:space="preserve">आवंटन स्थिति के अनुसार फ़िल्टर करें</w:t>
            </w:r>
          </w:p>
          <w:p>
            <w:r>
              <w:rPr>
                <w:i/>
                <w:iCs/>
                <w:color w:val="0F6B5C"/>
                <w:sz w:val="20"/>
                <w:szCs w:val="20"/>
              </w:rPr>
              <w:t xml:space="preserve">Is Allotted फ़िल्टर का उपयोग करें: Yes = पहले से असाइन किए गए एसेट; No = आवंटन हेतु लंबित असाइन न किए गए एसेट।</w:t>
            </w:r>
          </w:p>
        </w:tc>
      </w:tr>
      <w:tr>
        <w:tc>
          <w:tcPr>
            <w:tcW w:type="dxa" w:w="700"/>
            <w:shd w:fill="DCE6F1" w:val="clear"/>
            <w:tcMar>
              <w:top w:type="dxa" w:w="80"/>
              <w:left w:type="dxa" w:w="100"/>
              <w:bottom w:type="dxa" w:w="80"/>
              <w:right w:type="dxa" w:w="100"/>
            </w:tcMar>
            <w:vAlign w:val="center"/>
          </w:tcPr>
          <w:p>
            <w:pPr>
              <w:jc w:val="center"/>
            </w:pPr>
            <w:r>
              <w:rPr>
                <w:b/>
                <w:bCs/>
                <w:color w:val="1F3864"/>
                <w:sz w:val="26"/>
                <w:szCs w:val="26"/>
              </w:rPr>
              <w:t xml:space="preserve">6</w:t>
            </w:r>
          </w:p>
        </w:tc>
        <w:tc>
          <w:tcPr>
            <w:tcW w:type="dxa" w:w="8650"/>
            <w:tcMar>
              <w:top w:type="dxa" w:w="80"/>
              <w:left w:type="dxa" w:w="100"/>
              <w:bottom w:type="dxa" w:w="80"/>
              <w:right w:type="dxa" w:w="100"/>
            </w:tcMar>
            <w:vAlign w:val="center"/>
          </w:tcPr>
          <w:p>
            <w:r>
              <w:rPr>
                <w:b/>
                <w:bCs/>
                <w:sz w:val="20"/>
                <w:szCs w:val="20"/>
              </w:rPr>
              <w:t xml:space="preserve">Assign &amp; Save</w:t>
            </w:r>
          </w:p>
          <w:p>
            <w:pPr>
              <w:spacing w:after="60"/>
            </w:pPr>
            <w:r>
              <w:rPr>
                <w:sz w:val="20"/>
                <w:szCs w:val="20"/>
              </w:rPr>
              <w:t xml:space="preserve">Select the required assets and confirm assignment. The officer will see their assigned sites in the mobile app.</w:t>
            </w:r>
          </w:p>
          <w:p>
            <w:r>
              <w:rPr>
                <w:b/>
                <w:bCs/>
                <w:color w:val="0F6B5C"/>
                <w:sz w:val="20"/>
                <w:szCs w:val="20"/>
              </w:rPr>
              <w:t xml:space="preserve">असाइन करें एवं सहेजें</w:t>
            </w:r>
          </w:p>
          <w:p>
            <w:r>
              <w:rPr>
                <w:i/>
                <w:iCs/>
                <w:color w:val="0F6B5C"/>
                <w:sz w:val="20"/>
                <w:szCs w:val="20"/>
              </w:rPr>
              <w:t xml:space="preserve">आवश्यक एसेट चुनें एवं असाइनमेंट की पुष्टि करें। अधिकारी को मोबाइल ऐप में उनकी असाइन की गई साइटें दिखाई देंगी।</w:t>
            </w:r>
          </w:p>
        </w:tc>
      </w:tr>
    </w:tbl>
    <w:p>
      <w:pPr>
        <w:spacing w:after="40" w:before="120"/>
        <w:jc w:val="center"/>
      </w:pPr>
      <w:r>
        <w:drawing>
          <wp:inline distT="0" distB="0" distL="0" distR="0">
            <wp:extent cx="5667375"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667375" cy="2562225"/>
                    </a:xfrm>
                    <a:prstGeom prst="rect">
                      <a:avLst/>
                    </a:prstGeom>
                  </pic:spPr>
                </pic:pic>
              </a:graphicData>
            </a:graphic>
          </wp:inline>
        </w:drawing>
      </w:r>
    </w:p>
    <w:p>
      <w:pPr>
        <w:spacing w:after="200"/>
        <w:jc w:val="center"/>
      </w:pPr>
      <w:r>
        <w:rPr>
          <w:i/>
          <w:iCs/>
          <w:color w:val="595959"/>
          <w:sz w:val="18"/>
          <w:szCs w:val="18"/>
        </w:rPr>
        <w:t xml:space="preserve">Assign asset for inspection &amp; survey / निरीक्षण एवं सर्वेक्षण हेतु एसेट असाइन करें</w:t>
      </w:r>
    </w:p>
    <w:p>
      <w:pPr>
        <w:pStyle w:val="Heading2"/>
        <w:spacing w:after="120" w:before="260"/>
      </w:pPr>
      <w:r>
        <w:t xml:space="preserve">9.2 Assign for Data Collection (Periodic) / डेटा संग्रह हेतु असाइन करें (आवधिक)</w:t>
      </w:r>
    </w:p>
    <w:p>
      <w:pPr>
        <w:spacing w:after="120"/>
      </w:pPr>
      <w:r>
        <w:rPr>
          <w:b w:val="false"/>
          <w:bCs w:val="false"/>
          <w:i w:val="false"/>
          <w:iCs w:val="false"/>
          <w:sz w:val="22"/>
          <w:szCs w:val="22"/>
        </w:rPr>
        <w:t xml:space="preserve">Use this for assets that need regular data collection at fixed intervals.</w:t>
      </w:r>
    </w:p>
    <w:p>
      <w:pPr>
        <w:spacing w:after="160"/>
        <w:ind w:left="120"/>
      </w:pPr>
      <w:r>
        <w:rPr>
          <w:i/>
          <w:iCs/>
          <w:color w:val="0F6B5C"/>
          <w:sz w:val="22"/>
          <w:szCs w:val="22"/>
        </w:rPr>
        <w:t xml:space="preserve">नियमित अंतराल पर नियमित डेटा संग्रह की आवश्यकता वाले एसेट हेतु इसका उपयोग करें।</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80"/>
              <w:left w:type="dxa" w:w="100"/>
              <w:bottom w:type="dxa" w:w="80"/>
              <w:right w:type="dxa" w:w="100"/>
            </w:tcMar>
            <w:vAlign w:val="center"/>
          </w:tcPr>
          <w:p>
            <w:r>
              <w:rPr>
                <w:b/>
                <w:bCs/>
                <w:color w:val="FFFFFF"/>
                <w:sz w:val="21"/>
                <w:szCs w:val="21"/>
              </w:rPr>
              <w:t xml:space="preserve">🗓️ Configure the Data Collection Schedule / डेटा संग्रह शेड्यूल कॉन्फ़िगर करें</w:t>
            </w:r>
          </w:p>
        </w:tc>
      </w:tr>
      <w:tr>
        <w:tc>
          <w:tcPr>
            <w:tcW w:type="dxa" w:w="9350"/>
            <w:tcMar>
              <w:top w:type="dxa" w:w="80"/>
              <w:left w:type="dxa" w:w="100"/>
              <w:bottom w:type="dxa" w:w="80"/>
              <w:right w:type="dxa" w:w="100"/>
            </w:tcMar>
            <w:vAlign w:val="center"/>
          </w:tcPr>
          <w:p>
            <w:pPr>
              <w:spacing w:after="40"/>
            </w:pPr>
            <w:r>
              <w:rPr>
                <w:sz w:val="20"/>
                <w:szCs w:val="20"/>
              </w:rPr>
              <w:t xml:space="preserve">Frequency — Select: Monthly | Quarterly | Half-Yearly | Yearly</w:t>
            </w:r>
          </w:p>
          <w:p>
            <w:r>
              <w:rPr>
                <w:i/>
                <w:iCs/>
                <w:color w:val="0F6B5C"/>
                <w:sz w:val="20"/>
                <w:szCs w:val="20"/>
              </w:rPr>
              <w:t xml:space="preserve">आवृत्ति — चुनें: मासिक | त्रैमासिक | अर्धवार्षिक | वार्षिक</w:t>
            </w:r>
          </w:p>
        </w:tc>
      </w:tr>
      <w:tr>
        <w:tc>
          <w:tcPr>
            <w:tcW w:type="dxa" w:w="9350"/>
            <w:tcMar>
              <w:top w:type="dxa" w:w="80"/>
              <w:left w:type="dxa" w:w="100"/>
              <w:bottom w:type="dxa" w:w="80"/>
              <w:right w:type="dxa" w:w="100"/>
            </w:tcMar>
            <w:vAlign w:val="center"/>
          </w:tcPr>
          <w:p>
            <w:pPr>
              <w:spacing w:after="40"/>
            </w:pPr>
            <w:r>
              <w:rPr>
                <w:sz w:val="20"/>
                <w:szCs w:val="20"/>
              </w:rPr>
              <w:t xml:space="preserve">From Date — Start date for the data collection period (e.g., 01-07-2025)</w:t>
            </w:r>
          </w:p>
          <w:p>
            <w:r>
              <w:rPr>
                <w:i/>
                <w:iCs/>
                <w:color w:val="0F6B5C"/>
                <w:sz w:val="20"/>
                <w:szCs w:val="20"/>
              </w:rPr>
              <w:t xml:space="preserve">प्रारंभ तिथि — डेटा संग्रह अवधि की आरंभ तिथि (जैसे 01-07-2025)</w:t>
            </w:r>
          </w:p>
        </w:tc>
      </w:tr>
      <w:tr>
        <w:tc>
          <w:tcPr>
            <w:tcW w:type="dxa" w:w="9350"/>
            <w:tcMar>
              <w:top w:type="dxa" w:w="80"/>
              <w:left w:type="dxa" w:w="100"/>
              <w:bottom w:type="dxa" w:w="80"/>
              <w:right w:type="dxa" w:w="100"/>
            </w:tcMar>
            <w:vAlign w:val="center"/>
          </w:tcPr>
          <w:p>
            <w:pPr>
              <w:spacing w:after="40"/>
            </w:pPr>
            <w:r>
              <w:rPr>
                <w:sz w:val="20"/>
                <w:szCs w:val="20"/>
              </w:rPr>
              <w:t xml:space="preserve">To Date — End date for the data collection period (e.g., 31-03-2026)</w:t>
            </w:r>
          </w:p>
          <w:p>
            <w:r>
              <w:rPr>
                <w:i/>
                <w:iCs/>
                <w:color w:val="0F6B5C"/>
                <w:sz w:val="20"/>
                <w:szCs w:val="20"/>
              </w:rPr>
              <w:t xml:space="preserve">समाप्ति तिथि — डेटा संग्रह अवधि की अंतिम तिथि (जैसे 31-03-2026)</w:t>
            </w:r>
          </w:p>
        </w:tc>
      </w:tr>
      <w:tr>
        <w:tc>
          <w:tcPr>
            <w:tcW w:type="dxa" w:w="9350"/>
            <w:tcMar>
              <w:top w:type="dxa" w:w="80"/>
              <w:left w:type="dxa" w:w="100"/>
              <w:bottom w:type="dxa" w:w="80"/>
              <w:right w:type="dxa" w:w="100"/>
            </w:tcMar>
            <w:vAlign w:val="center"/>
          </w:tcPr>
          <w:p>
            <w:pPr>
              <w:spacing w:after="40"/>
            </w:pPr>
            <w:r>
              <w:rPr>
                <w:sz w:val="20"/>
                <w:szCs w:val="20"/>
              </w:rPr>
              <w:t xml:space="preserve">Click 'View Proposed Allocation Dates' to preview the auto-generated schedule.</w:t>
            </w:r>
          </w:p>
          <w:p>
            <w:r>
              <w:rPr>
                <w:i/>
                <w:iCs/>
                <w:color w:val="0F6B5C"/>
                <w:sz w:val="20"/>
                <w:szCs w:val="20"/>
              </w:rPr>
              <w:t xml:space="preserve">स्वतः-जनित शेड्यूल का पूर्वावलोकन हेतु 'View Proposed Allocation Dates' पर क्लिक करें।</w:t>
            </w:r>
          </w:p>
        </w:tc>
      </w:tr>
      <w:tr>
        <w:tc>
          <w:tcPr>
            <w:tcW w:type="dxa" w:w="9350"/>
            <w:tcMar>
              <w:top w:type="dxa" w:w="80"/>
              <w:left w:type="dxa" w:w="100"/>
              <w:bottom w:type="dxa" w:w="80"/>
              <w:right w:type="dxa" w:w="100"/>
            </w:tcMar>
            <w:vAlign w:val="center"/>
          </w:tcPr>
          <w:p>
            <w:pPr>
              <w:spacing w:after="40"/>
            </w:pPr>
            <w:r>
              <w:rPr>
                <w:sz w:val="20"/>
                <w:szCs w:val="20"/>
              </w:rPr>
              <w:t xml:space="preserve">Select Department, District, Tehsil, Form, and Department User.</w:t>
            </w:r>
          </w:p>
          <w:p>
            <w:r>
              <w:rPr>
                <w:i/>
                <w:iCs/>
                <w:color w:val="0F6B5C"/>
                <w:sz w:val="20"/>
                <w:szCs w:val="20"/>
              </w:rPr>
              <w:t xml:space="preserve">विभाग, जिला, तहसील, फॉर्म एवं विभागीय उपयोगकर्ता चुनें।</w:t>
            </w:r>
          </w:p>
        </w:tc>
      </w:tr>
      <w:tr>
        <w:tc>
          <w:tcPr>
            <w:tcW w:type="dxa" w:w="9350"/>
            <w:tcMar>
              <w:top w:type="dxa" w:w="80"/>
              <w:left w:type="dxa" w:w="100"/>
              <w:bottom w:type="dxa" w:w="80"/>
              <w:right w:type="dxa" w:w="100"/>
            </w:tcMar>
            <w:vAlign w:val="center"/>
          </w:tcPr>
          <w:p>
            <w:pPr>
              <w:spacing w:after="40"/>
            </w:pPr>
            <w:r>
              <w:rPr>
                <w:sz w:val="20"/>
                <w:szCs w:val="20"/>
              </w:rPr>
              <w:t xml:space="preserve">Click Search to find available assets, then assign to the selected officer.</w:t>
            </w:r>
          </w:p>
          <w:p>
            <w:r>
              <w:rPr>
                <w:i/>
                <w:iCs/>
                <w:color w:val="0F6B5C"/>
                <w:sz w:val="20"/>
                <w:szCs w:val="20"/>
              </w:rPr>
              <w:t xml:space="preserve">उपलब्ध एसेट खोजने हेतु Search पर क्लिक करें, फिर चयनित अधिकारी को असाइन करें।</w:t>
            </w:r>
          </w:p>
        </w:tc>
      </w:tr>
    </w:tbl>
    <w:p>
      <w:pPr>
        <w:spacing w:after="40" w:before="120"/>
        <w:jc w:val="center"/>
      </w:pPr>
      <w:r>
        <w:drawing>
          <wp:inline distT="0" distB="0" distL="0" distR="0">
            <wp:extent cx="5667375"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667375" cy="2552700"/>
                    </a:xfrm>
                    <a:prstGeom prst="rect">
                      <a:avLst/>
                    </a:prstGeom>
                  </pic:spPr>
                </pic:pic>
              </a:graphicData>
            </a:graphic>
          </wp:inline>
        </w:drawing>
      </w:r>
    </w:p>
    <w:p>
      <w:pPr>
        <w:spacing w:after="200"/>
        <w:jc w:val="center"/>
      </w:pPr>
      <w:r>
        <w:rPr>
          <w:i/>
          <w:iCs/>
          <w:color w:val="595959"/>
          <w:sz w:val="18"/>
          <w:szCs w:val="18"/>
        </w:rPr>
        <w:t xml:space="preserve">Assign asset for data collection / डेटा संग्रह हेतु एसेट असाइन करें</w:t>
      </w: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160"/>
              <w:left w:type="dxa" w:w="200"/>
              <w:bottom w:type="dxa" w:w="160"/>
              <w:right w:type="dxa" w:w="200"/>
            </w:tcMar>
          </w:tcPr>
          <w:p>
            <w:r>
              <w:rPr>
                <w:b/>
                <w:bCs/>
                <w:color w:val="FFFFFF"/>
                <w:sz w:val="20"/>
                <w:szCs w:val="20"/>
              </w:rPr>
              <w:t xml:space="preserve">PART 6</w:t>
            </w:r>
          </w:p>
          <w:p>
            <w:r>
              <w:rPr>
                <w:b/>
                <w:bCs/>
                <w:i/>
                <w:iCs/>
                <w:color w:val="FFFFFF"/>
                <w:sz w:val="28"/>
                <w:szCs w:val="28"/>
              </w:rPr>
              <w:t xml:space="preserve">Reports — Viewing &amp; Analysing Inspection Data</w:t>
            </w:r>
          </w:p>
          <w:p>
            <w:r>
              <w:rPr>
                <w:b/>
                <w:bCs/>
                <w:i/>
                <w:iCs/>
                <w:color w:val="DCE6F1"/>
                <w:sz w:val="24"/>
                <w:szCs w:val="24"/>
              </w:rPr>
              <w:t xml:space="preserve">रिपोर्ट — निरीक्षण डेटा देखना एवं विश्लेषण करना</w:t>
            </w:r>
          </w:p>
        </w:tc>
      </w:tr>
    </w:tbl>
    <w:p>
      <w:pPr>
        <w:spacing w:after="200"/>
      </w:pPr>
    </w:p>
    <w:p>
      <w:pPr>
        <w:pStyle w:val="Heading1"/>
        <w:pBdr>
          <w:bottom w:val="single" w:color="1F3864" w:sz="8" w:space="4"/>
        </w:pBdr>
        <w:spacing w:after="160" w:before="360"/>
      </w:pPr>
      <w:r>
        <w:t xml:space="preserve">10. Reports / रिपोर्ट</w:t>
      </w:r>
    </w:p>
    <w:p>
      <w:pPr>
        <w:spacing w:after="120"/>
      </w:pPr>
      <w:r>
        <w:rPr>
          <w:b w:val="false"/>
          <w:bCs w:val="false"/>
          <w:i w:val="false"/>
          <w:iCs w:val="false"/>
          <w:sz w:val="22"/>
          <w:szCs w:val="22"/>
        </w:rPr>
        <w:t xml:space="preserve">The Reports section allows supervisors and admins to view, filter, and analyse all submitted inspection and survey data. Reports are generated once forms are confirmed live in Production.</w:t>
      </w:r>
    </w:p>
    <w:p>
      <w:pPr>
        <w:spacing w:after="160"/>
        <w:ind w:left="120"/>
      </w:pPr>
      <w:r>
        <w:rPr>
          <w:i/>
          <w:iCs/>
          <w:color w:val="0F6B5C"/>
          <w:sz w:val="22"/>
          <w:szCs w:val="22"/>
        </w:rPr>
        <w:t xml:space="preserve">Reports अनुभाग पर्यवेक्षकों एवं एडमिन को सभी सबमिट किए गए निरीक्षण एवं सर्वेक्षण डेटा को देखने, फ़िल्टर करने एवं विश्लेषण करने की सुविधा देता है। फॉर्म प्रोडक्शन में लाइव होने की पुष्टि के बाद रिपोर्ट जनरेट होती हैं।</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50"/>
      </w:tblGrid>
      <w:tr>
        <w:tc>
          <w:tcPr>
            <w:tcW w:type="dxa" w:w="2200"/>
            <w:shd w:fill="1F3864" w:val="clear"/>
            <w:tcMar>
              <w:top w:type="dxa" w:w="80"/>
              <w:left w:type="dxa" w:w="100"/>
              <w:bottom w:type="dxa" w:w="80"/>
              <w:right w:type="dxa" w:w="100"/>
            </w:tcMar>
            <w:vAlign w:val="center"/>
          </w:tcPr>
          <w:p>
            <w:r>
              <w:rPr>
                <w:b/>
                <w:bCs/>
                <w:color w:val="FFFFFF"/>
                <w:sz w:val="21"/>
                <w:szCs w:val="21"/>
              </w:rPr>
              <w:t xml:space="preserve">Report Name / रिपोर्ट नाम</w:t>
            </w:r>
          </w:p>
        </w:tc>
        <w:tc>
          <w:tcPr>
            <w:tcW w:type="dxa" w:w="4400"/>
            <w:shd w:fill="1F3864" w:val="clear"/>
            <w:tcMar>
              <w:top w:type="dxa" w:w="80"/>
              <w:left w:type="dxa" w:w="100"/>
              <w:bottom w:type="dxa" w:w="80"/>
              <w:right w:type="dxa" w:w="100"/>
            </w:tcMar>
            <w:vAlign w:val="center"/>
          </w:tcPr>
          <w:p>
            <w:r>
              <w:rPr>
                <w:b/>
                <w:bCs/>
                <w:color w:val="FFFFFF"/>
                <w:sz w:val="21"/>
                <w:szCs w:val="21"/>
              </w:rPr>
              <w:t xml:space="preserve">Description / विवरण</w:t>
            </w:r>
          </w:p>
        </w:tc>
        <w:tc>
          <w:tcPr>
            <w:tcW w:type="dxa" w:w="2750"/>
            <w:shd w:fill="1F3864" w:val="clear"/>
            <w:tcMar>
              <w:top w:type="dxa" w:w="80"/>
              <w:left w:type="dxa" w:w="100"/>
              <w:bottom w:type="dxa" w:w="80"/>
              <w:right w:type="dxa" w:w="100"/>
            </w:tcMar>
            <w:vAlign w:val="center"/>
          </w:tcPr>
          <w:p>
            <w:r>
              <w:rPr>
                <w:b/>
                <w:bCs/>
                <w:color w:val="FFFFFF"/>
                <w:sz w:val="21"/>
                <w:szCs w:val="21"/>
              </w:rPr>
              <w:t xml:space="preserve">Filter Options / फ़िल्टर विकल्प</w:t>
            </w:r>
          </w:p>
        </w:tc>
      </w:tr>
      <w:tr>
        <w:tc>
          <w:tcPr>
            <w:tcW w:type="dxa" w:w="2200"/>
            <w:tcMar>
              <w:top w:type="dxa" w:w="80"/>
              <w:left w:type="dxa" w:w="100"/>
              <w:bottom w:type="dxa" w:w="80"/>
              <w:right w:type="dxa" w:w="100"/>
            </w:tcMar>
            <w:vAlign w:val="center"/>
          </w:tcPr>
          <w:p>
            <w:pPr>
              <w:spacing w:after="40"/>
            </w:pPr>
            <w:r>
              <w:rPr>
                <w:sz w:val="20"/>
                <w:szCs w:val="20"/>
              </w:rPr>
              <w:t xml:space="preserve">Completed Surveys &amp; Inspection</w:t>
            </w:r>
          </w:p>
          <w:p>
            <w:r>
              <w:rPr>
                <w:i/>
                <w:iCs/>
                <w:color w:val="0F6B5C"/>
                <w:sz w:val="20"/>
                <w:szCs w:val="20"/>
              </w:rPr>
              <w:t xml:space="preserve">पूर्ण सर्वेक्षण एवं निरीक्षण</w:t>
            </w:r>
          </w:p>
        </w:tc>
        <w:tc>
          <w:tcPr>
            <w:tcW w:type="dxa" w:w="4400"/>
            <w:tcMar>
              <w:top w:type="dxa" w:w="80"/>
              <w:left w:type="dxa" w:w="100"/>
              <w:bottom w:type="dxa" w:w="80"/>
              <w:right w:type="dxa" w:w="100"/>
            </w:tcMar>
            <w:vAlign w:val="center"/>
          </w:tcPr>
          <w:p>
            <w:pPr>
              <w:spacing w:after="40"/>
            </w:pPr>
            <w:r>
              <w:rPr>
                <w:sz w:val="20"/>
                <w:szCs w:val="20"/>
              </w:rPr>
              <w:t xml:space="preserve">View all fully completed surveys and inspections. Filter by department.</w:t>
            </w:r>
          </w:p>
          <w:p>
            <w:r>
              <w:rPr>
                <w:i/>
                <w:iCs/>
                <w:color w:val="0F6B5C"/>
                <w:sz w:val="20"/>
                <w:szCs w:val="20"/>
              </w:rPr>
              <w:t xml:space="preserve">सभी पूर्ण किए गए सर्वेक्षण एवं निरीक्षण देखें। विभाग के अनुसार फ़िल्टर करें।</w:t>
            </w:r>
          </w:p>
        </w:tc>
        <w:tc>
          <w:tcPr>
            <w:tcW w:type="dxa" w:w="2750"/>
            <w:tcMar>
              <w:top w:type="dxa" w:w="80"/>
              <w:left w:type="dxa" w:w="100"/>
              <w:bottom w:type="dxa" w:w="80"/>
              <w:right w:type="dxa" w:w="100"/>
            </w:tcMar>
            <w:vAlign w:val="center"/>
          </w:tcPr>
          <w:p>
            <w:pPr>
              <w:spacing w:after="40"/>
            </w:pPr>
            <w:r>
              <w:rPr>
                <w:sz w:val="20"/>
                <w:szCs w:val="20"/>
              </w:rPr>
              <w:t xml:space="preserve">Department</w:t>
            </w:r>
          </w:p>
          <w:p>
            <w:r>
              <w:rPr>
                <w:i/>
                <w:iCs/>
                <w:color w:val="0F6B5C"/>
                <w:sz w:val="20"/>
                <w:szCs w:val="20"/>
              </w:rPr>
              <w:t xml:space="preserve">विभाग</w:t>
            </w:r>
          </w:p>
        </w:tc>
      </w:tr>
      <w:tr>
        <w:tc>
          <w:tcPr>
            <w:tcW w:type="dxa" w:w="2200"/>
            <w:tcMar>
              <w:top w:type="dxa" w:w="80"/>
              <w:left w:type="dxa" w:w="100"/>
              <w:bottom w:type="dxa" w:w="80"/>
              <w:right w:type="dxa" w:w="100"/>
            </w:tcMar>
            <w:vAlign w:val="center"/>
          </w:tcPr>
          <w:p>
            <w:pPr>
              <w:spacing w:after="40"/>
            </w:pPr>
            <w:r>
              <w:rPr>
                <w:sz w:val="20"/>
                <w:szCs w:val="20"/>
              </w:rPr>
              <w:t xml:space="preserve">Surveys &amp; Inspections Form</w:t>
            </w:r>
          </w:p>
          <w:p>
            <w:r>
              <w:rPr>
                <w:i/>
                <w:iCs/>
                <w:color w:val="0F6B5C"/>
                <w:sz w:val="20"/>
                <w:szCs w:val="20"/>
              </w:rPr>
              <w:t xml:space="preserve">सर्वेक्षण एवं निरीक्षण फॉर्म</w:t>
            </w:r>
          </w:p>
        </w:tc>
        <w:tc>
          <w:tcPr>
            <w:tcW w:type="dxa" w:w="4400"/>
            <w:tcMar>
              <w:top w:type="dxa" w:w="80"/>
              <w:left w:type="dxa" w:w="100"/>
              <w:bottom w:type="dxa" w:w="80"/>
              <w:right w:type="dxa" w:w="100"/>
            </w:tcMar>
            <w:vAlign w:val="center"/>
          </w:tcPr>
          <w:p>
            <w:pPr>
              <w:spacing w:after="40"/>
            </w:pPr>
            <w:r>
              <w:rPr>
                <w:sz w:val="20"/>
                <w:szCs w:val="20"/>
              </w:rPr>
              <w:t xml:space="preserve">Search inspection data by department, district, reporting officer, or individual user.</w:t>
            </w:r>
          </w:p>
          <w:p>
            <w:r>
              <w:rPr>
                <w:i/>
                <w:iCs/>
                <w:color w:val="0F6B5C"/>
                <w:sz w:val="20"/>
                <w:szCs w:val="20"/>
              </w:rPr>
              <w:t xml:space="preserve">विभाग, जिला, रिपोर्टिंग अधिकारी अथवा उपयोगकर्ता के अनुसार निरीक्षण डेटा खोजें।</w:t>
            </w:r>
          </w:p>
        </w:tc>
        <w:tc>
          <w:tcPr>
            <w:tcW w:type="dxa" w:w="2750"/>
            <w:tcMar>
              <w:top w:type="dxa" w:w="80"/>
              <w:left w:type="dxa" w:w="100"/>
              <w:bottom w:type="dxa" w:w="80"/>
              <w:right w:type="dxa" w:w="100"/>
            </w:tcMar>
            <w:vAlign w:val="center"/>
          </w:tcPr>
          <w:p>
            <w:pPr>
              <w:spacing w:after="40"/>
            </w:pPr>
            <w:r>
              <w:rPr>
                <w:sz w:val="20"/>
                <w:szCs w:val="20"/>
              </w:rPr>
              <w:t xml:space="preserve">Department / District / Officer / User</w:t>
            </w:r>
          </w:p>
          <w:p>
            <w:r>
              <w:rPr>
                <w:i/>
                <w:iCs/>
                <w:color w:val="0F6B5C"/>
                <w:sz w:val="20"/>
                <w:szCs w:val="20"/>
              </w:rPr>
              <w:t xml:space="preserve">विभाग / जिला / अधिकारी / उपयोगकर्ता</w:t>
            </w:r>
          </w:p>
        </w:tc>
      </w:tr>
      <w:tr>
        <w:tc>
          <w:tcPr>
            <w:tcW w:type="dxa" w:w="2200"/>
            <w:tcMar>
              <w:top w:type="dxa" w:w="80"/>
              <w:left w:type="dxa" w:w="100"/>
              <w:bottom w:type="dxa" w:w="80"/>
              <w:right w:type="dxa" w:w="100"/>
            </w:tcMar>
            <w:vAlign w:val="center"/>
          </w:tcPr>
          <w:p>
            <w:pPr>
              <w:spacing w:after="40"/>
            </w:pPr>
            <w:r>
              <w:rPr>
                <w:sz w:val="20"/>
                <w:szCs w:val="20"/>
              </w:rPr>
              <w:t xml:space="preserve">General Form Report</w:t>
            </w:r>
          </w:p>
          <w:p>
            <w:r>
              <w:rPr>
                <w:i/>
                <w:iCs/>
                <w:color w:val="0F6B5C"/>
                <w:sz w:val="20"/>
                <w:szCs w:val="20"/>
              </w:rPr>
              <w:t xml:space="preserve">सामान्य फॉर्म रिपोर्ट</w:t>
            </w:r>
          </w:p>
        </w:tc>
        <w:tc>
          <w:tcPr>
            <w:tcW w:type="dxa" w:w="4400"/>
            <w:tcMar>
              <w:top w:type="dxa" w:w="80"/>
              <w:left w:type="dxa" w:w="100"/>
              <w:bottom w:type="dxa" w:w="80"/>
              <w:right w:type="dxa" w:w="100"/>
            </w:tcMar>
            <w:vAlign w:val="center"/>
          </w:tcPr>
          <w:p>
            <w:pPr>
              <w:spacing w:after="40"/>
            </w:pPr>
            <w:r>
              <w:rPr>
                <w:sz w:val="20"/>
                <w:szCs w:val="20"/>
              </w:rPr>
              <w:t xml:space="preserve">View all submitted forms for a selected department. Pick department then form name.</w:t>
            </w:r>
          </w:p>
          <w:p>
            <w:r>
              <w:rPr>
                <w:i/>
                <w:iCs/>
                <w:color w:val="0F6B5C"/>
                <w:sz w:val="20"/>
                <w:szCs w:val="20"/>
              </w:rPr>
              <w:t xml:space="preserve">चयनित विभाग हेतु सभी सबमिट किए गए फॉर्म देखें। विभाग फिर फॉर्म नाम चुनें।</w:t>
            </w:r>
          </w:p>
        </w:tc>
        <w:tc>
          <w:tcPr>
            <w:tcW w:type="dxa" w:w="2750"/>
            <w:tcMar>
              <w:top w:type="dxa" w:w="80"/>
              <w:left w:type="dxa" w:w="100"/>
              <w:bottom w:type="dxa" w:w="80"/>
              <w:right w:type="dxa" w:w="100"/>
            </w:tcMar>
            <w:vAlign w:val="center"/>
          </w:tcPr>
          <w:p>
            <w:pPr>
              <w:spacing w:after="40"/>
            </w:pPr>
            <w:r>
              <w:rPr>
                <w:sz w:val="20"/>
                <w:szCs w:val="20"/>
              </w:rPr>
              <w:t xml:space="preserve">Department → Form Name</w:t>
            </w:r>
          </w:p>
          <w:p>
            <w:r>
              <w:rPr>
                <w:i/>
                <w:iCs/>
                <w:color w:val="0F6B5C"/>
                <w:sz w:val="20"/>
                <w:szCs w:val="20"/>
              </w:rPr>
              <w:t xml:space="preserve">विभाग → फॉर्म नाम</w:t>
            </w:r>
          </w:p>
        </w:tc>
      </w:tr>
      <w:tr>
        <w:tc>
          <w:tcPr>
            <w:tcW w:type="dxa" w:w="2200"/>
            <w:tcMar>
              <w:top w:type="dxa" w:w="80"/>
              <w:left w:type="dxa" w:w="100"/>
              <w:bottom w:type="dxa" w:w="80"/>
              <w:right w:type="dxa" w:w="100"/>
            </w:tcMar>
            <w:vAlign w:val="center"/>
          </w:tcPr>
          <w:p>
            <w:pPr>
              <w:spacing w:after="40"/>
            </w:pPr>
            <w:r>
              <w:rPr>
                <w:sz w:val="20"/>
                <w:szCs w:val="20"/>
              </w:rPr>
              <w:t xml:space="preserve">Sudden Inspection Report</w:t>
            </w:r>
          </w:p>
          <w:p>
            <w:r>
              <w:rPr>
                <w:i/>
                <w:iCs/>
                <w:color w:val="0F6B5C"/>
                <w:sz w:val="20"/>
                <w:szCs w:val="20"/>
              </w:rPr>
              <w:t xml:space="preserve">आकस्मिक निरीक्षण रिपोर्ट</w:t>
            </w:r>
          </w:p>
        </w:tc>
        <w:tc>
          <w:tcPr>
            <w:tcW w:type="dxa" w:w="4400"/>
            <w:tcMar>
              <w:top w:type="dxa" w:w="80"/>
              <w:left w:type="dxa" w:w="100"/>
              <w:bottom w:type="dxa" w:w="80"/>
              <w:right w:type="dxa" w:w="100"/>
            </w:tcMar>
            <w:vAlign w:val="center"/>
          </w:tcPr>
          <w:p>
            <w:pPr>
              <w:spacing w:after="40"/>
            </w:pPr>
            <w:r>
              <w:rPr>
                <w:sz w:val="20"/>
                <w:szCs w:val="20"/>
              </w:rPr>
              <w:t xml:space="preserve">Full report of surprise inspections — inspector name, date, institution type, site, photos, remarks.</w:t>
            </w:r>
          </w:p>
          <w:p>
            <w:r>
              <w:rPr>
                <w:i/>
                <w:iCs/>
                <w:color w:val="0F6B5C"/>
                <w:sz w:val="20"/>
                <w:szCs w:val="20"/>
              </w:rPr>
              <w:t xml:space="preserve">औचक निरीक्षणों की पूर्ण रिपोर्ट — निरीक्षक नाम, तिथि, संस्थान प्रकार, साइट, फोटो, टिप्पणी।</w:t>
            </w:r>
          </w:p>
        </w:tc>
        <w:tc>
          <w:tcPr>
            <w:tcW w:type="dxa" w:w="2750"/>
            <w:tcMar>
              <w:top w:type="dxa" w:w="80"/>
              <w:left w:type="dxa" w:w="100"/>
              <w:bottom w:type="dxa" w:w="80"/>
              <w:right w:type="dxa" w:w="100"/>
            </w:tcMar>
            <w:vAlign w:val="center"/>
          </w:tcPr>
          <w:p>
            <w:pPr>
              <w:spacing w:after="40"/>
            </w:pPr>
            <w:r>
              <w:rPr>
                <w:sz w:val="20"/>
                <w:szCs w:val="20"/>
              </w:rPr>
              <w:t xml:space="preserve">Date Range / Inspector / Site Type</w:t>
            </w:r>
          </w:p>
          <w:p>
            <w:r>
              <w:rPr>
                <w:i/>
                <w:iCs/>
                <w:color w:val="0F6B5C"/>
                <w:sz w:val="20"/>
                <w:szCs w:val="20"/>
              </w:rPr>
              <w:t xml:space="preserve">तिथि सीमा / निरीक्षक / साइट प्रकार</w:t>
            </w:r>
          </w:p>
        </w:tc>
      </w:tr>
      <w:tr>
        <w:tc>
          <w:tcPr>
            <w:tcW w:type="dxa" w:w="2200"/>
            <w:tcMar>
              <w:top w:type="dxa" w:w="80"/>
              <w:left w:type="dxa" w:w="100"/>
              <w:bottom w:type="dxa" w:w="80"/>
              <w:right w:type="dxa" w:w="100"/>
            </w:tcMar>
            <w:vAlign w:val="center"/>
          </w:tcPr>
          <w:p>
            <w:pPr>
              <w:spacing w:after="40"/>
            </w:pPr>
            <w:r>
              <w:rPr>
                <w:sz w:val="20"/>
                <w:szCs w:val="20"/>
              </w:rPr>
              <w:t xml:space="preserve">Asset Survey Report Details</w:t>
            </w:r>
          </w:p>
          <w:p>
            <w:r>
              <w:rPr>
                <w:i/>
                <w:iCs/>
                <w:color w:val="0F6B5C"/>
                <w:sz w:val="20"/>
                <w:szCs w:val="20"/>
              </w:rPr>
              <w:t xml:space="preserve">एसेट सर्वेक्षण रिपोर्ट विवरण</w:t>
            </w:r>
          </w:p>
        </w:tc>
        <w:tc>
          <w:tcPr>
            <w:tcW w:type="dxa" w:w="4400"/>
            <w:tcMar>
              <w:top w:type="dxa" w:w="80"/>
              <w:left w:type="dxa" w:w="100"/>
              <w:bottom w:type="dxa" w:w="80"/>
              <w:right w:type="dxa" w:w="100"/>
            </w:tcMar>
            <w:vAlign w:val="center"/>
          </w:tcPr>
          <w:p>
            <w:pPr>
              <w:spacing w:after="40"/>
            </w:pPr>
            <w:r>
              <w:rPr>
                <w:sz w:val="20"/>
                <w:szCs w:val="20"/>
              </w:rPr>
              <w:t xml:space="preserve">Digital survey records of departmental assets (buildings, open plots, infrastructure).</w:t>
            </w:r>
          </w:p>
          <w:p>
            <w:r>
              <w:rPr>
                <w:i/>
                <w:iCs/>
                <w:color w:val="0F6B5C"/>
                <w:sz w:val="20"/>
                <w:szCs w:val="20"/>
              </w:rPr>
              <w:t xml:space="preserve">विभागीय संपत्तियों (भवन, खुले भूखंड, अवसंरचना) के डिजिटल सर्वेक्षण रिकॉर्ड।</w:t>
            </w:r>
          </w:p>
        </w:tc>
        <w:tc>
          <w:tcPr>
            <w:tcW w:type="dxa" w:w="2750"/>
            <w:tcMar>
              <w:top w:type="dxa" w:w="80"/>
              <w:left w:type="dxa" w:w="100"/>
              <w:bottom w:type="dxa" w:w="80"/>
              <w:right w:type="dxa" w:w="100"/>
            </w:tcMar>
            <w:vAlign w:val="center"/>
          </w:tcPr>
          <w:p>
            <w:pPr>
              <w:spacing w:after="40"/>
            </w:pPr>
            <w:r>
              <w:rPr>
                <w:sz w:val="20"/>
                <w:szCs w:val="20"/>
              </w:rPr>
              <w:t xml:space="preserve">Department / Asset Type / Date</w:t>
            </w:r>
          </w:p>
          <w:p>
            <w:r>
              <w:rPr>
                <w:i/>
                <w:iCs/>
                <w:color w:val="0F6B5C"/>
                <w:sz w:val="20"/>
                <w:szCs w:val="20"/>
              </w:rPr>
              <w:t xml:space="preserve">विभाग / एसेट प्रकार / तिथि</w:t>
            </w:r>
          </w:p>
        </w:tc>
      </w:tr>
    </w:tbl>
    <w:p>
      <w:pPr>
        <w:shd w:fill="FFF2CC" w:val="clear"/>
        <w:spacing w:after="200" w:before="100"/>
        <w:ind w:left="100" w:right="100"/>
      </w:pPr>
      <w:r>
        <w:rPr>
          <w:b/>
          <w:bCs/>
          <w:sz w:val="21"/>
          <w:szCs w:val="21"/>
        </w:rPr>
        <w:t xml:space="preserve">📌 NOTE: </w:t>
      </w:r>
      <w:r>
        <w:rPr>
          <w:i/>
          <w:iCs/>
          <w:sz w:val="21"/>
          <w:szCs w:val="21"/>
        </w:rPr>
        <w:t xml:space="preserve">Reports are developed by the MPSEDC team after UAT confirmation. Report availability timing depends on form complexity (number of conditions, dropdowns, master data size).</w:t>
      </w:r>
      <w:r>
        <w:rPr>
          <w:sz w:val="21"/>
          <w:szCs w:val="21"/>
        </w:rPr>
        <w:t xml:space="preserve">  |  </w:t>
      </w:r>
      <w:r>
        <w:rPr>
          <w:i/>
          <w:iCs/>
          <w:color w:val="0F6B5C"/>
          <w:sz w:val="21"/>
          <w:szCs w:val="21"/>
        </w:rPr>
        <w:t xml:space="preserve">रिपोर्ट UAT पुष्टि के बाद MPSEDC टीम द्वारा विकसित की जाती हैं। रिपोर्ट उपलब्धता का समय फॉर्म की जटिलता (शर्तों की संख्या, ड्रॉपडाउन, मास्टर डेटा आकार) पर निर्भर करता है।</w:t>
      </w:r>
    </w:p>
    <w:p>
      <w:pPr>
        <w:spacing w:after="100"/>
      </w:pPr>
      <w:r>
        <w:rPr>
          <w:b/>
          <w:bCs/>
          <w:i w:val="false"/>
          <w:iCs w:val="false"/>
          <w:sz w:val="22"/>
          <w:szCs w:val="22"/>
        </w:rPr>
        <w:t xml:space="preserve">Sample report screens / नमूना रिपोर्ट स्क्रीन:</w:t>
      </w:r>
    </w:p>
    <w:p>
      <w:pPr>
        <w:spacing w:after="40" w:before="120"/>
        <w:jc w:val="center"/>
      </w:pPr>
      <w:r>
        <w:drawing>
          <wp:inline distT="0" distB="0" distL="0" distR="0">
            <wp:extent cx="512445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124450" cy="2314575"/>
                    </a:xfrm>
                    <a:prstGeom prst="rect">
                      <a:avLst/>
                    </a:prstGeom>
                  </pic:spPr>
                </pic:pic>
              </a:graphicData>
            </a:graphic>
          </wp:inline>
        </w:drawing>
      </w:r>
    </w:p>
    <w:p>
      <w:pPr>
        <w:spacing w:after="200"/>
        <w:jc w:val="center"/>
      </w:pPr>
      <w:r>
        <w:rPr>
          <w:i/>
          <w:iCs/>
          <w:color w:val="595959"/>
          <w:sz w:val="18"/>
          <w:szCs w:val="18"/>
        </w:rPr>
        <w:t xml:space="preserve">Surveys &amp; Inspections Form Report / सर्वेक्षण एवं निरीक्षण फॉर्म रिपोर्ट</w:t>
      </w:r>
    </w:p>
    <w:p>
      <w:pPr>
        <w:spacing w:after="40" w:before="120"/>
        <w:jc w:val="center"/>
      </w:pPr>
      <w:r>
        <w:drawing>
          <wp:inline distT="0" distB="0" distL="0" distR="0">
            <wp:extent cx="51244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124450" cy="2305050"/>
                    </a:xfrm>
                    <a:prstGeom prst="rect">
                      <a:avLst/>
                    </a:prstGeom>
                  </pic:spPr>
                </pic:pic>
              </a:graphicData>
            </a:graphic>
          </wp:inline>
        </w:drawing>
      </w:r>
    </w:p>
    <w:p>
      <w:pPr>
        <w:spacing w:after="200"/>
        <w:jc w:val="center"/>
      </w:pPr>
      <w:r>
        <w:rPr>
          <w:i/>
          <w:iCs/>
          <w:color w:val="595959"/>
          <w:sz w:val="18"/>
          <w:szCs w:val="18"/>
        </w:rPr>
        <w:t xml:space="preserve">General Form Report / सामान्य फॉर्म रिपोर्ट</w:t>
      </w:r>
    </w:p>
    <w:p>
      <w:pPr>
        <w:spacing w:after="40" w:before="120"/>
        <w:jc w:val="center"/>
      </w:pPr>
      <w:r>
        <w:drawing>
          <wp:inline distT="0" distB="0" distL="0" distR="0">
            <wp:extent cx="512445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124450" cy="2324100"/>
                    </a:xfrm>
                    <a:prstGeom prst="rect">
                      <a:avLst/>
                    </a:prstGeom>
                  </pic:spPr>
                </pic:pic>
              </a:graphicData>
            </a:graphic>
          </wp:inline>
        </w:drawing>
      </w:r>
    </w:p>
    <w:p>
      <w:pPr>
        <w:spacing w:after="200"/>
        <w:jc w:val="center"/>
      </w:pPr>
      <w:r>
        <w:rPr>
          <w:i/>
          <w:iCs/>
          <w:color w:val="595959"/>
          <w:sz w:val="18"/>
          <w:szCs w:val="18"/>
        </w:rPr>
        <w:t xml:space="preserve">School Inspection Report / विद्यालय निरीक्षण रिपोर्ट</w:t>
      </w:r>
    </w:p>
    <w:p>
      <w:pPr>
        <w:spacing w:after="40" w:before="120"/>
        <w:jc w:val="center"/>
      </w:pPr>
      <w:r>
        <w:drawing>
          <wp:inline distT="0" distB="0" distL="0" distR="0">
            <wp:extent cx="512445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124450" cy="2333625"/>
                    </a:xfrm>
                    <a:prstGeom prst="rect">
                      <a:avLst/>
                    </a:prstGeom>
                  </pic:spPr>
                </pic:pic>
              </a:graphicData>
            </a:graphic>
          </wp:inline>
        </w:drawing>
      </w:r>
    </w:p>
    <w:p>
      <w:pPr>
        <w:spacing w:after="200"/>
        <w:jc w:val="center"/>
      </w:pPr>
      <w:r>
        <w:rPr>
          <w:i/>
          <w:iCs/>
          <w:color w:val="595959"/>
          <w:sz w:val="18"/>
          <w:szCs w:val="18"/>
        </w:rPr>
        <w:t xml:space="preserve">Hostel Inspection Report / छात्रावास निरीक्षण रिपोर्ट</w:t>
      </w: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160"/>
              <w:left w:type="dxa" w:w="200"/>
              <w:bottom w:type="dxa" w:w="160"/>
              <w:right w:type="dxa" w:w="200"/>
            </w:tcMar>
          </w:tcPr>
          <w:p>
            <w:r>
              <w:rPr>
                <w:b/>
                <w:bCs/>
                <w:color w:val="FFFFFF"/>
                <w:sz w:val="20"/>
                <w:szCs w:val="20"/>
              </w:rPr>
              <w:t xml:space="preserve">PART 7</w:t>
            </w:r>
          </w:p>
          <w:p>
            <w:r>
              <w:rPr>
                <w:b/>
                <w:bCs/>
                <w:i/>
                <w:iCs/>
                <w:color w:val="FFFFFF"/>
                <w:sz w:val="28"/>
                <w:szCs w:val="28"/>
              </w:rPr>
              <w:t xml:space="preserve">Steps to Launch Parakh Application</w:t>
            </w:r>
          </w:p>
          <w:p>
            <w:r>
              <w:rPr>
                <w:b/>
                <w:bCs/>
                <w:i/>
                <w:iCs/>
                <w:color w:val="DCE6F1"/>
                <w:sz w:val="24"/>
                <w:szCs w:val="24"/>
              </w:rPr>
              <w:t xml:space="preserve">परख एप्लिकेशन लॉन्च करने के चरण</w:t>
            </w:r>
          </w:p>
        </w:tc>
      </w:tr>
    </w:tbl>
    <w:p>
      <w:pPr>
        <w:spacing w:after="200"/>
      </w:pPr>
    </w:p>
    <w:p>
      <w:pPr>
        <w:pStyle w:val="Heading1"/>
        <w:pBdr>
          <w:bottom w:val="single" w:color="1F3864" w:sz="8" w:space="4"/>
        </w:pBdr>
        <w:spacing w:after="160" w:before="360"/>
      </w:pPr>
      <w:r>
        <w:t xml:space="preserve">11. Application Launch Guide / एप्लिकेशन लॉन्च गाइड</w:t>
      </w:r>
    </w:p>
    <w:p>
      <w:pPr>
        <w:pStyle w:val="Heading2"/>
        <w:spacing w:after="120" w:before="260"/>
      </w:pPr>
      <w:r>
        <w:t xml:space="preserve">11.1 UAT (Testing Environment) / UAT (परीक्षण वातावरण)</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DCE6F1" w:val="clear"/>
            <w:tcMar>
              <w:top w:type="dxa" w:w="80"/>
              <w:left w:type="dxa" w:w="100"/>
              <w:bottom w:type="dxa" w:w="80"/>
              <w:right w:type="dxa" w:w="100"/>
            </w:tcMar>
            <w:vAlign w:val="center"/>
          </w:tcPr>
          <w:p>
            <w:pPr>
              <w:jc w:val="center"/>
            </w:pPr>
            <w:r>
              <w:rPr>
                <w:b/>
                <w:bCs/>
                <w:color w:val="1F3864"/>
                <w:sz w:val="26"/>
                <w:szCs w:val="26"/>
              </w:rPr>
              <w:t xml:space="preserve">1</w:t>
            </w:r>
          </w:p>
        </w:tc>
        <w:tc>
          <w:tcPr>
            <w:tcW w:type="dxa" w:w="8650"/>
            <w:tcMar>
              <w:top w:type="dxa" w:w="80"/>
              <w:left w:type="dxa" w:w="100"/>
              <w:bottom w:type="dxa" w:w="80"/>
              <w:right w:type="dxa" w:w="100"/>
            </w:tcMar>
            <w:vAlign w:val="center"/>
          </w:tcPr>
          <w:p>
            <w:r>
              <w:rPr>
                <w:b/>
                <w:bCs/>
                <w:sz w:val="20"/>
                <w:szCs w:val="20"/>
              </w:rPr>
              <w:t xml:space="preserve">Receive UAT APK from Team</w:t>
            </w:r>
          </w:p>
          <w:p>
            <w:pPr>
              <w:spacing w:after="60"/>
            </w:pPr>
            <w:r>
              <w:rPr>
                <w:sz w:val="20"/>
                <w:szCs w:val="20"/>
              </w:rPr>
              <w:t xml:space="preserve">The Parakh team will share a UAT APK file via email or WhatsApp.</w:t>
            </w:r>
          </w:p>
          <w:p>
            <w:r>
              <w:rPr>
                <w:b/>
                <w:bCs/>
                <w:color w:val="0F6B5C"/>
                <w:sz w:val="20"/>
                <w:szCs w:val="20"/>
              </w:rPr>
              <w:t xml:space="preserve">टीम से UAT APK प्राप्त करें</w:t>
            </w:r>
          </w:p>
          <w:p>
            <w:r>
              <w:rPr>
                <w:i/>
                <w:iCs/>
                <w:color w:val="0F6B5C"/>
                <w:sz w:val="20"/>
                <w:szCs w:val="20"/>
              </w:rPr>
              <w:t xml:space="preserve">परख टीम ईमेल या व्हाट्सएप के माध्यम से एक UAT APK फ़ाइल साझा करेगी।</w:t>
            </w:r>
          </w:p>
        </w:tc>
      </w:tr>
      <w:tr>
        <w:tc>
          <w:tcPr>
            <w:tcW w:type="dxa" w:w="700"/>
            <w:shd w:fill="DCE6F1" w:val="clear"/>
            <w:tcMar>
              <w:top w:type="dxa" w:w="80"/>
              <w:left w:type="dxa" w:w="100"/>
              <w:bottom w:type="dxa" w:w="80"/>
              <w:right w:type="dxa" w:w="100"/>
            </w:tcMar>
            <w:vAlign w:val="center"/>
          </w:tcPr>
          <w:p>
            <w:pPr>
              <w:jc w:val="center"/>
            </w:pPr>
            <w:r>
              <w:rPr>
                <w:b/>
                <w:bCs/>
                <w:color w:val="1F3864"/>
                <w:sz w:val="26"/>
                <w:szCs w:val="26"/>
              </w:rPr>
              <w:t xml:space="preserve">2</w:t>
            </w:r>
          </w:p>
        </w:tc>
        <w:tc>
          <w:tcPr>
            <w:tcW w:type="dxa" w:w="8650"/>
            <w:tcMar>
              <w:top w:type="dxa" w:w="80"/>
              <w:left w:type="dxa" w:w="100"/>
              <w:bottom w:type="dxa" w:w="80"/>
              <w:right w:type="dxa" w:w="100"/>
            </w:tcMar>
            <w:vAlign w:val="center"/>
          </w:tcPr>
          <w:p>
            <w:r>
              <w:rPr>
                <w:b/>
                <w:bCs/>
                <w:sz w:val="20"/>
                <w:szCs w:val="20"/>
              </w:rPr>
              <w:t xml:space="preserve">Install the APK</w:t>
            </w:r>
          </w:p>
          <w:p>
            <w:pPr>
              <w:spacing w:after="60"/>
            </w:pPr>
            <w:r>
              <w:rPr>
                <w:sz w:val="20"/>
                <w:szCs w:val="20"/>
              </w:rPr>
              <w:t xml:space="preserve">Enable 'Install from Unknown Sources' on your Android device if prompted, then install the APK.</w:t>
            </w:r>
          </w:p>
          <w:p>
            <w:r>
              <w:rPr>
                <w:b/>
                <w:bCs/>
                <w:color w:val="0F6B5C"/>
                <w:sz w:val="20"/>
                <w:szCs w:val="20"/>
              </w:rPr>
              <w:t xml:space="preserve">APK इंस्टॉल करें</w:t>
            </w:r>
          </w:p>
          <w:p>
            <w:r>
              <w:rPr>
                <w:i/>
                <w:iCs/>
                <w:color w:val="0F6B5C"/>
                <w:sz w:val="20"/>
                <w:szCs w:val="20"/>
              </w:rPr>
              <w:t xml:space="preserve">आवश्यकता होने पर एंड्रॉइड डिवाइस पर 'Install from Unknown Sources' सक्षम करें, फिर APK इंस्टॉल करें।</w:t>
            </w:r>
          </w:p>
        </w:tc>
      </w:tr>
      <w:tr>
        <w:tc>
          <w:tcPr>
            <w:tcW w:type="dxa" w:w="700"/>
            <w:shd w:fill="DCE6F1" w:val="clear"/>
            <w:tcMar>
              <w:top w:type="dxa" w:w="80"/>
              <w:left w:type="dxa" w:w="100"/>
              <w:bottom w:type="dxa" w:w="80"/>
              <w:right w:type="dxa" w:w="100"/>
            </w:tcMar>
            <w:vAlign w:val="center"/>
          </w:tcPr>
          <w:p>
            <w:pPr>
              <w:jc w:val="center"/>
            </w:pPr>
            <w:r>
              <w:rPr>
                <w:b/>
                <w:bCs/>
                <w:color w:val="1F3864"/>
                <w:sz w:val="26"/>
                <w:szCs w:val="26"/>
              </w:rPr>
              <w:t xml:space="preserve">3</w:t>
            </w:r>
          </w:p>
        </w:tc>
        <w:tc>
          <w:tcPr>
            <w:tcW w:type="dxa" w:w="8650"/>
            <w:tcMar>
              <w:top w:type="dxa" w:w="80"/>
              <w:left w:type="dxa" w:w="100"/>
              <w:bottom w:type="dxa" w:w="80"/>
              <w:right w:type="dxa" w:w="100"/>
            </w:tcMar>
            <w:vAlign w:val="center"/>
          </w:tcPr>
          <w:p>
            <w:r>
              <w:rPr>
                <w:b/>
                <w:bCs/>
                <w:sz w:val="20"/>
                <w:szCs w:val="20"/>
              </w:rPr>
              <w:t xml:space="preserve">Login with UAT Credentials</w:t>
            </w:r>
          </w:p>
          <w:p>
            <w:pPr>
              <w:spacing w:after="60"/>
            </w:pPr>
            <w:r>
              <w:rPr>
                <w:sz w:val="20"/>
                <w:szCs w:val="20"/>
              </w:rPr>
              <w:t xml:space="preserve">Use the specific department/district login credentials provided by the Parakh team for UAT testing.</w:t>
            </w:r>
          </w:p>
          <w:p>
            <w:r>
              <w:rPr>
                <w:b/>
                <w:bCs/>
                <w:color w:val="0F6B5C"/>
                <w:sz w:val="20"/>
                <w:szCs w:val="20"/>
              </w:rPr>
              <w:t xml:space="preserve">UAT क्रेडेंशियल से लॉगिन करें</w:t>
            </w:r>
          </w:p>
          <w:p>
            <w:r>
              <w:rPr>
                <w:i/>
                <w:iCs/>
                <w:color w:val="0F6B5C"/>
                <w:sz w:val="20"/>
                <w:szCs w:val="20"/>
              </w:rPr>
              <w:t xml:space="preserve">UAT परीक्षण हेतु परख टीम द्वारा प्रदत्त विशिष्ट विभाग/जिला लॉगिन क्रेडेंशियल का उपयोग करें।</w:t>
            </w:r>
          </w:p>
        </w:tc>
      </w:tr>
      <w:tr>
        <w:tc>
          <w:tcPr>
            <w:tcW w:type="dxa" w:w="700"/>
            <w:shd w:fill="DCE6F1" w:val="clear"/>
            <w:tcMar>
              <w:top w:type="dxa" w:w="80"/>
              <w:left w:type="dxa" w:w="100"/>
              <w:bottom w:type="dxa" w:w="80"/>
              <w:right w:type="dxa" w:w="100"/>
            </w:tcMar>
            <w:vAlign w:val="center"/>
          </w:tcPr>
          <w:p>
            <w:pPr>
              <w:jc w:val="center"/>
            </w:pPr>
            <w:r>
              <w:rPr>
                <w:b/>
                <w:bCs/>
                <w:color w:val="1F3864"/>
                <w:sz w:val="26"/>
                <w:szCs w:val="26"/>
              </w:rPr>
              <w:t xml:space="preserve">4</w:t>
            </w:r>
          </w:p>
        </w:tc>
        <w:tc>
          <w:tcPr>
            <w:tcW w:type="dxa" w:w="8650"/>
            <w:tcMar>
              <w:top w:type="dxa" w:w="80"/>
              <w:left w:type="dxa" w:w="100"/>
              <w:bottom w:type="dxa" w:w="80"/>
              <w:right w:type="dxa" w:w="100"/>
            </w:tcMar>
            <w:vAlign w:val="center"/>
          </w:tcPr>
          <w:p>
            <w:r>
              <w:rPr>
                <w:b/>
                <w:bCs/>
                <w:sz w:val="20"/>
                <w:szCs w:val="20"/>
              </w:rPr>
              <w:t xml:space="preserve">Test &amp; Confirm</w:t>
            </w:r>
          </w:p>
          <w:p>
            <w:pPr>
              <w:spacing w:after="60"/>
            </w:pPr>
            <w:r>
              <w:rPr>
                <w:sz w:val="20"/>
                <w:szCs w:val="20"/>
              </w:rPr>
              <w:t xml:space="preserve">Test all forms, fields, and dropdowns. Report any issues via email. Provide written UAT confirmation when satisfied.</w:t>
            </w:r>
          </w:p>
          <w:p>
            <w:r>
              <w:rPr>
                <w:b/>
                <w:bCs/>
                <w:color w:val="0F6B5C"/>
                <w:sz w:val="20"/>
                <w:szCs w:val="20"/>
              </w:rPr>
              <w:t xml:space="preserve">परीक्षण एवं पुष्टि करें</w:t>
            </w:r>
          </w:p>
          <w:p>
            <w:r>
              <w:rPr>
                <w:i/>
                <w:iCs/>
                <w:color w:val="0F6B5C"/>
                <w:sz w:val="20"/>
                <w:szCs w:val="20"/>
              </w:rPr>
              <w:t xml:space="preserve">सभी फॉर्म, फ़ील्ड एवं ड्रॉपडाउन का परीक्षण करें। किसी भी समस्या को ईमेल के माध्यम से रिपोर्ट करें। संतुष्ट होने पर लिखित UAT पुष्टि प्रदान करें।</w:t>
            </w:r>
          </w:p>
        </w:tc>
      </w:tr>
    </w:tbl>
    <w:p>
      <w:pPr>
        <w:pStyle w:val="Heading2"/>
        <w:spacing w:after="120" w:before="260"/>
      </w:pPr>
      <w:r>
        <w:t xml:space="preserve">11.2 Production (Live Environment) / प्रोडक्शन (लाइव वातावरण)</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DCE6F1" w:val="clear"/>
            <w:tcMar>
              <w:top w:type="dxa" w:w="80"/>
              <w:left w:type="dxa" w:w="100"/>
              <w:bottom w:type="dxa" w:w="80"/>
              <w:right w:type="dxa" w:w="100"/>
            </w:tcMar>
            <w:vAlign w:val="center"/>
          </w:tcPr>
          <w:p>
            <w:pPr>
              <w:jc w:val="center"/>
            </w:pPr>
            <w:r>
              <w:rPr>
                <w:b/>
                <w:bCs/>
                <w:color w:val="1F3864"/>
                <w:sz w:val="26"/>
                <w:szCs w:val="26"/>
              </w:rPr>
              <w:t xml:space="preserve">1</w:t>
            </w:r>
          </w:p>
        </w:tc>
        <w:tc>
          <w:tcPr>
            <w:tcW w:type="dxa" w:w="8650"/>
            <w:tcMar>
              <w:top w:type="dxa" w:w="80"/>
              <w:left w:type="dxa" w:w="100"/>
              <w:bottom w:type="dxa" w:w="80"/>
              <w:right w:type="dxa" w:w="100"/>
            </w:tcMar>
            <w:vAlign w:val="center"/>
          </w:tcPr>
          <w:p>
            <w:r>
              <w:rPr>
                <w:b/>
                <w:bCs/>
                <w:sz w:val="20"/>
                <w:szCs w:val="20"/>
              </w:rPr>
              <w:t xml:space="preserve">Download from Google Play Store</w:t>
            </w:r>
          </w:p>
          <w:p>
            <w:pPr>
              <w:spacing w:after="60"/>
            </w:pPr>
            <w:r>
              <w:rPr>
                <w:sz w:val="20"/>
                <w:szCs w:val="20"/>
              </w:rPr>
              <w:t xml:space="preserve">Search for "District GIS Parakh" on Google Play Store or visit: https://play.google.com/store/apps/details?id=com.mpssdi.parakh</w:t>
            </w:r>
          </w:p>
          <w:p>
            <w:r>
              <w:rPr>
                <w:b/>
                <w:bCs/>
                <w:color w:val="0F6B5C"/>
                <w:sz w:val="20"/>
                <w:szCs w:val="20"/>
              </w:rPr>
              <w:t xml:space="preserve">Google Play Store से डाउनलोड करें</w:t>
            </w:r>
          </w:p>
          <w:p>
            <w:r>
              <w:rPr>
                <w:i/>
                <w:iCs/>
                <w:color w:val="0F6B5C"/>
                <w:sz w:val="20"/>
                <w:szCs w:val="20"/>
              </w:rPr>
              <w:t xml:space="preserve">Google Play Store पर "District GIS Parakh" खोजें अथवा दिए गए लिंक पर जाएँ।</w:t>
            </w:r>
          </w:p>
        </w:tc>
      </w:tr>
      <w:tr>
        <w:tc>
          <w:tcPr>
            <w:tcW w:type="dxa" w:w="700"/>
            <w:shd w:fill="DCE6F1" w:val="clear"/>
            <w:tcMar>
              <w:top w:type="dxa" w:w="80"/>
              <w:left w:type="dxa" w:w="100"/>
              <w:bottom w:type="dxa" w:w="80"/>
              <w:right w:type="dxa" w:w="100"/>
            </w:tcMar>
            <w:vAlign w:val="center"/>
          </w:tcPr>
          <w:p>
            <w:pPr>
              <w:jc w:val="center"/>
            </w:pPr>
            <w:r>
              <w:rPr>
                <w:b/>
                <w:bCs/>
                <w:color w:val="1F3864"/>
                <w:sz w:val="26"/>
                <w:szCs w:val="26"/>
              </w:rPr>
              <w:t xml:space="preserve">2</w:t>
            </w:r>
          </w:p>
        </w:tc>
        <w:tc>
          <w:tcPr>
            <w:tcW w:type="dxa" w:w="8650"/>
            <w:tcMar>
              <w:top w:type="dxa" w:w="80"/>
              <w:left w:type="dxa" w:w="100"/>
              <w:bottom w:type="dxa" w:w="80"/>
              <w:right w:type="dxa" w:w="100"/>
            </w:tcMar>
            <w:vAlign w:val="center"/>
          </w:tcPr>
          <w:p>
            <w:r>
              <w:rPr>
                <w:b/>
                <w:bCs/>
                <w:sz w:val="20"/>
                <w:szCs w:val="20"/>
              </w:rPr>
              <w:t xml:space="preserve">Install the App</w:t>
            </w:r>
          </w:p>
          <w:p>
            <w:pPr>
              <w:spacing w:after="60"/>
            </w:pPr>
            <w:r>
              <w:rPr>
                <w:sz w:val="20"/>
                <w:szCs w:val="20"/>
              </w:rPr>
              <w:t xml:space="preserve">Tap Install and wait for the installation to complete.</w:t>
            </w:r>
          </w:p>
          <w:p>
            <w:r>
              <w:rPr>
                <w:b/>
                <w:bCs/>
                <w:color w:val="0F6B5C"/>
                <w:sz w:val="20"/>
                <w:szCs w:val="20"/>
              </w:rPr>
              <w:t xml:space="preserve">ऐप इंस्टॉल करें</w:t>
            </w:r>
          </w:p>
          <w:p>
            <w:r>
              <w:rPr>
                <w:i/>
                <w:iCs/>
                <w:color w:val="0F6B5C"/>
                <w:sz w:val="20"/>
                <w:szCs w:val="20"/>
              </w:rPr>
              <w:t xml:space="preserve">Install पर टैप करें और इंस्टॉलेशन पूर्ण होने की प्रतीक्षा करें।</w:t>
            </w:r>
          </w:p>
        </w:tc>
      </w:tr>
      <w:tr>
        <w:tc>
          <w:tcPr>
            <w:tcW w:type="dxa" w:w="700"/>
            <w:shd w:fill="DCE6F1" w:val="clear"/>
            <w:tcMar>
              <w:top w:type="dxa" w:w="80"/>
              <w:left w:type="dxa" w:w="100"/>
              <w:bottom w:type="dxa" w:w="80"/>
              <w:right w:type="dxa" w:w="100"/>
            </w:tcMar>
            <w:vAlign w:val="center"/>
          </w:tcPr>
          <w:p>
            <w:pPr>
              <w:jc w:val="center"/>
            </w:pPr>
            <w:r>
              <w:rPr>
                <w:b/>
                <w:bCs/>
                <w:color w:val="1F3864"/>
                <w:sz w:val="26"/>
                <w:szCs w:val="26"/>
              </w:rPr>
              <w:t xml:space="preserve">3</w:t>
            </w:r>
          </w:p>
        </w:tc>
        <w:tc>
          <w:tcPr>
            <w:tcW w:type="dxa" w:w="8650"/>
            <w:tcMar>
              <w:top w:type="dxa" w:w="80"/>
              <w:left w:type="dxa" w:w="100"/>
              <w:bottom w:type="dxa" w:w="80"/>
              <w:right w:type="dxa" w:w="100"/>
            </w:tcMar>
            <w:vAlign w:val="center"/>
          </w:tcPr>
          <w:p>
            <w:r>
              <w:rPr>
                <w:b/>
                <w:bCs/>
                <w:sz w:val="20"/>
                <w:szCs w:val="20"/>
              </w:rPr>
              <w:t xml:space="preserve">Login with Production Credentials</w:t>
            </w:r>
          </w:p>
          <w:p>
            <w:pPr>
              <w:spacing w:after="60"/>
            </w:pPr>
            <w:r>
              <w:rPr>
                <w:sz w:val="20"/>
                <w:szCs w:val="20"/>
              </w:rPr>
              <w:t xml:space="preserve">Use your department/district login credentials for the live production environment.</w:t>
            </w:r>
          </w:p>
          <w:p>
            <w:r>
              <w:rPr>
                <w:b/>
                <w:bCs/>
                <w:color w:val="0F6B5C"/>
                <w:sz w:val="20"/>
                <w:szCs w:val="20"/>
              </w:rPr>
              <w:t xml:space="preserve">प्रोडक्शन क्रेडेंशियल से लॉगिन करें</w:t>
            </w:r>
          </w:p>
          <w:p>
            <w:r>
              <w:rPr>
                <w:i/>
                <w:iCs/>
                <w:color w:val="0F6B5C"/>
                <w:sz w:val="20"/>
                <w:szCs w:val="20"/>
              </w:rPr>
              <w:t xml:space="preserve">लाइव प्रोडक्शन वातावरण हेतु अपने विभाग/जिला लॉगिन क्रेडेंशियल का उपयोग करें।</w:t>
            </w:r>
          </w:p>
        </w:tc>
      </w:tr>
    </w:tbl>
    <w:p>
      <w:pPr>
        <w:shd w:fill="FFF2CC" w:val="clear"/>
        <w:spacing w:after="200" w:before="100"/>
        <w:ind w:left="100" w:right="100"/>
      </w:pPr>
      <w:r>
        <w:rPr>
          <w:b/>
          <w:bCs/>
          <w:sz w:val="21"/>
          <w:szCs w:val="21"/>
        </w:rPr>
        <w:t xml:space="preserve">📌 NOTE: </w:t>
      </w:r>
      <w:r>
        <w:rPr>
          <w:i/>
          <w:iCs/>
          <w:sz w:val="21"/>
          <w:szCs w:val="21"/>
        </w:rPr>
        <w:t xml:space="preserve">Production deployment happens only after the department provides written email confirmation of UAT sign-off to MPSEDC.</w:t>
      </w:r>
      <w:r>
        <w:rPr>
          <w:sz w:val="21"/>
          <w:szCs w:val="21"/>
        </w:rPr>
        <w:t xml:space="preserve">  |  </w:t>
      </w:r>
      <w:r>
        <w:rPr>
          <w:i/>
          <w:iCs/>
          <w:color w:val="0F6B5C"/>
          <w:sz w:val="21"/>
          <w:szCs w:val="21"/>
        </w:rPr>
        <w:t xml:space="preserve">प्रोडक्शन डिप्लॉयमेंट केवल तभी होता है जब विभाग MPSEDC को UAT साइन-ऑफ की लिखित ईमेल पुष्टि प्रदान करता है।</w:t>
      </w: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160"/>
              <w:left w:type="dxa" w:w="200"/>
              <w:bottom w:type="dxa" w:w="160"/>
              <w:right w:type="dxa" w:w="200"/>
            </w:tcMar>
          </w:tcPr>
          <w:p>
            <w:r>
              <w:rPr>
                <w:b/>
                <w:bCs/>
                <w:color w:val="FFFFFF"/>
                <w:sz w:val="20"/>
                <w:szCs w:val="20"/>
              </w:rPr>
              <w:t xml:space="preserve">PART —</w:t>
            </w:r>
          </w:p>
          <w:p>
            <w:r>
              <w:rPr>
                <w:b/>
                <w:bCs/>
                <w:i/>
                <w:iCs/>
                <w:color w:val="FFFFFF"/>
                <w:sz w:val="28"/>
                <w:szCs w:val="28"/>
              </w:rPr>
              <w:t xml:space="preserve">Quick Reference — At-a-Glance Checklists for Field Officers</w:t>
            </w:r>
          </w:p>
          <w:p>
            <w:r>
              <w:rPr>
                <w:b/>
                <w:bCs/>
                <w:i/>
                <w:iCs/>
                <w:color w:val="DCE6F1"/>
                <w:sz w:val="24"/>
                <w:szCs w:val="24"/>
              </w:rPr>
              <w:t xml:space="preserve">त्वरित संदर्भ — फील्ड अधिकारियों हेतु संक्षिप्त चेकलिस्ट</w:t>
            </w:r>
          </w:p>
        </w:tc>
      </w:tr>
    </w:tbl>
    <w:p>
      <w:pPr>
        <w:spacing w:after="200"/>
      </w:pPr>
    </w:p>
    <w:p>
      <w:pPr>
        <w:pStyle w:val="Heading1"/>
        <w:pBdr>
          <w:bottom w:val="single" w:color="1F3864" w:sz="8" w:space="4"/>
        </w:pBdr>
        <w:spacing w:after="160" w:before="360"/>
      </w:pPr>
      <w:r>
        <w:t xml:space="preserve">12. Quick Reference / त्वरित संदर्भ</w:t>
      </w:r>
    </w:p>
    <w:p>
      <w:pPr>
        <w:pStyle w:val="Heading2"/>
        <w:spacing w:after="120" w:before="260"/>
      </w:pPr>
      <w:r>
        <w:t xml:space="preserve">12.1 Mobile App — Daily Inspection Checklist / मोबाइल ऐप — दैनिक निरीक्षण चेकलिस्ट</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c>
          <w:tcPr>
            <w:tcW w:type="dxa" w:w="700"/>
            <w:shd w:fill="DCE6F1" w:val="clear"/>
            <w:tcMar>
              <w:top w:type="dxa" w:w="80"/>
              <w:left w:type="dxa" w:w="100"/>
              <w:bottom w:type="dxa" w:w="80"/>
              <w:right w:type="dxa" w:w="100"/>
            </w:tcMar>
            <w:vAlign w:val="center"/>
          </w:tcPr>
          <w:p>
            <w:pPr>
              <w:jc w:val="center"/>
            </w:pPr>
            <w:r>
              <w:rPr>
                <w:b/>
                <w:bCs/>
                <w:color w:val="1F3864"/>
                <w:sz w:val="22"/>
                <w:szCs w:val="22"/>
              </w:rPr>
              <w:t xml:space="preserve">1</w:t>
            </w:r>
          </w:p>
        </w:tc>
        <w:tc>
          <w:tcPr>
            <w:tcW w:type="dxa" w:w="8650"/>
            <w:tcMar>
              <w:top w:type="dxa" w:w="80"/>
              <w:left w:type="dxa" w:w="100"/>
              <w:bottom w:type="dxa" w:w="80"/>
              <w:right w:type="dxa" w:w="100"/>
            </w:tcMar>
            <w:vAlign w:val="center"/>
          </w:tcPr>
          <w:p>
            <w:pPr>
              <w:spacing w:after="40"/>
            </w:pPr>
            <w:r>
              <w:rPr>
                <w:sz w:val="20"/>
                <w:szCs w:val="20"/>
              </w:rPr>
              <w:t xml:space="preserve">Open the Parakh mobile app on your device.</w:t>
            </w:r>
          </w:p>
          <w:p>
            <w:r>
              <w:rPr>
                <w:i/>
                <w:iCs/>
                <w:color w:val="0F6B5C"/>
                <w:sz w:val="20"/>
                <w:szCs w:val="20"/>
              </w:rPr>
              <w:t xml:space="preserve">अपने डिवाइस पर परख मोबाइल ऐप खोलें।</w:t>
            </w:r>
          </w:p>
        </w:tc>
      </w:tr>
      <w:tr>
        <w:tc>
          <w:tcPr>
            <w:tcW w:type="dxa" w:w="700"/>
            <w:shd w:fill="DCE6F1" w:val="clear"/>
            <w:tcMar>
              <w:top w:type="dxa" w:w="80"/>
              <w:left w:type="dxa" w:w="100"/>
              <w:bottom w:type="dxa" w:w="80"/>
              <w:right w:type="dxa" w:w="100"/>
            </w:tcMar>
            <w:vAlign w:val="center"/>
          </w:tcPr>
          <w:p>
            <w:pPr>
              <w:jc w:val="center"/>
            </w:pPr>
            <w:r>
              <w:rPr>
                <w:b/>
                <w:bCs/>
                <w:color w:val="1F3864"/>
                <w:sz w:val="22"/>
                <w:szCs w:val="22"/>
              </w:rPr>
              <w:t xml:space="preserve">2</w:t>
            </w:r>
          </w:p>
        </w:tc>
        <w:tc>
          <w:tcPr>
            <w:tcW w:type="dxa" w:w="8650"/>
            <w:tcMar>
              <w:top w:type="dxa" w:w="80"/>
              <w:left w:type="dxa" w:w="100"/>
              <w:bottom w:type="dxa" w:w="80"/>
              <w:right w:type="dxa" w:w="100"/>
            </w:tcMar>
            <w:vAlign w:val="center"/>
          </w:tcPr>
          <w:p>
            <w:pPr>
              <w:spacing w:after="40"/>
            </w:pPr>
            <w:r>
              <w:rPr>
                <w:sz w:val="20"/>
                <w:szCs w:val="20"/>
              </w:rPr>
              <w:t xml:space="preserve">Select your district and login with Department credentials.</w:t>
            </w:r>
          </w:p>
          <w:p>
            <w:r>
              <w:rPr>
                <w:i/>
                <w:iCs/>
                <w:color w:val="0F6B5C"/>
                <w:sz w:val="20"/>
                <w:szCs w:val="20"/>
              </w:rPr>
              <w:t xml:space="preserve">अपना जिला चुनें एवं विभागीय क्रेडेंशियल से लॉगिन करें।</w:t>
            </w:r>
          </w:p>
        </w:tc>
      </w:tr>
      <w:tr>
        <w:tc>
          <w:tcPr>
            <w:tcW w:type="dxa" w:w="700"/>
            <w:shd w:fill="DCE6F1" w:val="clear"/>
            <w:tcMar>
              <w:top w:type="dxa" w:w="80"/>
              <w:left w:type="dxa" w:w="100"/>
              <w:bottom w:type="dxa" w:w="80"/>
              <w:right w:type="dxa" w:w="100"/>
            </w:tcMar>
            <w:vAlign w:val="center"/>
          </w:tcPr>
          <w:p>
            <w:pPr>
              <w:jc w:val="center"/>
            </w:pPr>
            <w:r>
              <w:rPr>
                <w:b/>
                <w:bCs/>
                <w:color w:val="1F3864"/>
                <w:sz w:val="22"/>
                <w:szCs w:val="22"/>
              </w:rPr>
              <w:t xml:space="preserve">3</w:t>
            </w:r>
          </w:p>
        </w:tc>
        <w:tc>
          <w:tcPr>
            <w:tcW w:type="dxa" w:w="8650"/>
            <w:tcMar>
              <w:top w:type="dxa" w:w="80"/>
              <w:left w:type="dxa" w:w="100"/>
              <w:bottom w:type="dxa" w:w="80"/>
              <w:right w:type="dxa" w:w="100"/>
            </w:tcMar>
            <w:vAlign w:val="center"/>
          </w:tcPr>
          <w:p>
            <w:pPr>
              <w:spacing w:after="40"/>
            </w:pPr>
            <w:r>
              <w:rPr>
                <w:sz w:val="20"/>
                <w:szCs w:val="20"/>
              </w:rPr>
              <w:t xml:space="preserve">Tap New Form on the home screen.</w:t>
            </w:r>
          </w:p>
          <w:p>
            <w:r>
              <w:rPr>
                <w:i/>
                <w:iCs/>
                <w:color w:val="0F6B5C"/>
                <w:sz w:val="20"/>
                <w:szCs w:val="20"/>
              </w:rPr>
              <w:t xml:space="preserve">होम स्क्रीन पर New Form पर टैप करें।</w:t>
            </w:r>
          </w:p>
        </w:tc>
      </w:tr>
      <w:tr>
        <w:tc>
          <w:tcPr>
            <w:tcW w:type="dxa" w:w="700"/>
            <w:shd w:fill="DCE6F1" w:val="clear"/>
            <w:tcMar>
              <w:top w:type="dxa" w:w="80"/>
              <w:left w:type="dxa" w:w="100"/>
              <w:bottom w:type="dxa" w:w="80"/>
              <w:right w:type="dxa" w:w="100"/>
            </w:tcMar>
            <w:vAlign w:val="center"/>
          </w:tcPr>
          <w:p>
            <w:pPr>
              <w:jc w:val="center"/>
            </w:pPr>
            <w:r>
              <w:rPr>
                <w:b/>
                <w:bCs/>
                <w:color w:val="1F3864"/>
                <w:sz w:val="22"/>
                <w:szCs w:val="22"/>
              </w:rPr>
              <w:t xml:space="preserve">4</w:t>
            </w:r>
          </w:p>
        </w:tc>
        <w:tc>
          <w:tcPr>
            <w:tcW w:type="dxa" w:w="8650"/>
            <w:tcMar>
              <w:top w:type="dxa" w:w="80"/>
              <w:left w:type="dxa" w:w="100"/>
              <w:bottom w:type="dxa" w:w="80"/>
              <w:right w:type="dxa" w:w="100"/>
            </w:tcMar>
            <w:vAlign w:val="center"/>
          </w:tcPr>
          <w:p>
            <w:pPr>
              <w:spacing w:after="40"/>
            </w:pPr>
            <w:r>
              <w:rPr>
                <w:sz w:val="20"/>
                <w:szCs w:val="20"/>
              </w:rPr>
              <w:t xml:space="preserve">Select the assigned form type (e.g., Hostel Inspection).</w:t>
            </w:r>
          </w:p>
          <w:p>
            <w:r>
              <w:rPr>
                <w:i/>
                <w:iCs/>
                <w:color w:val="0F6B5C"/>
                <w:sz w:val="20"/>
                <w:szCs w:val="20"/>
              </w:rPr>
              <w:t xml:space="preserve">असाइन किया गया फॉर्म प्रकार चुनें (जैसे छात्रावास निरीक्षण)।</w:t>
            </w:r>
          </w:p>
        </w:tc>
      </w:tr>
      <w:tr>
        <w:tc>
          <w:tcPr>
            <w:tcW w:type="dxa" w:w="700"/>
            <w:shd w:fill="DCE6F1" w:val="clear"/>
            <w:tcMar>
              <w:top w:type="dxa" w:w="80"/>
              <w:left w:type="dxa" w:w="100"/>
              <w:bottom w:type="dxa" w:w="80"/>
              <w:right w:type="dxa" w:w="100"/>
            </w:tcMar>
            <w:vAlign w:val="center"/>
          </w:tcPr>
          <w:p>
            <w:pPr>
              <w:jc w:val="center"/>
            </w:pPr>
            <w:r>
              <w:rPr>
                <w:b/>
                <w:bCs/>
                <w:color w:val="1F3864"/>
                <w:sz w:val="22"/>
                <w:szCs w:val="22"/>
              </w:rPr>
              <w:t xml:space="preserve">5</w:t>
            </w:r>
          </w:p>
        </w:tc>
        <w:tc>
          <w:tcPr>
            <w:tcW w:type="dxa" w:w="8650"/>
            <w:tcMar>
              <w:top w:type="dxa" w:w="80"/>
              <w:left w:type="dxa" w:w="100"/>
              <w:bottom w:type="dxa" w:w="80"/>
              <w:right w:type="dxa" w:w="100"/>
            </w:tcMar>
            <w:vAlign w:val="center"/>
          </w:tcPr>
          <w:p>
            <w:pPr>
              <w:spacing w:after="40"/>
            </w:pPr>
            <w:r>
              <w:rPr>
                <w:sz w:val="20"/>
                <w:szCs w:val="20"/>
              </w:rPr>
              <w:t xml:space="preserve">Use the Map view to find your assigned site (Red Pin).</w:t>
            </w:r>
          </w:p>
          <w:p>
            <w:r>
              <w:rPr>
                <w:i/>
                <w:iCs/>
                <w:color w:val="0F6B5C"/>
                <w:sz w:val="20"/>
                <w:szCs w:val="20"/>
              </w:rPr>
              <w:t xml:space="preserve">अपनी असाइन की गई साइट (रेड पिन) खोजने हेतु मैप व्यू का उपयोग करें।</w:t>
            </w:r>
          </w:p>
        </w:tc>
      </w:tr>
      <w:tr>
        <w:tc>
          <w:tcPr>
            <w:tcW w:type="dxa" w:w="700"/>
            <w:shd w:fill="DCE6F1" w:val="clear"/>
            <w:tcMar>
              <w:top w:type="dxa" w:w="80"/>
              <w:left w:type="dxa" w:w="100"/>
              <w:bottom w:type="dxa" w:w="80"/>
              <w:right w:type="dxa" w:w="100"/>
            </w:tcMar>
            <w:vAlign w:val="center"/>
          </w:tcPr>
          <w:p>
            <w:pPr>
              <w:jc w:val="center"/>
            </w:pPr>
            <w:r>
              <w:rPr>
                <w:b/>
                <w:bCs/>
                <w:color w:val="1F3864"/>
                <w:sz w:val="22"/>
                <w:szCs w:val="22"/>
              </w:rPr>
              <w:t xml:space="preserve">6</w:t>
            </w:r>
          </w:p>
        </w:tc>
        <w:tc>
          <w:tcPr>
            <w:tcW w:type="dxa" w:w="8650"/>
            <w:tcMar>
              <w:top w:type="dxa" w:w="80"/>
              <w:left w:type="dxa" w:w="100"/>
              <w:bottom w:type="dxa" w:w="80"/>
              <w:right w:type="dxa" w:w="100"/>
            </w:tcMar>
            <w:vAlign w:val="center"/>
          </w:tcPr>
          <w:p>
            <w:pPr>
              <w:spacing w:after="40"/>
            </w:pPr>
            <w:r>
              <w:rPr>
                <w:sz w:val="20"/>
                <w:szCs w:val="20"/>
              </w:rPr>
              <w:t xml:space="preserve">Tap the Red Pin to open the site-specific form.</w:t>
            </w:r>
          </w:p>
          <w:p>
            <w:r>
              <w:rPr>
                <w:i/>
                <w:iCs/>
                <w:color w:val="0F6B5C"/>
                <w:sz w:val="20"/>
                <w:szCs w:val="20"/>
              </w:rPr>
              <w:t xml:space="preserve">साइट-विशिष्ट फॉर्म खोलने हेतु रेड पिन पर टैप करें।</w:t>
            </w:r>
          </w:p>
        </w:tc>
      </w:tr>
      <w:tr>
        <w:tc>
          <w:tcPr>
            <w:tcW w:type="dxa" w:w="700"/>
            <w:shd w:fill="DCE6F1" w:val="clear"/>
            <w:tcMar>
              <w:top w:type="dxa" w:w="80"/>
              <w:left w:type="dxa" w:w="100"/>
              <w:bottom w:type="dxa" w:w="80"/>
              <w:right w:type="dxa" w:w="100"/>
            </w:tcMar>
            <w:vAlign w:val="center"/>
          </w:tcPr>
          <w:p>
            <w:pPr>
              <w:jc w:val="center"/>
            </w:pPr>
            <w:r>
              <w:rPr>
                <w:b/>
                <w:bCs/>
                <w:color w:val="1F3864"/>
                <w:sz w:val="22"/>
                <w:szCs w:val="22"/>
              </w:rPr>
              <w:t xml:space="preserve">7</w:t>
            </w:r>
          </w:p>
        </w:tc>
        <w:tc>
          <w:tcPr>
            <w:tcW w:type="dxa" w:w="8650"/>
            <w:tcMar>
              <w:top w:type="dxa" w:w="80"/>
              <w:left w:type="dxa" w:w="100"/>
              <w:bottom w:type="dxa" w:w="80"/>
              <w:right w:type="dxa" w:w="100"/>
            </w:tcMar>
            <w:vAlign w:val="center"/>
          </w:tcPr>
          <w:p>
            <w:pPr>
              <w:spacing w:after="40"/>
            </w:pPr>
            <w:r>
              <w:rPr>
                <w:sz w:val="20"/>
                <w:szCs w:val="20"/>
              </w:rPr>
              <w:t xml:space="preserve">Fill all required fields — enter text, select dropdowns, upload photos.</w:t>
            </w:r>
          </w:p>
          <w:p>
            <w:r>
              <w:rPr>
                <w:i/>
                <w:iCs/>
                <w:color w:val="0F6B5C"/>
                <w:sz w:val="20"/>
                <w:szCs w:val="20"/>
              </w:rPr>
              <w:t xml:space="preserve">सभी आवश्यक फ़ील्ड भरें — टेक्स्ट दर्ज करें, ड्रॉपडाउन चुनें, फोटो अपलोड करें।</w:t>
            </w:r>
          </w:p>
        </w:tc>
      </w:tr>
      <w:tr>
        <w:tc>
          <w:tcPr>
            <w:tcW w:type="dxa" w:w="700"/>
            <w:shd w:fill="DCE6F1" w:val="clear"/>
            <w:tcMar>
              <w:top w:type="dxa" w:w="80"/>
              <w:left w:type="dxa" w:w="100"/>
              <w:bottom w:type="dxa" w:w="80"/>
              <w:right w:type="dxa" w:w="100"/>
            </w:tcMar>
            <w:vAlign w:val="center"/>
          </w:tcPr>
          <w:p>
            <w:pPr>
              <w:jc w:val="center"/>
            </w:pPr>
            <w:r>
              <w:rPr>
                <w:b/>
                <w:bCs/>
                <w:color w:val="1F3864"/>
                <w:sz w:val="22"/>
                <w:szCs w:val="22"/>
              </w:rPr>
              <w:t xml:space="preserve">8</w:t>
            </w:r>
          </w:p>
        </w:tc>
        <w:tc>
          <w:tcPr>
            <w:tcW w:type="dxa" w:w="8650"/>
            <w:tcMar>
              <w:top w:type="dxa" w:w="80"/>
              <w:left w:type="dxa" w:w="100"/>
              <w:bottom w:type="dxa" w:w="80"/>
              <w:right w:type="dxa" w:w="100"/>
            </w:tcMar>
            <w:vAlign w:val="center"/>
          </w:tcPr>
          <w:p>
            <w:pPr>
              <w:spacing w:after="40"/>
            </w:pPr>
            <w:r>
              <w:rPr>
                <w:sz w:val="20"/>
                <w:szCs w:val="20"/>
              </w:rPr>
              <w:t xml:space="preserve">Capture GPS location when prompted.</w:t>
            </w:r>
          </w:p>
          <w:p>
            <w:r>
              <w:rPr>
                <w:i/>
                <w:iCs/>
                <w:color w:val="0F6B5C"/>
                <w:sz w:val="20"/>
                <w:szCs w:val="20"/>
              </w:rPr>
              <w:t xml:space="preserve">प्रॉम्प्ट होने पर GPS लोकेशन कैप्चर करें।</w:t>
            </w:r>
          </w:p>
        </w:tc>
      </w:tr>
      <w:tr>
        <w:tc>
          <w:tcPr>
            <w:tcW w:type="dxa" w:w="700"/>
            <w:shd w:fill="DCE6F1" w:val="clear"/>
            <w:tcMar>
              <w:top w:type="dxa" w:w="80"/>
              <w:left w:type="dxa" w:w="100"/>
              <w:bottom w:type="dxa" w:w="80"/>
              <w:right w:type="dxa" w:w="100"/>
            </w:tcMar>
            <w:vAlign w:val="center"/>
          </w:tcPr>
          <w:p>
            <w:pPr>
              <w:jc w:val="center"/>
            </w:pPr>
            <w:r>
              <w:rPr>
                <w:b/>
                <w:bCs/>
                <w:color w:val="1F3864"/>
                <w:sz w:val="22"/>
                <w:szCs w:val="22"/>
              </w:rPr>
              <w:t xml:space="preserve">9</w:t>
            </w:r>
          </w:p>
        </w:tc>
        <w:tc>
          <w:tcPr>
            <w:tcW w:type="dxa" w:w="8650"/>
            <w:tcMar>
              <w:top w:type="dxa" w:w="80"/>
              <w:left w:type="dxa" w:w="100"/>
              <w:bottom w:type="dxa" w:w="80"/>
              <w:right w:type="dxa" w:w="100"/>
            </w:tcMar>
            <w:vAlign w:val="center"/>
          </w:tcPr>
          <w:p>
            <w:pPr>
              <w:spacing w:after="40"/>
            </w:pPr>
            <w:r>
              <w:rPr>
                <w:sz w:val="20"/>
                <w:szCs w:val="20"/>
              </w:rPr>
              <w:t xml:space="preserve">If network is poor, tap Save as Draft and submit later.</w:t>
            </w:r>
          </w:p>
          <w:p>
            <w:r>
              <w:rPr>
                <w:i/>
                <w:iCs/>
                <w:color w:val="0F6B5C"/>
                <w:sz w:val="20"/>
                <w:szCs w:val="20"/>
              </w:rPr>
              <w:t xml:space="preserve">नेटवर्क कमज़ोर हो तो Save as Draft पर टैप करें एवं बाद में सबमिट करें।</w:t>
            </w:r>
          </w:p>
        </w:tc>
      </w:tr>
      <w:tr>
        <w:tc>
          <w:tcPr>
            <w:tcW w:type="dxa" w:w="700"/>
            <w:shd w:fill="DCE6F1" w:val="clear"/>
            <w:tcMar>
              <w:top w:type="dxa" w:w="80"/>
              <w:left w:type="dxa" w:w="100"/>
              <w:bottom w:type="dxa" w:w="80"/>
              <w:right w:type="dxa" w:w="100"/>
            </w:tcMar>
            <w:vAlign w:val="center"/>
          </w:tcPr>
          <w:p>
            <w:pPr>
              <w:jc w:val="center"/>
            </w:pPr>
            <w:r>
              <w:rPr>
                <w:b/>
                <w:bCs/>
                <w:color w:val="1F3864"/>
                <w:sz w:val="22"/>
                <w:szCs w:val="22"/>
              </w:rPr>
              <w:t xml:space="preserve">10</w:t>
            </w:r>
          </w:p>
        </w:tc>
        <w:tc>
          <w:tcPr>
            <w:tcW w:type="dxa" w:w="8650"/>
            <w:tcMar>
              <w:top w:type="dxa" w:w="80"/>
              <w:left w:type="dxa" w:w="100"/>
              <w:bottom w:type="dxa" w:w="80"/>
              <w:right w:type="dxa" w:w="100"/>
            </w:tcMar>
            <w:vAlign w:val="center"/>
          </w:tcPr>
          <w:p>
            <w:pPr>
              <w:spacing w:after="40"/>
            </w:pPr>
            <w:r>
              <w:rPr>
                <w:sz w:val="20"/>
                <w:szCs w:val="20"/>
              </w:rPr>
              <w:t xml:space="preserve">When complete and online, tap Submit.</w:t>
            </w:r>
          </w:p>
          <w:p>
            <w:r>
              <w:rPr>
                <w:i/>
                <w:iCs/>
                <w:color w:val="0F6B5C"/>
                <w:sz w:val="20"/>
                <w:szCs w:val="20"/>
              </w:rPr>
              <w:t xml:space="preserve">पूर्ण होने पर एवं ऑनलाइन रहते हुए Submit पर टैप करें।</w:t>
            </w:r>
          </w:p>
        </w:tc>
      </w:tr>
      <w:tr>
        <w:tc>
          <w:tcPr>
            <w:tcW w:type="dxa" w:w="700"/>
            <w:shd w:fill="DCE6F1" w:val="clear"/>
            <w:tcMar>
              <w:top w:type="dxa" w:w="80"/>
              <w:left w:type="dxa" w:w="100"/>
              <w:bottom w:type="dxa" w:w="80"/>
              <w:right w:type="dxa" w:w="100"/>
            </w:tcMar>
            <w:vAlign w:val="center"/>
          </w:tcPr>
          <w:p>
            <w:pPr>
              <w:jc w:val="center"/>
            </w:pPr>
            <w:r>
              <w:rPr>
                <w:b/>
                <w:bCs/>
                <w:color w:val="1F3864"/>
                <w:sz w:val="22"/>
                <w:szCs w:val="22"/>
              </w:rPr>
              <w:t xml:space="preserve">11</w:t>
            </w:r>
          </w:p>
        </w:tc>
        <w:tc>
          <w:tcPr>
            <w:tcW w:type="dxa" w:w="8650"/>
            <w:tcMar>
              <w:top w:type="dxa" w:w="80"/>
              <w:left w:type="dxa" w:w="100"/>
              <w:bottom w:type="dxa" w:w="80"/>
              <w:right w:type="dxa" w:w="100"/>
            </w:tcMar>
            <w:vAlign w:val="center"/>
          </w:tcPr>
          <w:p>
            <w:pPr>
              <w:spacing w:after="40"/>
            </w:pPr>
            <w:r>
              <w:rPr>
                <w:sz w:val="20"/>
                <w:szCs w:val="20"/>
              </w:rPr>
              <w:t xml:space="preserve">Verify submission appears in Submitted Forms section.</w:t>
            </w:r>
          </w:p>
          <w:p>
            <w:r>
              <w:rPr>
                <w:i/>
                <w:iCs/>
                <w:color w:val="0F6B5C"/>
                <w:sz w:val="20"/>
                <w:szCs w:val="20"/>
              </w:rPr>
              <w:t xml:space="preserve">सत्यापित करें कि सबमिशन Submitted Forms अनुभाग में दिखाई देता है।</w:t>
            </w:r>
          </w:p>
        </w:tc>
      </w:tr>
    </w:tbl>
    <w:p>
      <w:pPr>
        <w:pStyle w:val="Heading2"/>
        <w:spacing w:after="120" w:before="260"/>
      </w:pPr>
      <w:r>
        <w:t xml:space="preserve">12.2 Contact &amp; Support / संपर्क एवं सहायता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1F3864" w:val="clear"/>
            <w:tcMar>
              <w:top w:type="dxa" w:w="80"/>
              <w:left w:type="dxa" w:w="100"/>
              <w:bottom w:type="dxa" w:w="80"/>
              <w:right w:type="dxa" w:w="100"/>
            </w:tcMar>
            <w:vAlign w:val="center"/>
          </w:tcPr>
          <w:p>
            <w:r>
              <w:rPr>
                <w:b/>
                <w:bCs/>
                <w:color w:val="FFFFFF"/>
                <w:sz w:val="21"/>
                <w:szCs w:val="21"/>
              </w:rPr>
              <w:t xml:space="preserve">Organisation / संगठन</w:t>
            </w:r>
          </w:p>
        </w:tc>
        <w:tc>
          <w:tcPr>
            <w:tcW w:type="dxa" w:w="6350"/>
            <w:tcMar>
              <w:top w:type="dxa" w:w="80"/>
              <w:left w:type="dxa" w:w="100"/>
              <w:bottom w:type="dxa" w:w="80"/>
              <w:right w:type="dxa" w:w="100"/>
            </w:tcMar>
            <w:vAlign w:val="center"/>
          </w:tcPr>
          <w:p>
            <w:pPr>
              <w:spacing w:after="40"/>
            </w:pPr>
            <w:r>
              <w:rPr>
                <w:sz w:val="20"/>
                <w:szCs w:val="20"/>
              </w:rPr>
              <w:t xml:space="preserve">Madhya Pradesh State Electronics Development Corporation (MPSEDC)</w:t>
            </w:r>
          </w:p>
          <w:p>
            <w:r>
              <w:rPr>
                <w:i/>
                <w:iCs/>
                <w:color w:val="0F6B5C"/>
                <w:sz w:val="20"/>
                <w:szCs w:val="20"/>
              </w:rPr>
              <w:t xml:space="preserve">मध्य प्रदेश स्टेट इलेक्ट्रॉनिक्स डेवलपमेंट कॉर्पोरेशन (MPSEDC)</w:t>
            </w:r>
          </w:p>
        </w:tc>
      </w:tr>
      <w:tr>
        <w:tc>
          <w:tcPr>
            <w:tcW w:type="dxa" w:w="3000"/>
            <w:shd w:fill="1F3864" w:val="clear"/>
            <w:tcMar>
              <w:top w:type="dxa" w:w="80"/>
              <w:left w:type="dxa" w:w="100"/>
              <w:bottom w:type="dxa" w:w="80"/>
              <w:right w:type="dxa" w:w="100"/>
            </w:tcMar>
            <w:vAlign w:val="center"/>
          </w:tcPr>
          <w:p>
            <w:r>
              <w:rPr>
                <w:b/>
                <w:bCs/>
                <w:color w:val="FFFFFF"/>
                <w:sz w:val="21"/>
                <w:szCs w:val="21"/>
              </w:rPr>
              <w:t xml:space="preserve">Division / प्रभाग</w:t>
            </w:r>
          </w:p>
        </w:tc>
        <w:tc>
          <w:tcPr>
            <w:tcW w:type="dxa" w:w="6350"/>
            <w:tcMar>
              <w:top w:type="dxa" w:w="80"/>
              <w:left w:type="dxa" w:w="100"/>
              <w:bottom w:type="dxa" w:w="80"/>
              <w:right w:type="dxa" w:w="100"/>
            </w:tcMar>
            <w:vAlign w:val="center"/>
          </w:tcPr>
          <w:p>
            <w:pPr>
              <w:spacing w:after="40"/>
            </w:pPr>
            <w:r>
              <w:rPr>
                <w:sz w:val="20"/>
                <w:szCs w:val="20"/>
              </w:rPr>
              <w:t xml:space="preserve">MPSSDI — MP State Spatial Data Infrastructure</w:t>
            </w:r>
          </w:p>
          <w:p>
            <w:r>
              <w:rPr>
                <w:i/>
                <w:iCs/>
                <w:color w:val="0F6B5C"/>
                <w:sz w:val="20"/>
                <w:szCs w:val="20"/>
              </w:rPr>
              <w:t xml:space="preserve">MPSSDI — एमपी स्टेट स्पेशियल डेटा इंफ्रास्ट्रक्चर</w:t>
            </w:r>
          </w:p>
        </w:tc>
      </w:tr>
      <w:tr>
        <w:tc>
          <w:tcPr>
            <w:tcW w:type="dxa" w:w="3000"/>
            <w:shd w:fill="1F3864" w:val="clear"/>
            <w:tcMar>
              <w:top w:type="dxa" w:w="80"/>
              <w:left w:type="dxa" w:w="100"/>
              <w:bottom w:type="dxa" w:w="80"/>
              <w:right w:type="dxa" w:w="100"/>
            </w:tcMar>
            <w:vAlign w:val="center"/>
          </w:tcPr>
          <w:p>
            <w:r>
              <w:rPr>
                <w:b/>
                <w:bCs/>
                <w:color w:val="FFFFFF"/>
                <w:sz w:val="21"/>
                <w:szCs w:val="21"/>
              </w:rPr>
              <w:t xml:space="preserve">Address / पता</w:t>
            </w:r>
          </w:p>
        </w:tc>
        <w:tc>
          <w:tcPr>
            <w:tcW w:type="dxa" w:w="6350"/>
            <w:tcMar>
              <w:top w:type="dxa" w:w="80"/>
              <w:left w:type="dxa" w:w="100"/>
              <w:bottom w:type="dxa" w:w="80"/>
              <w:right w:type="dxa" w:w="100"/>
            </w:tcMar>
            <w:vAlign w:val="center"/>
          </w:tcPr>
          <w:p>
            <w:pPr>
              <w:spacing w:after="40"/>
            </w:pPr>
            <w:r>
              <w:rPr>
                <w:sz w:val="20"/>
                <w:szCs w:val="20"/>
              </w:rPr>
              <w:t xml:space="preserve">State IT Center, 47-A, Arera Hills, Bhopal, M.P. – 462011</w:t>
            </w:r>
          </w:p>
          <w:p>
            <w:r>
              <w:rPr>
                <w:i/>
                <w:iCs/>
                <w:color w:val="0F6B5C"/>
                <w:sz w:val="20"/>
                <w:szCs w:val="20"/>
              </w:rPr>
              <w:t xml:space="preserve">स्टेट आईटी सेंटर, 47-ए, अरेरा हिल्स, भोपाल, म.प्र. – 462011</w:t>
            </w:r>
          </w:p>
        </w:tc>
      </w:tr>
      <w:tr>
        <w:tc>
          <w:tcPr>
            <w:tcW w:type="dxa" w:w="3000"/>
            <w:shd w:fill="1F3864" w:val="clear"/>
            <w:tcMar>
              <w:top w:type="dxa" w:w="80"/>
              <w:left w:type="dxa" w:w="100"/>
              <w:bottom w:type="dxa" w:w="80"/>
              <w:right w:type="dxa" w:w="100"/>
            </w:tcMar>
            <w:vAlign w:val="center"/>
          </w:tcPr>
          <w:p>
            <w:r>
              <w:rPr>
                <w:b/>
                <w:bCs/>
                <w:color w:val="FFFFFF"/>
                <w:sz w:val="21"/>
                <w:szCs w:val="21"/>
              </w:rPr>
              <w:t xml:space="preserve">Phone / फ़ोन</w:t>
            </w:r>
          </w:p>
        </w:tc>
        <w:tc>
          <w:tcPr>
            <w:tcW w:type="dxa" w:w="6350"/>
            <w:tcMar>
              <w:top w:type="dxa" w:w="80"/>
              <w:left w:type="dxa" w:w="100"/>
              <w:bottom w:type="dxa" w:w="80"/>
              <w:right w:type="dxa" w:w="100"/>
            </w:tcMar>
            <w:vAlign w:val="center"/>
          </w:tcPr>
          <w:p>
            <w:pPr>
              <w:spacing w:after="40"/>
            </w:pPr>
            <w:r>
              <w:rPr>
                <w:sz w:val="20"/>
                <w:szCs w:val="20"/>
              </w:rPr>
              <w:t xml:space="preserve">+91-755-2518300</w:t>
            </w:r>
          </w:p>
          <w:p>
            <w:r>
              <w:rPr>
                <w:i/>
                <w:iCs/>
                <w:color w:val="0F6B5C"/>
                <w:sz w:val="20"/>
                <w:szCs w:val="20"/>
              </w:rPr>
              <w:t xml:space="preserve">+91-755-2518300</w:t>
            </w:r>
          </w:p>
        </w:tc>
      </w:tr>
      <w:tr>
        <w:tc>
          <w:tcPr>
            <w:tcW w:type="dxa" w:w="3000"/>
            <w:shd w:fill="1F3864" w:val="clear"/>
            <w:tcMar>
              <w:top w:type="dxa" w:w="80"/>
              <w:left w:type="dxa" w:w="100"/>
              <w:bottom w:type="dxa" w:w="80"/>
              <w:right w:type="dxa" w:w="100"/>
            </w:tcMar>
            <w:vAlign w:val="center"/>
          </w:tcPr>
          <w:p>
            <w:r>
              <w:rPr>
                <w:b/>
                <w:bCs/>
                <w:color w:val="FFFFFF"/>
                <w:sz w:val="21"/>
                <w:szCs w:val="21"/>
              </w:rPr>
              <w:t xml:space="preserve">Fax / फैक्स</w:t>
            </w:r>
          </w:p>
        </w:tc>
        <w:tc>
          <w:tcPr>
            <w:tcW w:type="dxa" w:w="6350"/>
            <w:tcMar>
              <w:top w:type="dxa" w:w="80"/>
              <w:left w:type="dxa" w:w="100"/>
              <w:bottom w:type="dxa" w:w="80"/>
              <w:right w:type="dxa" w:w="100"/>
            </w:tcMar>
            <w:vAlign w:val="center"/>
          </w:tcPr>
          <w:p>
            <w:pPr>
              <w:spacing w:after="40"/>
            </w:pPr>
            <w:r>
              <w:rPr>
                <w:sz w:val="20"/>
                <w:szCs w:val="20"/>
              </w:rPr>
              <w:t xml:space="preserve">+91-755-2579824</w:t>
            </w:r>
          </w:p>
          <w:p>
            <w:r>
              <w:rPr>
                <w:i/>
                <w:iCs/>
                <w:color w:val="0F6B5C"/>
                <w:sz w:val="20"/>
                <w:szCs w:val="20"/>
              </w:rPr>
              <w:t xml:space="preserve">+91-755-2579824</w:t>
            </w:r>
          </w:p>
        </w:tc>
      </w:tr>
      <w:tr>
        <w:tc>
          <w:tcPr>
            <w:tcW w:type="dxa" w:w="3000"/>
            <w:shd w:fill="1F3864" w:val="clear"/>
            <w:tcMar>
              <w:top w:type="dxa" w:w="80"/>
              <w:left w:type="dxa" w:w="100"/>
              <w:bottom w:type="dxa" w:w="80"/>
              <w:right w:type="dxa" w:w="100"/>
            </w:tcMar>
            <w:vAlign w:val="center"/>
          </w:tcPr>
          <w:p>
            <w:r>
              <w:rPr>
                <w:b/>
                <w:bCs/>
                <w:color w:val="FFFFFF"/>
                <w:sz w:val="21"/>
                <w:szCs w:val="21"/>
              </w:rPr>
              <w:t xml:space="preserve">Website / वेबसाइट</w:t>
            </w:r>
          </w:p>
        </w:tc>
        <w:tc>
          <w:tcPr>
            <w:tcW w:type="dxa" w:w="6350"/>
            <w:tcMar>
              <w:top w:type="dxa" w:w="80"/>
              <w:left w:type="dxa" w:w="100"/>
              <w:bottom w:type="dxa" w:w="80"/>
              <w:right w:type="dxa" w:w="100"/>
            </w:tcMar>
            <w:vAlign w:val="center"/>
          </w:tcPr>
          <w:p>
            <w:pPr>
              <w:spacing w:after="40"/>
            </w:pPr>
            <w:r>
              <w:rPr>
                <w:sz w:val="20"/>
                <w:szCs w:val="20"/>
              </w:rPr>
              <w:t xml:space="preserve">www.mpsedc.mp.gov.in</w:t>
            </w:r>
          </w:p>
          <w:p>
            <w:r>
              <w:rPr>
                <w:i/>
                <w:iCs/>
                <w:color w:val="0F6B5C"/>
                <w:sz w:val="20"/>
                <w:szCs w:val="20"/>
              </w:rPr>
              <w:t xml:space="preserve">www.mpsedc.mp.gov.in</w:t>
            </w:r>
          </w:p>
        </w:tc>
      </w:tr>
      <w:tr>
        <w:tc>
          <w:tcPr>
            <w:tcW w:type="dxa" w:w="3000"/>
            <w:shd w:fill="1F3864" w:val="clear"/>
            <w:tcMar>
              <w:top w:type="dxa" w:w="80"/>
              <w:left w:type="dxa" w:w="100"/>
              <w:bottom w:type="dxa" w:w="80"/>
              <w:right w:type="dxa" w:w="100"/>
            </w:tcMar>
            <w:vAlign w:val="center"/>
          </w:tcPr>
          <w:p>
            <w:r>
              <w:rPr>
                <w:b/>
                <w:bCs/>
                <w:color w:val="FFFFFF"/>
                <w:sz w:val="21"/>
                <w:szCs w:val="21"/>
              </w:rPr>
              <w:t xml:space="preserve">Play Store App / प्ले स्टोर ऐप</w:t>
            </w:r>
          </w:p>
        </w:tc>
        <w:tc>
          <w:tcPr>
            <w:tcW w:type="dxa" w:w="6350"/>
            <w:tcMar>
              <w:top w:type="dxa" w:w="80"/>
              <w:left w:type="dxa" w:w="100"/>
              <w:bottom w:type="dxa" w:w="80"/>
              <w:right w:type="dxa" w:w="100"/>
            </w:tcMar>
            <w:vAlign w:val="center"/>
          </w:tcPr>
          <w:p>
            <w:pPr>
              <w:spacing w:after="40"/>
            </w:pPr>
            <w:r>
              <w:rPr>
                <w:sz w:val="20"/>
                <w:szCs w:val="20"/>
              </w:rPr>
              <w:t xml:space="preserve">"District GIS Parakh" on Google Play Store</w:t>
            </w:r>
          </w:p>
          <w:p>
            <w:r>
              <w:rPr>
                <w:i/>
                <w:iCs/>
                <w:color w:val="0F6B5C"/>
                <w:sz w:val="20"/>
                <w:szCs w:val="20"/>
              </w:rPr>
              <w:t xml:space="preserve">गूगल प्ले स्टोर पर "District GIS Parakh"</w:t>
            </w:r>
          </w:p>
        </w:tc>
      </w:tr>
    </w:tbl>
    <w:p>
      <w:pPr>
        <w:spacing w:before="400"/>
      </w:pPr>
    </w:p>
    <w:p>
      <w:pPr>
        <w:jc w:val="center"/>
      </w:pPr>
      <w:r>
        <w:rPr>
          <w:b/>
          <w:bCs/>
          <w:i/>
          <w:iCs/>
          <w:sz w:val="22"/>
          <w:szCs w:val="22"/>
        </w:rPr>
        <w:t xml:space="preserve">— End of Document / दस्तावेज़ का अंत —</w:t>
      </w:r>
    </w:p>
    <w:p>
      <w:pPr>
        <w:jc w:val="center"/>
      </w:pPr>
      <w:r>
        <w:rPr>
          <w:color w:val="595959"/>
          <w:sz w:val="18"/>
          <w:szCs w:val="18"/>
        </w:rPr>
        <w:t xml:space="preserve">District GIS Parakh — Consolidated Bilingual User Manual | MPSEDC © 2026</w:t>
      </w:r>
    </w:p>
    <w:sectPr>
      <w:headerReference w:type="default" r:id="rId7"/>
      <w:headerReference w:type="first" r:id="rId8"/>
      <w:footerReference w:type="default" r:id="rId9"/>
      <w:footerReference w:type="first" r:id="rId10"/>
      <w:pgSz w:w="12240" w:h="15840" w:orient="portrait"/>
      <w:pgMar w:top="1440" w:right="900" w:bottom="1350" w:left="900" w:header="6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595959"/>
        <w:sz w:val="16"/>
        <w:szCs w:val="16"/>
      </w:rPr>
      <w:t xml:space="preserve">MPSEDC — MPSSDI © 2026</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b/>
        <w:bCs/>
        <w:color w:val="1F3864"/>
        <w:sz w:val="18"/>
        <w:szCs w:val="18"/>
      </w:rPr>
      <w:t xml:space="preserve">District GIS Parakh</w:t>
    </w:r>
    <w:r>
      <w:rPr>
        <w:i/>
        <w:iCs/>
        <w:color w:val="595959"/>
        <w:sz w:val="16"/>
        <w:szCs w:val="16"/>
      </w:rPr>
      <w:t xml:space="preserve">	Consolidated Bilingual User Manual / समेकित द्विभाषी उपयोगकर्ता मैनुअल</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gal" w:cs="Mangal" w:eastAsia="Mangal" w:hAnsi="Mang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Mangal" w:cs="Mangal" w:eastAsia="Mangal" w:hAnsi="Mangal"/>
      <w:b/>
      <w:bCs/>
      <w:color w:val="1F3864"/>
      <w:sz w:val="32"/>
      <w:szCs w:val="32"/>
    </w:rPr>
  </w:style>
  <w:style w:type="paragraph" w:styleId="Heading2">
    <w:name w:val="Heading 2"/>
    <w:basedOn w:val="Normal"/>
    <w:next w:val="Normal"/>
    <w:qFormat/>
    <w:rPr>
      <w:rFonts w:ascii="Mangal" w:cs="Mangal" w:eastAsia="Mangal" w:hAnsi="Mangal"/>
      <w:b/>
      <w:bCs/>
      <w:color w:val="0F6B5C"/>
      <w:sz w:val="26"/>
      <w:szCs w:val="26"/>
    </w:rPr>
  </w:style>
  <w:style w:type="paragraph" w:styleId="Heading3">
    <w:name w:val="Heading 3"/>
    <w:basedOn w:val="Normal"/>
    <w:next w:val="Normal"/>
    <w:qFormat/>
    <w:rPr>
      <w:rFonts w:ascii="Mangal" w:cs="Mangal" w:eastAsia="Mangal" w:hAnsi="Mang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cecf90e22cfac2e1bb180f67c4887a6c9911b9e.png"/><Relationship Id="rId12" Type="http://schemas.openxmlformats.org/officeDocument/2006/relationships/image" Target="media/6df510cdaea39ea0087dac43d95e476a1a9ed009.png"/><Relationship Id="rId13" Type="http://schemas.openxmlformats.org/officeDocument/2006/relationships/image" Target="media/2b1c9e11d0662c7adde33a6b128492f61b254c22.png"/><Relationship Id="rId14" Type="http://schemas.openxmlformats.org/officeDocument/2006/relationships/image" Target="media/dd8461c7dcddcce42f40b52eb62ea75d4ab737f2.jpg"/><Relationship Id="rId15" Type="http://schemas.openxmlformats.org/officeDocument/2006/relationships/image" Target="media/a7b96f58c6b90e4a3c3bdc640f01e03f4dfd082a.jpg"/><Relationship Id="rId16" Type="http://schemas.openxmlformats.org/officeDocument/2006/relationships/image" Target="media/70f3ae07d223cc5c2335b052a4385ceeaee5ccbc.png"/><Relationship Id="rId17" Type="http://schemas.openxmlformats.org/officeDocument/2006/relationships/image" Target="media/99de07c9744d78a689b6f327dee875000a64bc4a.png"/><Relationship Id="rId18" Type="http://schemas.openxmlformats.org/officeDocument/2006/relationships/image" Target="media/c4a1f0e69a494812cc0187caeda8d84b1ef98afb.png"/><Relationship Id="rId19" Type="http://schemas.openxmlformats.org/officeDocument/2006/relationships/image" Target="media/f77dc0f71818dbdb4201dc2455b33f862622a72d.jpg"/><Relationship Id="rId20" Type="http://schemas.openxmlformats.org/officeDocument/2006/relationships/image" Target="media/0e26e0894fdae15e73c415b74a115d5abed8cfdd.png"/><Relationship Id="rId21" Type="http://schemas.openxmlformats.org/officeDocument/2006/relationships/image" Target="media/59051c8c615a590e76cfaac1fbc2b24d5525a15d.png"/><Relationship Id="rId22" Type="http://schemas.openxmlformats.org/officeDocument/2006/relationships/image" Target="media/0f43d30dd07807573395a7ca175dd2a689fdc610.png"/><Relationship Id="rId23" Type="http://schemas.openxmlformats.org/officeDocument/2006/relationships/image" Target="media/6040c772545e86f09c4d595dea2b1d6ba4dcc637.png"/><Relationship Id="rId24" Type="http://schemas.openxmlformats.org/officeDocument/2006/relationships/image" Target="media/8d8075c921fba4dca32a3fa2363a46870dd7d5b3.png"/><Relationship Id="rId25" Type="http://schemas.openxmlformats.org/officeDocument/2006/relationships/image" Target="media/ff6d858b48ec0471c4c2dbb85e14ae43e3c40c83.png"/><Relationship Id="rId26" Type="http://schemas.openxmlformats.org/officeDocument/2006/relationships/image" Target="media/02ea9f341915b0c6e1846fc9ad885affd450943d.png"/><Relationship Id="rId27" Type="http://schemas.openxmlformats.org/officeDocument/2006/relationships/image" Target="media/fbdf5b77a9befbdf08eaee1c1926c4eca53989f2.png"/><Relationship Id="rId28" Type="http://schemas.openxmlformats.org/officeDocument/2006/relationships/image" Target="media/754406ab0012948454ae2d2bc8dc73f2bf0577f9.png"/><Relationship Id="rId29" Type="http://schemas.openxmlformats.org/officeDocument/2006/relationships/image" Target="media/f937b36a70906fbd8d449fe1c0877e6847831887.png"/><Relationship Id="rId30" Type="http://schemas.openxmlformats.org/officeDocument/2006/relationships/image" Target="media/d0d81944bea3d1471462b1ee92f8e025613edce3.png"/><Relationship Id="rId31" Type="http://schemas.openxmlformats.org/officeDocument/2006/relationships/image" Target="media/be74137a725a17570006f22aa1d0bdb57827ffd5.png"/><Relationship Id="rId32" Type="http://schemas.openxmlformats.org/officeDocument/2006/relationships/image" Target="media/b624f864fd930d6b44ee10e989c22e5fab50e37c.png"/><Relationship Id="rId33" Type="http://schemas.openxmlformats.org/officeDocument/2006/relationships/image" Target="media/5398769ca3f2289a68d7b1e8f345a6c67d16dd9a.png"/><Relationship Id="rId34" Type="http://schemas.openxmlformats.org/officeDocument/2006/relationships/image" Target="media/f9553be3d566a3cc85ac40a38bf11a8c8053e608.png"/><Relationship Id="rId35" Type="http://schemas.openxmlformats.org/officeDocument/2006/relationships/image" Target="media/50acb43d32def4ab9fbab82e47b609eb86488e87.png"/><Relationship Id="rId36" Type="http://schemas.openxmlformats.org/officeDocument/2006/relationships/image" Target="media/b747c1a5f7c2f05a46ecaa9fb2d589e915ea5fe9.png"/><Relationship Id="rId37" Type="http://schemas.openxmlformats.org/officeDocument/2006/relationships/image" Target="media/7bb99e91e81806084edfb3f5aa71514050b67819.png"/><Relationship Id="rId38" Type="http://schemas.openxmlformats.org/officeDocument/2006/relationships/image" Target="media/c45373c9ed596bba145b11d8f15483776fce8303.png"/><Relationship Id="rId39" Type="http://schemas.openxmlformats.org/officeDocument/2006/relationships/image" Target="media/df865f1ac9b1c137d1f9732b0b335330615e350c.png"/><Relationship Id="rId40" Type="http://schemas.openxmlformats.org/officeDocument/2006/relationships/image" Target="media/e8a8dda8056b690fe20d141459fe4883ac8501db.png"/><Relationship Id="rId41" Type="http://schemas.openxmlformats.org/officeDocument/2006/relationships/image" Target="media/e46f6af51a8092af5f37be49405f3b068cc16b0d.png"/><Relationship Id="rId42" Type="http://schemas.openxmlformats.org/officeDocument/2006/relationships/image" Target="media/a5f285ae7a83ce8fed6646d84eb8d9b4853e5761.png"/><Relationship Id="rId43" Type="http://schemas.openxmlformats.org/officeDocument/2006/relationships/image" Target="media/0c31a904430d82a035a031b813918172a92917df.png"/><Relationship Id="rId44" Type="http://schemas.openxmlformats.org/officeDocument/2006/relationships/image" Target="media/79aa00e2accb154fdf798dad5a28dd0f9ec9d043.png"/><Relationship Id="rId45" Type="http://schemas.openxmlformats.org/officeDocument/2006/relationships/image" Target="media/cd37be35532cb6623d0c68843827f66143d27d2b.png"/><Relationship Id="rId46" Type="http://schemas.openxmlformats.org/officeDocument/2006/relationships/image" Target="media/ab839be8eddce12726f0b42c86f9dfe8ba8bb109.png"/><Relationship Id="rId47" Type="http://schemas.openxmlformats.org/officeDocument/2006/relationships/image" Target="media/e2cdb0251132f72b682ac99f86bbb34eda0ac12f.png"/><Relationship Id="rId48" Type="http://schemas.openxmlformats.org/officeDocument/2006/relationships/image" Target="media/e338d57e30db337ed72f2a28b1da7ae6ca475d48.png"/><Relationship Id="rId49" Type="http://schemas.openxmlformats.org/officeDocument/2006/relationships/image" Target="media/da09e7b3d37190702006f79017348058d49269df.png"/><Relationship Id="rId50" Type="http://schemas.openxmlformats.org/officeDocument/2006/relationships/image" Target="media/09767d823d46a9ee3ab23afd1e425dc6c76d464c.png"/><Relationship Id="rId51" Type="http://schemas.openxmlformats.org/officeDocument/2006/relationships/image" Target="media/6606078b91a0d4b69cead8b530ee374c7f9b4eea.png"/><Relationship Id="rId52" Type="http://schemas.openxmlformats.org/officeDocument/2006/relationships/image" Target="media/e94579a9ac4baef0f98da90edf7370fb02bbc745.png"/><Relationship Id="rId53" Type="http://schemas.openxmlformats.org/officeDocument/2006/relationships/image" Target="media/bdce76f05e7b29bc8955a4d6f20511af02c40f40.png"/><Relationship Id="rId54" Type="http://schemas.openxmlformats.org/officeDocument/2006/relationships/image" Target="media/5f44a0fdcb11a01aa4d73da8949709d4e7c6ab65.png"/><Relationship Id="rId55" Type="http://schemas.openxmlformats.org/officeDocument/2006/relationships/image" Target="media/b624320b4bae9eaccb55ee726acd0de7a726c2bc.png"/><Relationship Id="rId56" Type="http://schemas.openxmlformats.org/officeDocument/2006/relationships/image" Target="media/b46355d1f8f136a44030ac48d9a82e65bb69dce8.png"/><Relationship Id="rId57" Type="http://schemas.openxmlformats.org/officeDocument/2006/relationships/image" Target="media/64e955bd508cf7e402dfb253c20f3bbf4f44a4cd.png"/><Relationship Id="rId58" Type="http://schemas.openxmlformats.org/officeDocument/2006/relationships/image" Target="media/5d7ad509d9eaec7359432c43844ee41c73c11b0f.png"/><Relationship Id="rId59" Type="http://schemas.openxmlformats.org/officeDocument/2006/relationships/image" Target="media/23b071b29bef0befb33fbdad1ee8cdb9a5ccf62d.png"/><Relationship Id="rId60" Type="http://schemas.openxmlformats.org/officeDocument/2006/relationships/image" Target="media/2dd9582f7282cb5a7b0ce1714c07275d8a4d4238.png"/><Relationship Id="rId61" Type="http://schemas.openxmlformats.org/officeDocument/2006/relationships/image" Target="media/a27a648c975cbda101e8ae80f6313aad637362c6.png"/><Relationship Id="rId62" Type="http://schemas.openxmlformats.org/officeDocument/2006/relationships/image" Target="media/a1ba27c15d585c7601760a0ee6867f74a136706d.png"/><Relationship Id="rId63" Type="http://schemas.openxmlformats.org/officeDocument/2006/relationships/image" Target="media/00a8463d8b93d15999e809ab7854e6b5b7283849.png"/><Relationship Id="rId64" Type="http://schemas.openxmlformats.org/officeDocument/2006/relationships/image" Target="media/17df36525d82ed87cea6ed110245c220a76c06b8.png"/><Relationship Id="rId65" Type="http://schemas.openxmlformats.org/officeDocument/2006/relationships/image" Target="media/e254c00af9f4eab983abafc91e7344c30af6d79c.png"/><Relationship Id="rId66" Type="http://schemas.openxmlformats.org/officeDocument/2006/relationships/image" Target="media/c90dbbe0ccfc5f74a6b04235ebe3ccff992bb7b5.png"/><Relationship Id="rId67" Type="http://schemas.openxmlformats.org/officeDocument/2006/relationships/image" Target="media/f0bfd0b46bcc54607bc4f71d760dc008353ab77f.png"/><Relationship Id="rId68" Type="http://schemas.openxmlformats.org/officeDocument/2006/relationships/image" Target="media/28931f1dd6dcab984265970e7ad2e454f1a1a2a9.png"/><Relationship Id="rId69" Type="http://schemas.openxmlformats.org/officeDocument/2006/relationships/image" Target="media/8d0e59e13d0f45b569ab78fe2f6798d62188bd5b.png"/><Relationship Id="rId70" Type="http://schemas.openxmlformats.org/officeDocument/2006/relationships/image" Target="media/9babca445dab9a5e49a91979e5f5a51e935fb7f8.png"/><Relationship Id="rId71" Type="http://schemas.openxmlformats.org/officeDocument/2006/relationships/image" Target="media/e938259e6da4d16814b2b2dd329396b75c2156ca.png"/><Relationship Id="rId72" Type="http://schemas.openxmlformats.org/officeDocument/2006/relationships/image" Target="media/35c7cf6a401e17bea9991ef7973d021300aaf4c3.png"/><Relationship Id="rId73" Type="http://schemas.openxmlformats.org/officeDocument/2006/relationships/image" Target="media/f8396d0cb98abfc1cdc52a3350dd86d68c10e123.png"/><Relationship Id="rId74" Type="http://schemas.openxmlformats.org/officeDocument/2006/relationships/image" Target="media/47ebea9e890cda25877f9ff895678d3906166144.png"/><Relationship Id="rId75" Type="http://schemas.openxmlformats.org/officeDocument/2006/relationships/image" Target="media/d7de12c83098f5c7c312d0ae05660f400b17bda4.png"/><Relationship Id="rId76" Type="http://schemas.openxmlformats.org/officeDocument/2006/relationships/image" Target="media/5f5a894d046ac15fda3633e10c003613520dccfd.png"/><Relationship Id="rId77" Type="http://schemas.openxmlformats.org/officeDocument/2006/relationships/image" Target="media/de0ec50fff8ba5e21753cda0202b9129316e5868.png"/><Relationship Id="rId78" Type="http://schemas.openxmlformats.org/officeDocument/2006/relationships/image" Target="media/16960e281efb7c1190f5b111546ab929882a0701.png"/><Relationship Id="rId7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2026-08-13T06:02:27.994Z</dcterms:created>
  <dcterms:modified xsi:type="dcterms:W3CDTF">2026-08-13T06:02:28.007Z</dcterms:modified>
</cp:coreProperties>
</file>

<file path=docProps/custom.xml><?xml version="1.0" encoding="utf-8"?>
<Properties xmlns="http://schemas.openxmlformats.org/officeDocument/2006/custom-properties" xmlns:vt="http://schemas.openxmlformats.org/officeDocument/2006/docPropsVTypes"/>
</file>